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CC6" w:rsidRPr="00E14249" w:rsidRDefault="00564CC6" w:rsidP="00564CC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14249">
        <w:rPr>
          <w:b/>
          <w:sz w:val="28"/>
          <w:szCs w:val="28"/>
        </w:rPr>
        <w:t>Проектная деятельность в дополнительном образовании детей дошкольного возраста</w:t>
      </w:r>
    </w:p>
    <w:p w:rsidR="00564CC6" w:rsidRPr="00E14249" w:rsidRDefault="00564CC6" w:rsidP="00564CC6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E14249">
        <w:rPr>
          <w:sz w:val="28"/>
          <w:szCs w:val="28"/>
        </w:rPr>
        <w:t xml:space="preserve">Воспитатель МБДОУ «Новоаганский </w:t>
      </w:r>
    </w:p>
    <w:p w:rsidR="00564CC6" w:rsidRPr="00E14249" w:rsidRDefault="00564CC6" w:rsidP="00564CC6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E14249">
        <w:rPr>
          <w:sz w:val="28"/>
          <w:szCs w:val="28"/>
        </w:rPr>
        <w:t xml:space="preserve">ДСКВ «Лесная сказка» </w:t>
      </w:r>
      <w:proofErr w:type="spellStart"/>
      <w:r w:rsidRPr="00E14249">
        <w:rPr>
          <w:sz w:val="28"/>
          <w:szCs w:val="28"/>
        </w:rPr>
        <w:t>Боровкова</w:t>
      </w:r>
      <w:proofErr w:type="spellEnd"/>
      <w:r w:rsidRPr="00E14249">
        <w:rPr>
          <w:sz w:val="28"/>
          <w:szCs w:val="28"/>
        </w:rPr>
        <w:t xml:space="preserve"> С.В.</w:t>
      </w:r>
    </w:p>
    <w:p w:rsidR="00564CC6" w:rsidRPr="00E14249" w:rsidRDefault="00564CC6" w:rsidP="00564C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5786E" w:rsidRPr="00E14249" w:rsidRDefault="0005786E" w:rsidP="00E6052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14249">
        <w:rPr>
          <w:sz w:val="28"/>
          <w:szCs w:val="28"/>
        </w:rPr>
        <w:t xml:space="preserve">Метод проектов не является принципиально новым в педагогической практике, но вместе с тем его сегодня относят к педагогическим технологиям 21 века. Основоположником </w:t>
      </w:r>
      <w:r w:rsidR="00E60524" w:rsidRPr="00E14249">
        <w:rPr>
          <w:sz w:val="28"/>
          <w:szCs w:val="28"/>
        </w:rPr>
        <w:t xml:space="preserve">этого </w:t>
      </w:r>
      <w:r w:rsidRPr="00E14249">
        <w:rPr>
          <w:sz w:val="28"/>
          <w:szCs w:val="28"/>
        </w:rPr>
        <w:t xml:space="preserve">метода стал американский педагог У.Х. </w:t>
      </w:r>
      <w:proofErr w:type="spellStart"/>
      <w:r w:rsidRPr="00E14249">
        <w:rPr>
          <w:sz w:val="28"/>
          <w:szCs w:val="28"/>
        </w:rPr>
        <w:t>Кильпатрик</w:t>
      </w:r>
      <w:proofErr w:type="spellEnd"/>
      <w:r w:rsidRPr="00E14249">
        <w:rPr>
          <w:sz w:val="28"/>
          <w:szCs w:val="28"/>
        </w:rPr>
        <w:t xml:space="preserve">. По его мнению, проект предполагает «энергичную, от всего сердца деятельность». У.Х. </w:t>
      </w:r>
      <w:proofErr w:type="spellStart"/>
      <w:r w:rsidRPr="00E14249">
        <w:rPr>
          <w:sz w:val="28"/>
          <w:szCs w:val="28"/>
        </w:rPr>
        <w:t>Кильпатрик</w:t>
      </w:r>
      <w:proofErr w:type="spellEnd"/>
      <w:r w:rsidRPr="00E14249">
        <w:rPr>
          <w:sz w:val="28"/>
          <w:szCs w:val="28"/>
        </w:rPr>
        <w:t>, полагал, что весь учебный процесс должен представлять собой ряд опытов, связанных таким образом, чтобы  знания, приобретаемые в результате одного опыта, служили развитию и обогащению ряда последующих опытов. Руководство самостоятельной деятельностью детей при решении этих проблем оставалось за педагогом.</w:t>
      </w:r>
    </w:p>
    <w:p w:rsidR="0005786E" w:rsidRPr="00E14249" w:rsidRDefault="0005786E" w:rsidP="0005786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4249">
        <w:rPr>
          <w:rFonts w:ascii="Times New Roman" w:hAnsi="Times New Roman" w:cs="Times New Roman"/>
          <w:sz w:val="28"/>
          <w:szCs w:val="28"/>
        </w:rPr>
        <w:t>«Метод проектов» нашёл своё отражение в идеях отечественных учёных</w:t>
      </w:r>
      <w:r w:rsidR="00E60524" w:rsidRPr="00E14249">
        <w:rPr>
          <w:rFonts w:ascii="Times New Roman" w:hAnsi="Times New Roman" w:cs="Times New Roman"/>
          <w:sz w:val="28"/>
          <w:szCs w:val="28"/>
        </w:rPr>
        <w:t xml:space="preserve">, которые полагают, что </w:t>
      </w:r>
      <w:r w:rsidRPr="00E14249">
        <w:rPr>
          <w:rFonts w:ascii="Times New Roman" w:hAnsi="Times New Roman" w:cs="Times New Roman"/>
          <w:sz w:val="28"/>
          <w:szCs w:val="28"/>
        </w:rPr>
        <w:t xml:space="preserve">метод проектов комплексно реализует такие </w:t>
      </w:r>
      <w:r w:rsidRPr="00E14249">
        <w:rPr>
          <w:rFonts w:ascii="Times New Roman" w:hAnsi="Times New Roman" w:cs="Times New Roman"/>
          <w:b/>
          <w:bCs/>
          <w:sz w:val="28"/>
          <w:szCs w:val="28"/>
        </w:rPr>
        <w:t>педагогические принципы</w:t>
      </w:r>
      <w:r w:rsidRPr="00E14249">
        <w:rPr>
          <w:rFonts w:ascii="Times New Roman" w:hAnsi="Times New Roman" w:cs="Times New Roman"/>
          <w:sz w:val="28"/>
          <w:szCs w:val="28"/>
        </w:rPr>
        <w:t xml:space="preserve">, как самодеятельность, сотрудничество детей и взрослых, учёт возрастных, индивидуальных особенностей детей, </w:t>
      </w:r>
      <w:proofErr w:type="spellStart"/>
      <w:r w:rsidRPr="00E14249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E14249">
        <w:rPr>
          <w:rFonts w:ascii="Times New Roman" w:hAnsi="Times New Roman" w:cs="Times New Roman"/>
          <w:sz w:val="28"/>
          <w:szCs w:val="28"/>
        </w:rPr>
        <w:t xml:space="preserve"> подход, </w:t>
      </w:r>
      <w:r w:rsidR="00E60524" w:rsidRPr="00E14249">
        <w:rPr>
          <w:rFonts w:ascii="Times New Roman" w:hAnsi="Times New Roman" w:cs="Times New Roman"/>
          <w:sz w:val="28"/>
          <w:szCs w:val="28"/>
        </w:rPr>
        <w:t>взаимосвязь</w:t>
      </w:r>
      <w:r w:rsidRPr="00E14249">
        <w:rPr>
          <w:rFonts w:ascii="Times New Roman" w:hAnsi="Times New Roman" w:cs="Times New Roman"/>
          <w:sz w:val="28"/>
          <w:szCs w:val="28"/>
        </w:rPr>
        <w:t xml:space="preserve"> педагогического процесса с окружающей средой.</w:t>
      </w:r>
      <w:r w:rsidRPr="00E142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14249" w:rsidRPr="00E14249">
        <w:rPr>
          <w:rFonts w:ascii="Times New Roman" w:hAnsi="Times New Roman" w:cs="Times New Roman"/>
          <w:color w:val="000000"/>
          <w:sz w:val="28"/>
          <w:szCs w:val="28"/>
        </w:rPr>
        <w:t>Развиваясь в начальном и вузовском образовании этот методов постепенно перешел и в</w:t>
      </w:r>
      <w:proofErr w:type="gramEnd"/>
      <w:r w:rsidR="00E14249" w:rsidRPr="00E14249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дошкольное образование и занял в нем свое место. </w:t>
      </w:r>
    </w:p>
    <w:p w:rsidR="00E60524" w:rsidRPr="00E14249" w:rsidRDefault="00E60524" w:rsidP="00E60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249">
        <w:rPr>
          <w:rFonts w:ascii="Times New Roman" w:hAnsi="Times New Roman" w:cs="Times New Roman"/>
          <w:sz w:val="28"/>
          <w:szCs w:val="28"/>
        </w:rPr>
        <w:t>В процессе проектной деятельности можно выделить несколько линий развития личности ребенка</w:t>
      </w:r>
      <w:r w:rsidR="00E14249" w:rsidRPr="00E14249">
        <w:rPr>
          <w:rFonts w:ascii="Times New Roman" w:hAnsi="Times New Roman" w:cs="Times New Roman"/>
          <w:sz w:val="28"/>
          <w:szCs w:val="28"/>
        </w:rPr>
        <w:t>-дошкольника</w:t>
      </w:r>
      <w:r w:rsidRPr="00E14249">
        <w:rPr>
          <w:rFonts w:ascii="Times New Roman" w:hAnsi="Times New Roman" w:cs="Times New Roman"/>
          <w:sz w:val="28"/>
          <w:szCs w:val="28"/>
        </w:rPr>
        <w:t>:</w:t>
      </w:r>
    </w:p>
    <w:p w:rsidR="00E60524" w:rsidRPr="00E14249" w:rsidRDefault="00E60524" w:rsidP="00E6052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249">
        <w:rPr>
          <w:rFonts w:ascii="Times New Roman" w:hAnsi="Times New Roman" w:cs="Times New Roman"/>
          <w:i/>
          <w:iCs/>
          <w:sz w:val="28"/>
          <w:szCs w:val="28"/>
        </w:rPr>
        <w:t>Социальное развитие</w:t>
      </w:r>
      <w:r w:rsidRPr="00E14249">
        <w:rPr>
          <w:rFonts w:ascii="Times New Roman" w:hAnsi="Times New Roman" w:cs="Times New Roman"/>
          <w:sz w:val="28"/>
          <w:szCs w:val="28"/>
        </w:rPr>
        <w:t>:  развитие самопознания и положительной оценки; овладение способами общения; высокий уровень коммуникативной компетентности; осознание функции речи (</w:t>
      </w:r>
      <w:proofErr w:type="gramStart"/>
      <w:r w:rsidRPr="00E14249">
        <w:rPr>
          <w:rFonts w:ascii="Times New Roman" w:hAnsi="Times New Roman" w:cs="Times New Roman"/>
          <w:sz w:val="28"/>
          <w:szCs w:val="28"/>
        </w:rPr>
        <w:t>индивидуальные проекты</w:t>
      </w:r>
      <w:proofErr w:type="gramEnd"/>
      <w:r w:rsidRPr="00E1424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60524" w:rsidRPr="00E14249" w:rsidRDefault="00E60524" w:rsidP="00E6052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249">
        <w:rPr>
          <w:rFonts w:ascii="Times New Roman" w:hAnsi="Times New Roman" w:cs="Times New Roman"/>
          <w:i/>
          <w:iCs/>
          <w:sz w:val="28"/>
          <w:szCs w:val="28"/>
        </w:rPr>
        <w:t>Физическое развитие</w:t>
      </w:r>
      <w:r w:rsidRPr="00E14249">
        <w:rPr>
          <w:rFonts w:ascii="Times New Roman" w:hAnsi="Times New Roman" w:cs="Times New Roman"/>
          <w:sz w:val="28"/>
          <w:szCs w:val="28"/>
        </w:rPr>
        <w:t>: развитие осознанного отношения к своему здоровью; формирование потребности в здоровом образе жизни; совершенствование  процесса развития двигательных способностей и качеств (</w:t>
      </w:r>
      <w:proofErr w:type="spellStart"/>
      <w:r w:rsidRPr="00E14249">
        <w:rPr>
          <w:rFonts w:ascii="Times New Roman" w:hAnsi="Times New Roman" w:cs="Times New Roman"/>
          <w:sz w:val="28"/>
          <w:szCs w:val="28"/>
        </w:rPr>
        <w:t>ролево</w:t>
      </w:r>
      <w:proofErr w:type="spellEnd"/>
      <w:r w:rsidRPr="00E14249">
        <w:rPr>
          <w:rFonts w:ascii="Times New Roman" w:hAnsi="Times New Roman" w:cs="Times New Roman"/>
          <w:sz w:val="28"/>
          <w:szCs w:val="28"/>
        </w:rPr>
        <w:t>-игровые проекты).</w:t>
      </w:r>
    </w:p>
    <w:p w:rsidR="00E60524" w:rsidRPr="00E14249" w:rsidRDefault="00E60524" w:rsidP="00E6052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249">
        <w:rPr>
          <w:rFonts w:ascii="Times New Roman" w:hAnsi="Times New Roman" w:cs="Times New Roman"/>
          <w:i/>
          <w:iCs/>
          <w:sz w:val="28"/>
          <w:szCs w:val="28"/>
        </w:rPr>
        <w:t>Познавательное развитие:</w:t>
      </w:r>
      <w:r w:rsidRPr="00E14249">
        <w:rPr>
          <w:rFonts w:ascii="Times New Roman" w:hAnsi="Times New Roman" w:cs="Times New Roman"/>
          <w:sz w:val="28"/>
          <w:szCs w:val="28"/>
        </w:rPr>
        <w:t xml:space="preserve">  систематизация знаний, стимулирующая развитие познавательных и творческих способностей; развитие способности к практическому и умственному экспериментированию и символическому моделированию, речевому планированию, логическим операциям (групповые проекты).</w:t>
      </w:r>
    </w:p>
    <w:p w:rsidR="00E60524" w:rsidRPr="00E14249" w:rsidRDefault="00E60524" w:rsidP="00E6052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249">
        <w:rPr>
          <w:rFonts w:ascii="Times New Roman" w:hAnsi="Times New Roman" w:cs="Times New Roman"/>
          <w:i/>
          <w:iCs/>
          <w:sz w:val="28"/>
          <w:szCs w:val="28"/>
        </w:rPr>
        <w:t>Эстетическое развитие:</w:t>
      </w:r>
      <w:r w:rsidRPr="00E14249">
        <w:rPr>
          <w:rFonts w:ascii="Times New Roman" w:hAnsi="Times New Roman" w:cs="Times New Roman"/>
          <w:sz w:val="28"/>
          <w:szCs w:val="28"/>
        </w:rPr>
        <w:t xml:space="preserve"> углубленное приобщение к искусству, многообразию художественных образов;</w:t>
      </w:r>
      <w:r w:rsidRPr="00E1424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14249">
        <w:rPr>
          <w:rFonts w:ascii="Times New Roman" w:hAnsi="Times New Roman" w:cs="Times New Roman"/>
          <w:sz w:val="28"/>
          <w:szCs w:val="28"/>
        </w:rPr>
        <w:t>овладение различными видами художественной деятельности;</w:t>
      </w:r>
      <w:r w:rsidRPr="00E1424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14249">
        <w:rPr>
          <w:rFonts w:ascii="Times New Roman" w:hAnsi="Times New Roman" w:cs="Times New Roman"/>
          <w:sz w:val="28"/>
          <w:szCs w:val="28"/>
        </w:rPr>
        <w:t>развитие способности к эстетической оценке художественной деятельности (творческие, комплексные проекты).</w:t>
      </w:r>
    </w:p>
    <w:p w:rsidR="0005786E" w:rsidRPr="00E14249" w:rsidRDefault="0005786E" w:rsidP="0005786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4249">
        <w:rPr>
          <w:rFonts w:ascii="Times New Roman" w:hAnsi="Times New Roman" w:cs="Times New Roman"/>
          <w:color w:val="000000"/>
          <w:sz w:val="28"/>
          <w:szCs w:val="28"/>
        </w:rPr>
        <w:t>Учитывая возрастные особенности детей дошкольного возраста, не следует ставить пред</w:t>
      </w:r>
      <w:r w:rsidR="00E14249" w:rsidRPr="00E14249">
        <w:rPr>
          <w:rFonts w:ascii="Times New Roman" w:hAnsi="Times New Roman" w:cs="Times New Roman"/>
          <w:color w:val="000000"/>
          <w:sz w:val="28"/>
          <w:szCs w:val="28"/>
        </w:rPr>
        <w:t xml:space="preserve"> ними слишком отдалённые задачи. </w:t>
      </w:r>
      <w:r w:rsidRPr="00E14249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проекта осуществляется в игровой форме, </w:t>
      </w:r>
      <w:r w:rsidR="00E14249" w:rsidRPr="00E14249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E14249">
        <w:rPr>
          <w:rFonts w:ascii="Times New Roman" w:hAnsi="Times New Roman" w:cs="Times New Roman"/>
          <w:color w:val="000000"/>
          <w:sz w:val="28"/>
          <w:szCs w:val="28"/>
        </w:rPr>
        <w:t>включением детей в различные виды творческой и практически значимой деятельности.</w:t>
      </w:r>
    </w:p>
    <w:p w:rsidR="006E6E12" w:rsidRPr="00E14249" w:rsidRDefault="006E6E12" w:rsidP="007B1D4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424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Основной целью проектной деятельности в дошкольных учреждениях является развитие самостоятельной, творческой личности ребёнка, которое определяется задачами развития и задачами исследовательской деятельности детей.</w:t>
      </w:r>
    </w:p>
    <w:p w:rsidR="007B1D4F" w:rsidRPr="00E14249" w:rsidRDefault="007B1D4F" w:rsidP="007B1D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249">
        <w:rPr>
          <w:rFonts w:ascii="Times New Roman" w:hAnsi="Times New Roman" w:cs="Times New Roman"/>
          <w:sz w:val="28"/>
          <w:szCs w:val="28"/>
        </w:rPr>
        <w:t>Логика построения деятельности дошкольников при выполнении проектов должна соответствовать общей структуре проектирования</w:t>
      </w:r>
      <w:r w:rsidRPr="00E1424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1424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7B1D4F" w:rsidRPr="00E14249" w:rsidRDefault="007B1D4F" w:rsidP="007B1D4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14249">
        <w:rPr>
          <w:rFonts w:ascii="Times New Roman" w:hAnsi="Times New Roman" w:cs="Times New Roman"/>
          <w:i/>
          <w:iCs/>
          <w:sz w:val="28"/>
          <w:szCs w:val="28"/>
        </w:rPr>
        <w:t xml:space="preserve">1. Целеполагание </w:t>
      </w:r>
    </w:p>
    <w:p w:rsidR="007B1D4F" w:rsidRPr="00E14249" w:rsidRDefault="007B1D4F" w:rsidP="007B1D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249">
        <w:rPr>
          <w:rFonts w:ascii="Times New Roman" w:hAnsi="Times New Roman" w:cs="Times New Roman"/>
          <w:sz w:val="28"/>
          <w:szCs w:val="28"/>
        </w:rPr>
        <w:t>- помощь педагога в выборе ребёнком актуальной и посильной задачи на определённый  отрезок времени; осознание  детьми, зачем и почему им надо выполнять проект; каково его значение в их жизни и жизни общества; перед ними ставится цель – получение в итоге деятельности полезного продукта, который может носить как социальный, так и личностный характер.</w:t>
      </w:r>
    </w:p>
    <w:p w:rsidR="007B1D4F" w:rsidRPr="00E14249" w:rsidRDefault="007B1D4F" w:rsidP="007B1D4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14249">
        <w:rPr>
          <w:rFonts w:ascii="Times New Roman" w:hAnsi="Times New Roman" w:cs="Times New Roman"/>
          <w:i/>
          <w:iCs/>
          <w:sz w:val="28"/>
          <w:szCs w:val="28"/>
        </w:rPr>
        <w:t>2. Разработка проекта - план деятельности по достижению цели</w:t>
      </w:r>
    </w:p>
    <w:p w:rsidR="007B1D4F" w:rsidRPr="00E14249" w:rsidRDefault="007B1D4F" w:rsidP="007B1D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249">
        <w:rPr>
          <w:rFonts w:ascii="Times New Roman" w:hAnsi="Times New Roman" w:cs="Times New Roman"/>
          <w:sz w:val="28"/>
          <w:szCs w:val="28"/>
        </w:rPr>
        <w:t>- кто поможет, где найти информацию, какие предметы использовать, какими предметами научиться работать; определение последовательности технологических операций.</w:t>
      </w:r>
    </w:p>
    <w:p w:rsidR="007B1D4F" w:rsidRPr="00E14249" w:rsidRDefault="007B1D4F" w:rsidP="007B1D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249">
        <w:rPr>
          <w:rFonts w:ascii="Times New Roman" w:hAnsi="Times New Roman" w:cs="Times New Roman"/>
          <w:i/>
          <w:iCs/>
          <w:sz w:val="28"/>
          <w:szCs w:val="28"/>
        </w:rPr>
        <w:t>3. Выполнение проекта – практическая часть</w:t>
      </w:r>
      <w:r w:rsidRPr="00E142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D4F" w:rsidRPr="00E14249" w:rsidRDefault="007B1D4F" w:rsidP="007B1D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249">
        <w:rPr>
          <w:rFonts w:ascii="Times New Roman" w:hAnsi="Times New Roman" w:cs="Times New Roman"/>
          <w:sz w:val="28"/>
          <w:szCs w:val="28"/>
        </w:rPr>
        <w:t xml:space="preserve">- выполнение технологических операций. </w:t>
      </w:r>
    </w:p>
    <w:p w:rsidR="007B1D4F" w:rsidRPr="00E14249" w:rsidRDefault="007B1D4F" w:rsidP="007B1D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249">
        <w:rPr>
          <w:rFonts w:ascii="Times New Roman" w:hAnsi="Times New Roman" w:cs="Times New Roman"/>
          <w:sz w:val="28"/>
          <w:szCs w:val="28"/>
        </w:rPr>
        <w:t xml:space="preserve">Цель - качественное и правильное выполнение трудовых операций. </w:t>
      </w:r>
    </w:p>
    <w:p w:rsidR="007B1D4F" w:rsidRPr="00E14249" w:rsidRDefault="007B1D4F" w:rsidP="007B1D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249">
        <w:rPr>
          <w:rFonts w:ascii="Times New Roman" w:hAnsi="Times New Roman" w:cs="Times New Roman"/>
          <w:sz w:val="28"/>
          <w:szCs w:val="28"/>
        </w:rPr>
        <w:t xml:space="preserve">Предмет деятельности - создаваемый материальный продукт, знания, умения и навыки. </w:t>
      </w:r>
    </w:p>
    <w:p w:rsidR="007B1D4F" w:rsidRPr="00E14249" w:rsidRDefault="007B1D4F" w:rsidP="007B1D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249">
        <w:rPr>
          <w:rFonts w:ascii="Times New Roman" w:hAnsi="Times New Roman" w:cs="Times New Roman"/>
          <w:sz w:val="28"/>
          <w:szCs w:val="28"/>
        </w:rPr>
        <w:t>Средства</w:t>
      </w:r>
      <w:r w:rsidR="00E14249">
        <w:rPr>
          <w:rFonts w:ascii="Times New Roman" w:hAnsi="Times New Roman" w:cs="Times New Roman"/>
          <w:sz w:val="28"/>
          <w:szCs w:val="28"/>
        </w:rPr>
        <w:t xml:space="preserve"> </w:t>
      </w:r>
      <w:r w:rsidRPr="00E14249">
        <w:rPr>
          <w:rFonts w:ascii="Times New Roman" w:hAnsi="Times New Roman" w:cs="Times New Roman"/>
          <w:sz w:val="28"/>
          <w:szCs w:val="28"/>
        </w:rPr>
        <w:t>- инструменты, материалы, с которыми работает ребёнок.</w:t>
      </w:r>
    </w:p>
    <w:p w:rsidR="007B1D4F" w:rsidRPr="00E14249" w:rsidRDefault="007B1D4F" w:rsidP="007B1D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249">
        <w:rPr>
          <w:rFonts w:ascii="Times New Roman" w:hAnsi="Times New Roman" w:cs="Times New Roman"/>
          <w:sz w:val="28"/>
          <w:szCs w:val="28"/>
        </w:rPr>
        <w:t>Результат-приобретение знаний, умений, навыков.</w:t>
      </w:r>
    </w:p>
    <w:p w:rsidR="007B1D4F" w:rsidRPr="00E14249" w:rsidRDefault="007B1D4F" w:rsidP="007B1D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249">
        <w:rPr>
          <w:rFonts w:ascii="Times New Roman" w:hAnsi="Times New Roman" w:cs="Times New Roman"/>
          <w:i/>
          <w:iCs/>
          <w:sz w:val="28"/>
          <w:szCs w:val="28"/>
        </w:rPr>
        <w:t>4.Заключительный этап.</w:t>
      </w:r>
      <w:r w:rsidRPr="00E142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D4F" w:rsidRPr="00E14249" w:rsidRDefault="007B1D4F" w:rsidP="007B1D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249">
        <w:rPr>
          <w:rFonts w:ascii="Times New Roman" w:hAnsi="Times New Roman" w:cs="Times New Roman"/>
          <w:sz w:val="28"/>
          <w:szCs w:val="28"/>
        </w:rPr>
        <w:t>Подведение итогов. Презентация проекта.</w:t>
      </w:r>
    </w:p>
    <w:p w:rsidR="007B1D4F" w:rsidRPr="00E14249" w:rsidRDefault="007B1D4F" w:rsidP="007B1D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249">
        <w:rPr>
          <w:rFonts w:ascii="Times New Roman" w:hAnsi="Times New Roman" w:cs="Times New Roman"/>
          <w:sz w:val="28"/>
          <w:szCs w:val="28"/>
        </w:rPr>
        <w:t xml:space="preserve">В проекте можно объединить содержание из различных областей знаний, кроме того, открываются большие возможности в организации совместной познавательно-поисковой деятельности дошкольников, педагогов и родителей. </w:t>
      </w:r>
    </w:p>
    <w:p w:rsidR="007B1D4F" w:rsidRPr="00E14249" w:rsidRDefault="007B1D4F" w:rsidP="007B1D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4249">
        <w:rPr>
          <w:rFonts w:ascii="Times New Roman" w:hAnsi="Times New Roman" w:cs="Times New Roman"/>
          <w:sz w:val="28"/>
          <w:szCs w:val="28"/>
        </w:rPr>
        <w:t xml:space="preserve">В зависимости от доминирующих методов это могут быть </w:t>
      </w:r>
      <w:r w:rsidRPr="00E14249">
        <w:rPr>
          <w:rFonts w:ascii="Times New Roman" w:hAnsi="Times New Roman" w:cs="Times New Roman"/>
          <w:b/>
          <w:i/>
          <w:iCs/>
          <w:sz w:val="28"/>
          <w:szCs w:val="28"/>
        </w:rPr>
        <w:t>игровые</w:t>
      </w:r>
      <w:r w:rsidRPr="00E14249">
        <w:rPr>
          <w:rFonts w:ascii="Times New Roman" w:hAnsi="Times New Roman" w:cs="Times New Roman"/>
          <w:sz w:val="28"/>
          <w:szCs w:val="28"/>
        </w:rPr>
        <w:t xml:space="preserve"> (игры-путешествия; сюжетно-ролевые игры; строительные игры), </w:t>
      </w:r>
      <w:r w:rsidRPr="00E14249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E14249">
        <w:rPr>
          <w:rFonts w:ascii="Times New Roman" w:hAnsi="Times New Roman" w:cs="Times New Roman"/>
          <w:b/>
          <w:i/>
          <w:iCs/>
          <w:sz w:val="28"/>
          <w:szCs w:val="28"/>
        </w:rPr>
        <w:t>ворческие</w:t>
      </w:r>
      <w:r w:rsidRPr="00E14249">
        <w:rPr>
          <w:rFonts w:ascii="Times New Roman" w:hAnsi="Times New Roman" w:cs="Times New Roman"/>
          <w:sz w:val="28"/>
          <w:szCs w:val="28"/>
        </w:rPr>
        <w:t xml:space="preserve"> (вернисаж, творческая мастерская,  театрализация, ярмарка), </w:t>
      </w:r>
      <w:r w:rsidRPr="00E14249">
        <w:rPr>
          <w:rFonts w:ascii="Times New Roman" w:hAnsi="Times New Roman" w:cs="Times New Roman"/>
          <w:b/>
          <w:i/>
          <w:iCs/>
          <w:sz w:val="28"/>
          <w:szCs w:val="28"/>
        </w:rPr>
        <w:t>познавательные</w:t>
      </w:r>
      <w:r w:rsidRPr="00E14249">
        <w:rPr>
          <w:rFonts w:ascii="Times New Roman" w:hAnsi="Times New Roman" w:cs="Times New Roman"/>
          <w:sz w:val="28"/>
          <w:szCs w:val="28"/>
        </w:rPr>
        <w:t xml:space="preserve"> (журнал, конкурс, создание книги, тематический альбом).</w:t>
      </w:r>
      <w:proofErr w:type="gramEnd"/>
    </w:p>
    <w:p w:rsidR="001C5860" w:rsidRPr="00E14249" w:rsidRDefault="007B1D4F" w:rsidP="007B1D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249">
        <w:rPr>
          <w:rFonts w:ascii="Times New Roman" w:hAnsi="Times New Roman" w:cs="Times New Roman"/>
          <w:sz w:val="28"/>
          <w:szCs w:val="28"/>
        </w:rPr>
        <w:t xml:space="preserve">Используя метод проектов в работе со старшими дошкольниками, необходимо помнить, что проект — продукт сотрудничества и сотворчества воспитателей, детей, родителей. На этапе разработки содержания проекта, важно тщательно продумать и организовать в </w:t>
      </w:r>
      <w:r w:rsidR="001C5860" w:rsidRPr="00E14249">
        <w:rPr>
          <w:rFonts w:ascii="Times New Roman" w:hAnsi="Times New Roman" w:cs="Times New Roman"/>
          <w:sz w:val="28"/>
          <w:szCs w:val="28"/>
        </w:rPr>
        <w:t>группе</w:t>
      </w:r>
      <w:r w:rsidRPr="00E14249">
        <w:rPr>
          <w:rFonts w:ascii="Times New Roman" w:hAnsi="Times New Roman" w:cs="Times New Roman"/>
          <w:sz w:val="28"/>
          <w:szCs w:val="28"/>
        </w:rPr>
        <w:t xml:space="preserve"> предметную среду таким образом, чтобы она являлась «фоном» к творческой и поисковой деятельности.</w:t>
      </w:r>
    </w:p>
    <w:p w:rsidR="001C5860" w:rsidRPr="00E14249" w:rsidRDefault="001C5860" w:rsidP="007B1D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249">
        <w:rPr>
          <w:rFonts w:ascii="Times New Roman" w:hAnsi="Times New Roman" w:cs="Times New Roman"/>
          <w:sz w:val="28"/>
          <w:szCs w:val="28"/>
        </w:rPr>
        <w:t>В книжном уголке появляется художественная литература по теме проекта, в игровом уголке – игры и атрибуты, подбирается наглядный материал, оформляются выставки, в центре творчества появляются художественные материалы, инструменты, которые будут способствовать интересу к занятиям творчеством.</w:t>
      </w:r>
    </w:p>
    <w:p w:rsidR="00E14249" w:rsidRPr="00E14249" w:rsidRDefault="00E14249" w:rsidP="007B1D4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 w:rsidRPr="00E14249">
        <w:rPr>
          <w:rFonts w:ascii="Times New Roman" w:hAnsi="Times New Roman" w:cs="Times New Roman"/>
          <w:sz w:val="28"/>
          <w:szCs w:val="28"/>
        </w:rPr>
        <w:lastRenderedPageBreak/>
        <w:t xml:space="preserve">Развитие личности ребенка – это основная цель образования сегодня.  </w:t>
      </w:r>
      <w:r w:rsidR="001C5860" w:rsidRPr="00E14249">
        <w:rPr>
          <w:rFonts w:ascii="Times New Roman" w:hAnsi="Times New Roman" w:cs="Times New Roman"/>
          <w:color w:val="2D2A2A"/>
          <w:sz w:val="28"/>
          <w:szCs w:val="28"/>
        </w:rPr>
        <w:t xml:space="preserve">Современная деятельность предъявляет новые требования к воспитанию: не подавляя авторитарно ребенка, его волю, воспитывать самостоятельную личность, учитывая и разумно направлять потребность и интересы ребенка. </w:t>
      </w:r>
    </w:p>
    <w:p w:rsidR="00E14249" w:rsidRPr="00E14249" w:rsidRDefault="00E14249" w:rsidP="007B1D4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 w:rsidRPr="00E14249">
        <w:rPr>
          <w:rFonts w:ascii="Times New Roman" w:hAnsi="Times New Roman" w:cs="Times New Roman"/>
          <w:color w:val="2D2A2A"/>
          <w:sz w:val="28"/>
          <w:szCs w:val="28"/>
        </w:rPr>
        <w:t>Для достижения данно</w:t>
      </w:r>
      <w:bookmarkStart w:id="0" w:name="_GoBack"/>
      <w:bookmarkEnd w:id="0"/>
      <w:r w:rsidRPr="00E14249">
        <w:rPr>
          <w:rFonts w:ascii="Times New Roman" w:hAnsi="Times New Roman" w:cs="Times New Roman"/>
          <w:color w:val="2D2A2A"/>
          <w:sz w:val="28"/>
          <w:szCs w:val="28"/>
        </w:rPr>
        <w:t xml:space="preserve">й цели </w:t>
      </w:r>
      <w:r w:rsidR="001C5860" w:rsidRPr="00E14249">
        <w:rPr>
          <w:rFonts w:ascii="Times New Roman" w:hAnsi="Times New Roman" w:cs="Times New Roman"/>
          <w:color w:val="2D2A2A"/>
          <w:sz w:val="28"/>
          <w:szCs w:val="28"/>
        </w:rPr>
        <w:t xml:space="preserve">в нашем учреждении организованы кружки различной направленности. </w:t>
      </w:r>
    </w:p>
    <w:p w:rsidR="001C5860" w:rsidRPr="00E14249" w:rsidRDefault="001C5860" w:rsidP="00E142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249">
        <w:rPr>
          <w:rFonts w:ascii="Times New Roman" w:hAnsi="Times New Roman" w:cs="Times New Roman"/>
          <w:color w:val="2D2A2A"/>
          <w:sz w:val="28"/>
          <w:szCs w:val="28"/>
        </w:rPr>
        <w:t>В моей группе реализуется кружок «В мире предметов».</w:t>
      </w:r>
      <w:r w:rsidR="00E14249" w:rsidRPr="00E14249">
        <w:rPr>
          <w:rFonts w:ascii="Times New Roman" w:hAnsi="Times New Roman" w:cs="Times New Roman"/>
          <w:color w:val="2D2A2A"/>
          <w:sz w:val="28"/>
          <w:szCs w:val="28"/>
        </w:rPr>
        <w:t xml:space="preserve"> </w:t>
      </w:r>
      <w:r w:rsidRPr="00E14249">
        <w:rPr>
          <w:rFonts w:ascii="Times New Roman" w:hAnsi="Times New Roman" w:cs="Times New Roman"/>
          <w:color w:val="2D2A2A"/>
          <w:sz w:val="28"/>
          <w:szCs w:val="28"/>
        </w:rPr>
        <w:t xml:space="preserve">Для этого была разработана программа дополнительного образования «В мире предметов». </w:t>
      </w:r>
      <w:r w:rsidRPr="00E14249">
        <w:rPr>
          <w:rFonts w:ascii="Times New Roman" w:hAnsi="Times New Roman" w:cs="Times New Roman"/>
          <w:sz w:val="28"/>
          <w:szCs w:val="28"/>
        </w:rPr>
        <w:t>Основная новизна и актуальность реализуемой программы заключается</w:t>
      </w:r>
      <w:r w:rsidRPr="00E1424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E14249">
        <w:rPr>
          <w:rFonts w:ascii="Times New Roman" w:hAnsi="Times New Roman" w:cs="Times New Roman"/>
          <w:sz w:val="28"/>
          <w:szCs w:val="28"/>
        </w:rPr>
        <w:t>в организации</w:t>
      </w:r>
      <w:r w:rsidRPr="00E142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4249">
        <w:rPr>
          <w:rFonts w:ascii="Times New Roman" w:hAnsi="Times New Roman" w:cs="Times New Roman"/>
          <w:sz w:val="28"/>
          <w:szCs w:val="28"/>
        </w:rPr>
        <w:t xml:space="preserve"> проектной деятельности  в кружке по познанию окружающего мира.  </w:t>
      </w:r>
    </w:p>
    <w:p w:rsidR="00DA7782" w:rsidRPr="00EC66AD" w:rsidRDefault="00E60524" w:rsidP="00DA7782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A7782">
        <w:rPr>
          <w:rFonts w:ascii="Times New Roman" w:hAnsi="Times New Roman" w:cs="Times New Roman"/>
          <w:b/>
          <w:sz w:val="28"/>
          <w:szCs w:val="28"/>
        </w:rPr>
        <w:t>Цель</w:t>
      </w:r>
      <w:r w:rsidR="00DA7782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Pr="00DA7782">
        <w:rPr>
          <w:rFonts w:ascii="Times New Roman" w:hAnsi="Times New Roman" w:cs="Times New Roman"/>
          <w:b/>
          <w:sz w:val="28"/>
          <w:szCs w:val="28"/>
        </w:rPr>
        <w:t>:</w:t>
      </w:r>
      <w:r w:rsidR="002208B6">
        <w:rPr>
          <w:sz w:val="28"/>
          <w:szCs w:val="28"/>
        </w:rPr>
        <w:t xml:space="preserve"> </w:t>
      </w:r>
      <w:r w:rsidR="00DA7782" w:rsidRPr="00EC66AD">
        <w:rPr>
          <w:rFonts w:ascii="Times New Roman" w:hAnsi="Times New Roman"/>
          <w:sz w:val="28"/>
          <w:szCs w:val="28"/>
        </w:rPr>
        <w:t>формирование представлений о предметах рукотворного мира, об истории создания предметов</w:t>
      </w:r>
      <w:r w:rsidR="00DA7782" w:rsidRPr="00EC66AD">
        <w:rPr>
          <w:rFonts w:ascii="Times New Roman" w:hAnsi="Times New Roman"/>
          <w:bCs/>
          <w:sz w:val="28"/>
          <w:szCs w:val="28"/>
        </w:rPr>
        <w:t>.</w:t>
      </w:r>
    </w:p>
    <w:p w:rsidR="00E60524" w:rsidRPr="00E14249" w:rsidRDefault="00DA7782" w:rsidP="00DA7782">
      <w:pPr>
        <w:shd w:val="clear" w:color="auto" w:fill="FFFFFF"/>
        <w:spacing w:after="0" w:line="240" w:lineRule="atLeast"/>
        <w:ind w:firstLine="567"/>
        <w:jc w:val="both"/>
        <w:rPr>
          <w:sz w:val="28"/>
          <w:szCs w:val="28"/>
        </w:rPr>
      </w:pPr>
      <w:r w:rsidRPr="00DA7782">
        <w:rPr>
          <w:rFonts w:ascii="Times New Roman" w:hAnsi="Times New Roman" w:cs="Times New Roman"/>
          <w:sz w:val="28"/>
          <w:szCs w:val="28"/>
        </w:rPr>
        <w:t>Занятия в кружке помогают</w:t>
      </w:r>
      <w:r>
        <w:rPr>
          <w:sz w:val="28"/>
          <w:szCs w:val="28"/>
        </w:rPr>
        <w:t xml:space="preserve"> </w:t>
      </w:r>
      <w:r w:rsidRPr="00EC66A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EC66AD">
        <w:rPr>
          <w:rFonts w:ascii="Times New Roman" w:eastAsia="Times New Roman" w:hAnsi="Times New Roman"/>
          <w:sz w:val="28"/>
          <w:szCs w:val="28"/>
        </w:rPr>
        <w:t>расширять кругозор ребенка;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52F78">
        <w:rPr>
          <w:rFonts w:ascii="Times New Roman" w:eastAsia="Times New Roman" w:hAnsi="Times New Roman"/>
          <w:sz w:val="28"/>
          <w:szCs w:val="28"/>
        </w:rPr>
        <w:t>уч</w:t>
      </w:r>
      <w:r>
        <w:rPr>
          <w:rFonts w:ascii="Times New Roman" w:eastAsia="Times New Roman" w:hAnsi="Times New Roman"/>
          <w:sz w:val="28"/>
          <w:szCs w:val="28"/>
        </w:rPr>
        <w:t>ат</w:t>
      </w:r>
      <w:r w:rsidRPr="00752F78">
        <w:rPr>
          <w:rFonts w:ascii="Times New Roman" w:eastAsia="Times New Roman" w:hAnsi="Times New Roman"/>
          <w:sz w:val="28"/>
          <w:szCs w:val="28"/>
        </w:rPr>
        <w:t xml:space="preserve"> детей видеть предметы и явления окружающего мира в их развитии (прошлое,</w:t>
      </w:r>
      <w:r>
        <w:rPr>
          <w:rFonts w:ascii="Times New Roman" w:eastAsia="Times New Roman" w:hAnsi="Times New Roman"/>
          <w:sz w:val="28"/>
          <w:szCs w:val="28"/>
        </w:rPr>
        <w:t xml:space="preserve"> настоящее, будущее предмета). </w:t>
      </w:r>
    </w:p>
    <w:p w:rsidR="0016055A" w:rsidRDefault="00E60524" w:rsidP="001C586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14249">
        <w:rPr>
          <w:sz w:val="28"/>
          <w:szCs w:val="28"/>
        </w:rPr>
        <w:t xml:space="preserve">Программа рассчитана на 4 года. Возраст детей: от 3 до 7 лет. Содержание программы </w:t>
      </w:r>
      <w:r w:rsidR="00E14249">
        <w:rPr>
          <w:sz w:val="28"/>
          <w:szCs w:val="28"/>
        </w:rPr>
        <w:t xml:space="preserve">имеет следующую структуру: в течение месяца реализуется </w:t>
      </w:r>
      <w:r w:rsidR="0016055A">
        <w:rPr>
          <w:sz w:val="28"/>
          <w:szCs w:val="28"/>
        </w:rPr>
        <w:t>один проект</w:t>
      </w:r>
      <w:r w:rsidR="00E14249">
        <w:rPr>
          <w:sz w:val="28"/>
          <w:szCs w:val="28"/>
        </w:rPr>
        <w:t>. Один раз в неделю проводится организованная образовательная деятельность</w:t>
      </w:r>
      <w:r w:rsidR="0016055A">
        <w:rPr>
          <w:sz w:val="28"/>
          <w:szCs w:val="28"/>
        </w:rPr>
        <w:t xml:space="preserve">. </w:t>
      </w:r>
    </w:p>
    <w:p w:rsidR="0016055A" w:rsidRDefault="0016055A" w:rsidP="001C586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работа над темой происходит постоянно в совместной деятельности, в самостоятельной деятельности детей. </w:t>
      </w:r>
    </w:p>
    <w:p w:rsidR="00E60524" w:rsidRDefault="0016055A" w:rsidP="001C586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нашей группе выделено специальное пространство, где располагаются материалы, игры, выставки по темам проекта.  Это уголок «В мире предметов». Он доступен для детей: они в любое время могут пользоваться представленными материалами, экспонатами, играми. </w:t>
      </w:r>
    </w:p>
    <w:p w:rsidR="0016055A" w:rsidRDefault="0016055A" w:rsidP="001C586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ознакомлении ребенка с разнообразием предметного мира, с историей возникновения и развития некоторых вещей, большую помощь оказывают родители. Они помогают в сборе экспонатов, участвуют в изготовлении творческих работ, помогают в поиске информации. </w:t>
      </w:r>
    </w:p>
    <w:p w:rsidR="0016055A" w:rsidRDefault="0016055A" w:rsidP="001C586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работы мы представляем на сайте учреждения, на странице группы, оформляем фотовыставки в приемной. </w:t>
      </w:r>
    </w:p>
    <w:p w:rsidR="0016055A" w:rsidRDefault="001966C7" w:rsidP="001C586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период работы кружка нами были реализованы следующие проекты. </w:t>
      </w:r>
    </w:p>
    <w:p w:rsidR="001966C7" w:rsidRDefault="001966C7" w:rsidP="001C5860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Младшая группа</w:t>
      </w:r>
    </w:p>
    <w:p w:rsidR="00040A1D" w:rsidRPr="00040A1D" w:rsidRDefault="001966C7" w:rsidP="00040A1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37438">
        <w:rPr>
          <w:rFonts w:ascii="Times New Roman" w:hAnsi="Times New Roman" w:cs="Times New Roman"/>
          <w:b/>
          <w:sz w:val="28"/>
          <w:szCs w:val="28"/>
        </w:rPr>
        <w:t>Проект «Пугови</w:t>
      </w:r>
      <w:r w:rsidR="004E2A25" w:rsidRPr="00137438">
        <w:rPr>
          <w:rFonts w:ascii="Times New Roman" w:hAnsi="Times New Roman" w:cs="Times New Roman"/>
          <w:b/>
          <w:sz w:val="28"/>
          <w:szCs w:val="28"/>
        </w:rPr>
        <w:t>ца-чудесница</w:t>
      </w:r>
      <w:r w:rsidRPr="00137438">
        <w:rPr>
          <w:rFonts w:ascii="Times New Roman" w:hAnsi="Times New Roman" w:cs="Times New Roman"/>
          <w:b/>
          <w:sz w:val="28"/>
          <w:szCs w:val="28"/>
        </w:rPr>
        <w:t>»</w:t>
      </w:r>
      <w:r w:rsidRPr="00137438">
        <w:rPr>
          <w:rFonts w:ascii="Times New Roman" w:hAnsi="Times New Roman" w:cs="Times New Roman"/>
          <w:sz w:val="28"/>
          <w:szCs w:val="28"/>
        </w:rPr>
        <w:t xml:space="preserve"> был реализован в младшей группе. Цель – </w:t>
      </w:r>
      <w:r w:rsidR="00137438">
        <w:rPr>
          <w:rFonts w:ascii="Times New Roman" w:hAnsi="Times New Roman" w:cs="Times New Roman"/>
          <w:sz w:val="28"/>
          <w:szCs w:val="28"/>
        </w:rPr>
        <w:t>ф</w:t>
      </w:r>
      <w:r w:rsidR="00137438" w:rsidRPr="00137438">
        <w:rPr>
          <w:rFonts w:ascii="Times New Roman" w:hAnsi="Times New Roman" w:cs="Times New Roman"/>
          <w:sz w:val="28"/>
          <w:szCs w:val="28"/>
        </w:rPr>
        <w:t>ормирование представления о многообразии видов пуговиц, их назначении</w:t>
      </w:r>
      <w:r w:rsidR="00040A1D">
        <w:rPr>
          <w:rFonts w:ascii="Times New Roman" w:hAnsi="Times New Roman" w:cs="Times New Roman"/>
          <w:sz w:val="28"/>
          <w:szCs w:val="28"/>
        </w:rPr>
        <w:t xml:space="preserve">. </w:t>
      </w:r>
      <w:r w:rsidR="00137438" w:rsidRPr="00040A1D">
        <w:rPr>
          <w:rFonts w:ascii="Times New Roman" w:hAnsi="Times New Roman" w:cs="Times New Roman"/>
          <w:noProof/>
          <w:sz w:val="28"/>
          <w:szCs w:val="28"/>
        </w:rPr>
        <w:t xml:space="preserve">Ребята с удовольсвием несли </w:t>
      </w:r>
      <w:r w:rsidR="00040A1D" w:rsidRPr="00040A1D">
        <w:rPr>
          <w:rFonts w:ascii="Times New Roman" w:hAnsi="Times New Roman" w:cs="Times New Roman"/>
          <w:noProof/>
          <w:sz w:val="28"/>
          <w:szCs w:val="28"/>
        </w:rPr>
        <w:t xml:space="preserve">разные </w:t>
      </w:r>
      <w:r w:rsidR="00137438" w:rsidRPr="00040A1D">
        <w:rPr>
          <w:rFonts w:ascii="Times New Roman" w:hAnsi="Times New Roman" w:cs="Times New Roman"/>
          <w:noProof/>
          <w:sz w:val="28"/>
          <w:szCs w:val="28"/>
        </w:rPr>
        <w:t>пугови</w:t>
      </w:r>
      <w:r w:rsidR="00040A1D" w:rsidRPr="00040A1D">
        <w:rPr>
          <w:rFonts w:ascii="Times New Roman" w:hAnsi="Times New Roman" w:cs="Times New Roman"/>
          <w:noProof/>
          <w:sz w:val="28"/>
          <w:szCs w:val="28"/>
        </w:rPr>
        <w:t>цы.</w:t>
      </w:r>
      <w:r w:rsidR="00040A1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67838">
        <w:rPr>
          <w:rFonts w:ascii="Times New Roman" w:hAnsi="Times New Roman" w:cs="Times New Roman"/>
          <w:noProof/>
          <w:sz w:val="28"/>
          <w:szCs w:val="28"/>
        </w:rPr>
        <w:t xml:space="preserve">В нашей группе появились новые игры на развитие мелкой моторики с ипользованием разноцветных пуговиц: «Укрась елочную игрушку»,  «Составь дорожку», «Нарисуй пуговицами».  Из пуговиц мы  собирали бусы, браслеты; пуговицы мы использовали  для украшения.  С ребятами мы придумывали сказочные истории с участием пуговички («Пуговичка потерялась», «Капризная пуговица»).  На занятии «Путешествие пуговички» ребята рассказали приглашенным родителям  обо всем, что они знают о погувицах. </w:t>
      </w:r>
    </w:p>
    <w:p w:rsidR="00F40A5C" w:rsidRDefault="00F40A5C" w:rsidP="00040A1D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1966C7" w:rsidRDefault="001966C7" w:rsidP="00040A1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966C7">
        <w:rPr>
          <w:b/>
          <w:sz w:val="28"/>
          <w:szCs w:val="28"/>
        </w:rPr>
        <w:lastRenderedPageBreak/>
        <w:t>Проект «Домик – дом – домище»</w:t>
      </w:r>
      <w:r>
        <w:rPr>
          <w:sz w:val="28"/>
          <w:szCs w:val="28"/>
        </w:rPr>
        <w:t xml:space="preserve">. </w:t>
      </w:r>
      <w:r w:rsidR="005D385E">
        <w:rPr>
          <w:sz w:val="28"/>
          <w:szCs w:val="28"/>
        </w:rPr>
        <w:t xml:space="preserve"> </w:t>
      </w:r>
      <w:r w:rsidR="00040A1D">
        <w:rPr>
          <w:sz w:val="28"/>
          <w:szCs w:val="28"/>
        </w:rPr>
        <w:t>Прочитав сказку «Теремок», м</w:t>
      </w:r>
      <w:r w:rsidR="005D385E">
        <w:rPr>
          <w:sz w:val="28"/>
          <w:szCs w:val="28"/>
        </w:rPr>
        <w:t xml:space="preserve">ы решили узнать, какие бывают дома, кто в них живет, почему дома строили из дерева. </w:t>
      </w:r>
    </w:p>
    <w:p w:rsidR="005D385E" w:rsidRDefault="005D385E" w:rsidP="001966C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работы над темой в группе появились не только картинки с изображением разных видов жилищ от древности до наших дней, но и макеты домиков, выполненные родителями.</w:t>
      </w:r>
    </w:p>
    <w:p w:rsidR="00967838" w:rsidRDefault="00967838" w:rsidP="001966C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хорошо помог закрепить знания детей о материалах, их свойствах. Дети помогали сказочным героям решить проблему выбора материала для строительства дома, учились обосновывать свой выбор. </w:t>
      </w:r>
    </w:p>
    <w:p w:rsidR="00967838" w:rsidRDefault="00967838" w:rsidP="001966C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A290E" w:rsidRDefault="00040A1D" w:rsidP="00040A1D">
      <w:pPr>
        <w:spacing w:after="0" w:line="259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Проект «</w:t>
      </w:r>
      <w:r w:rsidR="00BA290E">
        <w:rPr>
          <w:rFonts w:ascii="Times New Roman" w:hAnsi="Times New Roman" w:cs="Times New Roman"/>
          <w:b/>
          <w:noProof/>
          <w:sz w:val="28"/>
          <w:szCs w:val="28"/>
        </w:rPr>
        <w:t xml:space="preserve">Куклы разные и прекрасные» </w:t>
      </w:r>
      <w:r w:rsidR="00BA290E">
        <w:rPr>
          <w:rFonts w:ascii="Times New Roman" w:hAnsi="Times New Roman" w:cs="Times New Roman"/>
          <w:noProof/>
          <w:sz w:val="28"/>
          <w:szCs w:val="28"/>
        </w:rPr>
        <w:t xml:space="preserve">познакомил детей с разнообразием кукол. </w:t>
      </w:r>
      <w:r w:rsidRPr="005D385E">
        <w:rPr>
          <w:rFonts w:ascii="Times New Roman" w:hAnsi="Times New Roman" w:cs="Times New Roman"/>
          <w:noProof/>
          <w:sz w:val="28"/>
          <w:szCs w:val="28"/>
        </w:rPr>
        <w:t xml:space="preserve">Ребята </w:t>
      </w:r>
      <w:r w:rsidR="00BA290E">
        <w:rPr>
          <w:rFonts w:ascii="Times New Roman" w:hAnsi="Times New Roman" w:cs="Times New Roman"/>
          <w:noProof/>
          <w:sz w:val="28"/>
          <w:szCs w:val="28"/>
        </w:rPr>
        <w:t xml:space="preserve">узнали с какими куклами играли их прабабушки, какие кулы любили  их мамы. Узнали, что куклы изготавливают из разных материалов: из фарфора, из ткани, из  соломы, из пластмасса, из глины и другого материала. Мы научились описывать рзных кукол  на основе схемы,  загадывать загадки о разных куклах, придумывать истории и рассказывать сказки с участием  любимых кукол. </w:t>
      </w:r>
    </w:p>
    <w:p w:rsidR="001966C7" w:rsidRDefault="001966C7" w:rsidP="001966C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966C7" w:rsidRPr="001966C7" w:rsidRDefault="001966C7" w:rsidP="001966C7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1966C7">
        <w:rPr>
          <w:b/>
          <w:sz w:val="28"/>
          <w:szCs w:val="28"/>
        </w:rPr>
        <w:t>Средняя группа</w:t>
      </w:r>
    </w:p>
    <w:p w:rsidR="000B4ECB" w:rsidRDefault="000B4ECB" w:rsidP="000B4ECB">
      <w:pPr>
        <w:pStyle w:val="a3"/>
        <w:spacing w:before="0" w:beforeAutospacing="0" w:after="0" w:afterAutospacing="0"/>
        <w:ind w:firstLine="567"/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 xml:space="preserve">Проект «Музей шкатулки». </w:t>
      </w:r>
      <w:r w:rsidRPr="005D385E">
        <w:rPr>
          <w:noProof/>
          <w:sz w:val="28"/>
          <w:szCs w:val="28"/>
        </w:rPr>
        <w:t>В этом проекте мы ставили цель формировать у детей  представления о различных видах шкатулок. Показать</w:t>
      </w:r>
      <w:r>
        <w:rPr>
          <w:noProof/>
          <w:sz w:val="28"/>
          <w:szCs w:val="28"/>
        </w:rPr>
        <w:t xml:space="preserve"> роль шкатулки в жизни человека</w:t>
      </w:r>
      <w:r w:rsidRPr="005D385E">
        <w:rPr>
          <w:noProof/>
          <w:sz w:val="28"/>
          <w:szCs w:val="28"/>
        </w:rPr>
        <w:t>. Рассказать детям об истории этого интересного предмета. Учили детей мастерить шкатулки своими руками.</w:t>
      </w:r>
    </w:p>
    <w:p w:rsidR="00BF186C" w:rsidRDefault="00BF186C" w:rsidP="000B4ECB">
      <w:pPr>
        <w:pStyle w:val="a3"/>
        <w:spacing w:before="0" w:beforeAutospacing="0" w:after="0" w:afterAutospacing="0"/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Шкатулки бывают заводскими, но есть авторские шкатулки – и это уникальные предметы. Родители принесли деревянные резные шкатулки, </w:t>
      </w:r>
      <w:r w:rsidR="008574E8">
        <w:rPr>
          <w:noProof/>
          <w:sz w:val="28"/>
          <w:szCs w:val="28"/>
        </w:rPr>
        <w:t xml:space="preserve">мягкие шкатулки, росписанные своими руками. </w:t>
      </w:r>
    </w:p>
    <w:p w:rsidR="00BF186C" w:rsidRDefault="00BF186C" w:rsidP="000B4ECB">
      <w:pPr>
        <w:pStyle w:val="a3"/>
        <w:spacing w:before="0" w:beforeAutospacing="0" w:after="0" w:afterAutospacing="0"/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Шкатулки – это  еще и предмет, который является неотъемлемой частью семьи. Оказалось, что в некотрых семьи есть шкатулки, которые переходят оо поколения к поколению. </w:t>
      </w:r>
      <w:r w:rsidR="008574E8">
        <w:rPr>
          <w:noProof/>
          <w:sz w:val="28"/>
          <w:szCs w:val="28"/>
        </w:rPr>
        <w:t xml:space="preserve">Этот предмет берегут, о нем родители рассказывают истории своим детям. </w:t>
      </w:r>
    </w:p>
    <w:p w:rsidR="00BF186C" w:rsidRPr="003D2391" w:rsidRDefault="00BF186C" w:rsidP="000B4ECB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1966C7" w:rsidRDefault="000B4ECB" w:rsidP="005D385E">
      <w:pPr>
        <w:spacing w:after="0" w:line="259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«Путешествие в прошлое о</w:t>
      </w:r>
      <w:r w:rsidR="001966C7" w:rsidRPr="001966C7">
        <w:rPr>
          <w:rFonts w:ascii="Times New Roman" w:hAnsi="Times New Roman" w:cs="Times New Roman"/>
          <w:b/>
          <w:sz w:val="28"/>
          <w:szCs w:val="28"/>
        </w:rPr>
        <w:t>дежд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1966C7" w:rsidRPr="001966C7">
        <w:rPr>
          <w:rFonts w:ascii="Times New Roman" w:hAnsi="Times New Roman" w:cs="Times New Roman"/>
          <w:b/>
          <w:sz w:val="28"/>
          <w:szCs w:val="28"/>
        </w:rPr>
        <w:t>»</w:t>
      </w:r>
      <w:r w:rsidR="001966C7" w:rsidRPr="001966C7">
        <w:rPr>
          <w:rFonts w:ascii="Times New Roman" w:hAnsi="Times New Roman" w:cs="Times New Roman"/>
          <w:sz w:val="28"/>
          <w:szCs w:val="28"/>
        </w:rPr>
        <w:t xml:space="preserve">  Итогом работы над темой стал созданный с помощью родителей мини-музей. </w:t>
      </w:r>
      <w:r w:rsidR="001966C7" w:rsidRPr="001966C7">
        <w:rPr>
          <w:rFonts w:ascii="Times New Roman" w:hAnsi="Times New Roman" w:cs="Times New Roman"/>
          <w:noProof/>
          <w:sz w:val="28"/>
          <w:szCs w:val="28"/>
        </w:rPr>
        <w:t>М</w:t>
      </w:r>
      <w:r w:rsidR="001966C7">
        <w:rPr>
          <w:rFonts w:ascii="Times New Roman" w:hAnsi="Times New Roman" w:cs="Times New Roman"/>
          <w:noProof/>
          <w:sz w:val="28"/>
          <w:szCs w:val="28"/>
        </w:rPr>
        <w:t>ини-м</w:t>
      </w:r>
      <w:r w:rsidR="001966C7" w:rsidRPr="001966C7">
        <w:rPr>
          <w:rFonts w:ascii="Times New Roman" w:hAnsi="Times New Roman" w:cs="Times New Roman"/>
          <w:noProof/>
          <w:sz w:val="28"/>
          <w:szCs w:val="28"/>
        </w:rPr>
        <w:t>узей</w:t>
      </w:r>
      <w:r w:rsidR="001966C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966C7" w:rsidRPr="001966C7">
        <w:rPr>
          <w:rFonts w:ascii="Times New Roman" w:hAnsi="Times New Roman" w:cs="Times New Roman"/>
          <w:noProof/>
          <w:sz w:val="28"/>
          <w:szCs w:val="28"/>
        </w:rPr>
        <w:t>-</w:t>
      </w:r>
      <w:r w:rsidR="001966C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966C7" w:rsidRPr="001966C7">
        <w:rPr>
          <w:rFonts w:ascii="Times New Roman" w:hAnsi="Times New Roman" w:cs="Times New Roman"/>
          <w:noProof/>
          <w:sz w:val="28"/>
          <w:szCs w:val="28"/>
        </w:rPr>
        <w:t>это не просто выставка экспонатов, но и действующее звено образовательной деятельности. Здесь можно проводить работу по развитию речи</w:t>
      </w:r>
      <w:r w:rsidR="001966C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966C7" w:rsidRPr="001966C7">
        <w:rPr>
          <w:rFonts w:ascii="Times New Roman" w:hAnsi="Times New Roman" w:cs="Times New Roman"/>
          <w:noProof/>
          <w:sz w:val="28"/>
          <w:szCs w:val="28"/>
        </w:rPr>
        <w:t>-</w:t>
      </w:r>
      <w:r w:rsidR="001966C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966C7" w:rsidRPr="001966C7">
        <w:rPr>
          <w:rFonts w:ascii="Times New Roman" w:hAnsi="Times New Roman" w:cs="Times New Roman"/>
          <w:noProof/>
          <w:sz w:val="28"/>
          <w:szCs w:val="28"/>
        </w:rPr>
        <w:t>рассматрива</w:t>
      </w:r>
      <w:r w:rsidR="001966C7">
        <w:rPr>
          <w:rFonts w:ascii="Times New Roman" w:hAnsi="Times New Roman" w:cs="Times New Roman"/>
          <w:noProof/>
          <w:sz w:val="28"/>
          <w:szCs w:val="28"/>
        </w:rPr>
        <w:t>ть</w:t>
      </w:r>
      <w:r w:rsidR="001966C7" w:rsidRPr="001966C7">
        <w:rPr>
          <w:rFonts w:ascii="Times New Roman" w:hAnsi="Times New Roman" w:cs="Times New Roman"/>
          <w:noProof/>
          <w:sz w:val="28"/>
          <w:szCs w:val="28"/>
        </w:rPr>
        <w:t xml:space="preserve"> иллюстраци</w:t>
      </w:r>
      <w:r w:rsidR="001966C7">
        <w:rPr>
          <w:rFonts w:ascii="Times New Roman" w:hAnsi="Times New Roman" w:cs="Times New Roman"/>
          <w:noProof/>
          <w:sz w:val="28"/>
          <w:szCs w:val="28"/>
        </w:rPr>
        <w:t>и</w:t>
      </w:r>
      <w:r w:rsidR="001966C7" w:rsidRPr="001966C7">
        <w:rPr>
          <w:rFonts w:ascii="Times New Roman" w:hAnsi="Times New Roman" w:cs="Times New Roman"/>
          <w:noProof/>
          <w:sz w:val="28"/>
          <w:szCs w:val="28"/>
        </w:rPr>
        <w:t>, рассказыва</w:t>
      </w:r>
      <w:r w:rsidR="001966C7">
        <w:rPr>
          <w:rFonts w:ascii="Times New Roman" w:hAnsi="Times New Roman" w:cs="Times New Roman"/>
          <w:noProof/>
          <w:sz w:val="28"/>
          <w:szCs w:val="28"/>
        </w:rPr>
        <w:t>ть сказки</w:t>
      </w:r>
      <w:r w:rsidR="001966C7" w:rsidRPr="001966C7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1966C7">
        <w:rPr>
          <w:rFonts w:ascii="Times New Roman" w:hAnsi="Times New Roman" w:cs="Times New Roman"/>
          <w:noProof/>
          <w:sz w:val="28"/>
          <w:szCs w:val="28"/>
        </w:rPr>
        <w:t xml:space="preserve">знакомится с </w:t>
      </w:r>
      <w:r w:rsidR="001966C7" w:rsidRPr="001966C7">
        <w:rPr>
          <w:rFonts w:ascii="Times New Roman" w:hAnsi="Times New Roman" w:cs="Times New Roman"/>
          <w:noProof/>
          <w:sz w:val="28"/>
          <w:szCs w:val="28"/>
        </w:rPr>
        <w:t>по</w:t>
      </w:r>
      <w:r w:rsidR="001966C7">
        <w:rPr>
          <w:rFonts w:ascii="Times New Roman" w:hAnsi="Times New Roman" w:cs="Times New Roman"/>
          <w:noProof/>
          <w:sz w:val="28"/>
          <w:szCs w:val="28"/>
        </w:rPr>
        <w:t>с</w:t>
      </w:r>
      <w:r w:rsidR="001966C7" w:rsidRPr="001966C7">
        <w:rPr>
          <w:rFonts w:ascii="Times New Roman" w:hAnsi="Times New Roman" w:cs="Times New Roman"/>
          <w:noProof/>
          <w:sz w:val="28"/>
          <w:szCs w:val="28"/>
        </w:rPr>
        <w:t>ловиц</w:t>
      </w:r>
      <w:r w:rsidR="001966C7">
        <w:rPr>
          <w:rFonts w:ascii="Times New Roman" w:hAnsi="Times New Roman" w:cs="Times New Roman"/>
          <w:noProof/>
          <w:sz w:val="28"/>
          <w:szCs w:val="28"/>
        </w:rPr>
        <w:t>ами</w:t>
      </w:r>
      <w:r w:rsidR="001966C7" w:rsidRPr="001966C7">
        <w:rPr>
          <w:rFonts w:ascii="Times New Roman" w:hAnsi="Times New Roman" w:cs="Times New Roman"/>
          <w:noProof/>
          <w:sz w:val="28"/>
          <w:szCs w:val="28"/>
        </w:rPr>
        <w:t xml:space="preserve"> и поговор</w:t>
      </w:r>
      <w:r w:rsidR="001966C7">
        <w:rPr>
          <w:rFonts w:ascii="Times New Roman" w:hAnsi="Times New Roman" w:cs="Times New Roman"/>
          <w:noProof/>
          <w:sz w:val="28"/>
          <w:szCs w:val="28"/>
        </w:rPr>
        <w:t>ками</w:t>
      </w:r>
      <w:r w:rsidR="001966C7" w:rsidRPr="001966C7">
        <w:rPr>
          <w:rFonts w:ascii="Times New Roman" w:hAnsi="Times New Roman" w:cs="Times New Roman"/>
          <w:noProof/>
          <w:sz w:val="28"/>
          <w:szCs w:val="28"/>
        </w:rPr>
        <w:t>, отгадыва</w:t>
      </w:r>
      <w:r w:rsidR="001966C7">
        <w:rPr>
          <w:rFonts w:ascii="Times New Roman" w:hAnsi="Times New Roman" w:cs="Times New Roman"/>
          <w:noProof/>
          <w:sz w:val="28"/>
          <w:szCs w:val="28"/>
        </w:rPr>
        <w:t>ть</w:t>
      </w:r>
      <w:r w:rsidR="001966C7" w:rsidRPr="001966C7">
        <w:rPr>
          <w:rFonts w:ascii="Times New Roman" w:hAnsi="Times New Roman" w:cs="Times New Roman"/>
          <w:noProof/>
          <w:sz w:val="28"/>
          <w:szCs w:val="28"/>
        </w:rPr>
        <w:t xml:space="preserve"> загад</w:t>
      </w:r>
      <w:r w:rsidR="001966C7">
        <w:rPr>
          <w:rFonts w:ascii="Times New Roman" w:hAnsi="Times New Roman" w:cs="Times New Roman"/>
          <w:noProof/>
          <w:sz w:val="28"/>
          <w:szCs w:val="28"/>
        </w:rPr>
        <w:t>ки</w:t>
      </w:r>
      <w:r w:rsidR="001966C7" w:rsidRPr="001966C7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1966C7">
        <w:rPr>
          <w:rFonts w:ascii="Times New Roman" w:hAnsi="Times New Roman" w:cs="Times New Roman"/>
          <w:noProof/>
          <w:sz w:val="28"/>
          <w:szCs w:val="28"/>
        </w:rPr>
        <w:t xml:space="preserve">составлять описательные расссказы </w:t>
      </w:r>
      <w:r w:rsidR="001966C7" w:rsidRPr="001966C7">
        <w:rPr>
          <w:rFonts w:ascii="Times New Roman" w:hAnsi="Times New Roman" w:cs="Times New Roman"/>
          <w:noProof/>
          <w:sz w:val="28"/>
          <w:szCs w:val="28"/>
        </w:rPr>
        <w:t xml:space="preserve">о предметах по карточке-схеме, </w:t>
      </w:r>
      <w:r w:rsidR="001966C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966C7" w:rsidRPr="001966C7">
        <w:rPr>
          <w:rFonts w:ascii="Times New Roman" w:hAnsi="Times New Roman" w:cs="Times New Roman"/>
          <w:noProof/>
          <w:sz w:val="28"/>
          <w:szCs w:val="28"/>
        </w:rPr>
        <w:t>расшир</w:t>
      </w:r>
      <w:r w:rsidR="001966C7">
        <w:rPr>
          <w:rFonts w:ascii="Times New Roman" w:hAnsi="Times New Roman" w:cs="Times New Roman"/>
          <w:noProof/>
          <w:sz w:val="28"/>
          <w:szCs w:val="28"/>
        </w:rPr>
        <w:t>ять</w:t>
      </w:r>
      <w:r w:rsidR="001966C7" w:rsidRPr="001966C7">
        <w:rPr>
          <w:rFonts w:ascii="Times New Roman" w:hAnsi="Times New Roman" w:cs="Times New Roman"/>
          <w:noProof/>
          <w:sz w:val="28"/>
          <w:szCs w:val="28"/>
        </w:rPr>
        <w:t xml:space="preserve"> и обогащ</w:t>
      </w:r>
      <w:r w:rsidR="001966C7">
        <w:rPr>
          <w:rFonts w:ascii="Times New Roman" w:hAnsi="Times New Roman" w:cs="Times New Roman"/>
          <w:noProof/>
          <w:sz w:val="28"/>
          <w:szCs w:val="28"/>
        </w:rPr>
        <w:t>ать словарь</w:t>
      </w:r>
      <w:r w:rsidR="001966C7" w:rsidRPr="001966C7">
        <w:rPr>
          <w:rFonts w:ascii="Times New Roman" w:hAnsi="Times New Roman" w:cs="Times New Roman"/>
          <w:noProof/>
          <w:sz w:val="28"/>
          <w:szCs w:val="28"/>
        </w:rPr>
        <w:t xml:space="preserve"> детей </w:t>
      </w:r>
      <w:r w:rsidR="001966C7">
        <w:rPr>
          <w:rFonts w:ascii="Times New Roman" w:hAnsi="Times New Roman" w:cs="Times New Roman"/>
          <w:noProof/>
          <w:sz w:val="28"/>
          <w:szCs w:val="28"/>
        </w:rPr>
        <w:t xml:space="preserve">новыми </w:t>
      </w:r>
      <w:r w:rsidR="001966C7" w:rsidRPr="001966C7">
        <w:rPr>
          <w:rFonts w:ascii="Times New Roman" w:hAnsi="Times New Roman" w:cs="Times New Roman"/>
          <w:noProof/>
          <w:sz w:val="28"/>
          <w:szCs w:val="28"/>
        </w:rPr>
        <w:t xml:space="preserve">словами, </w:t>
      </w:r>
      <w:r w:rsidR="001966C7">
        <w:rPr>
          <w:rFonts w:ascii="Times New Roman" w:hAnsi="Times New Roman" w:cs="Times New Roman"/>
          <w:noProof/>
          <w:sz w:val="28"/>
          <w:szCs w:val="28"/>
        </w:rPr>
        <w:t>в том числе и устаревшими</w:t>
      </w:r>
      <w:r w:rsidR="001966C7" w:rsidRPr="001966C7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8574E8" w:rsidRDefault="008574E8" w:rsidP="005D385E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5D385E" w:rsidRPr="005D385E" w:rsidRDefault="005D385E" w:rsidP="005D385E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Проект «Фантики»</w:t>
      </w:r>
    </w:p>
    <w:p w:rsidR="00F40A5C" w:rsidRDefault="00F40A5C" w:rsidP="005D385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40A5C">
        <w:rPr>
          <w:sz w:val="28"/>
          <w:szCs w:val="28"/>
        </w:rPr>
        <w:t xml:space="preserve">Каждый </w:t>
      </w:r>
      <w:r>
        <w:rPr>
          <w:sz w:val="28"/>
          <w:szCs w:val="28"/>
        </w:rPr>
        <w:t xml:space="preserve">из нас, а особенно дети, очень любит конфеты. А вот фантики от конфеты мы отправляем в мусорное ведро и не задумываемся о том, что </w:t>
      </w:r>
      <w:r>
        <w:rPr>
          <w:sz w:val="28"/>
          <w:szCs w:val="28"/>
        </w:rPr>
        <w:lastRenderedPageBreak/>
        <w:t xml:space="preserve">они могут получить «вторую жизнь». Могут стать полноценной коллекцией, а могут  послужить основой для новой </w:t>
      </w:r>
      <w:r w:rsidRPr="00F40A5C">
        <w:rPr>
          <w:sz w:val="28"/>
          <w:szCs w:val="28"/>
        </w:rPr>
        <w:t>поделки или игрушки.</w:t>
      </w:r>
    </w:p>
    <w:p w:rsidR="00F40A5C" w:rsidRDefault="00F40A5C" w:rsidP="005D385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месяца мы с ребятами собирали разные фантики. Играли в игры на внимание «Найди пару (тройку)»,  «Что изменилось?», «Найди лоскуток», создавали из фантиков платья для кукол, собирали панно, использовали их для разных поделок, украшали фантиками коробочки. Активное участие в этом проекте приняли родители. Для них был организован «Творческий вечер», где они мастерили разные вещи с использованием конфетных фантиков. </w:t>
      </w:r>
    </w:p>
    <w:p w:rsidR="005D385E" w:rsidRPr="005D385E" w:rsidRDefault="005D385E" w:rsidP="005D385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Поделит</w:t>
      </w:r>
      <w:r w:rsidR="00BF186C">
        <w:rPr>
          <w:sz w:val="28"/>
          <w:szCs w:val="28"/>
        </w:rPr>
        <w:t>ь</w:t>
      </w:r>
      <w:r>
        <w:rPr>
          <w:sz w:val="28"/>
          <w:szCs w:val="28"/>
        </w:rPr>
        <w:t xml:space="preserve">ся полученными знаниями о фантиках помог организованный на завершающем этапе работы над проектом «Праздник фантиков». </w:t>
      </w:r>
      <w:r w:rsidRPr="005D385E">
        <w:rPr>
          <w:noProof/>
          <w:sz w:val="28"/>
          <w:szCs w:val="28"/>
        </w:rPr>
        <w:t xml:space="preserve">Дети вспомнили, что они знают о фантиках, какие бывают фантики. Сравнили коллекции фантиков, собранные ребятами, среди </w:t>
      </w:r>
      <w:r>
        <w:rPr>
          <w:noProof/>
          <w:sz w:val="28"/>
          <w:szCs w:val="28"/>
        </w:rPr>
        <w:t>которых были и</w:t>
      </w:r>
      <w:r w:rsidRPr="005D385E">
        <w:rPr>
          <w:noProof/>
          <w:sz w:val="28"/>
          <w:szCs w:val="28"/>
        </w:rPr>
        <w:t xml:space="preserve"> фанты с изображением исторических героев и озорные фантики с персонажами мультфильмов. А также ребятам предстояло научить коллекционировать фантики и мастерить из них поделки саму Старушку Шапокляк! Было весело и интересно!!!</w:t>
      </w:r>
    </w:p>
    <w:p w:rsidR="00F40A5C" w:rsidRDefault="00F40A5C" w:rsidP="003D2391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5D385E" w:rsidRPr="003D2391" w:rsidRDefault="003D2391" w:rsidP="003D239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Проект «Шляпный сезон» </w:t>
      </w:r>
      <w:r>
        <w:rPr>
          <w:sz w:val="28"/>
          <w:szCs w:val="28"/>
        </w:rPr>
        <w:t xml:space="preserve">смог продемонстрировать ребятам не только все разнообразие этих головных уборов, но и изучить названия и назначение отдельных частей шляпы. </w:t>
      </w:r>
      <w:r w:rsidR="00534837">
        <w:rPr>
          <w:sz w:val="28"/>
          <w:szCs w:val="28"/>
        </w:rPr>
        <w:t xml:space="preserve">Ребята устраивали дефиле  своих головных уборов, побывали в роли дизайнеров одежды и создавали свои шляпки.  Мы вспомнили и любимые головные уборы </w:t>
      </w:r>
      <w:r w:rsidR="006B63BE">
        <w:rPr>
          <w:sz w:val="28"/>
          <w:szCs w:val="28"/>
        </w:rPr>
        <w:t xml:space="preserve">сказочных персонажей. </w:t>
      </w:r>
    </w:p>
    <w:p w:rsidR="00F40A5C" w:rsidRDefault="00F40A5C" w:rsidP="000B4E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63BE" w:rsidRDefault="000B4ECB" w:rsidP="000B4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«Путешествие в прошлое посуды». </w:t>
      </w:r>
      <w:r>
        <w:rPr>
          <w:rFonts w:ascii="Times New Roman" w:hAnsi="Times New Roman" w:cs="Times New Roman"/>
          <w:sz w:val="28"/>
          <w:szCs w:val="28"/>
        </w:rPr>
        <w:t>В рамках проекта ребята познакомились с посудой, ко</w:t>
      </w:r>
      <w:r w:rsidR="006B63BE">
        <w:rPr>
          <w:rFonts w:ascii="Times New Roman" w:hAnsi="Times New Roman" w:cs="Times New Roman"/>
          <w:sz w:val="28"/>
          <w:szCs w:val="28"/>
        </w:rPr>
        <w:t xml:space="preserve">торую использовали наши предки, с некоторыми видами декоративной росписи. Работа над проектом помогла  расширить и уточнить представления детей  о видовом разнообразии посуды. Дети учились классифицировать её по способу  использования и по материалам изготовления.  В сюжетно-ролевых играх («День рождение Кати», «У нас гости») ребята  закрепляли правила сервировки  стола. </w:t>
      </w:r>
    </w:p>
    <w:p w:rsidR="006B63BE" w:rsidRDefault="006B63BE" w:rsidP="006B63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B4ECB" w:rsidRDefault="00262B41" w:rsidP="00262B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впереди нас ждут новые проекты: «От лучины до электрической лампочки», </w:t>
      </w:r>
      <w:r w:rsidR="000B4ECB">
        <w:rPr>
          <w:rFonts w:ascii="Times New Roman" w:hAnsi="Times New Roman" w:cs="Times New Roman"/>
          <w:sz w:val="28"/>
          <w:szCs w:val="28"/>
        </w:rPr>
        <w:t>«Путешествие в прошлое автомобиля», «Свет мой зеркальце скажи….» и многие другие.</w:t>
      </w:r>
      <w:r w:rsidR="00F40A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86E" w:rsidRPr="001966C7" w:rsidRDefault="007B1D4F" w:rsidP="00262B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6C7">
        <w:rPr>
          <w:rFonts w:ascii="Times New Roman" w:hAnsi="Times New Roman" w:cs="Times New Roman"/>
          <w:sz w:val="28"/>
          <w:szCs w:val="28"/>
        </w:rPr>
        <w:br/>
      </w:r>
    </w:p>
    <w:p w:rsidR="00564CC6" w:rsidRPr="00E14249" w:rsidRDefault="00564CC6" w:rsidP="00564CC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64CC6" w:rsidRPr="00E14249" w:rsidRDefault="00564CC6" w:rsidP="00564CC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64CC6" w:rsidRPr="00E14249" w:rsidRDefault="00564CC6" w:rsidP="00564CC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64CC6" w:rsidRPr="00E14249" w:rsidRDefault="00564CC6" w:rsidP="00564CC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B2C93" w:rsidRPr="00E14249" w:rsidRDefault="00DB2C93" w:rsidP="00564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CC6" w:rsidRPr="00E14249" w:rsidRDefault="00564CC6" w:rsidP="00564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CC6" w:rsidRPr="00E14249" w:rsidRDefault="00564CC6" w:rsidP="00564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CC6" w:rsidRPr="00E14249" w:rsidRDefault="00564CC6" w:rsidP="00564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CC6" w:rsidRPr="00E14249" w:rsidRDefault="00564CC6" w:rsidP="00564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CC6" w:rsidRPr="00E14249" w:rsidRDefault="00564CC6" w:rsidP="00564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CC6" w:rsidRPr="00E14249" w:rsidRDefault="00564CC6" w:rsidP="00564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CC6" w:rsidRPr="00E14249" w:rsidRDefault="00564CC6" w:rsidP="00564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CC6" w:rsidRPr="00E14249" w:rsidRDefault="00564CC6" w:rsidP="00564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CC6" w:rsidRPr="00E14249" w:rsidRDefault="00564CC6" w:rsidP="00564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CC6" w:rsidRPr="00E14249" w:rsidRDefault="00564CC6" w:rsidP="00564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CC6" w:rsidRPr="00E14249" w:rsidRDefault="00564CC6" w:rsidP="00564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CC6" w:rsidRPr="00E14249" w:rsidRDefault="00564CC6" w:rsidP="00564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CC6" w:rsidRPr="00E14249" w:rsidRDefault="00564CC6" w:rsidP="00564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CC6" w:rsidRPr="00E14249" w:rsidRDefault="00564CC6" w:rsidP="00564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86C" w:rsidRPr="00BF186C" w:rsidRDefault="00BF186C" w:rsidP="00BF1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86C">
        <w:rPr>
          <w:rFonts w:ascii="Times New Roman" w:eastAsia="Times New Roman" w:hAnsi="Times New Roman" w:cs="Times New Roman"/>
          <w:sz w:val="24"/>
          <w:szCs w:val="24"/>
        </w:rPr>
        <w:t>В шкафу на верхней полке</w:t>
      </w:r>
    </w:p>
    <w:p w:rsidR="00BF186C" w:rsidRPr="00BF186C" w:rsidRDefault="00BF186C" w:rsidP="00BF1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F186C">
        <w:rPr>
          <w:rFonts w:ascii="Times New Roman" w:eastAsia="Times New Roman" w:hAnsi="Times New Roman" w:cs="Times New Roman"/>
          <w:sz w:val="24"/>
          <w:szCs w:val="24"/>
        </w:rPr>
        <w:t>Красивая</w:t>
      </w:r>
      <w:proofErr w:type="gramEnd"/>
      <w:r w:rsidRPr="00BF186C">
        <w:rPr>
          <w:rFonts w:ascii="Times New Roman" w:eastAsia="Times New Roman" w:hAnsi="Times New Roman" w:cs="Times New Roman"/>
          <w:sz w:val="24"/>
          <w:szCs w:val="24"/>
        </w:rPr>
        <w:t xml:space="preserve"> на вид</w:t>
      </w:r>
    </w:p>
    <w:p w:rsidR="00BF186C" w:rsidRPr="00BF186C" w:rsidRDefault="00BF186C" w:rsidP="00BF1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86C">
        <w:rPr>
          <w:rFonts w:ascii="Times New Roman" w:eastAsia="Times New Roman" w:hAnsi="Times New Roman" w:cs="Times New Roman"/>
          <w:sz w:val="24"/>
          <w:szCs w:val="24"/>
        </w:rPr>
        <w:t xml:space="preserve">Какая-то </w:t>
      </w:r>
      <w:r w:rsidRPr="00BF18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шкатулка </w:t>
      </w:r>
    </w:p>
    <w:p w:rsidR="00BF186C" w:rsidRPr="00BF186C" w:rsidRDefault="00BF186C" w:rsidP="00BF1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86C">
        <w:rPr>
          <w:rFonts w:ascii="Times New Roman" w:eastAsia="Times New Roman" w:hAnsi="Times New Roman" w:cs="Times New Roman"/>
          <w:sz w:val="24"/>
          <w:szCs w:val="24"/>
        </w:rPr>
        <w:t>Среди вещей стоит</w:t>
      </w:r>
    </w:p>
    <w:p w:rsidR="00BF186C" w:rsidRPr="00BF186C" w:rsidRDefault="00BF186C" w:rsidP="00BF1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86C">
        <w:rPr>
          <w:rFonts w:ascii="Times New Roman" w:eastAsia="Times New Roman" w:hAnsi="Times New Roman" w:cs="Times New Roman"/>
          <w:sz w:val="24"/>
          <w:szCs w:val="24"/>
        </w:rPr>
        <w:t>А что в ней неизвестно,</w:t>
      </w:r>
    </w:p>
    <w:p w:rsidR="00BF186C" w:rsidRPr="00BF186C" w:rsidRDefault="00BF186C" w:rsidP="00BF1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86C">
        <w:rPr>
          <w:rFonts w:ascii="Times New Roman" w:eastAsia="Times New Roman" w:hAnsi="Times New Roman" w:cs="Times New Roman"/>
          <w:sz w:val="24"/>
          <w:szCs w:val="24"/>
        </w:rPr>
        <w:t>Но как, же утерпеть?</w:t>
      </w:r>
    </w:p>
    <w:p w:rsidR="00BF186C" w:rsidRPr="00BF186C" w:rsidRDefault="00BF186C" w:rsidP="00BF1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86C">
        <w:rPr>
          <w:rFonts w:ascii="Times New Roman" w:eastAsia="Times New Roman" w:hAnsi="Times New Roman" w:cs="Times New Roman"/>
          <w:sz w:val="24"/>
          <w:szCs w:val="24"/>
        </w:rPr>
        <w:t>Ведь страшно интересно</w:t>
      </w:r>
    </w:p>
    <w:p w:rsidR="00BF186C" w:rsidRPr="00BF186C" w:rsidRDefault="00BF186C" w:rsidP="00BF1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86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BF18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шкатулку посмотреть </w:t>
      </w:r>
    </w:p>
    <w:p w:rsidR="00564CC6" w:rsidRPr="00E14249" w:rsidRDefault="00564CC6" w:rsidP="00564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64CC6" w:rsidRPr="00E14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FF1"/>
      </v:shape>
    </w:pict>
  </w:numPicBullet>
  <w:abstractNum w:abstractNumId="0">
    <w:nsid w:val="21EE51F7"/>
    <w:multiLevelType w:val="hybridMultilevel"/>
    <w:tmpl w:val="D66C9DAC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FA694A"/>
    <w:multiLevelType w:val="hybridMultilevel"/>
    <w:tmpl w:val="FFE46E34"/>
    <w:lvl w:ilvl="0" w:tplc="6B3E8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2E0ADB"/>
    <w:multiLevelType w:val="hybridMultilevel"/>
    <w:tmpl w:val="F2624BB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C93"/>
    <w:rsid w:val="00013E99"/>
    <w:rsid w:val="00040A1D"/>
    <w:rsid w:val="0005786E"/>
    <w:rsid w:val="000B4ECB"/>
    <w:rsid w:val="000E316B"/>
    <w:rsid w:val="00137438"/>
    <w:rsid w:val="0016055A"/>
    <w:rsid w:val="001966C7"/>
    <w:rsid w:val="001C5860"/>
    <w:rsid w:val="002208B6"/>
    <w:rsid w:val="00262B41"/>
    <w:rsid w:val="003D2391"/>
    <w:rsid w:val="004E2A25"/>
    <w:rsid w:val="00534837"/>
    <w:rsid w:val="00564CC6"/>
    <w:rsid w:val="005D385E"/>
    <w:rsid w:val="006357AF"/>
    <w:rsid w:val="006B63BE"/>
    <w:rsid w:val="006E6E12"/>
    <w:rsid w:val="007B1D4F"/>
    <w:rsid w:val="008574E8"/>
    <w:rsid w:val="00967838"/>
    <w:rsid w:val="00A957CC"/>
    <w:rsid w:val="00BA290E"/>
    <w:rsid w:val="00BF186C"/>
    <w:rsid w:val="00DA7782"/>
    <w:rsid w:val="00DB2C93"/>
    <w:rsid w:val="00E14249"/>
    <w:rsid w:val="00E60524"/>
    <w:rsid w:val="00F40A5C"/>
    <w:rsid w:val="00FE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4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E6E12"/>
    <w:pPr>
      <w:ind w:left="720"/>
      <w:contextualSpacing/>
    </w:pPr>
  </w:style>
  <w:style w:type="character" w:styleId="a5">
    <w:name w:val="Strong"/>
    <w:basedOn w:val="a0"/>
    <w:uiPriority w:val="22"/>
    <w:qFormat/>
    <w:rsid w:val="00BF186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35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57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4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E6E12"/>
    <w:pPr>
      <w:ind w:left="720"/>
      <w:contextualSpacing/>
    </w:pPr>
  </w:style>
  <w:style w:type="character" w:styleId="a5">
    <w:name w:val="Strong"/>
    <w:basedOn w:val="a0"/>
    <w:uiPriority w:val="22"/>
    <w:qFormat/>
    <w:rsid w:val="00BF186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35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5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5C945-0C71-4315-94A6-90E0730F7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1815</Words>
  <Characters>10347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Ирина</cp:lastModifiedBy>
  <cp:revision>2</cp:revision>
  <cp:lastPrinted>2017-11-23T12:05:00Z</cp:lastPrinted>
  <dcterms:created xsi:type="dcterms:W3CDTF">2018-04-27T09:54:00Z</dcterms:created>
  <dcterms:modified xsi:type="dcterms:W3CDTF">2018-04-27T09:54:00Z</dcterms:modified>
</cp:coreProperties>
</file>