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89" w:rsidRPr="00E03110" w:rsidRDefault="00912489" w:rsidP="00E03110">
      <w:pPr>
        <w:spacing w:line="276" w:lineRule="auto"/>
        <w:jc w:val="center"/>
        <w:rPr>
          <w:rFonts w:ascii="Times New Roman" w:hAnsi="Times New Roman" w:cs="Times New Roman"/>
          <w:bCs/>
          <w:sz w:val="24"/>
          <w:szCs w:val="24"/>
        </w:rPr>
      </w:pPr>
      <w:r w:rsidRPr="00E03110">
        <w:rPr>
          <w:rFonts w:ascii="Times New Roman" w:hAnsi="Times New Roman" w:cs="Times New Roman"/>
          <w:bCs/>
          <w:sz w:val="24"/>
          <w:szCs w:val="24"/>
        </w:rPr>
        <w:t xml:space="preserve">Государственное Бюджетное профессиональное образовательное учреждение Республики Саха (Якутия) </w:t>
      </w:r>
    </w:p>
    <w:p w:rsidR="00912489" w:rsidRPr="00E03110" w:rsidRDefault="00912489" w:rsidP="00E03110">
      <w:pPr>
        <w:spacing w:line="276" w:lineRule="auto"/>
        <w:jc w:val="center"/>
        <w:rPr>
          <w:rFonts w:ascii="Times New Roman" w:hAnsi="Times New Roman" w:cs="Times New Roman"/>
          <w:bCs/>
          <w:sz w:val="24"/>
          <w:szCs w:val="24"/>
        </w:rPr>
      </w:pPr>
      <w:r w:rsidRPr="00E03110">
        <w:rPr>
          <w:rFonts w:ascii="Times New Roman" w:hAnsi="Times New Roman" w:cs="Times New Roman"/>
          <w:bCs/>
          <w:sz w:val="24"/>
          <w:szCs w:val="24"/>
        </w:rPr>
        <w:t xml:space="preserve">«Чурапчинский колледж»  </w:t>
      </w: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Default="00912489" w:rsidP="00E03110">
      <w:pPr>
        <w:spacing w:line="276" w:lineRule="auto"/>
        <w:jc w:val="center"/>
        <w:rPr>
          <w:rFonts w:ascii="Times New Roman" w:hAnsi="Times New Roman" w:cs="Times New Roman"/>
          <w:b/>
          <w:bCs/>
          <w:sz w:val="24"/>
          <w:szCs w:val="24"/>
        </w:rPr>
      </w:pPr>
    </w:p>
    <w:p w:rsidR="00E03110" w:rsidRPr="00912489" w:rsidRDefault="00E03110"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
          <w:bCs/>
          <w:sz w:val="24"/>
          <w:szCs w:val="24"/>
        </w:rPr>
      </w:pPr>
    </w:p>
    <w:p w:rsidR="00912489" w:rsidRPr="00912489" w:rsidRDefault="00E03110" w:rsidP="00E03110">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СОЦИАЛЬНЫЙ ПРОЕКТ</w:t>
      </w:r>
    </w:p>
    <w:p w:rsidR="00912489" w:rsidRPr="00912489" w:rsidRDefault="00912489" w:rsidP="00E03110">
      <w:pPr>
        <w:spacing w:line="276" w:lineRule="auto"/>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sz w:val="24"/>
          <w:szCs w:val="24"/>
        </w:rPr>
      </w:pPr>
      <w:r w:rsidRPr="00912489">
        <w:rPr>
          <w:rFonts w:ascii="Times New Roman" w:hAnsi="Times New Roman" w:cs="Times New Roman"/>
          <w:sz w:val="24"/>
          <w:szCs w:val="24"/>
        </w:rPr>
        <w:t>«Пропаганда здорового образа жизни среди студентов    ГБПОУ «Чурапчинского колледжа»</w:t>
      </w:r>
    </w:p>
    <w:p w:rsidR="00912489" w:rsidRPr="00912489" w:rsidRDefault="00912489" w:rsidP="00E03110">
      <w:pPr>
        <w:pStyle w:val="8"/>
        <w:spacing w:before="0"/>
        <w:jc w:val="center"/>
        <w:rPr>
          <w:rFonts w:ascii="Times New Roman" w:hAnsi="Times New Roman" w:cs="Times New Roman"/>
          <w:b/>
          <w:bCs/>
          <w:sz w:val="24"/>
          <w:szCs w:val="24"/>
        </w:rPr>
      </w:pPr>
    </w:p>
    <w:p w:rsidR="00912489" w:rsidRPr="00912489" w:rsidRDefault="00912489" w:rsidP="00E03110">
      <w:pPr>
        <w:spacing w:line="276" w:lineRule="auto"/>
        <w:jc w:val="center"/>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E03110" w:rsidRDefault="00E03110" w:rsidP="00E0311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Выполнил: Городецкая А.С.</w:t>
      </w:r>
    </w:p>
    <w:p w:rsidR="00E03110" w:rsidRDefault="00E03110" w:rsidP="00E0311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Социальный педагог</w:t>
      </w:r>
    </w:p>
    <w:p w:rsidR="00E03110" w:rsidRDefault="00E03110" w:rsidP="00E03110">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 ГБПОУ Р</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Я) Чурапчинский колледж</w:t>
      </w:r>
    </w:p>
    <w:p w:rsidR="00E03110" w:rsidRDefault="00E03110" w:rsidP="00E03110">
      <w:pPr>
        <w:spacing w:line="276" w:lineRule="auto"/>
        <w:rPr>
          <w:rFonts w:ascii="Times New Roman" w:hAnsi="Times New Roman" w:cs="Times New Roman"/>
          <w:bCs/>
          <w:sz w:val="24"/>
          <w:szCs w:val="24"/>
        </w:rPr>
      </w:pPr>
    </w:p>
    <w:p w:rsidR="00E03110" w:rsidRDefault="00E03110" w:rsidP="00E03110">
      <w:pPr>
        <w:spacing w:line="276" w:lineRule="auto"/>
        <w:rPr>
          <w:rFonts w:ascii="Times New Roman" w:hAnsi="Times New Roman" w:cs="Times New Roman"/>
          <w:bCs/>
          <w:sz w:val="24"/>
          <w:szCs w:val="24"/>
        </w:rPr>
      </w:pPr>
    </w:p>
    <w:p w:rsidR="00E03110" w:rsidRDefault="00E03110" w:rsidP="00E03110">
      <w:pPr>
        <w:spacing w:line="276" w:lineRule="auto"/>
        <w:rPr>
          <w:rFonts w:ascii="Times New Roman" w:hAnsi="Times New Roman" w:cs="Times New Roman"/>
          <w:bCs/>
          <w:sz w:val="24"/>
          <w:szCs w:val="24"/>
        </w:rPr>
      </w:pPr>
    </w:p>
    <w:p w:rsidR="00E03110" w:rsidRDefault="00E03110" w:rsidP="00E03110">
      <w:pPr>
        <w:spacing w:line="276" w:lineRule="auto"/>
        <w:rPr>
          <w:rFonts w:ascii="Times New Roman" w:hAnsi="Times New Roman" w:cs="Times New Roman"/>
          <w:bCs/>
          <w:sz w:val="24"/>
          <w:szCs w:val="24"/>
        </w:rPr>
      </w:pPr>
    </w:p>
    <w:p w:rsidR="00E03110" w:rsidRPr="00912489" w:rsidRDefault="00E03110"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912489" w:rsidRDefault="00912489" w:rsidP="00E03110">
      <w:pPr>
        <w:spacing w:line="276" w:lineRule="auto"/>
        <w:rPr>
          <w:rFonts w:ascii="Times New Roman" w:hAnsi="Times New Roman" w:cs="Times New Roman"/>
          <w:bCs/>
          <w:sz w:val="24"/>
          <w:szCs w:val="24"/>
        </w:rPr>
      </w:pPr>
    </w:p>
    <w:p w:rsidR="00912489" w:rsidRPr="00E03110" w:rsidRDefault="00912489" w:rsidP="00E03110">
      <w:pPr>
        <w:spacing w:line="276" w:lineRule="auto"/>
        <w:jc w:val="center"/>
        <w:rPr>
          <w:rFonts w:ascii="Times New Roman" w:hAnsi="Times New Roman" w:cs="Times New Roman"/>
          <w:bCs/>
          <w:sz w:val="24"/>
          <w:szCs w:val="24"/>
        </w:rPr>
      </w:pPr>
      <w:r w:rsidRPr="00E03110">
        <w:rPr>
          <w:rFonts w:ascii="Times New Roman" w:hAnsi="Times New Roman" w:cs="Times New Roman"/>
          <w:bCs/>
          <w:sz w:val="24"/>
          <w:szCs w:val="24"/>
        </w:rPr>
        <w:t>Чурапча</w:t>
      </w:r>
      <w:r w:rsidR="00E03110" w:rsidRPr="00E03110">
        <w:rPr>
          <w:rFonts w:ascii="Times New Roman" w:hAnsi="Times New Roman" w:cs="Times New Roman"/>
          <w:bCs/>
          <w:sz w:val="24"/>
          <w:szCs w:val="24"/>
        </w:rPr>
        <w:t>-</w:t>
      </w:r>
      <w:r w:rsidRPr="00E03110">
        <w:rPr>
          <w:rFonts w:ascii="Times New Roman" w:hAnsi="Times New Roman" w:cs="Times New Roman"/>
          <w:bCs/>
          <w:sz w:val="24"/>
          <w:szCs w:val="24"/>
        </w:rPr>
        <w:t>2018</w:t>
      </w:r>
    </w:p>
    <w:p w:rsidR="00912489" w:rsidRPr="00912489" w:rsidRDefault="00912489" w:rsidP="00E03110">
      <w:pPr>
        <w:spacing w:line="276" w:lineRule="auto"/>
        <w:jc w:val="center"/>
        <w:rPr>
          <w:rFonts w:ascii="Times New Roman" w:hAnsi="Times New Roman" w:cs="Times New Roman"/>
          <w:bCs/>
          <w:sz w:val="24"/>
          <w:szCs w:val="24"/>
        </w:rPr>
      </w:pPr>
      <w:r w:rsidRPr="00912489">
        <w:rPr>
          <w:rFonts w:ascii="Times New Roman" w:hAnsi="Times New Roman" w:cs="Times New Roman"/>
          <w:b/>
          <w:sz w:val="24"/>
          <w:szCs w:val="24"/>
        </w:rPr>
        <w:lastRenderedPageBreak/>
        <w:t>ИНФОРМАЦИОННАЯ КАРТА</w:t>
      </w:r>
    </w:p>
    <w:p w:rsidR="00912489" w:rsidRPr="00912489" w:rsidRDefault="00912489" w:rsidP="00E03110">
      <w:pPr>
        <w:spacing w:line="276" w:lineRule="auto"/>
        <w:jc w:val="center"/>
        <w:rPr>
          <w:rFonts w:ascii="Times New Roman" w:hAnsi="Times New Roman" w:cs="Times New Roman"/>
          <w:b/>
          <w:sz w:val="24"/>
          <w:szCs w:val="24"/>
        </w:rPr>
      </w:pPr>
    </w:p>
    <w:tbl>
      <w:tblPr>
        <w:tblW w:w="10632" w:type="dxa"/>
        <w:jc w:val="center"/>
        <w:tblInd w:w="-743" w:type="dxa"/>
        <w:tblBorders>
          <w:top w:val="single" w:sz="4" w:space="0" w:color="auto"/>
          <w:left w:val="single" w:sz="4" w:space="0" w:color="auto"/>
          <w:bottom w:val="single" w:sz="4" w:space="0" w:color="auto"/>
          <w:right w:val="single" w:sz="4" w:space="0" w:color="auto"/>
        </w:tblBorders>
        <w:tblLayout w:type="fixed"/>
        <w:tblLook w:val="0000"/>
      </w:tblPr>
      <w:tblGrid>
        <w:gridCol w:w="3191"/>
        <w:gridCol w:w="7441"/>
      </w:tblGrid>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Название</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jc w:val="center"/>
              <w:rPr>
                <w:rFonts w:ascii="Times New Roman" w:hAnsi="Times New Roman" w:cs="Times New Roman"/>
                <w:b/>
                <w:bCs/>
                <w:sz w:val="24"/>
                <w:szCs w:val="24"/>
              </w:rPr>
            </w:pPr>
            <w:r w:rsidRPr="00912489">
              <w:rPr>
                <w:rFonts w:ascii="Times New Roman" w:hAnsi="Times New Roman" w:cs="Times New Roman"/>
                <w:sz w:val="24"/>
                <w:szCs w:val="24"/>
              </w:rPr>
              <w:t>Социальный проект</w:t>
            </w:r>
          </w:p>
          <w:p w:rsidR="00912489" w:rsidRPr="00912489" w:rsidRDefault="00912489"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 «Пропаганда здорового образа жизни среди студентов  ГБПОУ «Чурапчинский колледж»</w:t>
            </w:r>
          </w:p>
          <w:p w:rsidR="00912489" w:rsidRPr="00912489" w:rsidRDefault="00912489" w:rsidP="00E03110">
            <w:pPr>
              <w:pStyle w:val="8"/>
              <w:spacing w:before="0"/>
              <w:rPr>
                <w:rFonts w:ascii="Times New Roman" w:hAnsi="Times New Roman" w:cs="Times New Roman"/>
                <w:b/>
                <w:bCs/>
                <w:sz w:val="24"/>
                <w:szCs w:val="24"/>
              </w:rPr>
            </w:pPr>
          </w:p>
          <w:p w:rsidR="00912489" w:rsidRPr="00912489" w:rsidRDefault="00912489" w:rsidP="00E03110">
            <w:pPr>
              <w:pStyle w:val="8"/>
              <w:spacing w:before="0"/>
              <w:rPr>
                <w:rFonts w:ascii="Times New Roman" w:hAnsi="Times New Roman" w:cs="Times New Roman"/>
                <w:color w:val="auto"/>
                <w:sz w:val="24"/>
                <w:szCs w:val="24"/>
              </w:rPr>
            </w:pP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 xml:space="preserve">Направленность </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color w:val="000000"/>
                <w:sz w:val="24"/>
                <w:szCs w:val="24"/>
              </w:rPr>
            </w:pPr>
            <w:r w:rsidRPr="00912489">
              <w:rPr>
                <w:rFonts w:ascii="Times New Roman" w:hAnsi="Times New Roman" w:cs="Times New Roman"/>
                <w:color w:val="000000"/>
                <w:sz w:val="24"/>
                <w:szCs w:val="24"/>
              </w:rPr>
              <w:t>Изучить развитие пропаганды здорового образа жизни, формирование антинаркотического мировоззрения среди студентов и молодежи.</w:t>
            </w:r>
          </w:p>
          <w:p w:rsidR="00912489" w:rsidRPr="00912489" w:rsidRDefault="00912489" w:rsidP="00E03110">
            <w:pPr>
              <w:pStyle w:val="a3"/>
              <w:shd w:val="clear" w:color="auto" w:fill="FFFFFF"/>
              <w:spacing w:before="0" w:beforeAutospacing="0" w:after="230" w:afterAutospacing="0" w:line="276" w:lineRule="auto"/>
            </w:pP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Наименование организации</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Государственное бюджетное профессиональное образовательное учреждение Республики Саха (Якутия) «Чурапчинский колледж».</w:t>
            </w: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Адрес организации</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Чурапчинский улус, с</w:t>
            </w:r>
            <w:proofErr w:type="gramStart"/>
            <w:r w:rsidRPr="00912489">
              <w:rPr>
                <w:rFonts w:ascii="Times New Roman" w:hAnsi="Times New Roman" w:cs="Times New Roman"/>
                <w:sz w:val="24"/>
                <w:szCs w:val="24"/>
              </w:rPr>
              <w:t>.Ч</w:t>
            </w:r>
            <w:proofErr w:type="gramEnd"/>
            <w:r w:rsidRPr="00912489">
              <w:rPr>
                <w:rFonts w:ascii="Times New Roman" w:hAnsi="Times New Roman" w:cs="Times New Roman"/>
                <w:sz w:val="24"/>
                <w:szCs w:val="24"/>
              </w:rPr>
              <w:t>урапча, ул.Ньидьили 4</w:t>
            </w: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Телефон</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pStyle w:val="8"/>
              <w:spacing w:before="0"/>
              <w:rPr>
                <w:rFonts w:ascii="Times New Roman" w:hAnsi="Times New Roman" w:cs="Times New Roman"/>
                <w:color w:val="auto"/>
                <w:sz w:val="24"/>
                <w:szCs w:val="24"/>
              </w:rPr>
            </w:pPr>
            <w:r w:rsidRPr="00912489">
              <w:rPr>
                <w:rFonts w:ascii="Times New Roman" w:hAnsi="Times New Roman" w:cs="Times New Roman"/>
                <w:color w:val="auto"/>
                <w:sz w:val="24"/>
                <w:szCs w:val="24"/>
              </w:rPr>
              <w:t>8411(51) 42-192</w:t>
            </w: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 xml:space="preserve">Ф.И.О. руководителя организации </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pStyle w:val="8"/>
              <w:spacing w:before="0"/>
              <w:rPr>
                <w:rFonts w:ascii="Times New Roman" w:hAnsi="Times New Roman" w:cs="Times New Roman"/>
                <w:color w:val="auto"/>
                <w:sz w:val="24"/>
                <w:szCs w:val="24"/>
              </w:rPr>
            </w:pPr>
            <w:r w:rsidRPr="00912489">
              <w:rPr>
                <w:rFonts w:ascii="Times New Roman" w:hAnsi="Times New Roman" w:cs="Times New Roman"/>
                <w:color w:val="auto"/>
                <w:sz w:val="24"/>
                <w:szCs w:val="24"/>
              </w:rPr>
              <w:t xml:space="preserve">Попов Евгений Викторович,  директор ГБПОУ «Чурапчинский колледж» </w:t>
            </w: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 xml:space="preserve">Разработчики проекта </w:t>
            </w: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Городецкая Анисия Семеновна - социальный педагог</w:t>
            </w:r>
          </w:p>
          <w:p w:rsidR="00912489" w:rsidRPr="00912489" w:rsidRDefault="00912489" w:rsidP="00E03110">
            <w:pPr>
              <w:spacing w:line="276" w:lineRule="auto"/>
              <w:rPr>
                <w:rFonts w:ascii="Times New Roman" w:hAnsi="Times New Roman" w:cs="Times New Roman"/>
                <w:sz w:val="24"/>
                <w:szCs w:val="24"/>
              </w:rPr>
            </w:pPr>
          </w:p>
        </w:tc>
      </w:tr>
      <w:tr w:rsidR="00912489" w:rsidRPr="00912489" w:rsidTr="00DD0E5E">
        <w:trPr>
          <w:jc w:val="center"/>
        </w:trPr>
        <w:tc>
          <w:tcPr>
            <w:tcW w:w="319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 xml:space="preserve">Нормативно-правовое </w:t>
            </w:r>
          </w:p>
          <w:p w:rsidR="00912489" w:rsidRPr="00912489" w:rsidRDefault="00912489" w:rsidP="00E03110">
            <w:pPr>
              <w:spacing w:line="276" w:lineRule="auto"/>
              <w:rPr>
                <w:rFonts w:ascii="Times New Roman" w:hAnsi="Times New Roman" w:cs="Times New Roman"/>
                <w:b/>
                <w:sz w:val="24"/>
                <w:szCs w:val="24"/>
              </w:rPr>
            </w:pPr>
            <w:r w:rsidRPr="00912489">
              <w:rPr>
                <w:rFonts w:ascii="Times New Roman" w:hAnsi="Times New Roman" w:cs="Times New Roman"/>
                <w:b/>
                <w:sz w:val="24"/>
                <w:szCs w:val="24"/>
              </w:rPr>
              <w:t>обеспечение</w:t>
            </w:r>
          </w:p>
          <w:p w:rsidR="00912489" w:rsidRPr="00912489" w:rsidRDefault="00912489" w:rsidP="00E03110">
            <w:pPr>
              <w:spacing w:line="276" w:lineRule="auto"/>
              <w:rPr>
                <w:rFonts w:ascii="Times New Roman" w:hAnsi="Times New Roman" w:cs="Times New Roman"/>
                <w:b/>
                <w:sz w:val="24"/>
                <w:szCs w:val="24"/>
              </w:rPr>
            </w:pPr>
          </w:p>
        </w:tc>
        <w:tc>
          <w:tcPr>
            <w:tcW w:w="7441" w:type="dxa"/>
            <w:tcBorders>
              <w:top w:val="single" w:sz="4" w:space="0" w:color="auto"/>
              <w:left w:val="single" w:sz="4" w:space="0" w:color="auto"/>
              <w:bottom w:val="single" w:sz="4" w:space="0" w:color="auto"/>
              <w:right w:val="single" w:sz="4" w:space="0" w:color="auto"/>
            </w:tcBorders>
          </w:tcPr>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Конституция РФ;</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Трудовой Кодекс РФ;</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Конвенция ООН о правах ребенка.</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 xml:space="preserve">Закон Российской Федерации от 10.07.1992 № 3266-1 «Об образовании». </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Федеральный закон от 24.07.1998 № 124-ФЗ «Об основных гарантиях прав ребенка в Российской Федерации».</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Федеральный Закон от 30.03.1999 № 52-ФЗ «О санитарно-эпидемиологическом благополучии населения».</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 xml:space="preserve">Федеральный Закон от 07.02.1992 № 2300-1 «О защите прав потребителей» </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Устав образовательного учреждения.</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Положение о летнем  лагере с дневным пребыванием детей.</w:t>
            </w:r>
          </w:p>
          <w:p w:rsidR="00912489" w:rsidRPr="00912489" w:rsidRDefault="00912489" w:rsidP="00E03110">
            <w:pPr>
              <w:pStyle w:val="a6"/>
              <w:numPr>
                <w:ilvl w:val="0"/>
                <w:numId w:val="2"/>
              </w:numPr>
              <w:spacing w:after="0"/>
              <w:ind w:left="34" w:firstLine="284"/>
              <w:contextualSpacing/>
              <w:jc w:val="both"/>
              <w:rPr>
                <w:rFonts w:ascii="Times New Roman" w:hAnsi="Times New Roman" w:cs="Times New Roman"/>
                <w:sz w:val="24"/>
                <w:szCs w:val="24"/>
              </w:rPr>
            </w:pPr>
            <w:r w:rsidRPr="00912489">
              <w:rPr>
                <w:rFonts w:ascii="Times New Roman" w:hAnsi="Times New Roman" w:cs="Times New Roman"/>
                <w:sz w:val="24"/>
                <w:szCs w:val="24"/>
              </w:rPr>
              <w:t xml:space="preserve">Положения правонарушения студента при ГБПОУ РС (Я) «Чурапчинский колледж». </w:t>
            </w:r>
          </w:p>
        </w:tc>
      </w:tr>
    </w:tbl>
    <w:p w:rsidR="00912489" w:rsidRDefault="00912489"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Default="00E03110" w:rsidP="00E03110">
      <w:pPr>
        <w:spacing w:line="276" w:lineRule="auto"/>
        <w:jc w:val="center"/>
        <w:rPr>
          <w:rFonts w:ascii="Times New Roman" w:hAnsi="Times New Roman" w:cs="Times New Roman"/>
          <w:b/>
          <w:sz w:val="24"/>
          <w:szCs w:val="24"/>
        </w:rPr>
      </w:pPr>
    </w:p>
    <w:p w:rsidR="00E03110" w:rsidRPr="00912489" w:rsidRDefault="00E03110" w:rsidP="00E03110">
      <w:pPr>
        <w:spacing w:line="276" w:lineRule="auto"/>
        <w:jc w:val="center"/>
        <w:rPr>
          <w:rFonts w:ascii="Times New Roman" w:hAnsi="Times New Roman" w:cs="Times New Roman"/>
          <w:b/>
          <w:sz w:val="24"/>
          <w:szCs w:val="24"/>
        </w:rPr>
      </w:pPr>
    </w:p>
    <w:p w:rsidR="00F63C86" w:rsidRPr="00912489" w:rsidRDefault="00F63C86" w:rsidP="00E03110">
      <w:pPr>
        <w:spacing w:line="276" w:lineRule="auto"/>
        <w:jc w:val="center"/>
        <w:rPr>
          <w:rFonts w:ascii="Times New Roman" w:hAnsi="Times New Roman" w:cs="Times New Roman"/>
          <w:b/>
          <w:sz w:val="24"/>
          <w:szCs w:val="24"/>
        </w:rPr>
      </w:pPr>
      <w:r w:rsidRPr="00912489">
        <w:rPr>
          <w:rFonts w:ascii="Times New Roman" w:hAnsi="Times New Roman" w:cs="Times New Roman"/>
          <w:b/>
          <w:sz w:val="24"/>
          <w:szCs w:val="24"/>
        </w:rPr>
        <w:lastRenderedPageBreak/>
        <w:t>Аннотация проекта</w:t>
      </w:r>
      <w:r w:rsidR="00E03110">
        <w:rPr>
          <w:rFonts w:ascii="Times New Roman" w:hAnsi="Times New Roman" w:cs="Times New Roman"/>
          <w:b/>
          <w:sz w:val="24"/>
          <w:szCs w:val="24"/>
        </w:rPr>
        <w:t>.</w:t>
      </w:r>
    </w:p>
    <w:p w:rsidR="00384D45" w:rsidRPr="00912489" w:rsidRDefault="00F63C86"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    </w:t>
      </w:r>
      <w:r w:rsidR="00E03110">
        <w:rPr>
          <w:rFonts w:ascii="Times New Roman" w:hAnsi="Times New Roman" w:cs="Times New Roman"/>
          <w:sz w:val="24"/>
          <w:szCs w:val="24"/>
        </w:rPr>
        <w:tab/>
      </w:r>
      <w:r w:rsidR="00384D45" w:rsidRPr="00912489">
        <w:rPr>
          <w:rFonts w:ascii="Times New Roman" w:hAnsi="Times New Roman" w:cs="Times New Roman"/>
          <w:sz w:val="24"/>
          <w:szCs w:val="24"/>
        </w:rPr>
        <w:t xml:space="preserve">Данный социальный проект  был создан с намерением изменить существующее отношение к своему здоровью среди молодого поколения через пропаганду здорового образа жизни в молодежной среде, возможность практически повлиять на осознанный выбор в пользу здорового образа жизни, жизненные установки и ценностные ориентиры </w:t>
      </w:r>
      <w:r w:rsidRPr="00912489">
        <w:rPr>
          <w:rFonts w:ascii="Times New Roman" w:hAnsi="Times New Roman" w:cs="Times New Roman"/>
          <w:sz w:val="24"/>
          <w:szCs w:val="24"/>
        </w:rPr>
        <w:t>студентов Чурапчинского</w:t>
      </w:r>
      <w:r w:rsidR="00384D45" w:rsidRPr="00912489">
        <w:rPr>
          <w:rFonts w:ascii="Times New Roman" w:hAnsi="Times New Roman" w:cs="Times New Roman"/>
          <w:sz w:val="24"/>
          <w:szCs w:val="24"/>
        </w:rPr>
        <w:t xml:space="preserve"> колледжа.</w:t>
      </w:r>
    </w:p>
    <w:p w:rsidR="00CF496D" w:rsidRPr="00912489" w:rsidRDefault="00F63C86"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 </w:t>
      </w:r>
      <w:r w:rsidR="00E03110">
        <w:rPr>
          <w:rFonts w:ascii="Times New Roman" w:hAnsi="Times New Roman" w:cs="Times New Roman"/>
          <w:sz w:val="24"/>
          <w:szCs w:val="24"/>
        </w:rPr>
        <w:tab/>
      </w:r>
      <w:r w:rsidRPr="00912489">
        <w:rPr>
          <w:rFonts w:ascii="Times New Roman" w:hAnsi="Times New Roman" w:cs="Times New Roman"/>
          <w:sz w:val="24"/>
          <w:szCs w:val="24"/>
        </w:rPr>
        <w:t xml:space="preserve">  Аудитория: п</w:t>
      </w:r>
      <w:r w:rsidR="00CF496D" w:rsidRPr="00912489">
        <w:rPr>
          <w:rFonts w:ascii="Times New Roman" w:hAnsi="Times New Roman" w:cs="Times New Roman"/>
          <w:sz w:val="24"/>
          <w:szCs w:val="24"/>
        </w:rPr>
        <w:t>роект предполагает охват студентов колледжа и имеет долгосрочную перспективу.</w:t>
      </w:r>
    </w:p>
    <w:p w:rsidR="00384D45" w:rsidRPr="00912489" w:rsidRDefault="00F63C86"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   </w:t>
      </w:r>
      <w:r w:rsidR="00E03110">
        <w:rPr>
          <w:rFonts w:ascii="Times New Roman" w:hAnsi="Times New Roman" w:cs="Times New Roman"/>
          <w:sz w:val="24"/>
          <w:szCs w:val="24"/>
        </w:rPr>
        <w:tab/>
      </w:r>
      <w:r w:rsidR="00384D45" w:rsidRPr="00912489">
        <w:rPr>
          <w:rFonts w:ascii="Times New Roman" w:hAnsi="Times New Roman" w:cs="Times New Roman"/>
          <w:sz w:val="24"/>
          <w:szCs w:val="24"/>
        </w:rPr>
        <w:t xml:space="preserve">Для реализации проекта были определены следующие </w:t>
      </w:r>
      <w:r w:rsidR="00384D45" w:rsidRPr="00912489">
        <w:rPr>
          <w:rFonts w:ascii="Times New Roman" w:hAnsi="Times New Roman" w:cs="Times New Roman"/>
          <w:b/>
          <w:sz w:val="24"/>
          <w:szCs w:val="24"/>
        </w:rPr>
        <w:t>направления деятельности</w:t>
      </w:r>
      <w:r w:rsidRPr="00912489">
        <w:rPr>
          <w:rFonts w:ascii="Times New Roman" w:hAnsi="Times New Roman" w:cs="Times New Roman"/>
          <w:sz w:val="24"/>
          <w:szCs w:val="24"/>
        </w:rPr>
        <w:t>:</w:t>
      </w:r>
    </w:p>
    <w:p w:rsidR="00384D45"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1.Исследование факторов влияния на ценности ориентации молодежи и формирование через изучение данных факторов ценностного отношения к своему здоровью.</w:t>
      </w:r>
    </w:p>
    <w:p w:rsidR="00384D45"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2.Вовлечение молодежи в общественную, спортивную, творческую жизнь. Проведение большого количества различных мероприятий, направленных на повышение интеллектуального потенциала и пропаганду здорового образа жизни </w:t>
      </w:r>
      <w:proofErr w:type="gramStart"/>
      <w:r w:rsidRPr="00912489">
        <w:rPr>
          <w:rFonts w:ascii="Times New Roman" w:hAnsi="Times New Roman" w:cs="Times New Roman"/>
          <w:sz w:val="24"/>
          <w:szCs w:val="24"/>
        </w:rPr>
        <w:t>среди</w:t>
      </w:r>
      <w:proofErr w:type="gramEnd"/>
      <w:r w:rsidRPr="00912489">
        <w:rPr>
          <w:rFonts w:ascii="Times New Roman" w:hAnsi="Times New Roman" w:cs="Times New Roman"/>
          <w:sz w:val="24"/>
          <w:szCs w:val="24"/>
        </w:rPr>
        <w:t xml:space="preserve"> обучающихся.</w:t>
      </w:r>
    </w:p>
    <w:p w:rsidR="00384D45"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3.Повышения информационной осведомленности молодых людей о социально-значимых заболеваниях, таких как наркомании, табакокурение, ВИЧ-инфекции, алкоголизм, девиантное поведение.</w:t>
      </w:r>
    </w:p>
    <w:p w:rsidR="00384D45"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 xml:space="preserve">4.Содействие органам местного самоуправления и органам государственной власти </w:t>
      </w:r>
      <w:proofErr w:type="gramStart"/>
      <w:r w:rsidRPr="00912489">
        <w:rPr>
          <w:rFonts w:ascii="Times New Roman" w:hAnsi="Times New Roman" w:cs="Times New Roman"/>
          <w:sz w:val="24"/>
          <w:szCs w:val="24"/>
        </w:rPr>
        <w:t>в</w:t>
      </w:r>
      <w:proofErr w:type="gramEnd"/>
      <w:r w:rsidRPr="00912489">
        <w:rPr>
          <w:rFonts w:ascii="Times New Roman" w:hAnsi="Times New Roman" w:cs="Times New Roman"/>
          <w:sz w:val="24"/>
          <w:szCs w:val="24"/>
        </w:rPr>
        <w:t>;</w:t>
      </w:r>
    </w:p>
    <w:p w:rsidR="00384D45"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-интеллектуальном</w:t>
      </w:r>
      <w:proofErr w:type="gramStart"/>
      <w:r w:rsidRPr="00912489">
        <w:rPr>
          <w:rFonts w:ascii="Times New Roman" w:hAnsi="Times New Roman" w:cs="Times New Roman"/>
          <w:sz w:val="24"/>
          <w:szCs w:val="24"/>
        </w:rPr>
        <w:t xml:space="preserve"> ,</w:t>
      </w:r>
      <w:proofErr w:type="gramEnd"/>
      <w:r w:rsidRPr="00912489">
        <w:rPr>
          <w:rFonts w:ascii="Times New Roman" w:hAnsi="Times New Roman" w:cs="Times New Roman"/>
          <w:sz w:val="24"/>
          <w:szCs w:val="24"/>
        </w:rPr>
        <w:t>творческом и физическом развитии молодежи;</w:t>
      </w:r>
    </w:p>
    <w:p w:rsidR="008913E0" w:rsidRPr="00912489" w:rsidRDefault="00384D45"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-реализации общественно-полезных студенческих и молодежных инициатив.</w:t>
      </w:r>
      <w:r w:rsidR="008913E0" w:rsidRPr="00912489">
        <w:rPr>
          <w:rFonts w:ascii="Times New Roman" w:hAnsi="Times New Roman" w:cs="Times New Roman"/>
          <w:sz w:val="24"/>
          <w:szCs w:val="24"/>
        </w:rPr>
        <w:t xml:space="preserve"> </w:t>
      </w:r>
    </w:p>
    <w:p w:rsidR="008913E0" w:rsidRPr="00912489" w:rsidRDefault="00F63C86" w:rsidP="00E03110">
      <w:pPr>
        <w:spacing w:line="276" w:lineRule="auto"/>
        <w:ind w:firstLine="708"/>
        <w:rPr>
          <w:rFonts w:ascii="Times New Roman" w:hAnsi="Times New Roman" w:cs="Times New Roman"/>
          <w:b/>
          <w:sz w:val="24"/>
          <w:szCs w:val="24"/>
        </w:rPr>
      </w:pPr>
      <w:r w:rsidRPr="00912489">
        <w:rPr>
          <w:rFonts w:ascii="Times New Roman" w:hAnsi="Times New Roman" w:cs="Times New Roman"/>
          <w:b/>
          <w:sz w:val="24"/>
          <w:szCs w:val="24"/>
        </w:rPr>
        <w:t>Актуальность:</w:t>
      </w:r>
    </w:p>
    <w:p w:rsidR="008913E0" w:rsidRPr="00912489" w:rsidRDefault="008913E0" w:rsidP="00E03110">
      <w:pPr>
        <w:spacing w:line="276" w:lineRule="auto"/>
        <w:rPr>
          <w:rFonts w:ascii="Times New Roman" w:hAnsi="Times New Roman" w:cs="Times New Roman"/>
          <w:sz w:val="24"/>
          <w:szCs w:val="24"/>
        </w:rPr>
      </w:pPr>
      <w:r w:rsidRPr="00912489">
        <w:rPr>
          <w:rFonts w:ascii="Times New Roman" w:hAnsi="Times New Roman" w:cs="Times New Roman"/>
          <w:sz w:val="24"/>
          <w:szCs w:val="24"/>
        </w:rPr>
        <w:t>Самое главное сокровище челове</w:t>
      </w:r>
      <w:r w:rsidR="00F63C86" w:rsidRPr="00912489">
        <w:rPr>
          <w:rFonts w:ascii="Times New Roman" w:hAnsi="Times New Roman" w:cs="Times New Roman"/>
          <w:sz w:val="24"/>
          <w:szCs w:val="24"/>
        </w:rPr>
        <w:t xml:space="preserve">ка-здоровье. </w:t>
      </w:r>
      <w:r w:rsidRPr="00912489">
        <w:rPr>
          <w:rFonts w:ascii="Times New Roman" w:hAnsi="Times New Roman" w:cs="Times New Roman"/>
          <w:sz w:val="24"/>
          <w:szCs w:val="24"/>
        </w:rPr>
        <w:t>И заботу о собственном здоровье каж</w:t>
      </w:r>
      <w:r w:rsidR="00F63C86" w:rsidRPr="00912489">
        <w:rPr>
          <w:rFonts w:ascii="Times New Roman" w:hAnsi="Times New Roman" w:cs="Times New Roman"/>
          <w:sz w:val="24"/>
          <w:szCs w:val="24"/>
        </w:rPr>
        <w:t>дый из нас должен взять на себя</w:t>
      </w:r>
      <w:r w:rsidRPr="00912489">
        <w:rPr>
          <w:rFonts w:ascii="Times New Roman" w:hAnsi="Times New Roman" w:cs="Times New Roman"/>
          <w:sz w:val="24"/>
          <w:szCs w:val="24"/>
        </w:rPr>
        <w:t>.</w:t>
      </w:r>
      <w:r w:rsidR="00F63C86" w:rsidRPr="00912489">
        <w:rPr>
          <w:rFonts w:ascii="Times New Roman" w:hAnsi="Times New Roman" w:cs="Times New Roman"/>
          <w:sz w:val="24"/>
          <w:szCs w:val="24"/>
        </w:rPr>
        <w:t xml:space="preserve"> </w:t>
      </w:r>
      <w:r w:rsidRPr="00912489">
        <w:rPr>
          <w:rFonts w:ascii="Times New Roman" w:hAnsi="Times New Roman" w:cs="Times New Roman"/>
          <w:sz w:val="24"/>
          <w:szCs w:val="24"/>
        </w:rPr>
        <w:t>Если мы этого не сделаем, то никакие доктора нам н</w:t>
      </w:r>
      <w:r w:rsidR="00616DAD" w:rsidRPr="00912489">
        <w:rPr>
          <w:rFonts w:ascii="Times New Roman" w:hAnsi="Times New Roman" w:cs="Times New Roman"/>
          <w:sz w:val="24"/>
          <w:szCs w:val="24"/>
        </w:rPr>
        <w:t>е помогут</w:t>
      </w:r>
      <w:r w:rsidRPr="00912489">
        <w:rPr>
          <w:rFonts w:ascii="Times New Roman" w:hAnsi="Times New Roman" w:cs="Times New Roman"/>
          <w:sz w:val="24"/>
          <w:szCs w:val="24"/>
        </w:rPr>
        <w:t>.</w:t>
      </w:r>
      <w:r w:rsidR="00616DAD" w:rsidRPr="00912489">
        <w:rPr>
          <w:rFonts w:ascii="Times New Roman" w:hAnsi="Times New Roman" w:cs="Times New Roman"/>
          <w:sz w:val="24"/>
          <w:szCs w:val="24"/>
        </w:rPr>
        <w:t xml:space="preserve"> </w:t>
      </w:r>
      <w:r w:rsidRPr="00912489">
        <w:rPr>
          <w:rFonts w:ascii="Times New Roman" w:hAnsi="Times New Roman" w:cs="Times New Roman"/>
          <w:sz w:val="24"/>
          <w:szCs w:val="24"/>
        </w:rPr>
        <w:t>Каждый человек должен научиться отвечать за  свое здоровье. Под методами пропаганды здорового образа жизни следует понимать способы воздействия на людей д</w:t>
      </w:r>
      <w:r w:rsidR="00F63C86" w:rsidRPr="00912489">
        <w:rPr>
          <w:rFonts w:ascii="Times New Roman" w:hAnsi="Times New Roman" w:cs="Times New Roman"/>
          <w:sz w:val="24"/>
          <w:szCs w:val="24"/>
        </w:rPr>
        <w:t>ля формирования у них интересов</w:t>
      </w:r>
      <w:r w:rsidRPr="00912489">
        <w:rPr>
          <w:rFonts w:ascii="Times New Roman" w:hAnsi="Times New Roman" w:cs="Times New Roman"/>
          <w:sz w:val="24"/>
          <w:szCs w:val="24"/>
        </w:rPr>
        <w:t>,</w:t>
      </w:r>
      <w:r w:rsidR="00F63C86" w:rsidRPr="00912489">
        <w:rPr>
          <w:rFonts w:ascii="Times New Roman" w:hAnsi="Times New Roman" w:cs="Times New Roman"/>
          <w:sz w:val="24"/>
          <w:szCs w:val="24"/>
        </w:rPr>
        <w:t xml:space="preserve"> </w:t>
      </w:r>
      <w:r w:rsidRPr="00912489">
        <w:rPr>
          <w:rFonts w:ascii="Times New Roman" w:hAnsi="Times New Roman" w:cs="Times New Roman"/>
          <w:sz w:val="24"/>
          <w:szCs w:val="24"/>
        </w:rPr>
        <w:t>потребностей и убеждений в отношении необходимости уделять большое значение здоровью.</w:t>
      </w:r>
    </w:p>
    <w:p w:rsidR="00384D45" w:rsidRPr="00912489" w:rsidRDefault="00384D45" w:rsidP="00E03110">
      <w:pPr>
        <w:spacing w:line="276" w:lineRule="auto"/>
        <w:ind w:firstLine="708"/>
        <w:rPr>
          <w:rFonts w:ascii="Times New Roman" w:hAnsi="Times New Roman" w:cs="Times New Roman"/>
          <w:color w:val="000000"/>
          <w:sz w:val="24"/>
          <w:szCs w:val="24"/>
        </w:rPr>
      </w:pPr>
      <w:r w:rsidRPr="00912489">
        <w:rPr>
          <w:rFonts w:ascii="Times New Roman" w:hAnsi="Times New Roman" w:cs="Times New Roman"/>
          <w:b/>
          <w:bCs/>
          <w:color w:val="000000"/>
          <w:sz w:val="24"/>
          <w:szCs w:val="24"/>
        </w:rPr>
        <w:t>Цель</w:t>
      </w:r>
      <w:r w:rsidR="00F63C86" w:rsidRPr="00912489">
        <w:rPr>
          <w:rFonts w:ascii="Times New Roman" w:hAnsi="Times New Roman" w:cs="Times New Roman"/>
          <w:b/>
          <w:bCs/>
          <w:color w:val="000000"/>
          <w:sz w:val="24"/>
          <w:szCs w:val="24"/>
        </w:rPr>
        <w:t xml:space="preserve">: </w:t>
      </w:r>
      <w:r w:rsidRPr="00912489">
        <w:rPr>
          <w:rFonts w:ascii="Times New Roman" w:hAnsi="Times New Roman" w:cs="Times New Roman"/>
          <w:color w:val="000000"/>
          <w:sz w:val="24"/>
          <w:szCs w:val="24"/>
        </w:rPr>
        <w:t xml:space="preserve">пропаганды здорового образа жизни среди </w:t>
      </w:r>
      <w:r w:rsidR="00B95F90" w:rsidRPr="00912489">
        <w:rPr>
          <w:rFonts w:ascii="Times New Roman" w:hAnsi="Times New Roman" w:cs="Times New Roman"/>
          <w:color w:val="000000"/>
          <w:sz w:val="24"/>
          <w:szCs w:val="24"/>
        </w:rPr>
        <w:t>студе</w:t>
      </w:r>
      <w:r w:rsidR="00616DAD" w:rsidRPr="00912489">
        <w:rPr>
          <w:rFonts w:ascii="Times New Roman" w:hAnsi="Times New Roman" w:cs="Times New Roman"/>
          <w:color w:val="000000"/>
          <w:sz w:val="24"/>
          <w:szCs w:val="24"/>
        </w:rPr>
        <w:t xml:space="preserve">нческой </w:t>
      </w:r>
      <w:r w:rsidRPr="00912489">
        <w:rPr>
          <w:rFonts w:ascii="Times New Roman" w:hAnsi="Times New Roman" w:cs="Times New Roman"/>
          <w:color w:val="000000"/>
          <w:sz w:val="24"/>
          <w:szCs w:val="24"/>
        </w:rPr>
        <w:t>молодежи.</w:t>
      </w:r>
    </w:p>
    <w:p w:rsidR="00384D45" w:rsidRPr="00912489" w:rsidRDefault="00384D45" w:rsidP="00E03110">
      <w:pPr>
        <w:pStyle w:val="a3"/>
        <w:spacing w:before="0" w:beforeAutospacing="0" w:after="0" w:afterAutospacing="0" w:line="276" w:lineRule="auto"/>
        <w:ind w:firstLine="708"/>
        <w:jc w:val="both"/>
        <w:rPr>
          <w:color w:val="000000"/>
        </w:rPr>
      </w:pPr>
      <w:r w:rsidRPr="00912489">
        <w:rPr>
          <w:b/>
          <w:bCs/>
          <w:color w:val="000000"/>
        </w:rPr>
        <w:t>Объект исследования</w:t>
      </w:r>
      <w:r w:rsidR="00F63C86" w:rsidRPr="00912489">
        <w:rPr>
          <w:color w:val="000000"/>
        </w:rPr>
        <w:t xml:space="preserve">: </w:t>
      </w:r>
      <w:r w:rsidRPr="00912489">
        <w:rPr>
          <w:color w:val="000000"/>
        </w:rPr>
        <w:t>профилактическая работа по пропаганде здорового образа жизни.</w:t>
      </w:r>
    </w:p>
    <w:p w:rsidR="00384D45" w:rsidRPr="00912489" w:rsidRDefault="00384D45" w:rsidP="00E03110">
      <w:pPr>
        <w:pStyle w:val="a3"/>
        <w:spacing w:before="0" w:beforeAutospacing="0" w:after="0" w:afterAutospacing="0" w:line="276" w:lineRule="auto"/>
        <w:ind w:firstLine="708"/>
        <w:jc w:val="both"/>
        <w:rPr>
          <w:color w:val="000000"/>
        </w:rPr>
      </w:pPr>
      <w:r w:rsidRPr="00912489">
        <w:rPr>
          <w:b/>
          <w:bCs/>
          <w:color w:val="000000"/>
        </w:rPr>
        <w:t>Предмет исследования</w:t>
      </w:r>
      <w:r w:rsidR="00F63C86" w:rsidRPr="00912489">
        <w:rPr>
          <w:color w:val="000000"/>
        </w:rPr>
        <w:t xml:space="preserve">: </w:t>
      </w:r>
      <w:r w:rsidRPr="00912489">
        <w:rPr>
          <w:color w:val="000000"/>
        </w:rPr>
        <w:t>условия внедрения профилактической работы в образовательном учреждении.</w:t>
      </w:r>
    </w:p>
    <w:p w:rsidR="00384D45" w:rsidRPr="00912489" w:rsidRDefault="00384D45" w:rsidP="00E03110">
      <w:pPr>
        <w:pStyle w:val="a3"/>
        <w:spacing w:before="0" w:beforeAutospacing="0" w:after="0" w:afterAutospacing="0" w:line="276" w:lineRule="auto"/>
        <w:ind w:firstLine="708"/>
        <w:jc w:val="both"/>
        <w:rPr>
          <w:color w:val="000000"/>
        </w:rPr>
      </w:pPr>
      <w:r w:rsidRPr="00912489">
        <w:rPr>
          <w:b/>
          <w:bCs/>
          <w:color w:val="000000"/>
        </w:rPr>
        <w:t>Задачи исследования:</w:t>
      </w:r>
    </w:p>
    <w:p w:rsidR="00384D45" w:rsidRPr="00912489" w:rsidRDefault="00384D45" w:rsidP="00E03110">
      <w:pPr>
        <w:pStyle w:val="a3"/>
        <w:numPr>
          <w:ilvl w:val="0"/>
          <w:numId w:val="1"/>
        </w:numPr>
        <w:spacing w:before="0" w:beforeAutospacing="0" w:after="0" w:afterAutospacing="0" w:line="276" w:lineRule="auto"/>
        <w:ind w:left="0"/>
        <w:jc w:val="both"/>
        <w:rPr>
          <w:color w:val="000000"/>
        </w:rPr>
      </w:pPr>
      <w:r w:rsidRPr="00912489">
        <w:rPr>
          <w:color w:val="000000"/>
        </w:rPr>
        <w:t>Провести теоретическое исследование проблемы.</w:t>
      </w:r>
    </w:p>
    <w:p w:rsidR="00384D45" w:rsidRPr="00912489" w:rsidRDefault="00384D45" w:rsidP="00E03110">
      <w:pPr>
        <w:pStyle w:val="a3"/>
        <w:numPr>
          <w:ilvl w:val="0"/>
          <w:numId w:val="1"/>
        </w:numPr>
        <w:spacing w:before="0" w:beforeAutospacing="0" w:after="0" w:afterAutospacing="0" w:line="276" w:lineRule="auto"/>
        <w:ind w:left="0"/>
        <w:jc w:val="both"/>
        <w:rPr>
          <w:color w:val="000000"/>
        </w:rPr>
      </w:pPr>
      <w:r w:rsidRPr="00912489">
        <w:rPr>
          <w:color w:val="000000"/>
        </w:rPr>
        <w:t>Исследовать существующую пропаганду здорового образа жизни.</w:t>
      </w:r>
    </w:p>
    <w:p w:rsidR="00384D45" w:rsidRPr="00912489" w:rsidRDefault="00384D45" w:rsidP="00E03110">
      <w:pPr>
        <w:pStyle w:val="a3"/>
        <w:numPr>
          <w:ilvl w:val="0"/>
          <w:numId w:val="1"/>
        </w:numPr>
        <w:spacing w:before="0" w:beforeAutospacing="0" w:after="0" w:afterAutospacing="0" w:line="276" w:lineRule="auto"/>
        <w:ind w:left="0"/>
        <w:jc w:val="both"/>
        <w:rPr>
          <w:color w:val="000000"/>
        </w:rPr>
      </w:pPr>
      <w:r w:rsidRPr="00912489">
        <w:rPr>
          <w:color w:val="000000"/>
        </w:rPr>
        <w:t>Изучить особенности формирования антинаркотического мировоззрения у детей и молодежи.</w:t>
      </w:r>
    </w:p>
    <w:p w:rsidR="00384D45" w:rsidRPr="00912489" w:rsidRDefault="00384D45" w:rsidP="00E03110">
      <w:pPr>
        <w:pStyle w:val="a3"/>
        <w:numPr>
          <w:ilvl w:val="0"/>
          <w:numId w:val="1"/>
        </w:numPr>
        <w:spacing w:before="0" w:beforeAutospacing="0" w:after="0" w:afterAutospacing="0" w:line="276" w:lineRule="auto"/>
        <w:ind w:left="0"/>
        <w:jc w:val="both"/>
        <w:rPr>
          <w:color w:val="000000"/>
        </w:rPr>
      </w:pPr>
      <w:r w:rsidRPr="00912489">
        <w:rPr>
          <w:color w:val="000000"/>
        </w:rPr>
        <w:t>Провести сопоставительный анализ полученных результатов.</w:t>
      </w:r>
    </w:p>
    <w:p w:rsidR="00384D45" w:rsidRPr="00912489" w:rsidRDefault="00384D45" w:rsidP="00E03110">
      <w:pPr>
        <w:pStyle w:val="a3"/>
        <w:spacing w:before="0" w:beforeAutospacing="0" w:after="0" w:afterAutospacing="0" w:line="276" w:lineRule="auto"/>
        <w:ind w:firstLine="708"/>
        <w:jc w:val="both"/>
        <w:rPr>
          <w:color w:val="000000"/>
        </w:rPr>
      </w:pPr>
      <w:r w:rsidRPr="00912489">
        <w:rPr>
          <w:b/>
          <w:bCs/>
          <w:color w:val="000000"/>
        </w:rPr>
        <w:t>Практическая значимость</w:t>
      </w:r>
      <w:r w:rsidRPr="00912489">
        <w:rPr>
          <w:color w:val="000000"/>
        </w:rPr>
        <w:t xml:space="preserve"> работы заключается в том, что полученные результаты могут быть использованы в работе психологов, социальных педагогов при консультировании родителей </w:t>
      </w:r>
      <w:r w:rsidR="00B6479C" w:rsidRPr="00912489">
        <w:rPr>
          <w:color w:val="000000"/>
        </w:rPr>
        <w:t>по</w:t>
      </w:r>
      <w:r w:rsidRPr="00912489">
        <w:rPr>
          <w:color w:val="000000"/>
        </w:rPr>
        <w:t xml:space="preserve"> </w:t>
      </w:r>
      <w:r w:rsidR="00B6479C" w:rsidRPr="00912489">
        <w:rPr>
          <w:color w:val="000000"/>
        </w:rPr>
        <w:t>предупреждению</w:t>
      </w:r>
      <w:r w:rsidRPr="00912489">
        <w:rPr>
          <w:color w:val="000000"/>
        </w:rPr>
        <w:t xml:space="preserve"> наркомании,</w:t>
      </w:r>
      <w:r w:rsidR="00B6479C" w:rsidRPr="00912489">
        <w:rPr>
          <w:color w:val="000000"/>
        </w:rPr>
        <w:t xml:space="preserve"> алкоголизма, табакокурения;</w:t>
      </w:r>
      <w:r w:rsidRPr="00912489">
        <w:rPr>
          <w:color w:val="000000"/>
        </w:rPr>
        <w:t xml:space="preserve"> в разработке программ формирования здоровьесберегающей среды, направленных на оптимизацию работы образовательных организаций и коррекцию воспитательных методов, курсов «Жизнь без вредных привычек».</w:t>
      </w:r>
    </w:p>
    <w:p w:rsidR="00F63C86" w:rsidRPr="00912489" w:rsidRDefault="00F63C86" w:rsidP="00E03110">
      <w:pPr>
        <w:pStyle w:val="a3"/>
        <w:spacing w:before="0" w:beforeAutospacing="0" w:after="0" w:afterAutospacing="0" w:line="276" w:lineRule="auto"/>
        <w:jc w:val="both"/>
        <w:rPr>
          <w:color w:val="000000"/>
        </w:rPr>
      </w:pPr>
      <w:r w:rsidRPr="00912489">
        <w:rPr>
          <w:b/>
          <w:bCs/>
          <w:color w:val="000000"/>
        </w:rPr>
        <w:lastRenderedPageBreak/>
        <w:t xml:space="preserve">   </w:t>
      </w:r>
      <w:r w:rsidR="00E03110">
        <w:rPr>
          <w:b/>
          <w:bCs/>
          <w:color w:val="000000"/>
        </w:rPr>
        <w:tab/>
      </w:r>
      <w:r w:rsidR="00384D45" w:rsidRPr="00912489">
        <w:rPr>
          <w:b/>
          <w:bCs/>
          <w:color w:val="000000"/>
        </w:rPr>
        <w:t>Методы исследования</w:t>
      </w:r>
      <w:r w:rsidR="00384D45" w:rsidRPr="00912489">
        <w:rPr>
          <w:color w:val="000000"/>
        </w:rPr>
        <w:t xml:space="preserve">: </w:t>
      </w:r>
    </w:p>
    <w:p w:rsidR="00C7540E" w:rsidRPr="00912489" w:rsidRDefault="00C7540E" w:rsidP="00E03110">
      <w:pPr>
        <w:pStyle w:val="a3"/>
        <w:numPr>
          <w:ilvl w:val="0"/>
          <w:numId w:val="3"/>
        </w:numPr>
        <w:spacing w:before="0" w:beforeAutospacing="0" w:after="0" w:afterAutospacing="0" w:line="276" w:lineRule="auto"/>
        <w:jc w:val="both"/>
        <w:rPr>
          <w:color w:val="000000"/>
        </w:rPr>
      </w:pPr>
      <w:proofErr w:type="gramStart"/>
      <w:r w:rsidRPr="00912489">
        <w:rPr>
          <w:color w:val="000000"/>
        </w:rPr>
        <w:t>теоретические</w:t>
      </w:r>
      <w:proofErr w:type="gramEnd"/>
      <w:r w:rsidRPr="00912489">
        <w:rPr>
          <w:color w:val="000000"/>
        </w:rPr>
        <w:t xml:space="preserve">: </w:t>
      </w:r>
      <w:r w:rsidR="00384D45" w:rsidRPr="00912489">
        <w:rPr>
          <w:color w:val="000000"/>
        </w:rPr>
        <w:t xml:space="preserve">анализ научных материалов по проблеме; </w:t>
      </w:r>
    </w:p>
    <w:p w:rsidR="00C7540E" w:rsidRPr="00912489" w:rsidRDefault="00384D45" w:rsidP="00E03110">
      <w:pPr>
        <w:pStyle w:val="a3"/>
        <w:numPr>
          <w:ilvl w:val="0"/>
          <w:numId w:val="3"/>
        </w:numPr>
        <w:spacing w:before="0" w:beforeAutospacing="0" w:after="0" w:afterAutospacing="0" w:line="276" w:lineRule="auto"/>
        <w:jc w:val="both"/>
        <w:rPr>
          <w:color w:val="000000"/>
        </w:rPr>
      </w:pPr>
      <w:proofErr w:type="gramStart"/>
      <w:r w:rsidRPr="00912489">
        <w:rPr>
          <w:color w:val="000000"/>
        </w:rPr>
        <w:t>эмпирические</w:t>
      </w:r>
      <w:proofErr w:type="gramEnd"/>
      <w:r w:rsidRPr="00912489">
        <w:rPr>
          <w:color w:val="000000"/>
        </w:rPr>
        <w:t>:</w:t>
      </w:r>
      <w:r w:rsidR="00C7540E" w:rsidRPr="00912489">
        <w:rPr>
          <w:color w:val="000000"/>
        </w:rPr>
        <w:t xml:space="preserve"> наблюдение, анализ документов;</w:t>
      </w:r>
    </w:p>
    <w:p w:rsidR="00B6479C" w:rsidRDefault="00384D45" w:rsidP="00E03110">
      <w:pPr>
        <w:pStyle w:val="a3"/>
        <w:numPr>
          <w:ilvl w:val="0"/>
          <w:numId w:val="3"/>
        </w:numPr>
        <w:spacing w:before="0" w:beforeAutospacing="0" w:after="0" w:afterAutospacing="0" w:line="276" w:lineRule="auto"/>
        <w:jc w:val="both"/>
        <w:rPr>
          <w:color w:val="000000"/>
        </w:rPr>
      </w:pPr>
      <w:proofErr w:type="gramStart"/>
      <w:r w:rsidRPr="00912489">
        <w:rPr>
          <w:color w:val="000000"/>
        </w:rPr>
        <w:t>исследовательские – проведение анкетирования среди обучающихся и их родителей.</w:t>
      </w:r>
      <w:proofErr w:type="gramEnd"/>
    </w:p>
    <w:p w:rsidR="00E03110" w:rsidRPr="00E03110" w:rsidRDefault="00E03110" w:rsidP="00E03110">
      <w:pPr>
        <w:pStyle w:val="a3"/>
        <w:spacing w:before="0" w:beforeAutospacing="0" w:after="0" w:afterAutospacing="0" w:line="276" w:lineRule="auto"/>
        <w:ind w:left="720"/>
        <w:jc w:val="both"/>
        <w:rPr>
          <w:color w:val="000000"/>
        </w:rPr>
      </w:pPr>
    </w:p>
    <w:p w:rsidR="00B6479C" w:rsidRPr="00912489" w:rsidRDefault="00B6479C" w:rsidP="00E03110">
      <w:pPr>
        <w:pStyle w:val="a3"/>
        <w:spacing w:before="0" w:beforeAutospacing="0" w:after="0" w:afterAutospacing="0" w:line="276" w:lineRule="auto"/>
        <w:jc w:val="center"/>
        <w:rPr>
          <w:b/>
          <w:color w:val="000000"/>
        </w:rPr>
      </w:pPr>
      <w:r w:rsidRPr="00912489">
        <w:rPr>
          <w:b/>
          <w:color w:val="000000"/>
        </w:rPr>
        <w:t>Работа по пропаганде здорового образа жизни.</w:t>
      </w:r>
    </w:p>
    <w:p w:rsidR="00384D45" w:rsidRPr="00912489" w:rsidRDefault="00B6479C" w:rsidP="00E03110">
      <w:pPr>
        <w:pStyle w:val="a3"/>
        <w:spacing w:before="0" w:beforeAutospacing="0" w:after="0" w:afterAutospacing="0" w:line="276" w:lineRule="auto"/>
        <w:jc w:val="both"/>
        <w:rPr>
          <w:color w:val="000000"/>
        </w:rPr>
      </w:pPr>
      <w:r w:rsidRPr="00912489">
        <w:rPr>
          <w:color w:val="000000"/>
        </w:rPr>
        <w:t xml:space="preserve">     </w:t>
      </w:r>
      <w:r w:rsidR="00E03110">
        <w:rPr>
          <w:color w:val="000000"/>
        </w:rPr>
        <w:tab/>
      </w:r>
      <w:r w:rsidR="00384D45" w:rsidRPr="00912489">
        <w:rPr>
          <w:color w:val="000000"/>
        </w:rPr>
        <w:t>Воспитание - есть процесс воздействия внешней энергии на внутреннюю энергию человека. В результате взаимодействия двух (внутренней и внешней) энергетических систем происходит возбуждение, движение, изменение и развитие генетических человеческих задатков. Воспитание в широком смысле слова является единственным универсальным средством развития. Все человеческие задатки развиваются и функционируют как способности только благодаря воспитанию.</w:t>
      </w:r>
    </w:p>
    <w:p w:rsidR="00384D45" w:rsidRPr="00912489" w:rsidRDefault="00384D45" w:rsidP="00E03110">
      <w:pPr>
        <w:pStyle w:val="a3"/>
        <w:shd w:val="clear" w:color="auto" w:fill="FFFFFF"/>
        <w:spacing w:before="0" w:beforeAutospacing="0" w:after="0" w:afterAutospacing="0" w:line="276" w:lineRule="auto"/>
        <w:jc w:val="both"/>
        <w:rPr>
          <w:color w:val="000000"/>
        </w:rPr>
      </w:pPr>
      <w:r w:rsidRPr="00912489">
        <w:rPr>
          <w:color w:val="000000"/>
        </w:rPr>
        <w:t>Современная российская образовательная система целью воспитания и обучения ставят подготовку самореализующейся личности к жизни в рыночных отношениях. Каждый после школы обязан сам в конкурентной борьбе выбрать и занять место в общественной иерархии.</w:t>
      </w:r>
    </w:p>
    <w:p w:rsidR="00B6479C" w:rsidRPr="00912489" w:rsidRDefault="00384D45" w:rsidP="00E03110">
      <w:pPr>
        <w:spacing w:line="276" w:lineRule="auto"/>
        <w:ind w:right="0" w:firstLine="708"/>
        <w:outlineLvl w:val="1"/>
        <w:rPr>
          <w:rFonts w:ascii="Times New Roman" w:eastAsia="Times New Roman" w:hAnsi="Times New Roman" w:cs="Times New Roman"/>
          <w:b/>
          <w:bCs/>
          <w:color w:val="000000"/>
          <w:sz w:val="24"/>
          <w:szCs w:val="24"/>
          <w:lang w:eastAsia="ru-RU"/>
        </w:rPr>
      </w:pPr>
      <w:r w:rsidRPr="00912489">
        <w:rPr>
          <w:rFonts w:ascii="Times New Roman" w:hAnsi="Times New Roman" w:cs="Times New Roman"/>
          <w:color w:val="000000"/>
          <w:sz w:val="24"/>
          <w:szCs w:val="24"/>
        </w:rPr>
        <w:t>Учащуюся молодежь не обучают правилам борьбы за выживание в современных условиях. Человек, не знающий самого себя и не умеющий управлять собой, является игрушкой в руках других людей. Не он управляет своей судьбой, а становится рабом обстоятельств, предрассудков, моды и собственных капризов. Особенно подвержены предрассудкам современной жизни студенты. Дело в том, что студенты - это социальный слой населения, который можно отнести к группе повышенного риска, так как на непростые возрастные проблемы студентов (адаптацию к физиологическим и анатомическим изменениям, связанных с процессами созревания: высокая психоэмоциональная и умственная нагрузка, приспособления к новым условиям проживания и обучения; формирование межличностных взаимоотношений вне семьи) накладывается негативное влияние кризиса практически всех основных сфер общества и государства. Это ведёт к значительному усилению возрастного ухудшения адаптации студентов, следствием чего являются серьёзные медицинские и социально - психологические проблемы, возникающие в той или иной форме у студентов.</w:t>
      </w:r>
      <w:r w:rsidRPr="00912489">
        <w:rPr>
          <w:rFonts w:ascii="Times New Roman" w:eastAsia="Times New Roman" w:hAnsi="Times New Roman" w:cs="Times New Roman"/>
          <w:b/>
          <w:bCs/>
          <w:color w:val="000000"/>
          <w:sz w:val="24"/>
          <w:szCs w:val="24"/>
          <w:lang w:eastAsia="ru-RU"/>
        </w:rPr>
        <w:t xml:space="preserve"> </w:t>
      </w:r>
      <w:r w:rsidR="00C7540E" w:rsidRPr="00912489">
        <w:rPr>
          <w:rFonts w:ascii="Times New Roman" w:eastAsia="Times New Roman" w:hAnsi="Times New Roman" w:cs="Times New Roman"/>
          <w:b/>
          <w:bCs/>
          <w:color w:val="000000"/>
          <w:sz w:val="24"/>
          <w:szCs w:val="24"/>
          <w:lang w:eastAsia="ru-RU"/>
        </w:rPr>
        <w:t xml:space="preserve"> </w:t>
      </w:r>
    </w:p>
    <w:p w:rsidR="00C7540E" w:rsidRPr="00912489" w:rsidRDefault="00C7540E"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bCs/>
          <w:color w:val="000000"/>
          <w:sz w:val="24"/>
          <w:szCs w:val="24"/>
          <w:lang w:eastAsia="ru-RU"/>
        </w:rPr>
        <w:t xml:space="preserve"> </w:t>
      </w:r>
      <w:r w:rsidR="00E03110">
        <w:rPr>
          <w:rFonts w:ascii="Times New Roman" w:eastAsia="Times New Roman" w:hAnsi="Times New Roman" w:cs="Times New Roman"/>
          <w:bCs/>
          <w:color w:val="000000"/>
          <w:sz w:val="24"/>
          <w:szCs w:val="24"/>
          <w:lang w:eastAsia="ru-RU"/>
        </w:rPr>
        <w:tab/>
      </w:r>
      <w:r w:rsidR="00B6479C" w:rsidRPr="00912489">
        <w:rPr>
          <w:rFonts w:ascii="Times New Roman" w:eastAsia="Times New Roman" w:hAnsi="Times New Roman" w:cs="Times New Roman"/>
          <w:bCs/>
          <w:color w:val="000000"/>
          <w:sz w:val="24"/>
          <w:szCs w:val="24"/>
          <w:lang w:eastAsia="ru-RU"/>
        </w:rPr>
        <w:t>В связи с тем,</w:t>
      </w:r>
      <w:r w:rsidR="00384D45" w:rsidRPr="00912489">
        <w:rPr>
          <w:rFonts w:ascii="Times New Roman" w:eastAsia="Times New Roman" w:hAnsi="Times New Roman" w:cs="Times New Roman"/>
          <w:bCs/>
          <w:color w:val="000000"/>
          <w:sz w:val="24"/>
          <w:szCs w:val="24"/>
          <w:lang w:eastAsia="ru-RU"/>
        </w:rPr>
        <w:t xml:space="preserve"> </w:t>
      </w:r>
      <w:proofErr w:type="gramStart"/>
      <w:r w:rsidR="00B6479C" w:rsidRPr="00912489">
        <w:rPr>
          <w:rFonts w:ascii="Times New Roman" w:eastAsia="Times New Roman" w:hAnsi="Times New Roman" w:cs="Times New Roman"/>
          <w:color w:val="000000"/>
          <w:sz w:val="24"/>
          <w:szCs w:val="24"/>
          <w:lang w:eastAsia="ru-RU"/>
        </w:rPr>
        <w:t>н</w:t>
      </w:r>
      <w:r w:rsidR="00C92AC4" w:rsidRPr="00912489">
        <w:rPr>
          <w:rFonts w:ascii="Times New Roman" w:eastAsia="Times New Roman" w:hAnsi="Times New Roman" w:cs="Times New Roman"/>
          <w:color w:val="000000"/>
          <w:sz w:val="24"/>
          <w:szCs w:val="24"/>
          <w:lang w:eastAsia="ru-RU"/>
        </w:rPr>
        <w:t>ами</w:t>
      </w:r>
      <w:r w:rsidR="00384D45" w:rsidRPr="00912489">
        <w:rPr>
          <w:rFonts w:ascii="Times New Roman" w:eastAsia="Times New Roman" w:hAnsi="Times New Roman" w:cs="Times New Roman"/>
          <w:color w:val="000000"/>
          <w:sz w:val="24"/>
          <w:szCs w:val="24"/>
          <w:lang w:eastAsia="ru-RU"/>
        </w:rPr>
        <w:t xml:space="preserve"> было проведено анонимное анкетирование</w:t>
      </w:r>
      <w:r w:rsidR="00C92AC4" w:rsidRPr="00912489">
        <w:rPr>
          <w:rFonts w:ascii="Times New Roman" w:eastAsia="Times New Roman" w:hAnsi="Times New Roman" w:cs="Times New Roman"/>
          <w:color w:val="000000"/>
          <w:sz w:val="24"/>
          <w:szCs w:val="24"/>
          <w:lang w:eastAsia="ru-RU"/>
        </w:rPr>
        <w:t xml:space="preserve"> среди студентов</w:t>
      </w:r>
      <w:r w:rsidR="00384D45" w:rsidRPr="00912489">
        <w:rPr>
          <w:rFonts w:ascii="Times New Roman" w:eastAsia="Times New Roman" w:hAnsi="Times New Roman" w:cs="Times New Roman"/>
          <w:color w:val="000000"/>
          <w:sz w:val="24"/>
          <w:szCs w:val="24"/>
          <w:lang w:eastAsia="ru-RU"/>
        </w:rPr>
        <w:t xml:space="preserve"> 2,3 курс</w:t>
      </w:r>
      <w:r w:rsidR="00C92AC4" w:rsidRPr="00912489">
        <w:rPr>
          <w:rFonts w:ascii="Times New Roman" w:eastAsia="Times New Roman" w:hAnsi="Times New Roman" w:cs="Times New Roman"/>
          <w:color w:val="000000"/>
          <w:sz w:val="24"/>
          <w:szCs w:val="24"/>
          <w:lang w:eastAsia="ru-RU"/>
        </w:rPr>
        <w:t>а</w:t>
      </w:r>
      <w:r w:rsidR="00384D45" w:rsidRPr="00912489">
        <w:rPr>
          <w:rFonts w:ascii="Times New Roman" w:eastAsia="Times New Roman" w:hAnsi="Times New Roman" w:cs="Times New Roman"/>
          <w:color w:val="000000"/>
          <w:sz w:val="24"/>
          <w:szCs w:val="24"/>
          <w:lang w:eastAsia="ru-RU"/>
        </w:rPr>
        <w:t xml:space="preserve"> Чурапчинского колледжа</w:t>
      </w:r>
      <w:r w:rsidRPr="00912489">
        <w:rPr>
          <w:rFonts w:ascii="Times New Roman" w:eastAsia="Times New Roman" w:hAnsi="Times New Roman" w:cs="Times New Roman"/>
          <w:color w:val="000000"/>
          <w:sz w:val="24"/>
          <w:szCs w:val="24"/>
          <w:lang w:eastAsia="ru-RU"/>
        </w:rPr>
        <w:t xml:space="preserve"> с  целью выявления</w:t>
      </w:r>
      <w:r w:rsidR="00616DAD" w:rsidRPr="00912489">
        <w:rPr>
          <w:rFonts w:ascii="Times New Roman" w:eastAsia="Times New Roman" w:hAnsi="Times New Roman" w:cs="Times New Roman"/>
          <w:color w:val="000000"/>
          <w:sz w:val="24"/>
          <w:szCs w:val="24"/>
          <w:lang w:eastAsia="ru-RU"/>
        </w:rPr>
        <w:t xml:space="preserve"> ведут</w:t>
      </w:r>
      <w:proofErr w:type="gramEnd"/>
      <w:r w:rsidR="00616DAD" w:rsidRPr="00912489">
        <w:rPr>
          <w:rFonts w:ascii="Times New Roman" w:eastAsia="Times New Roman" w:hAnsi="Times New Roman" w:cs="Times New Roman"/>
          <w:color w:val="000000"/>
          <w:sz w:val="24"/>
          <w:szCs w:val="24"/>
          <w:lang w:eastAsia="ru-RU"/>
        </w:rPr>
        <w:t xml:space="preserve"> ли студенты здоровый образ жизни</w:t>
      </w:r>
      <w:r w:rsidR="00384D45" w:rsidRPr="00912489">
        <w:rPr>
          <w:rFonts w:ascii="Times New Roman" w:eastAsia="Times New Roman" w:hAnsi="Times New Roman" w:cs="Times New Roman"/>
          <w:color w:val="000000"/>
          <w:sz w:val="24"/>
          <w:szCs w:val="24"/>
          <w:lang w:eastAsia="ru-RU"/>
        </w:rPr>
        <w:t>.</w:t>
      </w:r>
      <w:r w:rsidR="00C92AC4" w:rsidRPr="00912489">
        <w:rPr>
          <w:rFonts w:ascii="Times New Roman" w:eastAsia="Times New Roman" w:hAnsi="Times New Roman" w:cs="Times New Roman"/>
          <w:color w:val="000000"/>
          <w:sz w:val="24"/>
          <w:szCs w:val="24"/>
          <w:lang w:eastAsia="ru-RU"/>
        </w:rPr>
        <w:t xml:space="preserve"> Всего в анкетировании приняло участие</w:t>
      </w:r>
      <w:r w:rsidR="00F63C86" w:rsidRPr="00912489">
        <w:rPr>
          <w:rFonts w:ascii="Times New Roman" w:eastAsia="Times New Roman" w:hAnsi="Times New Roman" w:cs="Times New Roman"/>
          <w:color w:val="000000"/>
          <w:sz w:val="24"/>
          <w:szCs w:val="24"/>
          <w:lang w:eastAsia="ru-RU"/>
        </w:rPr>
        <w:t xml:space="preserve"> 150 респондентов.</w:t>
      </w:r>
      <w:r w:rsidR="00384D45" w:rsidRPr="00912489">
        <w:rPr>
          <w:rFonts w:ascii="Times New Roman" w:eastAsia="Times New Roman" w:hAnsi="Times New Roman" w:cs="Times New Roman"/>
          <w:color w:val="000000"/>
          <w:sz w:val="24"/>
          <w:szCs w:val="24"/>
          <w:lang w:eastAsia="ru-RU"/>
        </w:rPr>
        <w:t xml:space="preserve"> Возм</w:t>
      </w:r>
      <w:r w:rsidR="00C92AC4" w:rsidRPr="00912489">
        <w:rPr>
          <w:rFonts w:ascii="Times New Roman" w:eastAsia="Times New Roman" w:hAnsi="Times New Roman" w:cs="Times New Roman"/>
          <w:color w:val="000000"/>
          <w:sz w:val="24"/>
          <w:szCs w:val="24"/>
          <w:lang w:eastAsia="ru-RU"/>
        </w:rPr>
        <w:t>ожные ответы - да/нет</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 xml:space="preserve">1. Вы </w:t>
      </w:r>
      <w:r w:rsidR="00F63C86" w:rsidRPr="00912489">
        <w:rPr>
          <w:rFonts w:ascii="Times New Roman" w:eastAsia="Times New Roman" w:hAnsi="Times New Roman" w:cs="Times New Roman"/>
          <w:color w:val="000000"/>
          <w:sz w:val="24"/>
          <w:szCs w:val="24"/>
          <w:lang w:eastAsia="ru-RU"/>
        </w:rPr>
        <w:t xml:space="preserve">курили на 1ом курсе? </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2. Курите ли вы сейчас?</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3. Вы упот</w:t>
      </w:r>
      <w:r w:rsidR="00F63C86" w:rsidRPr="00912489">
        <w:rPr>
          <w:rFonts w:ascii="Times New Roman" w:eastAsia="Times New Roman" w:hAnsi="Times New Roman" w:cs="Times New Roman"/>
          <w:color w:val="000000"/>
          <w:sz w:val="24"/>
          <w:szCs w:val="24"/>
          <w:lang w:eastAsia="ru-RU"/>
        </w:rPr>
        <w:t xml:space="preserve">ребляли алкоголь на 1ом курсе? </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4. Употребляете ли вы алкоголь сейчас?</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5. Вы упот</w:t>
      </w:r>
      <w:r w:rsidR="00F63C86" w:rsidRPr="00912489">
        <w:rPr>
          <w:rFonts w:ascii="Times New Roman" w:eastAsia="Times New Roman" w:hAnsi="Times New Roman" w:cs="Times New Roman"/>
          <w:color w:val="000000"/>
          <w:sz w:val="24"/>
          <w:szCs w:val="24"/>
          <w:lang w:eastAsia="ru-RU"/>
        </w:rPr>
        <w:t>ребляли наркотики на 1ом курсе?</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6. Вы употребляете наркотики сейчас?</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7. Занималис</w:t>
      </w:r>
      <w:r w:rsidR="00F63C86" w:rsidRPr="00912489">
        <w:rPr>
          <w:rFonts w:ascii="Times New Roman" w:eastAsia="Times New Roman" w:hAnsi="Times New Roman" w:cs="Times New Roman"/>
          <w:color w:val="000000"/>
          <w:sz w:val="24"/>
          <w:szCs w:val="24"/>
          <w:lang w:eastAsia="ru-RU"/>
        </w:rPr>
        <w:t>ь ли вы спортом до поступления?</w:t>
      </w:r>
    </w:p>
    <w:p w:rsidR="00C7540E" w:rsidRPr="00912489" w:rsidRDefault="00384D45" w:rsidP="00E03110">
      <w:pPr>
        <w:spacing w:line="276" w:lineRule="auto"/>
        <w:ind w:right="0" w:firstLine="136"/>
        <w:outlineLvl w:val="1"/>
        <w:rPr>
          <w:rFonts w:ascii="Times New Roman" w:eastAsia="Times New Roman" w:hAnsi="Times New Roman" w:cs="Times New Roman"/>
          <w:b/>
          <w:bCs/>
          <w:color w:val="000000"/>
          <w:sz w:val="24"/>
          <w:szCs w:val="24"/>
          <w:lang w:eastAsia="ru-RU"/>
        </w:rPr>
      </w:pPr>
      <w:r w:rsidRPr="00912489">
        <w:rPr>
          <w:rFonts w:ascii="Times New Roman" w:eastAsia="Times New Roman" w:hAnsi="Times New Roman" w:cs="Times New Roman"/>
          <w:color w:val="000000"/>
          <w:sz w:val="24"/>
          <w:szCs w:val="24"/>
          <w:lang w:eastAsia="ru-RU"/>
        </w:rPr>
        <w:t xml:space="preserve"> 8. За</w:t>
      </w:r>
      <w:r w:rsidR="00C92AC4" w:rsidRPr="00912489">
        <w:rPr>
          <w:rFonts w:ascii="Times New Roman" w:eastAsia="Times New Roman" w:hAnsi="Times New Roman" w:cs="Times New Roman"/>
          <w:color w:val="000000"/>
          <w:sz w:val="24"/>
          <w:szCs w:val="24"/>
          <w:lang w:eastAsia="ru-RU"/>
        </w:rPr>
        <w:t>нимаетесь ли вы спортом сейчас</w:t>
      </w:r>
      <w:r w:rsidRPr="00912489">
        <w:rPr>
          <w:rFonts w:ascii="Times New Roman" w:eastAsia="Times New Roman" w:hAnsi="Times New Roman" w:cs="Times New Roman"/>
          <w:color w:val="000000"/>
          <w:sz w:val="24"/>
          <w:szCs w:val="24"/>
          <w:lang w:eastAsia="ru-RU"/>
        </w:rPr>
        <w:t>? (в то</w:t>
      </w:r>
      <w:r w:rsidR="00C92AC4" w:rsidRPr="00912489">
        <w:rPr>
          <w:rFonts w:ascii="Times New Roman" w:eastAsia="Times New Roman" w:hAnsi="Times New Roman" w:cs="Times New Roman"/>
          <w:color w:val="000000"/>
          <w:sz w:val="24"/>
          <w:szCs w:val="24"/>
          <w:lang w:eastAsia="ru-RU"/>
        </w:rPr>
        <w:t>м числе занятия в фитнес клубе)</w:t>
      </w:r>
      <w:r w:rsidRPr="00912489">
        <w:rPr>
          <w:rFonts w:ascii="Times New Roman" w:eastAsia="Times New Roman" w:hAnsi="Times New Roman" w:cs="Times New Roman"/>
          <w:color w:val="000000"/>
          <w:sz w:val="24"/>
          <w:szCs w:val="24"/>
          <w:lang w:eastAsia="ru-RU"/>
        </w:rPr>
        <w:t>?</w:t>
      </w:r>
    </w:p>
    <w:p w:rsidR="00E03110" w:rsidRDefault="00E03110" w:rsidP="00E03110">
      <w:pPr>
        <w:spacing w:before="100" w:beforeAutospacing="1" w:after="100" w:afterAutospacing="1" w:line="276" w:lineRule="auto"/>
        <w:ind w:right="0" w:firstLine="204"/>
        <w:rPr>
          <w:rFonts w:ascii="Times New Roman" w:eastAsia="Times New Roman" w:hAnsi="Times New Roman" w:cs="Times New Roman"/>
          <w:color w:val="000000"/>
          <w:sz w:val="24"/>
          <w:szCs w:val="24"/>
          <w:lang w:eastAsia="ru-RU"/>
        </w:rPr>
      </w:pPr>
    </w:p>
    <w:p w:rsidR="00384D45" w:rsidRPr="00912489" w:rsidRDefault="00384D45" w:rsidP="00E03110">
      <w:pPr>
        <w:spacing w:before="100" w:beforeAutospacing="1" w:after="100" w:afterAutospacing="1" w:line="276" w:lineRule="auto"/>
        <w:ind w:right="0" w:firstLine="204"/>
        <w:rPr>
          <w:rFonts w:ascii="Times New Roman" w:eastAsia="Times New Roman" w:hAnsi="Times New Roman" w:cs="Times New Roman"/>
          <w:color w:val="000000"/>
          <w:sz w:val="24"/>
          <w:szCs w:val="24"/>
          <w:lang w:eastAsia="ru-RU"/>
        </w:rPr>
      </w:pPr>
      <w:r w:rsidRPr="00912489">
        <w:rPr>
          <w:rFonts w:ascii="Times New Roman" w:eastAsia="Times New Roman" w:hAnsi="Times New Roman" w:cs="Times New Roman"/>
          <w:color w:val="000000"/>
          <w:sz w:val="24"/>
          <w:szCs w:val="24"/>
          <w:lang w:eastAsia="ru-RU"/>
        </w:rPr>
        <w:lastRenderedPageBreak/>
        <w:t>На диаграмме можно наглядно увидеть результаты опроса.</w:t>
      </w:r>
    </w:p>
    <w:p w:rsidR="00B6479C" w:rsidRPr="00912489" w:rsidRDefault="00671DDB" w:rsidP="00E03110">
      <w:pPr>
        <w:spacing w:before="100" w:beforeAutospacing="1" w:after="100" w:afterAutospacing="1" w:line="276" w:lineRule="auto"/>
        <w:ind w:right="0" w:firstLine="204"/>
        <w:rPr>
          <w:rFonts w:ascii="Times New Roman" w:eastAsia="Times New Roman" w:hAnsi="Times New Roman" w:cs="Times New Roman"/>
          <w:color w:val="000000"/>
          <w:sz w:val="24"/>
          <w:szCs w:val="24"/>
          <w:lang w:eastAsia="ru-RU"/>
        </w:rPr>
      </w:pPr>
      <w:r w:rsidRPr="00912489">
        <w:rPr>
          <w:rFonts w:ascii="Times New Roman" w:eastAsia="Times New Roman" w:hAnsi="Times New Roman" w:cs="Times New Roman"/>
          <w:noProof/>
          <w:color w:val="000000"/>
          <w:sz w:val="24"/>
          <w:szCs w:val="24"/>
          <w:lang w:eastAsia="ru-RU"/>
        </w:rPr>
        <w:drawing>
          <wp:inline distT="0" distB="0" distL="0" distR="0">
            <wp:extent cx="5482806" cy="3579962"/>
            <wp:effectExtent l="19050" t="0" r="22644" b="1438"/>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4D45" w:rsidRPr="00912489" w:rsidRDefault="00B6479C" w:rsidP="00E03110">
      <w:pPr>
        <w:pStyle w:val="a3"/>
        <w:shd w:val="clear" w:color="auto" w:fill="FFFFFF"/>
        <w:spacing w:before="0" w:beforeAutospacing="0" w:after="0" w:afterAutospacing="0" w:line="276" w:lineRule="auto"/>
        <w:jc w:val="both"/>
        <w:rPr>
          <w:color w:val="000000"/>
        </w:rPr>
      </w:pPr>
      <w:r w:rsidRPr="00912489">
        <w:rPr>
          <w:color w:val="000000"/>
        </w:rPr>
        <w:t xml:space="preserve"> </w:t>
      </w:r>
      <w:r w:rsidR="00E03110">
        <w:rPr>
          <w:color w:val="000000"/>
        </w:rPr>
        <w:tab/>
      </w:r>
      <w:r w:rsidRPr="00912489">
        <w:rPr>
          <w:color w:val="000000"/>
        </w:rPr>
        <w:t xml:space="preserve"> </w:t>
      </w:r>
      <w:r w:rsidR="00384D45" w:rsidRPr="00912489">
        <w:rPr>
          <w:color w:val="000000"/>
        </w:rPr>
        <w:t xml:space="preserve">По результатам анонимного анкетирования было выявлено, что пропаганда ЗОЖ в колледже  привела к тому, что большинство студентов, которые на первом курсе употребляли алкоголь, наркотики, курили сигареты стали вести здоровый образ жизни. Но </w:t>
      </w:r>
      <w:proofErr w:type="gramStart"/>
      <w:r w:rsidR="00384D45" w:rsidRPr="00912489">
        <w:rPr>
          <w:color w:val="000000"/>
        </w:rPr>
        <w:t>так</w:t>
      </w:r>
      <w:proofErr w:type="gramEnd"/>
      <w:r w:rsidR="00384D45" w:rsidRPr="00912489">
        <w:rPr>
          <w:color w:val="000000"/>
        </w:rPr>
        <w:t xml:space="preserve"> же было выявлено, что </w:t>
      </w:r>
      <w:r w:rsidR="00C7540E" w:rsidRPr="00912489">
        <w:rPr>
          <w:color w:val="000000"/>
        </w:rPr>
        <w:t>студенты</w:t>
      </w:r>
      <w:r w:rsidR="00384D45" w:rsidRPr="00912489">
        <w:rPr>
          <w:color w:val="000000"/>
        </w:rPr>
        <w:t>, к</w:t>
      </w:r>
      <w:r w:rsidR="00C7540E" w:rsidRPr="00912489">
        <w:rPr>
          <w:color w:val="000000"/>
        </w:rPr>
        <w:t>оторые до поступления в колледж</w:t>
      </w:r>
      <w:r w:rsidR="00384D45" w:rsidRPr="00912489">
        <w:rPr>
          <w:color w:val="000000"/>
        </w:rPr>
        <w:t xml:space="preserve">  занимались спортом, к нынешнему моменту забросили свои спортивные увлечения, что можно объяснить высокой учебной загруженностью.</w:t>
      </w:r>
    </w:p>
    <w:p w:rsidR="00384D45" w:rsidRPr="00912489" w:rsidRDefault="00384D45" w:rsidP="00E03110">
      <w:pPr>
        <w:pStyle w:val="a3"/>
        <w:shd w:val="clear" w:color="auto" w:fill="FFFFFF"/>
        <w:spacing w:before="0" w:beforeAutospacing="0" w:after="0" w:afterAutospacing="0" w:line="276" w:lineRule="auto"/>
        <w:ind w:firstLine="708"/>
        <w:jc w:val="both"/>
        <w:rPr>
          <w:color w:val="000000"/>
        </w:rPr>
      </w:pPr>
      <w:r w:rsidRPr="00912489">
        <w:rPr>
          <w:color w:val="000000"/>
        </w:rPr>
        <w:t>Проблема сохранения и укрепления здоровья подростковой студенческой молодежи сложна и многогранна. В современных условиях в связи с изменившейся экономической ситуацией она требует нового подхода к ее решению, ставит перед отечественным здравоохранением задачу гарантированного обеспечения подростковой студенческой молодежи качественной медицинской помощи, поиска новых форм ее организации, в том числе разработка эффективных методов массовых профилактических обследований, гигиенического обучения и воспитания.</w:t>
      </w:r>
    </w:p>
    <w:p w:rsidR="00384D45" w:rsidRPr="00912489" w:rsidRDefault="00384D45" w:rsidP="00E03110">
      <w:pPr>
        <w:pStyle w:val="a3"/>
        <w:shd w:val="clear" w:color="auto" w:fill="FFFFFF"/>
        <w:spacing w:before="0" w:beforeAutospacing="0" w:after="136" w:afterAutospacing="0" w:line="276" w:lineRule="auto"/>
        <w:ind w:firstLine="708"/>
        <w:jc w:val="both"/>
        <w:rPr>
          <w:color w:val="000000"/>
        </w:rPr>
      </w:pPr>
      <w:r w:rsidRPr="00912489">
        <w:rPr>
          <w:color w:val="000000"/>
        </w:rPr>
        <w:t>Много современных молодых людей, обучающихся в учебных заведениях, являются приверженцами определенного образа жизни, в котором определенным эталоном являются сигареты, наркотики и алкоголь. Причем некоторые данный образ жизни ведут еще со школьной скамьи.</w:t>
      </w:r>
    </w:p>
    <w:p w:rsidR="00384D45" w:rsidRPr="00912489" w:rsidRDefault="00384D45" w:rsidP="00E03110">
      <w:pPr>
        <w:pStyle w:val="a3"/>
        <w:shd w:val="clear" w:color="auto" w:fill="FFFFFF"/>
        <w:spacing w:before="0" w:beforeAutospacing="0" w:after="136" w:afterAutospacing="0" w:line="276" w:lineRule="auto"/>
        <w:ind w:firstLine="708"/>
        <w:jc w:val="both"/>
        <w:rPr>
          <w:color w:val="000000"/>
        </w:rPr>
      </w:pPr>
      <w:r w:rsidRPr="00912489">
        <w:rPr>
          <w:color w:val="000000"/>
        </w:rPr>
        <w:t xml:space="preserve">Для воспитания здорового образа жизни, необходимо проникнуть вглубь самой проблемы. Важно выяснить, что послужило причиной ведения не здорового образа жизни, и что способствует ведению здорового образа жизни. Для выяснения этого, во многих образовательных организациях проводится профилактическая работа, направленная на пропаганду здорового образа жизни. А также во многих регионах нашей страны проводятся исследования, направленные на выявление физического, социального и психологического здоровья учащихся. Диагностический анализ состояния их </w:t>
      </w:r>
      <w:r w:rsidRPr="00912489">
        <w:rPr>
          <w:color w:val="000000"/>
        </w:rPr>
        <w:lastRenderedPageBreak/>
        <w:t>физического, социального и психического здоровья полностью подтверждает прописную истину: у</w:t>
      </w:r>
      <w:r w:rsidR="00824CC5" w:rsidRPr="00912489">
        <w:rPr>
          <w:color w:val="000000"/>
        </w:rPr>
        <w:t xml:space="preserve"> </w:t>
      </w:r>
      <w:r w:rsidRPr="00912489">
        <w:rPr>
          <w:color w:val="000000"/>
        </w:rPr>
        <w:t>всех разные стартовые площадки жизнедеятельности, разное здоровье, разные судьбы.</w:t>
      </w:r>
    </w:p>
    <w:p w:rsidR="00384D45" w:rsidRPr="00912489" w:rsidRDefault="00384D45" w:rsidP="00E03110">
      <w:pPr>
        <w:pStyle w:val="a3"/>
        <w:shd w:val="clear" w:color="auto" w:fill="FFFFFF"/>
        <w:spacing w:before="0" w:beforeAutospacing="0" w:after="136" w:afterAutospacing="0" w:line="276" w:lineRule="auto"/>
        <w:ind w:firstLine="708"/>
        <w:jc w:val="both"/>
        <w:rPr>
          <w:color w:val="000000"/>
        </w:rPr>
      </w:pPr>
      <w:r w:rsidRPr="00912489">
        <w:rPr>
          <w:color w:val="000000"/>
        </w:rPr>
        <w:t>Следует отметить, что зачатки образа жизни, закладываются в раннем детстве. Так, дети, которые испытывают некоторые ущемления и внутреннюю тревогу для желания самовыражения, переходят на образ жизни, в котором бытует наркотики и алкоголь. В этих случаях приоритетными задачами коллектива, в котором обучает ребенок (будь то детский сад, школа, техникум или институт), по формированию ЗОЖ должны быть:</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укрепление психического и физического здоровья;</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воспитание потребностей навыков ЗОЖ.</w:t>
      </w:r>
    </w:p>
    <w:p w:rsidR="00384D45" w:rsidRPr="00912489" w:rsidRDefault="00384D45" w:rsidP="00E03110">
      <w:pPr>
        <w:pStyle w:val="a3"/>
        <w:shd w:val="clear" w:color="auto" w:fill="FFFFFF"/>
        <w:spacing w:before="0" w:beforeAutospacing="0" w:after="136" w:afterAutospacing="0" w:line="276" w:lineRule="auto"/>
        <w:ind w:firstLine="708"/>
        <w:jc w:val="both"/>
        <w:rPr>
          <w:color w:val="000000"/>
        </w:rPr>
      </w:pPr>
      <w:r w:rsidRPr="00912489">
        <w:rPr>
          <w:color w:val="000000"/>
        </w:rPr>
        <w:t>Вышеназванные задачи решаются в трех направлениях: работа с</w:t>
      </w:r>
      <w:r w:rsidR="00C7540E" w:rsidRPr="00912489">
        <w:rPr>
          <w:color w:val="000000"/>
        </w:rPr>
        <w:t>о</w:t>
      </w:r>
      <w:r w:rsidRPr="00912489">
        <w:rPr>
          <w:color w:val="000000"/>
        </w:rPr>
        <w:t xml:space="preserve"> </w:t>
      </w:r>
      <w:r w:rsidR="001B1C78" w:rsidRPr="00912489">
        <w:rPr>
          <w:color w:val="000000"/>
        </w:rPr>
        <w:t>студентами</w:t>
      </w:r>
      <w:r w:rsidRPr="00912489">
        <w:rPr>
          <w:color w:val="000000"/>
        </w:rPr>
        <w:t>, их родителями и коллективом.</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С</w:t>
      </w:r>
      <w:r w:rsidR="00C7540E" w:rsidRPr="00912489">
        <w:rPr>
          <w:color w:val="000000"/>
        </w:rPr>
        <w:t>о</w:t>
      </w:r>
      <w:r w:rsidRPr="00912489">
        <w:rPr>
          <w:color w:val="000000"/>
        </w:rPr>
        <w:t xml:space="preserve"> </w:t>
      </w:r>
      <w:r w:rsidR="008913E0" w:rsidRPr="00912489">
        <w:rPr>
          <w:color w:val="000000"/>
        </w:rPr>
        <w:t>студентами</w:t>
      </w:r>
      <w:r w:rsidRPr="00912489">
        <w:rPr>
          <w:color w:val="000000"/>
        </w:rPr>
        <w:t xml:space="preserve"> это:</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физкультурные занятия;</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уроки безопасности;</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физкультурные праздники, спортландии, спартакиады;</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Дни здоровья;</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конкурсы рисунков;</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организация семинаров и встреч с представителями религиозных организаций;</w:t>
      </w:r>
    </w:p>
    <w:p w:rsidR="00384D45" w:rsidRPr="00912489" w:rsidRDefault="00384D45" w:rsidP="00E03110">
      <w:pPr>
        <w:pStyle w:val="a3"/>
        <w:shd w:val="clear" w:color="auto" w:fill="FFFFFF"/>
        <w:spacing w:before="0" w:beforeAutospacing="0" w:after="136" w:afterAutospacing="0" w:line="276" w:lineRule="auto"/>
        <w:jc w:val="both"/>
        <w:rPr>
          <w:color w:val="000000"/>
        </w:rPr>
      </w:pPr>
      <w:r w:rsidRPr="00912489">
        <w:rPr>
          <w:color w:val="000000"/>
        </w:rPr>
        <w:t>- организация лекций с представителями ФСНК, полиции, комитета по делам несовершеннолетних.</w:t>
      </w:r>
    </w:p>
    <w:p w:rsidR="00384D45" w:rsidRPr="00912489" w:rsidRDefault="00384D45" w:rsidP="00E03110">
      <w:pPr>
        <w:pStyle w:val="a3"/>
        <w:shd w:val="clear" w:color="auto" w:fill="FFFFFF"/>
        <w:spacing w:before="0" w:beforeAutospacing="0" w:after="136" w:afterAutospacing="0" w:line="276" w:lineRule="auto"/>
        <w:ind w:firstLine="708"/>
        <w:jc w:val="both"/>
        <w:rPr>
          <w:color w:val="000000"/>
        </w:rPr>
      </w:pPr>
      <w:r w:rsidRPr="00912489">
        <w:rPr>
          <w:color w:val="000000"/>
        </w:rPr>
        <w:t>Тесное сотрудничество с семьей считается залогом успеха. Работа с родителями и коллективом осуществляется на основе результатов анкетирования. Затем организуются консультации, беседы, круглые столы с участием различных специалистов, оформляются информационные стенды, проводятся семинары.</w:t>
      </w:r>
    </w:p>
    <w:p w:rsidR="00E03110" w:rsidRDefault="00C161DB" w:rsidP="00E03110">
      <w:pPr>
        <w:spacing w:line="276" w:lineRule="auto"/>
        <w:ind w:firstLine="708"/>
        <w:rPr>
          <w:rFonts w:ascii="Times New Roman" w:hAnsi="Times New Roman" w:cs="Times New Roman"/>
          <w:sz w:val="24"/>
          <w:szCs w:val="24"/>
        </w:rPr>
      </w:pPr>
      <w:r w:rsidRPr="00912489">
        <w:rPr>
          <w:rFonts w:ascii="Times New Roman" w:hAnsi="Times New Roman" w:cs="Times New Roman"/>
          <w:sz w:val="24"/>
          <w:szCs w:val="24"/>
        </w:rPr>
        <w:t>Основные методы пропаганды можно</w:t>
      </w:r>
      <w:r w:rsidR="00A2361E" w:rsidRPr="00912489">
        <w:rPr>
          <w:rFonts w:ascii="Times New Roman" w:hAnsi="Times New Roman" w:cs="Times New Roman"/>
          <w:sz w:val="24"/>
          <w:szCs w:val="24"/>
        </w:rPr>
        <w:t xml:space="preserve"> разделить на 4 группы; устная, </w:t>
      </w:r>
      <w:r w:rsidRPr="00912489">
        <w:rPr>
          <w:rFonts w:ascii="Times New Roman" w:hAnsi="Times New Roman" w:cs="Times New Roman"/>
          <w:sz w:val="24"/>
          <w:szCs w:val="24"/>
        </w:rPr>
        <w:t>печатная,</w:t>
      </w:r>
      <w:r w:rsidR="00A2361E" w:rsidRPr="00912489">
        <w:rPr>
          <w:rFonts w:ascii="Times New Roman" w:hAnsi="Times New Roman" w:cs="Times New Roman"/>
          <w:sz w:val="24"/>
          <w:szCs w:val="24"/>
        </w:rPr>
        <w:t xml:space="preserve"> </w:t>
      </w:r>
      <w:r w:rsidRPr="00912489">
        <w:rPr>
          <w:rFonts w:ascii="Times New Roman" w:hAnsi="Times New Roman" w:cs="Times New Roman"/>
          <w:sz w:val="24"/>
          <w:szCs w:val="24"/>
        </w:rPr>
        <w:t>наглядная</w:t>
      </w:r>
      <w:r w:rsidR="00A2361E" w:rsidRPr="00912489">
        <w:rPr>
          <w:rFonts w:ascii="Times New Roman" w:hAnsi="Times New Roman" w:cs="Times New Roman"/>
          <w:sz w:val="24"/>
          <w:szCs w:val="24"/>
        </w:rPr>
        <w:t xml:space="preserve"> </w:t>
      </w:r>
      <w:r w:rsidRPr="00912489">
        <w:rPr>
          <w:rFonts w:ascii="Times New Roman" w:hAnsi="Times New Roman" w:cs="Times New Roman"/>
          <w:sz w:val="24"/>
          <w:szCs w:val="24"/>
        </w:rPr>
        <w:t>(изобразительная) и комбинированная пропаганда. Самым популярным является метод устной пропаганды, поскольку он прост, экономичен и доступен в организационном отношении. Лекции, беседы, дискуссии, конференции, кружковые занятия, викторины – данные мероприятия будут эффективными скорее для заинтересованного круга людей, поэтому для молодежи это не самый эффективн</w:t>
      </w:r>
      <w:r w:rsidR="00A2361E" w:rsidRPr="00912489">
        <w:rPr>
          <w:rFonts w:ascii="Times New Roman" w:hAnsi="Times New Roman" w:cs="Times New Roman"/>
          <w:sz w:val="24"/>
          <w:szCs w:val="24"/>
        </w:rPr>
        <w:t xml:space="preserve">ый метод. Печатная пропаганда </w:t>
      </w:r>
      <w:proofErr w:type="gramStart"/>
      <w:r w:rsidR="00A2361E" w:rsidRPr="00912489">
        <w:rPr>
          <w:rFonts w:ascii="Times New Roman" w:hAnsi="Times New Roman" w:cs="Times New Roman"/>
          <w:sz w:val="24"/>
          <w:szCs w:val="24"/>
        </w:rPr>
        <w:t>–</w:t>
      </w:r>
      <w:r w:rsidRPr="00912489">
        <w:rPr>
          <w:rFonts w:ascii="Times New Roman" w:hAnsi="Times New Roman" w:cs="Times New Roman"/>
          <w:sz w:val="24"/>
          <w:szCs w:val="24"/>
        </w:rPr>
        <w:t>р</w:t>
      </w:r>
      <w:proofErr w:type="gramEnd"/>
      <w:r w:rsidRPr="00912489">
        <w:rPr>
          <w:rFonts w:ascii="Times New Roman" w:hAnsi="Times New Roman" w:cs="Times New Roman"/>
          <w:sz w:val="24"/>
          <w:szCs w:val="24"/>
        </w:rPr>
        <w:t>азнообразный и доступный метод, с которым человек сталкивается каж</w:t>
      </w:r>
      <w:r w:rsidR="00A2361E" w:rsidRPr="00912489">
        <w:rPr>
          <w:rFonts w:ascii="Times New Roman" w:hAnsi="Times New Roman" w:cs="Times New Roman"/>
          <w:sz w:val="24"/>
          <w:szCs w:val="24"/>
        </w:rPr>
        <w:t>дый день, это может быть статья:</w:t>
      </w:r>
      <w:r w:rsidRPr="00912489">
        <w:rPr>
          <w:rFonts w:ascii="Times New Roman" w:hAnsi="Times New Roman" w:cs="Times New Roman"/>
          <w:sz w:val="24"/>
          <w:szCs w:val="24"/>
        </w:rPr>
        <w:t xml:space="preserve"> памятка, листовка, газета, журнал, буклет, брошюра, книга, лозунг. Например, табличка с надписью «не курить» является лозунгом, и в соответствии с принятым законом о запрете курения в общественных местах она очень распространена. Такого рода полиграфическая продукция чаще всего затрагивает темы вредных привычек: курения, наркомании, алкоголизма. При этом проблема борьбы с этими вредными привычками весьма актуальна для современного молодого поколения. </w:t>
      </w:r>
    </w:p>
    <w:p w:rsidR="004F5F63" w:rsidRDefault="00C161DB" w:rsidP="00E03110">
      <w:pPr>
        <w:spacing w:line="276" w:lineRule="auto"/>
        <w:ind w:firstLine="708"/>
        <w:rPr>
          <w:rFonts w:ascii="Times New Roman" w:hAnsi="Times New Roman" w:cs="Times New Roman"/>
          <w:sz w:val="24"/>
          <w:szCs w:val="24"/>
        </w:rPr>
      </w:pPr>
      <w:r w:rsidRPr="00912489">
        <w:rPr>
          <w:rFonts w:ascii="Times New Roman" w:hAnsi="Times New Roman" w:cs="Times New Roman"/>
          <w:sz w:val="24"/>
          <w:szCs w:val="24"/>
        </w:rPr>
        <w:lastRenderedPageBreak/>
        <w:t xml:space="preserve">Наглядный метод довольно многообразен по числу входящих в него средств. В первую очередь, это предметы искусства, такие как плакат, видеоролик, всевозможные арт-объекты и любое другое воспроизведение идеи посредством искусства. Творческий потенциал есть в каждом из нас, и невозможно оставаться равнодушным к творческой деятельности. Тема здорового образа жизни в студенческих творческих работах, в работах современных молодых художников должна занимать важное место, так как такая проблема существует и она весьма актуальна. Графические изображения, схемы, наглядные пособия, которые могут использоваться и в устной 165 пропаганде, также являются примером наглядного метода. Телевещание тоже можно отнести в эту группу, и в данном случае это один из самых эффективных методов. Молодой современный человек проводит много времени у экрана телевизора или компьютера, где, так или иначе, показывают множество программ про здоровое питание, о физических тренировках, спорте, о лекарствах, о лечении заболеваний и многое другое. Также мы можем увидеть огромное количество рекламы, будь то реклама тренажерного зала, фитнес центра или спортивного инвентаря, либо социальную рекламу. Правда, на сегодняшний день все больше молодых людей отказываются от просмотра телевизора, но только потому, что его заменяет интернет, где можно найти все что нужно, узнать то, что хочешь, со всеми подробностями и прямо сейчас. Что касается интернета, то информацию он дает сполна и со всеми подробностями, но помимо очень полезной информации, пропагандирующей здоровый образ жизни, есть множество ложных, неподтвержденных опытом рекомендаций. Его возможности безграничны – через интернет можно записаться в спортивный клуб, связаться с врачом и даже получить бесплатную консультацию о том, как сделать свой образ жизни здоровым. Социальные сети занимают популярную нишу в жизни молодежи, и уже сейчас можно увидеть, как появляется все больше сообществ, мотивирующих заняться спортом, и это входит в моду. Каждый молодой человек, так или иначе, хочет выглядеть привлекательно, иметь хорошее телосложение, в </w:t>
      </w:r>
      <w:proofErr w:type="gramStart"/>
      <w:r w:rsidRPr="00912489">
        <w:rPr>
          <w:rFonts w:ascii="Times New Roman" w:hAnsi="Times New Roman" w:cs="Times New Roman"/>
          <w:sz w:val="24"/>
          <w:szCs w:val="24"/>
        </w:rPr>
        <w:t>связи</w:t>
      </w:r>
      <w:proofErr w:type="gramEnd"/>
      <w:r w:rsidRPr="00912489">
        <w:rPr>
          <w:rFonts w:ascii="Times New Roman" w:hAnsi="Times New Roman" w:cs="Times New Roman"/>
          <w:sz w:val="24"/>
          <w:szCs w:val="24"/>
        </w:rPr>
        <w:t xml:space="preserve"> с чем он задается вопросом, как этого достичь. В эпоху СМИ легко найти ответ на любой вопрос, дело остается за мотивацией, намерением и желанием. Любые средства массовой информации – это сильный манипулятор человеческим сознанием, и поэтому они являются одним из главных методов пропаганды здорового образа жизни. </w:t>
      </w:r>
    </w:p>
    <w:p w:rsidR="00C161DB" w:rsidRPr="00912489" w:rsidRDefault="00C161DB" w:rsidP="00E03110">
      <w:pPr>
        <w:spacing w:line="276" w:lineRule="auto"/>
        <w:ind w:firstLine="708"/>
        <w:rPr>
          <w:rFonts w:ascii="Times New Roman" w:hAnsi="Times New Roman" w:cs="Times New Roman"/>
          <w:sz w:val="24"/>
          <w:szCs w:val="24"/>
        </w:rPr>
      </w:pPr>
      <w:r w:rsidRPr="00912489">
        <w:rPr>
          <w:rFonts w:ascii="Times New Roman" w:hAnsi="Times New Roman" w:cs="Times New Roman"/>
          <w:sz w:val="24"/>
          <w:szCs w:val="24"/>
        </w:rPr>
        <w:t xml:space="preserve">Следующий метод массовой пропаганды – комбинированный, при использовании которого происходит одновременное воздействие на слуховые и зрительные анализаторы человека. Примером служит проведение ежегодных 166 молодежных пробежек за здоровый образ жизни и трезвость нации, проходящих в десятках городов. Каждый год миллионы школьников, студентов, спортсменов, любителей и всех желающих по всей стране собираются, чтобы посоревноваться, провести время с пользой для здоровья или даже завести новых друзей. «Кросс нации» – это самое массовое спортивное мероприятие в России, всероссийская лыжная гонка «Лыжня России» также ежегодно собирает огромное количество людей: молодых и старых, здоровых и не очень. Также есть социальные проекты, направленные на популяризацию здорового образа жизни, в рамках которых проводятся многочисленные мероприятия, тренинги, лекции, занятия, акции. Примером служит акция «Меняй сигареты на конфеты», цель которой доказать, что от одной конфеты можно получить больше удовольствия, чем от одной выкуренной сигареты. Такого рода мероприятия как раз направлены в большей мере на молодежь, так как являются событием, в какой-то мере относящимся к развлечению и ведущим к </w:t>
      </w:r>
      <w:r w:rsidRPr="00912489">
        <w:rPr>
          <w:rFonts w:ascii="Times New Roman" w:hAnsi="Times New Roman" w:cs="Times New Roman"/>
          <w:sz w:val="24"/>
          <w:szCs w:val="24"/>
        </w:rPr>
        <w:lastRenderedPageBreak/>
        <w:t xml:space="preserve">разнообразию досуга, что соответствует интересам молодого поколения. Таким образом, процесс оздоровления нации под воздействием соответствующей пропаганды в настоящее время идет полным ходом, и уже сейчас можно видеть результаты этого процесса. Нельзя не заметить, что на сегодняшний день поднимается волна молодежного движения за ведение здорового образа жизни. Методы, с помощью которых осуществляется его пропаганда, по большей мере, направлены на молодежь. Различные виды СМИ и проведение спортивных мероприятий, по нашему мнению, являются ключевыми двигателями таковой пропаганды среди молодежи. Также наше поколение и само принимает участие в пропаганде здорового образа жизни. </w:t>
      </w:r>
    </w:p>
    <w:p w:rsidR="005C4F98" w:rsidRPr="00912489" w:rsidRDefault="00BF7FF7" w:rsidP="004F5F63">
      <w:pPr>
        <w:spacing w:line="276" w:lineRule="auto"/>
        <w:ind w:firstLine="708"/>
        <w:rPr>
          <w:rFonts w:ascii="Times New Roman" w:hAnsi="Times New Roman" w:cs="Times New Roman"/>
          <w:color w:val="000000"/>
          <w:sz w:val="24"/>
          <w:szCs w:val="24"/>
        </w:rPr>
      </w:pPr>
      <w:r w:rsidRPr="00912489">
        <w:rPr>
          <w:rFonts w:ascii="Times New Roman" w:hAnsi="Times New Roman" w:cs="Times New Roman"/>
          <w:sz w:val="24"/>
          <w:szCs w:val="24"/>
        </w:rPr>
        <w:t>В данно</w:t>
      </w:r>
      <w:r w:rsidR="009A4AC5" w:rsidRPr="00912489">
        <w:rPr>
          <w:rFonts w:ascii="Times New Roman" w:hAnsi="Times New Roman" w:cs="Times New Roman"/>
          <w:sz w:val="24"/>
          <w:szCs w:val="24"/>
        </w:rPr>
        <w:t>м</w:t>
      </w:r>
      <w:r w:rsidRPr="00912489">
        <w:rPr>
          <w:rFonts w:ascii="Times New Roman" w:hAnsi="Times New Roman" w:cs="Times New Roman"/>
          <w:sz w:val="24"/>
          <w:szCs w:val="24"/>
        </w:rPr>
        <w:t xml:space="preserve"> проекте мы рассмотрим методы пропаганды и их эффективность по отношению к молодежи. Под методами пропаганды здорового образа жизни следует понимать способы воздействия на людей для формирования у них интересов, потребностей и убеждений в отношении необходимости уделять большое значение здоровью. </w:t>
      </w:r>
      <w:r w:rsidR="005C4F98" w:rsidRPr="00912489">
        <w:rPr>
          <w:rStyle w:val="c1"/>
          <w:rFonts w:ascii="Times New Roman" w:hAnsi="Times New Roman" w:cs="Times New Roman"/>
          <w:color w:val="000000"/>
          <w:sz w:val="24"/>
          <w:szCs w:val="24"/>
        </w:rPr>
        <w:t xml:space="preserve">Большое внимание в течение всего учебного года уделялось пропаганде здорового образа жизни, профилактике вредных привычек, сохранению жизни и здоровья учащихся. С этой целью по плану 1 раз в месяц </w:t>
      </w:r>
      <w:r w:rsidRPr="00912489">
        <w:rPr>
          <w:rStyle w:val="c1"/>
          <w:rFonts w:ascii="Times New Roman" w:hAnsi="Times New Roman" w:cs="Times New Roman"/>
          <w:color w:val="000000"/>
          <w:sz w:val="24"/>
          <w:szCs w:val="24"/>
        </w:rPr>
        <w:t xml:space="preserve">кураторами </w:t>
      </w:r>
      <w:r w:rsidR="005C4F98" w:rsidRPr="00912489">
        <w:rPr>
          <w:rStyle w:val="c1"/>
          <w:rFonts w:ascii="Times New Roman" w:hAnsi="Times New Roman" w:cs="Times New Roman"/>
          <w:color w:val="000000"/>
          <w:sz w:val="24"/>
          <w:szCs w:val="24"/>
        </w:rPr>
        <w:t>провод</w:t>
      </w:r>
      <w:r w:rsidR="009A4AC5" w:rsidRPr="00912489">
        <w:rPr>
          <w:rStyle w:val="c1"/>
          <w:rFonts w:ascii="Times New Roman" w:hAnsi="Times New Roman" w:cs="Times New Roman"/>
          <w:color w:val="000000"/>
          <w:sz w:val="24"/>
          <w:szCs w:val="24"/>
        </w:rPr>
        <w:t xml:space="preserve">ятся </w:t>
      </w:r>
      <w:r w:rsidRPr="00912489">
        <w:rPr>
          <w:rStyle w:val="c1"/>
          <w:rFonts w:ascii="Times New Roman" w:hAnsi="Times New Roman" w:cs="Times New Roman"/>
          <w:color w:val="000000"/>
          <w:sz w:val="24"/>
          <w:szCs w:val="24"/>
        </w:rPr>
        <w:t>кураторские</w:t>
      </w:r>
      <w:r w:rsidR="005C4F98" w:rsidRPr="00912489">
        <w:rPr>
          <w:rStyle w:val="c1"/>
          <w:rFonts w:ascii="Times New Roman" w:hAnsi="Times New Roman" w:cs="Times New Roman"/>
          <w:color w:val="000000"/>
          <w:sz w:val="24"/>
          <w:szCs w:val="24"/>
        </w:rPr>
        <w:t xml:space="preserve"> часы</w:t>
      </w:r>
      <w:r w:rsidR="009A4AC5" w:rsidRPr="00912489">
        <w:rPr>
          <w:rStyle w:val="c1"/>
          <w:rFonts w:ascii="Times New Roman" w:hAnsi="Times New Roman" w:cs="Times New Roman"/>
          <w:color w:val="000000"/>
          <w:sz w:val="24"/>
          <w:szCs w:val="24"/>
        </w:rPr>
        <w:t xml:space="preserve"> по</w:t>
      </w:r>
      <w:r w:rsidR="00611AFA" w:rsidRPr="00912489">
        <w:rPr>
          <w:rStyle w:val="c1"/>
          <w:rFonts w:ascii="Times New Roman" w:hAnsi="Times New Roman" w:cs="Times New Roman"/>
          <w:color w:val="000000"/>
          <w:sz w:val="24"/>
          <w:szCs w:val="24"/>
        </w:rPr>
        <w:t xml:space="preserve"> </w:t>
      </w:r>
      <w:r w:rsidR="005C4F98" w:rsidRPr="00912489">
        <w:rPr>
          <w:rStyle w:val="c1"/>
          <w:rFonts w:ascii="Times New Roman" w:hAnsi="Times New Roman" w:cs="Times New Roman"/>
          <w:color w:val="000000"/>
          <w:sz w:val="24"/>
          <w:szCs w:val="24"/>
        </w:rPr>
        <w:t>профилактике здорового образа жизни и профилактике вредных привычек.</w:t>
      </w:r>
    </w:p>
    <w:p w:rsidR="00616DAD" w:rsidRPr="00912489" w:rsidRDefault="005C4F98" w:rsidP="004F5F63">
      <w:pPr>
        <w:pStyle w:val="a3"/>
        <w:spacing w:before="0" w:beforeAutospacing="0" w:after="136" w:afterAutospacing="0" w:line="276" w:lineRule="auto"/>
        <w:ind w:firstLine="708"/>
        <w:jc w:val="both"/>
        <w:rPr>
          <w:color w:val="000000"/>
        </w:rPr>
      </w:pPr>
      <w:r w:rsidRPr="00912489">
        <w:rPr>
          <w:color w:val="000000"/>
        </w:rPr>
        <w:t xml:space="preserve">Проводимая целенаправленная работа служит эффективным средством формирования ценности здоровья и здорового образа жизни, способствующая активной и успешной социализации </w:t>
      </w:r>
      <w:r w:rsidR="00611AFA" w:rsidRPr="00912489">
        <w:rPr>
          <w:color w:val="000000"/>
        </w:rPr>
        <w:t>студента</w:t>
      </w:r>
      <w:r w:rsidRPr="00912489">
        <w:rPr>
          <w:color w:val="000000"/>
        </w:rPr>
        <w:t xml:space="preserve"> в </w:t>
      </w:r>
      <w:r w:rsidR="00611AFA" w:rsidRPr="00912489">
        <w:rPr>
          <w:color w:val="000000"/>
        </w:rPr>
        <w:t>колледже.</w:t>
      </w:r>
      <w:r w:rsidRPr="00912489">
        <w:rPr>
          <w:color w:val="000000"/>
        </w:rPr>
        <w:t xml:space="preserve"> </w:t>
      </w:r>
    </w:p>
    <w:p w:rsidR="000C157A" w:rsidRPr="00912489" w:rsidRDefault="000C157A" w:rsidP="00E03110">
      <w:pPr>
        <w:pStyle w:val="a3"/>
        <w:spacing w:line="276" w:lineRule="auto"/>
        <w:jc w:val="both"/>
      </w:pPr>
      <w:r w:rsidRPr="00912489">
        <w:rPr>
          <w:b/>
          <w:bCs/>
        </w:rPr>
        <w:t>Условия для реализации проекта:</w:t>
      </w:r>
    </w:p>
    <w:p w:rsidR="000C157A" w:rsidRPr="00912489" w:rsidRDefault="000C157A" w:rsidP="00E03110">
      <w:pPr>
        <w:pStyle w:val="a3"/>
        <w:spacing w:line="276" w:lineRule="auto"/>
        <w:jc w:val="both"/>
      </w:pPr>
      <w:r w:rsidRPr="00912489">
        <w:t xml:space="preserve">1. Взаимодействие специалистов различных областей при </w:t>
      </w:r>
      <w:r w:rsidR="00D62BCE" w:rsidRPr="00912489">
        <w:t xml:space="preserve">пропаганде здорового образа жизни </w:t>
      </w:r>
      <w:r w:rsidRPr="00912489">
        <w:t xml:space="preserve"> </w:t>
      </w:r>
      <w:r w:rsidR="00D62BCE" w:rsidRPr="00912489">
        <w:t xml:space="preserve">студентов </w:t>
      </w:r>
      <w:r w:rsidRPr="00912489">
        <w:t>и подготовке мероприятий.</w:t>
      </w:r>
    </w:p>
    <w:p w:rsidR="000C157A" w:rsidRPr="00912489" w:rsidRDefault="000C157A" w:rsidP="00E03110">
      <w:pPr>
        <w:pStyle w:val="a3"/>
        <w:spacing w:line="276" w:lineRule="auto"/>
        <w:jc w:val="both"/>
      </w:pPr>
      <w:r w:rsidRPr="00912489">
        <w:t>2. Использование разнообразных форм организации профилактической деятельности (акции, классные часы, концертные программы, театрализованные представления).</w:t>
      </w:r>
    </w:p>
    <w:p w:rsidR="000C157A" w:rsidRPr="00912489" w:rsidRDefault="000C157A" w:rsidP="00E03110">
      <w:pPr>
        <w:pStyle w:val="a3"/>
        <w:spacing w:line="276" w:lineRule="auto"/>
        <w:jc w:val="both"/>
      </w:pPr>
      <w:r w:rsidRPr="00912489">
        <w:t>3. Информационное обеспечение опыта работы (</w:t>
      </w:r>
      <w:r w:rsidR="00D62BCE" w:rsidRPr="00912489">
        <w:t>студенческая</w:t>
      </w:r>
      <w:r w:rsidRPr="00912489">
        <w:t xml:space="preserve"> газета, </w:t>
      </w:r>
      <w:r w:rsidR="00D62BCE" w:rsidRPr="00912489">
        <w:t>социальные сети</w:t>
      </w:r>
      <w:r w:rsidRPr="00912489">
        <w:t xml:space="preserve">, и т.п.). В дальнейшем находит место методическое обеспечение: организация выставок, выпуск методических пособий. И, конечно исходя из направлений деятельности, участие в диспутах, праздниках, встречах, соревнованиях. </w:t>
      </w:r>
    </w:p>
    <w:p w:rsidR="0018002D" w:rsidRPr="00912489" w:rsidRDefault="0018002D" w:rsidP="00E03110">
      <w:pPr>
        <w:pStyle w:val="a3"/>
        <w:shd w:val="clear" w:color="auto" w:fill="FFFFFF"/>
        <w:spacing w:before="0" w:beforeAutospacing="0" w:after="136" w:afterAutospacing="0" w:line="276" w:lineRule="auto"/>
        <w:jc w:val="both"/>
        <w:rPr>
          <w:color w:val="000000"/>
        </w:rPr>
      </w:pPr>
    </w:p>
    <w:sectPr w:rsidR="0018002D" w:rsidRPr="00912489" w:rsidSect="007E45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87D"/>
    <w:multiLevelType w:val="multilevel"/>
    <w:tmpl w:val="BBA8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032F8"/>
    <w:multiLevelType w:val="multilevel"/>
    <w:tmpl w:val="3080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321D5"/>
    <w:multiLevelType w:val="hybridMultilevel"/>
    <w:tmpl w:val="2856B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E5202"/>
    <w:multiLevelType w:val="multilevel"/>
    <w:tmpl w:val="BE20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55CD6"/>
    <w:multiLevelType w:val="multilevel"/>
    <w:tmpl w:val="9D0C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18414C"/>
    <w:multiLevelType w:val="multilevel"/>
    <w:tmpl w:val="A2C0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D16A4"/>
    <w:multiLevelType w:val="multilevel"/>
    <w:tmpl w:val="AC221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13167"/>
    <w:multiLevelType w:val="multilevel"/>
    <w:tmpl w:val="394EB8C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5133534"/>
    <w:multiLevelType w:val="multilevel"/>
    <w:tmpl w:val="7A466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0B61EB"/>
    <w:multiLevelType w:val="multilevel"/>
    <w:tmpl w:val="6750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9134A"/>
    <w:multiLevelType w:val="hybridMultilevel"/>
    <w:tmpl w:val="67443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875E04"/>
    <w:multiLevelType w:val="multilevel"/>
    <w:tmpl w:val="34DA0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6C7ADA"/>
    <w:multiLevelType w:val="multilevel"/>
    <w:tmpl w:val="A20E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606127"/>
    <w:multiLevelType w:val="multilevel"/>
    <w:tmpl w:val="A670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22499B"/>
    <w:multiLevelType w:val="multilevel"/>
    <w:tmpl w:val="F5FA3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9"/>
  </w:num>
  <w:num w:numId="5">
    <w:abstractNumId w:val="14"/>
  </w:num>
  <w:num w:numId="6">
    <w:abstractNumId w:val="6"/>
  </w:num>
  <w:num w:numId="7">
    <w:abstractNumId w:val="4"/>
  </w:num>
  <w:num w:numId="8">
    <w:abstractNumId w:val="1"/>
  </w:num>
  <w:num w:numId="9">
    <w:abstractNumId w:val="0"/>
  </w:num>
  <w:num w:numId="10">
    <w:abstractNumId w:val="13"/>
  </w:num>
  <w:num w:numId="11">
    <w:abstractNumId w:val="12"/>
  </w:num>
  <w:num w:numId="12">
    <w:abstractNumId w:val="3"/>
  </w:num>
  <w:num w:numId="13">
    <w:abstractNumId w:val="8"/>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150A"/>
    <w:rsid w:val="00057DAA"/>
    <w:rsid w:val="000B571B"/>
    <w:rsid w:val="000C157A"/>
    <w:rsid w:val="000F3929"/>
    <w:rsid w:val="000F723B"/>
    <w:rsid w:val="00111175"/>
    <w:rsid w:val="00141013"/>
    <w:rsid w:val="001527A3"/>
    <w:rsid w:val="00163957"/>
    <w:rsid w:val="0018002D"/>
    <w:rsid w:val="00180F30"/>
    <w:rsid w:val="00194902"/>
    <w:rsid w:val="001B11CF"/>
    <w:rsid w:val="001B1C78"/>
    <w:rsid w:val="0025715B"/>
    <w:rsid w:val="0027653C"/>
    <w:rsid w:val="002C5307"/>
    <w:rsid w:val="00345828"/>
    <w:rsid w:val="00384D45"/>
    <w:rsid w:val="00455608"/>
    <w:rsid w:val="004C1191"/>
    <w:rsid w:val="004F5F63"/>
    <w:rsid w:val="005410C5"/>
    <w:rsid w:val="00577B3E"/>
    <w:rsid w:val="005C4F98"/>
    <w:rsid w:val="005E6110"/>
    <w:rsid w:val="00611AFA"/>
    <w:rsid w:val="00615585"/>
    <w:rsid w:val="00616DAD"/>
    <w:rsid w:val="00671DDB"/>
    <w:rsid w:val="007E4587"/>
    <w:rsid w:val="00824CC5"/>
    <w:rsid w:val="008913E0"/>
    <w:rsid w:val="008A6BE2"/>
    <w:rsid w:val="00912489"/>
    <w:rsid w:val="00986182"/>
    <w:rsid w:val="009A4AC5"/>
    <w:rsid w:val="009B06B0"/>
    <w:rsid w:val="00A130F2"/>
    <w:rsid w:val="00A2361E"/>
    <w:rsid w:val="00A26EE9"/>
    <w:rsid w:val="00B04CAD"/>
    <w:rsid w:val="00B57FD1"/>
    <w:rsid w:val="00B6479C"/>
    <w:rsid w:val="00B95F90"/>
    <w:rsid w:val="00BF7FF7"/>
    <w:rsid w:val="00C161DB"/>
    <w:rsid w:val="00C173AC"/>
    <w:rsid w:val="00C20247"/>
    <w:rsid w:val="00C7540E"/>
    <w:rsid w:val="00C92AC4"/>
    <w:rsid w:val="00CF496D"/>
    <w:rsid w:val="00D0713A"/>
    <w:rsid w:val="00D62BCE"/>
    <w:rsid w:val="00D93008"/>
    <w:rsid w:val="00D973C1"/>
    <w:rsid w:val="00E03110"/>
    <w:rsid w:val="00E41095"/>
    <w:rsid w:val="00EA1FEA"/>
    <w:rsid w:val="00EF40A5"/>
    <w:rsid w:val="00F63C86"/>
    <w:rsid w:val="00F64A02"/>
    <w:rsid w:val="00F81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587"/>
  </w:style>
  <w:style w:type="paragraph" w:styleId="2">
    <w:name w:val="heading 2"/>
    <w:basedOn w:val="a"/>
    <w:link w:val="20"/>
    <w:uiPriority w:val="9"/>
    <w:qFormat/>
    <w:rsid w:val="004C1191"/>
    <w:pPr>
      <w:spacing w:before="100" w:beforeAutospacing="1" w:after="100" w:afterAutospacing="1"/>
      <w:ind w:right="0"/>
      <w:jc w:val="left"/>
      <w:outlineLvl w:val="1"/>
    </w:pPr>
    <w:rPr>
      <w:rFonts w:ascii="Times New Roman" w:eastAsia="Times New Roman" w:hAnsi="Times New Roman" w:cs="Times New Roman"/>
      <w:b/>
      <w:bCs/>
      <w:sz w:val="36"/>
      <w:szCs w:val="36"/>
      <w:lang w:eastAsia="ru-RU"/>
    </w:rPr>
  </w:style>
  <w:style w:type="paragraph" w:styleId="7">
    <w:name w:val="heading 7"/>
    <w:basedOn w:val="a"/>
    <w:next w:val="a"/>
    <w:link w:val="70"/>
    <w:semiHidden/>
    <w:unhideWhenUsed/>
    <w:qFormat/>
    <w:rsid w:val="0018002D"/>
    <w:pPr>
      <w:keepNext/>
      <w:keepLines/>
      <w:spacing w:before="200" w:line="276" w:lineRule="auto"/>
      <w:ind w:right="0"/>
      <w:jc w:val="left"/>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8002D"/>
    <w:pPr>
      <w:keepNext/>
      <w:keepLines/>
      <w:spacing w:before="200" w:line="276" w:lineRule="auto"/>
      <w:ind w:right="0"/>
      <w:jc w:val="left"/>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5585"/>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C1191"/>
    <w:rPr>
      <w:rFonts w:ascii="Times New Roman" w:eastAsia="Times New Roman" w:hAnsi="Times New Roman" w:cs="Times New Roman"/>
      <w:b/>
      <w:bCs/>
      <w:sz w:val="36"/>
      <w:szCs w:val="36"/>
      <w:lang w:eastAsia="ru-RU"/>
    </w:rPr>
  </w:style>
  <w:style w:type="character" w:customStyle="1" w:styleId="articleseperator">
    <w:name w:val="article_seperator"/>
    <w:basedOn w:val="a0"/>
    <w:rsid w:val="004C1191"/>
  </w:style>
  <w:style w:type="paragraph" w:styleId="a4">
    <w:name w:val="Balloon Text"/>
    <w:basedOn w:val="a"/>
    <w:link w:val="a5"/>
    <w:uiPriority w:val="99"/>
    <w:semiHidden/>
    <w:unhideWhenUsed/>
    <w:rsid w:val="004C1191"/>
    <w:rPr>
      <w:rFonts w:ascii="Tahoma" w:hAnsi="Tahoma" w:cs="Tahoma"/>
      <w:sz w:val="16"/>
      <w:szCs w:val="16"/>
    </w:rPr>
  </w:style>
  <w:style w:type="character" w:customStyle="1" w:styleId="a5">
    <w:name w:val="Текст выноски Знак"/>
    <w:basedOn w:val="a0"/>
    <w:link w:val="a4"/>
    <w:uiPriority w:val="99"/>
    <w:semiHidden/>
    <w:rsid w:val="004C1191"/>
    <w:rPr>
      <w:rFonts w:ascii="Tahoma" w:hAnsi="Tahoma" w:cs="Tahoma"/>
      <w:sz w:val="16"/>
      <w:szCs w:val="16"/>
    </w:rPr>
  </w:style>
  <w:style w:type="character" w:customStyle="1" w:styleId="70">
    <w:name w:val="Заголовок 7 Знак"/>
    <w:basedOn w:val="a0"/>
    <w:link w:val="7"/>
    <w:semiHidden/>
    <w:rsid w:val="0018002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rsid w:val="0018002D"/>
    <w:rPr>
      <w:rFonts w:asciiTheme="majorHAnsi" w:eastAsiaTheme="majorEastAsia" w:hAnsiTheme="majorHAnsi" w:cstheme="majorBidi"/>
      <w:color w:val="404040" w:themeColor="text1" w:themeTint="BF"/>
      <w:sz w:val="20"/>
      <w:szCs w:val="20"/>
    </w:rPr>
  </w:style>
  <w:style w:type="paragraph" w:styleId="a6">
    <w:name w:val="List Paragraph"/>
    <w:basedOn w:val="a"/>
    <w:uiPriority w:val="34"/>
    <w:qFormat/>
    <w:rsid w:val="0018002D"/>
    <w:pPr>
      <w:spacing w:after="200" w:line="276" w:lineRule="auto"/>
      <w:ind w:left="720" w:right="0"/>
      <w:jc w:val="left"/>
    </w:pPr>
    <w:rPr>
      <w:rFonts w:ascii="Calibri" w:eastAsia="Calibri" w:hAnsi="Calibri" w:cs="Calibri"/>
    </w:rPr>
  </w:style>
  <w:style w:type="paragraph" w:customStyle="1" w:styleId="c0">
    <w:name w:val="c0"/>
    <w:basedOn w:val="a"/>
    <w:rsid w:val="005C4F98"/>
    <w:pPr>
      <w:spacing w:before="100" w:beforeAutospacing="1" w:after="100" w:afterAutospacing="1"/>
      <w:ind w:right="0"/>
      <w:jc w:val="left"/>
    </w:pPr>
    <w:rPr>
      <w:rFonts w:ascii="Times New Roman" w:eastAsia="Times New Roman" w:hAnsi="Times New Roman" w:cs="Times New Roman"/>
      <w:sz w:val="24"/>
      <w:szCs w:val="24"/>
      <w:lang w:eastAsia="ru-RU"/>
    </w:rPr>
  </w:style>
  <w:style w:type="character" w:customStyle="1" w:styleId="c1">
    <w:name w:val="c1"/>
    <w:basedOn w:val="a0"/>
    <w:rsid w:val="005C4F98"/>
  </w:style>
</w:styles>
</file>

<file path=word/webSettings.xml><?xml version="1.0" encoding="utf-8"?>
<w:webSettings xmlns:r="http://schemas.openxmlformats.org/officeDocument/2006/relationships" xmlns:w="http://schemas.openxmlformats.org/wordprocessingml/2006/main">
  <w:divs>
    <w:div w:id="44986206">
      <w:bodyDiv w:val="1"/>
      <w:marLeft w:val="0"/>
      <w:marRight w:val="0"/>
      <w:marTop w:val="0"/>
      <w:marBottom w:val="0"/>
      <w:divBdr>
        <w:top w:val="none" w:sz="0" w:space="0" w:color="auto"/>
        <w:left w:val="none" w:sz="0" w:space="0" w:color="auto"/>
        <w:bottom w:val="none" w:sz="0" w:space="0" w:color="auto"/>
        <w:right w:val="none" w:sz="0" w:space="0" w:color="auto"/>
      </w:divBdr>
      <w:divsChild>
        <w:div w:id="638876774">
          <w:marLeft w:val="0"/>
          <w:marRight w:val="0"/>
          <w:marTop w:val="0"/>
          <w:marBottom w:val="0"/>
          <w:divBdr>
            <w:top w:val="none" w:sz="0" w:space="0" w:color="auto"/>
            <w:left w:val="none" w:sz="0" w:space="0" w:color="auto"/>
            <w:bottom w:val="none" w:sz="0" w:space="0" w:color="auto"/>
            <w:right w:val="none" w:sz="0" w:space="0" w:color="auto"/>
          </w:divBdr>
          <w:divsChild>
            <w:div w:id="1013073312">
              <w:marLeft w:val="0"/>
              <w:marRight w:val="0"/>
              <w:marTop w:val="0"/>
              <w:marBottom w:val="0"/>
              <w:divBdr>
                <w:top w:val="none" w:sz="0" w:space="0" w:color="auto"/>
                <w:left w:val="none" w:sz="0" w:space="0" w:color="auto"/>
                <w:bottom w:val="none" w:sz="0" w:space="0" w:color="auto"/>
                <w:right w:val="none" w:sz="0" w:space="0" w:color="auto"/>
              </w:divBdr>
              <w:divsChild>
                <w:div w:id="578830465">
                  <w:marLeft w:val="0"/>
                  <w:marRight w:val="0"/>
                  <w:marTop w:val="0"/>
                  <w:marBottom w:val="0"/>
                  <w:divBdr>
                    <w:top w:val="none" w:sz="0" w:space="0" w:color="auto"/>
                    <w:left w:val="none" w:sz="0" w:space="0" w:color="auto"/>
                    <w:bottom w:val="none" w:sz="0" w:space="0" w:color="auto"/>
                    <w:right w:val="none" w:sz="0" w:space="0" w:color="auto"/>
                  </w:divBdr>
                  <w:divsChild>
                    <w:div w:id="1638099306">
                      <w:marLeft w:val="0"/>
                      <w:marRight w:val="0"/>
                      <w:marTop w:val="0"/>
                      <w:marBottom w:val="0"/>
                      <w:divBdr>
                        <w:top w:val="none" w:sz="0" w:space="0" w:color="auto"/>
                        <w:left w:val="none" w:sz="0" w:space="0" w:color="auto"/>
                        <w:bottom w:val="none" w:sz="0" w:space="0" w:color="auto"/>
                        <w:right w:val="none" w:sz="0" w:space="0" w:color="auto"/>
                      </w:divBdr>
                      <w:divsChild>
                        <w:div w:id="1950120297">
                          <w:marLeft w:val="0"/>
                          <w:marRight w:val="0"/>
                          <w:marTop w:val="0"/>
                          <w:marBottom w:val="0"/>
                          <w:divBdr>
                            <w:top w:val="none" w:sz="0" w:space="0" w:color="auto"/>
                            <w:left w:val="none" w:sz="0" w:space="0" w:color="auto"/>
                            <w:bottom w:val="none" w:sz="0" w:space="0" w:color="auto"/>
                            <w:right w:val="none" w:sz="0" w:space="0" w:color="auto"/>
                          </w:divBdr>
                          <w:divsChild>
                            <w:div w:id="1327241608">
                              <w:marLeft w:val="0"/>
                              <w:marRight w:val="0"/>
                              <w:marTop w:val="0"/>
                              <w:marBottom w:val="0"/>
                              <w:divBdr>
                                <w:top w:val="none" w:sz="0" w:space="0" w:color="auto"/>
                                <w:left w:val="none" w:sz="0" w:space="0" w:color="auto"/>
                                <w:bottom w:val="none" w:sz="0" w:space="0" w:color="auto"/>
                                <w:right w:val="none" w:sz="0" w:space="0" w:color="auto"/>
                              </w:divBdr>
                              <w:divsChild>
                                <w:div w:id="1344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4161">
      <w:bodyDiv w:val="1"/>
      <w:marLeft w:val="0"/>
      <w:marRight w:val="0"/>
      <w:marTop w:val="0"/>
      <w:marBottom w:val="0"/>
      <w:divBdr>
        <w:top w:val="none" w:sz="0" w:space="0" w:color="auto"/>
        <w:left w:val="none" w:sz="0" w:space="0" w:color="auto"/>
        <w:bottom w:val="none" w:sz="0" w:space="0" w:color="auto"/>
        <w:right w:val="none" w:sz="0" w:space="0" w:color="auto"/>
      </w:divBdr>
    </w:div>
    <w:div w:id="719011807">
      <w:bodyDiv w:val="1"/>
      <w:marLeft w:val="0"/>
      <w:marRight w:val="0"/>
      <w:marTop w:val="0"/>
      <w:marBottom w:val="0"/>
      <w:divBdr>
        <w:top w:val="none" w:sz="0" w:space="0" w:color="auto"/>
        <w:left w:val="none" w:sz="0" w:space="0" w:color="auto"/>
        <w:bottom w:val="none" w:sz="0" w:space="0" w:color="auto"/>
        <w:right w:val="none" w:sz="0" w:space="0" w:color="auto"/>
      </w:divBdr>
    </w:div>
    <w:div w:id="860824970">
      <w:bodyDiv w:val="1"/>
      <w:marLeft w:val="0"/>
      <w:marRight w:val="0"/>
      <w:marTop w:val="0"/>
      <w:marBottom w:val="0"/>
      <w:divBdr>
        <w:top w:val="none" w:sz="0" w:space="0" w:color="auto"/>
        <w:left w:val="none" w:sz="0" w:space="0" w:color="auto"/>
        <w:bottom w:val="none" w:sz="0" w:space="0" w:color="auto"/>
        <w:right w:val="none" w:sz="0" w:space="0" w:color="auto"/>
      </w:divBdr>
    </w:div>
    <w:div w:id="1097871449">
      <w:bodyDiv w:val="1"/>
      <w:marLeft w:val="0"/>
      <w:marRight w:val="0"/>
      <w:marTop w:val="0"/>
      <w:marBottom w:val="0"/>
      <w:divBdr>
        <w:top w:val="none" w:sz="0" w:space="0" w:color="auto"/>
        <w:left w:val="none" w:sz="0" w:space="0" w:color="auto"/>
        <w:bottom w:val="none" w:sz="0" w:space="0" w:color="auto"/>
        <w:right w:val="none" w:sz="0" w:space="0" w:color="auto"/>
      </w:divBdr>
    </w:div>
    <w:div w:id="14435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view3D>
      <c:perspective val="30"/>
    </c:view3D>
    <c:plotArea>
      <c:layout/>
      <c:bar3DChart>
        <c:barDir val="col"/>
        <c:grouping val="clustered"/>
        <c:ser>
          <c:idx val="0"/>
          <c:order val="0"/>
          <c:tx>
            <c:strRef>
              <c:f>Лист1!$B$1</c:f>
              <c:strCache>
                <c:ptCount val="1"/>
                <c:pt idx="0">
                  <c:v>Да</c:v>
                </c:pt>
              </c:strCache>
            </c:strRef>
          </c:tx>
          <c:cat>
            <c:strRef>
              <c:f>Лист1!$A$2:$A$9</c:f>
              <c:strCache>
                <c:ptCount val="8"/>
                <c:pt idx="0">
                  <c:v>Вы курили на первом курсе?</c:v>
                </c:pt>
                <c:pt idx="1">
                  <c:v>Курите ли вы сейчас?</c:v>
                </c:pt>
                <c:pt idx="2">
                  <c:v>Вы употребляли алкоголь на 1 курсе?</c:v>
                </c:pt>
                <c:pt idx="3">
                  <c:v>Употребляете ли вы алкоголь сейчас?</c:v>
                </c:pt>
                <c:pt idx="4">
                  <c:v>Вы употребляли наркотики на 1 курсе</c:v>
                </c:pt>
                <c:pt idx="5">
                  <c:v>Вы употребляете наркотики сейчас</c:v>
                </c:pt>
                <c:pt idx="6">
                  <c:v>Занимались ли спортом до поступления в колледж?</c:v>
                </c:pt>
                <c:pt idx="7">
                  <c:v>Занимаетесь ли вы спортом сейчас?</c:v>
                </c:pt>
              </c:strCache>
            </c:strRef>
          </c:cat>
          <c:val>
            <c:numRef>
              <c:f>Лист1!$B$2:$B$9</c:f>
              <c:numCache>
                <c:formatCode>General</c:formatCode>
                <c:ptCount val="8"/>
                <c:pt idx="0">
                  <c:v>60</c:v>
                </c:pt>
                <c:pt idx="1">
                  <c:v>30</c:v>
                </c:pt>
                <c:pt idx="2">
                  <c:v>90</c:v>
                </c:pt>
                <c:pt idx="3">
                  <c:v>50</c:v>
                </c:pt>
                <c:pt idx="4">
                  <c:v>0</c:v>
                </c:pt>
                <c:pt idx="5">
                  <c:v>0</c:v>
                </c:pt>
                <c:pt idx="6">
                  <c:v>80</c:v>
                </c:pt>
                <c:pt idx="7">
                  <c:v>20</c:v>
                </c:pt>
              </c:numCache>
            </c:numRef>
          </c:val>
        </c:ser>
        <c:ser>
          <c:idx val="1"/>
          <c:order val="1"/>
          <c:tx>
            <c:strRef>
              <c:f>Лист1!$C$1</c:f>
              <c:strCache>
                <c:ptCount val="1"/>
                <c:pt idx="0">
                  <c:v>Нет</c:v>
                </c:pt>
              </c:strCache>
            </c:strRef>
          </c:tx>
          <c:cat>
            <c:strRef>
              <c:f>Лист1!$A$2:$A$9</c:f>
              <c:strCache>
                <c:ptCount val="8"/>
                <c:pt idx="0">
                  <c:v>Вы курили на первом курсе?</c:v>
                </c:pt>
                <c:pt idx="1">
                  <c:v>Курите ли вы сейчас?</c:v>
                </c:pt>
                <c:pt idx="2">
                  <c:v>Вы употребляли алкоголь на 1 курсе?</c:v>
                </c:pt>
                <c:pt idx="3">
                  <c:v>Употребляете ли вы алкоголь сейчас?</c:v>
                </c:pt>
                <c:pt idx="4">
                  <c:v>Вы употребляли наркотики на 1 курсе</c:v>
                </c:pt>
                <c:pt idx="5">
                  <c:v>Вы употребляете наркотики сейчас</c:v>
                </c:pt>
                <c:pt idx="6">
                  <c:v>Занимались ли спортом до поступления в колледж?</c:v>
                </c:pt>
                <c:pt idx="7">
                  <c:v>Занимаетесь ли вы спортом сейчас?</c:v>
                </c:pt>
              </c:strCache>
            </c:strRef>
          </c:cat>
          <c:val>
            <c:numRef>
              <c:f>Лист1!$C$2:$C$9</c:f>
              <c:numCache>
                <c:formatCode>General</c:formatCode>
                <c:ptCount val="8"/>
                <c:pt idx="0">
                  <c:v>40</c:v>
                </c:pt>
                <c:pt idx="1">
                  <c:v>70</c:v>
                </c:pt>
                <c:pt idx="2">
                  <c:v>10</c:v>
                </c:pt>
                <c:pt idx="3">
                  <c:v>50</c:v>
                </c:pt>
                <c:pt idx="4">
                  <c:v>100</c:v>
                </c:pt>
                <c:pt idx="5">
                  <c:v>100</c:v>
                </c:pt>
                <c:pt idx="6">
                  <c:v>20</c:v>
                </c:pt>
                <c:pt idx="7">
                  <c:v>80</c:v>
                </c:pt>
              </c:numCache>
            </c:numRef>
          </c:val>
        </c:ser>
        <c:shape val="cylinder"/>
        <c:axId val="78183040"/>
        <c:axId val="79334016"/>
        <c:axId val="0"/>
      </c:bar3DChart>
      <c:catAx>
        <c:axId val="78183040"/>
        <c:scaling>
          <c:orientation val="minMax"/>
        </c:scaling>
        <c:axPos val="b"/>
        <c:tickLblPos val="nextTo"/>
        <c:crossAx val="79334016"/>
        <c:crosses val="autoZero"/>
        <c:auto val="1"/>
        <c:lblAlgn val="ctr"/>
        <c:lblOffset val="100"/>
      </c:catAx>
      <c:valAx>
        <c:axId val="79334016"/>
        <c:scaling>
          <c:orientation val="minMax"/>
        </c:scaling>
        <c:axPos val="l"/>
        <c:majorGridlines/>
        <c:numFmt formatCode="General" sourceLinked="1"/>
        <c:tickLblPos val="nextTo"/>
        <c:crossAx val="7818304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EE53-A6A8-4CC1-8307-C5D08E71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2540</Words>
  <Characters>14483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1</cp:lastModifiedBy>
  <cp:revision>4</cp:revision>
  <cp:lastPrinted>2017-11-28T00:43:00Z</cp:lastPrinted>
  <dcterms:created xsi:type="dcterms:W3CDTF">2018-04-26T00:38:00Z</dcterms:created>
  <dcterms:modified xsi:type="dcterms:W3CDTF">2018-04-26T00:48:00Z</dcterms:modified>
</cp:coreProperties>
</file>