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A" w:rsidRPr="00273B38" w:rsidRDefault="00E62377" w:rsidP="00235F7D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73B3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МБОУ</w:t>
      </w:r>
      <w:r w:rsidR="00235F7D" w:rsidRPr="00273B3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СОШ № 88 с УИОП</w:t>
      </w:r>
    </w:p>
    <w:p w:rsidR="002E20BA" w:rsidRDefault="002E20BA" w:rsidP="00235F7D">
      <w:pPr>
        <w:jc w:val="center"/>
        <w:rPr>
          <w:b/>
          <w:sz w:val="24"/>
          <w:szCs w:val="24"/>
          <w:shd w:val="clear" w:color="auto" w:fill="FFFFFF"/>
        </w:rPr>
      </w:pPr>
    </w:p>
    <w:p w:rsidR="002E20BA" w:rsidRDefault="002E20BA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2377" w:rsidRDefault="00E62377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2377" w:rsidRDefault="00E62377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2377" w:rsidRDefault="00E62377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2377" w:rsidRDefault="00E62377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2377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 </w:t>
      </w:r>
    </w:p>
    <w:p w:rsidR="00273B38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«Особенные дети»</w:t>
      </w:r>
    </w:p>
    <w:p w:rsidR="00273B38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3B38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3B38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3B38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3B38" w:rsidRDefault="00273B38" w:rsidP="00235F7D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3B38" w:rsidRDefault="00273B38" w:rsidP="00273B38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Разработчики проекта</w:t>
      </w:r>
    </w:p>
    <w:p w:rsidR="00273B38" w:rsidRDefault="00273B38" w:rsidP="00273B3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273B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Горчакова Людмила Александровна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73B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педагог-психолог </w:t>
      </w:r>
    </w:p>
    <w:p w:rsidR="00273B38" w:rsidRDefault="00273B38" w:rsidP="00273B3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3B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ресурсного класса для детей с РАС</w:t>
      </w:r>
    </w:p>
    <w:p w:rsidR="00273B38" w:rsidRPr="00273B38" w:rsidRDefault="00273B38" w:rsidP="00273B3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Проняева Светлана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Ардашесовна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учитель истории и обществознания</w:t>
      </w:r>
    </w:p>
    <w:p w:rsidR="00273B38" w:rsidRPr="00353BD6" w:rsidRDefault="00273B38" w:rsidP="00273B38">
      <w:pPr>
        <w:spacing w:before="30" w:after="3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0BA" w:rsidRPr="00353BD6" w:rsidRDefault="002E20BA" w:rsidP="00235F7D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0BA" w:rsidRPr="00353BD6" w:rsidRDefault="002E20BA" w:rsidP="00235F7D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0BA" w:rsidRPr="00353BD6" w:rsidRDefault="002E20BA" w:rsidP="00235F7D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0BA" w:rsidRPr="00353BD6" w:rsidRDefault="002E20BA" w:rsidP="00353BD6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0BA" w:rsidRPr="00EA27DD" w:rsidRDefault="002E20BA" w:rsidP="00353BD6">
      <w:pPr>
        <w:spacing w:before="30" w:after="3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E20BA" w:rsidRPr="00EA27DD" w:rsidRDefault="002E20BA" w:rsidP="00353BD6">
      <w:pPr>
        <w:spacing w:before="30" w:after="3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35F7D" w:rsidRDefault="00235F7D" w:rsidP="00353BD6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5F7D" w:rsidRDefault="00235F7D" w:rsidP="00353BD6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5F7D" w:rsidRPr="00EA27DD" w:rsidRDefault="00EA27DD" w:rsidP="00EA27DD">
      <w:pPr>
        <w:spacing w:before="30" w:after="3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</w:t>
      </w:r>
      <w:r w:rsidR="00E62377" w:rsidRPr="00EA2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Воронеж-2018</w:t>
      </w:r>
    </w:p>
    <w:p w:rsidR="00E8614E" w:rsidRPr="00E8614E" w:rsidRDefault="00E8614E" w:rsidP="00235F7D">
      <w:pPr>
        <w:shd w:val="clear" w:color="auto" w:fill="FFFFFF"/>
        <w:spacing w:after="3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5D61" w:rsidRPr="00235F7D" w:rsidRDefault="00235F7D" w:rsidP="00235F7D">
      <w:pPr>
        <w:shd w:val="clear" w:color="auto" w:fill="FFFFFF"/>
        <w:spacing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«Особенные дети» </w:t>
      </w:r>
      <w:r w:rsidRPr="0023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довольно большая группа детей с трудностями в развитии.</w:t>
      </w:r>
    </w:p>
    <w:p w:rsidR="00C35D61" w:rsidRPr="00235F7D" w:rsidRDefault="00235F7D" w:rsidP="00235F7D">
      <w:pPr>
        <w:shd w:val="clear" w:color="auto" w:fill="FFFFFF"/>
        <w:spacing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с ограниченными возможностями </w:t>
      </w:r>
      <w:r w:rsidRPr="0023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дети, имеющие различные отклонения психического или физического плана, которые обусловливают нарушение общего развития, не позволяющие детям вести полноценную жизнь.</w:t>
      </w:r>
    </w:p>
    <w:p w:rsidR="007737F8" w:rsidRPr="00353BD6" w:rsidRDefault="007737F8" w:rsidP="00353BD6">
      <w:p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 w:rsidRPr="00353BD6">
        <w:rPr>
          <w:rFonts w:ascii="Times New Roman" w:hAnsi="Times New Roman" w:cs="Times New Roman"/>
          <w:sz w:val="28"/>
          <w:szCs w:val="28"/>
        </w:rPr>
        <w:tab/>
        <w:t xml:space="preserve">  Главная проблема ребенка с ограниченными возможностями заключается в его </w:t>
      </w:r>
      <w:r w:rsidR="00E8614E">
        <w:rPr>
          <w:rFonts w:ascii="Times New Roman" w:hAnsi="Times New Roman" w:cs="Times New Roman"/>
          <w:b/>
          <w:bCs/>
          <w:sz w:val="28"/>
          <w:szCs w:val="28"/>
        </w:rPr>
        <w:t xml:space="preserve">связи </w:t>
      </w:r>
      <w:r w:rsidRPr="00353BD6">
        <w:rPr>
          <w:rFonts w:ascii="Times New Roman" w:hAnsi="Times New Roman" w:cs="Times New Roman"/>
          <w:b/>
          <w:bCs/>
          <w:sz w:val="28"/>
          <w:szCs w:val="28"/>
        </w:rPr>
        <w:t>с  миром</w:t>
      </w:r>
      <w:r w:rsidRPr="00353BD6">
        <w:rPr>
          <w:rFonts w:ascii="Times New Roman" w:hAnsi="Times New Roman" w:cs="Times New Roman"/>
          <w:sz w:val="28"/>
          <w:szCs w:val="28"/>
        </w:rPr>
        <w:t xml:space="preserve">,  в   ограничении   мобильности,   бедности   контактов   со сверстниками и взрослыми, в ограниченности общения  с  природой,  доступа  к культурным </w:t>
      </w:r>
      <w:r w:rsidR="00174AC8">
        <w:rPr>
          <w:rFonts w:ascii="Times New Roman" w:hAnsi="Times New Roman" w:cs="Times New Roman"/>
          <w:sz w:val="28"/>
          <w:szCs w:val="28"/>
        </w:rPr>
        <w:t xml:space="preserve">ценностям,  а  иногда  –  и  </w:t>
      </w:r>
      <w:r w:rsidRPr="00353BD6">
        <w:rPr>
          <w:rFonts w:ascii="Times New Roman" w:hAnsi="Times New Roman" w:cs="Times New Roman"/>
          <w:sz w:val="28"/>
          <w:szCs w:val="28"/>
        </w:rPr>
        <w:t xml:space="preserve">элементарному  образованию. </w:t>
      </w:r>
    </w:p>
    <w:p w:rsidR="00F5786C" w:rsidRDefault="00F5786C" w:rsidP="00F57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84">
        <w:rPr>
          <w:rFonts w:ascii="Times New Roman" w:hAnsi="Times New Roman" w:cs="Times New Roman"/>
          <w:sz w:val="28"/>
          <w:szCs w:val="28"/>
        </w:rPr>
        <w:t xml:space="preserve">С 2017/2018 учебного года в МБОУ СОШ № 88 с УИОП стартовали проекты «Доступная среда» и «Ресурсный класс», которые позволяют обучающимся с расстройством </w:t>
      </w:r>
      <w:proofErr w:type="spellStart"/>
      <w:r w:rsidRPr="0090108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901084">
        <w:rPr>
          <w:rFonts w:ascii="Times New Roman" w:hAnsi="Times New Roman" w:cs="Times New Roman"/>
          <w:sz w:val="28"/>
          <w:szCs w:val="28"/>
        </w:rPr>
        <w:t xml:space="preserve"> спектра на основе своих потребностей и возможностей сочетать инклюзивное образование и индивидуальное обучение. </w:t>
      </w:r>
      <w:proofErr w:type="gramEnd"/>
    </w:p>
    <w:p w:rsidR="00F5786C" w:rsidRDefault="00F5786C" w:rsidP="00F5786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Открытие инклюзивной площадки для детей с расстройствами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спектра стало событием не только для восьми малышей, пришедших в ресурсный класс, но и для остальных участников образовательных отношений. Коллектив с волнением, но по-доброму встречал необычных учеников.</w:t>
      </w:r>
    </w:p>
    <w:p w:rsidR="00174AC8" w:rsidRDefault="006752BA" w:rsidP="00174A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BD6">
        <w:rPr>
          <w:rFonts w:ascii="Times New Roman" w:hAnsi="Times New Roman" w:cs="Times New Roman"/>
          <w:sz w:val="28"/>
          <w:szCs w:val="28"/>
          <w:shd w:val="clear" w:color="auto" w:fill="FFFFFF"/>
        </w:rPr>
        <w:t>Эти «особенные</w:t>
      </w:r>
      <w:r w:rsidR="00F57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первоклассники привлекли </w:t>
      </w:r>
      <w:r w:rsidR="00E8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86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учеников  старших классов, имеющих опыт проектной и</w:t>
      </w:r>
      <w:r w:rsidR="00174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волонтерской деятельности, которые предложили свою помощь педагогам Ресурсного класса.</w:t>
      </w:r>
      <w:r w:rsidR="006D2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AC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Совместными усилиями педагогов и учащихся мы разработали волонтерский проект «Особенные дети».</w:t>
      </w:r>
    </w:p>
    <w:p w:rsidR="00174AC8" w:rsidRPr="005A3DE7" w:rsidRDefault="00174AC8" w:rsidP="00174A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4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5A3D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Актуальность проекта</w:t>
      </w:r>
    </w:p>
    <w:p w:rsidR="00174AC8" w:rsidRDefault="00174AC8" w:rsidP="00174A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этап развития образования в России предъявляет качественно новые требования к организации образовательного пространства. Одним из важнейших направлений российского образования в современных условиях становится создание инклюзивного образования. Согласно рекомендациям ФГОС для обучения лиц с ограниченными возможностями здоровья отмечается, что образовательная организация обязана создать в своем коллективе толерантную среду, подготовить всех членов коллектива к общению и сотрудничеству, к способности толерантно воспринимать социальные, личностные и культурные различия.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88 с УИОП обеспечивает и</w:t>
      </w:r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такую форму сопровождения,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="007B25D2">
        <w:rPr>
          <w:rFonts w:ascii="Times New Roman" w:eastAsia="Times New Roman" w:hAnsi="Times New Roman" w:cs="Times New Roman"/>
          <w:color w:val="000000"/>
          <w:sz w:val="28"/>
          <w:szCs w:val="28"/>
        </w:rPr>
        <w:t>тие членов 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волонтерской</w:t>
      </w:r>
      <w:r w:rsidR="007B2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«Особенные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</w:t>
      </w:r>
      <w:r w:rsidRPr="004D067E">
        <w:rPr>
          <w:rFonts w:ascii="Times New Roman" w:eastAsia="Times New Roman" w:hAnsi="Times New Roman" w:cs="Times New Roman"/>
          <w:color w:val="000000"/>
          <w:sz w:val="28"/>
          <w:szCs w:val="28"/>
        </w:rPr>
        <w:t>ля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ествления помощи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D0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расстройствами </w:t>
      </w:r>
      <w:proofErr w:type="spellStart"/>
      <w:r w:rsidRPr="004D067E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аутистического</w:t>
      </w:r>
      <w:proofErr w:type="spellEnd"/>
      <w:r w:rsidRPr="004D0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6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спектра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Волонтерское сопровождение</w:t>
      </w:r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социализации</w:t>
      </w:r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продвигает </w:t>
      </w:r>
      <w:proofErr w:type="spellStart"/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нормотипичных</w:t>
      </w:r>
      <w:proofErr w:type="spellEnd"/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сверстников навстречу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«особым» детям</w:t>
      </w:r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развивает процессы интеграции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A3DE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 обучающихся.</w:t>
      </w:r>
    </w:p>
    <w:p w:rsidR="00593DEC" w:rsidRPr="005A3DE7" w:rsidRDefault="00593DEC" w:rsidP="00593D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A3D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 Цель и задачи проекта</w:t>
      </w:r>
    </w:p>
    <w:p w:rsidR="00593DEC" w:rsidRPr="0083570D" w:rsidRDefault="00593DEC" w:rsidP="00593DEC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0308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Цель проекта: </w:t>
      </w:r>
      <w:r w:rsidRPr="008357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Создание условий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социализации обучающихся с расстройствами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спектра посредством включения в образовательный и воспитательный процессы членов школьного волонтерского отряда.</w:t>
      </w:r>
    </w:p>
    <w:p w:rsidR="00593DEC" w:rsidRPr="00030804" w:rsidRDefault="00593DEC" w:rsidP="00593D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8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Задачи проекта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593DEC" w:rsidRPr="00F57120" w:rsidRDefault="00593DEC" w:rsidP="00593D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Способствовать</w:t>
      </w:r>
      <w:r w:rsidRPr="004F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позитивного морально-психологического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инклюзивном пространстве.</w:t>
      </w:r>
    </w:p>
    <w:p w:rsidR="00593DEC" w:rsidRDefault="00593DEC" w:rsidP="00593D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F6C84">
        <w:t xml:space="preserve"> </w:t>
      </w:r>
      <w:r w:rsidRPr="004F6C84">
        <w:rPr>
          <w:rFonts w:ascii="Times New Roman" w:hAnsi="Times New Roman" w:cs="Times New Roman"/>
          <w:sz w:val="28"/>
          <w:szCs w:val="28"/>
        </w:rPr>
        <w:t>Пропагандировать толерантное отношение к людям с ограниченными возможностями здоровья</w:t>
      </w:r>
      <w:r>
        <w:t>.</w:t>
      </w:r>
    </w:p>
    <w:p w:rsidR="00593DEC" w:rsidRDefault="00593DEC" w:rsidP="00593D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F6C8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личностному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F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творческому росту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самих</w:t>
      </w:r>
      <w:r w:rsidRPr="004F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DEC" w:rsidRPr="003042F6" w:rsidRDefault="00593DEC" w:rsidP="00593D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Pr="003042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3042F6">
        <w:rPr>
          <w:sz w:val="32"/>
          <w:szCs w:val="32"/>
        </w:rPr>
        <w:t xml:space="preserve"> </w:t>
      </w:r>
      <w:r w:rsidRPr="003042F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Волонтерская деятельность МБОУ СОШ № 88 с УИОП</w:t>
      </w:r>
    </w:p>
    <w:p w:rsidR="00593DEC" w:rsidRDefault="00593DEC" w:rsidP="00593D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181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751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важным ресурсом для развития личности, развивается во многих странах мира и во многих сферах. На сегодняшний день одной из сфер для создания волонтерского движения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образовательное учреждение</w:t>
      </w:r>
      <w:r w:rsidRPr="007518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DEC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 полезная деятельность формирует гражданскую позицию, личностную направленность, а тем самым – мировоззренческий стержень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E5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волонтерской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происходит удовлетворение познавательных потребностей, развитие личностных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 Взаимодействуя между собой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волонтёры приобретают умение работать в команде, учатся разрешать конфликты, включаться в проект, ответственно подходить к делу, проявлять инициативу. Все это способствует формированию социальной компетентност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остроение межличностных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3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3DEC" w:rsidRPr="003042F6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вступить в волонтерский отряд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старшеклассников были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разными, и вот основные:</w:t>
      </w:r>
    </w:p>
    <w:p w:rsidR="00593DEC" w:rsidRPr="003042F6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>– внутренняя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 потребность быть нужным, ощутить себя полезным</w:t>
      </w:r>
    </w:p>
    <w:p w:rsidR="00593DEC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потребность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расширении круга общения</w:t>
      </w:r>
    </w:p>
    <w:p w:rsidR="00593DEC" w:rsidRPr="003042F6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>– гордость, самоуважение и удовлетворение от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и результатов деятельности</w:t>
      </w:r>
    </w:p>
    <w:p w:rsidR="00593DEC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интерес, 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можность реализовать </w:t>
      </w:r>
      <w:r w:rsidRPr="003042F6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- новому</w:t>
      </w:r>
    </w:p>
    <w:p w:rsidR="00593DEC" w:rsidRPr="003042F6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предпосылок для успешной профессиональной ориентации</w:t>
      </w:r>
    </w:p>
    <w:p w:rsidR="00593DEC" w:rsidRDefault="00593DEC" w:rsidP="00593DE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творческого потенциала</w:t>
      </w:r>
    </w:p>
    <w:p w:rsidR="00593DEC" w:rsidRDefault="00593DEC" w:rsidP="00593D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волонтерского отряда</w:t>
      </w:r>
      <w:r w:rsidR="00747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«Особенные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47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 увеличивается</w:t>
      </w:r>
      <w:proofErr w:type="gramStart"/>
      <w:r w:rsidR="00747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сентябре 2</w:t>
      </w:r>
      <w:r w:rsidR="00747CBC">
        <w:rPr>
          <w:rFonts w:ascii="Times New Roman" w:eastAsia="Times New Roman" w:hAnsi="Times New Roman" w:cs="Times New Roman"/>
          <w:color w:val="000000"/>
          <w:sz w:val="28"/>
          <w:szCs w:val="28"/>
        </w:rPr>
        <w:t>017 года в его рядах состояло 11 обучающихся 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 w:rsidR="00747CBC">
        <w:rPr>
          <w:rFonts w:ascii="Times New Roman" w:eastAsia="Times New Roman" w:hAnsi="Times New Roman" w:cs="Times New Roman"/>
          <w:color w:val="000000"/>
          <w:sz w:val="28"/>
          <w:szCs w:val="28"/>
        </w:rPr>
        <w:t>гога, сегодня обучающихся уже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2B42" w:rsidRPr="00D70955" w:rsidRDefault="00132B42" w:rsidP="00132B4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4</w:t>
      </w:r>
      <w:r w:rsidRPr="00D709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.Условия инклюзивной деятельности волонтеров</w:t>
      </w:r>
    </w:p>
    <w:p w:rsidR="00132B42" w:rsidRDefault="00132B42" w:rsidP="00593D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B42" w:rsidRPr="0072390E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членами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группы «Особенные дети</w:t>
      </w: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мы разработали основные инклюзивные направления деятельности волонтерского отряда:</w:t>
      </w:r>
    </w:p>
    <w:p w:rsidR="00132B42" w:rsidRPr="0072390E" w:rsidRDefault="00132B42" w:rsidP="00132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помощь в организации и проведении культурно-массовых мероприятий;</w:t>
      </w:r>
    </w:p>
    <w:p w:rsidR="00132B42" w:rsidRPr="0072390E" w:rsidRDefault="00132B42" w:rsidP="00132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помощь педагогам в работе с детьми с РАС в ресурсной зоне;</w:t>
      </w:r>
    </w:p>
    <w:p w:rsidR="00132B42" w:rsidRPr="0072390E" w:rsidRDefault="00132B42" w:rsidP="00132B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помощь педагогам в работе с детьми с РАС в регулярных классах;</w:t>
      </w:r>
    </w:p>
    <w:p w:rsidR="00132B42" w:rsidRPr="0072390E" w:rsidRDefault="00132B42" w:rsidP="00132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помощь </w:t>
      </w:r>
      <w:proofErr w:type="spellStart"/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тьюторам</w:t>
      </w:r>
      <w:proofErr w:type="spellEnd"/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подготовке методического материала;</w:t>
      </w:r>
    </w:p>
    <w:p w:rsidR="00132B42" w:rsidRPr="0072390E" w:rsidRDefault="00132B42" w:rsidP="00132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помощь детям в адаптации к жизни в школе;</w:t>
      </w:r>
    </w:p>
    <w:p w:rsidR="00132B42" w:rsidRPr="0072390E" w:rsidRDefault="00132B42" w:rsidP="00132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организация и проведение творческих мастер-классов для детей;</w:t>
      </w:r>
    </w:p>
    <w:p w:rsidR="00132B42" w:rsidRPr="0072390E" w:rsidRDefault="00132B42" w:rsidP="00132B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организация совместного досуга детей регулярных и ресурсного классов и их взаимодействие во </w:t>
      </w:r>
      <w:proofErr w:type="spellStart"/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время;</w:t>
      </w:r>
    </w:p>
    <w:p w:rsidR="00132B42" w:rsidRPr="0072390E" w:rsidRDefault="00132B42" w:rsidP="00132B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>• помощь в организации и проведении спортивных мероприятий;</w:t>
      </w:r>
      <w:r w:rsidRPr="0072390E">
        <w:rPr>
          <w:color w:val="000000" w:themeColor="text1"/>
        </w:rPr>
        <w:t xml:space="preserve"> </w:t>
      </w:r>
    </w:p>
    <w:p w:rsidR="00132B42" w:rsidRPr="0072390E" w:rsidRDefault="00132B42" w:rsidP="00132B42">
      <w:pPr>
        <w:spacing w:after="0"/>
        <w:jc w:val="both"/>
        <w:rPr>
          <w:color w:val="000000" w:themeColor="text1"/>
        </w:rPr>
      </w:pPr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2390E">
        <w:rPr>
          <w:color w:val="000000" w:themeColor="text1"/>
        </w:rPr>
        <w:t xml:space="preserve"> </w:t>
      </w:r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общественно - значимых мероприятиях, конкурсах, выставках;</w:t>
      </w:r>
      <w:r w:rsidRPr="0072390E">
        <w:rPr>
          <w:color w:val="000000" w:themeColor="text1"/>
        </w:rPr>
        <w:t xml:space="preserve"> </w:t>
      </w:r>
    </w:p>
    <w:p w:rsidR="00132B42" w:rsidRPr="0072390E" w:rsidRDefault="00132B42" w:rsidP="00132B42">
      <w:pPr>
        <w:spacing w:after="0"/>
        <w:jc w:val="both"/>
        <w:rPr>
          <w:color w:val="000000" w:themeColor="text1"/>
        </w:rPr>
      </w:pPr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•формирование гражданской позиции, взаимопомощи и милосердия </w:t>
      </w:r>
      <w:proofErr w:type="spellStart"/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>нормотипичных</w:t>
      </w:r>
      <w:proofErr w:type="spellEnd"/>
      <w:r w:rsidRPr="00723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одноклассников;</w:t>
      </w:r>
      <w:r w:rsidRPr="0072390E">
        <w:rPr>
          <w:color w:val="000000" w:themeColor="text1"/>
        </w:rPr>
        <w:t xml:space="preserve"> </w:t>
      </w:r>
    </w:p>
    <w:p w:rsidR="00132B42" w:rsidRPr="001D2BF2" w:rsidRDefault="009F3E77" w:rsidP="00132B42">
      <w:pPr>
        <w:spacing w:after="0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 Горчакова Л.А. провела для волонтеров   тренинги</w:t>
      </w:r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>: «Основы альтернативной коммуникации</w:t>
      </w:r>
      <w:proofErr w:type="gramStart"/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>.», «</w:t>
      </w:r>
      <w:proofErr w:type="gramEnd"/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 </w:t>
      </w:r>
      <w:r w:rsidR="00132B42" w:rsidRPr="004764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2B42" w:rsidRPr="00476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детьми с </w:t>
      </w:r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>РАС»</w:t>
      </w:r>
      <w:r w:rsidR="00132B42" w:rsidRPr="004764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«Игровая деятельность». Теперь они </w:t>
      </w:r>
      <w:r w:rsidR="00132B42" w:rsidRPr="004764E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13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 полученные знания на практике </w:t>
      </w:r>
      <w:r w:rsidR="00132B42"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со специалистами ресурсного класса. </w:t>
      </w:r>
    </w:p>
    <w:p w:rsidR="00132B42" w:rsidRPr="001D2BF2" w:rsidRDefault="00132B42" w:rsidP="00132B42">
      <w:pPr>
        <w:spacing w:after="0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Навыки,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полученные волонтерами на тренингах, 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технологией организации и проведения добровольческих мероприятий для детей с ОВЗ, формирование коммуникативных умений и навыков, определяющих успешность общения; методических и организационных умений и навыков, необходимых для оказания волонтерской помощи лицам с </w:t>
      </w:r>
      <w:r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ограниченными возможностями здоровья.</w:t>
      </w:r>
    </w:p>
    <w:p w:rsidR="00132B42" w:rsidRDefault="00132B42" w:rsidP="00132B42">
      <w:pPr>
        <w:spacing w:after="0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Этика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действенный инструмент 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общении с людьми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ОВЗ, который 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снять коммуникативные барьеры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причине незнания их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психологического или физического </w:t>
      </w:r>
      <w:proofErr w:type="spellStart"/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Несмотря на свою простоту и интуитивную понятность, эти правила малоизвестны. Распространение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правилах</w:t>
      </w:r>
      <w:r w:rsidRPr="00790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с ОВЗ </w:t>
      </w:r>
      <w:r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способствует формированию толерантности. </w:t>
      </w:r>
    </w:p>
    <w:p w:rsidR="00593DEC" w:rsidRPr="005A3DE7" w:rsidRDefault="00593DEC" w:rsidP="00174A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E77" w:rsidRDefault="009F3E77" w:rsidP="009F3E7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5.Результаты деятельности волонтерского отряда</w:t>
      </w:r>
    </w:p>
    <w:p w:rsidR="009F3E77" w:rsidRPr="001D2BF2" w:rsidRDefault="009F3E77" w:rsidP="009F3E77">
      <w:pPr>
        <w:spacing w:after="0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2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шаги в инклюзивной работе нашего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отряда юных волонтеров уже дали хорошие результаты. Для учеников ресурсного класса ежемесячно  проводятся театральные постановки.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Старшеклассники вместе с учителем Проняевой С.А. подготовили для учащихся ресурсного класса спектакли «Сказка о глупом мышонке», «Теремок», новогодний праздник. </w:t>
      </w:r>
    </w:p>
    <w:p w:rsidR="009F3E77" w:rsidRPr="001D2BF2" w:rsidRDefault="009F3E77" w:rsidP="009F3E7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. Отряд волонтеров организовал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РАС спортивный праздник. Волонтеры регулярно устраивают совместные игры на переменах и прогулках. Помогают детям на </w:t>
      </w:r>
      <w:r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творческих занятиях.</w:t>
      </w:r>
    </w:p>
    <w:p w:rsidR="009F3E77" w:rsidRDefault="009F3E77" w:rsidP="009F3E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B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волонтерского отряда «Особенные дети», уменьшилось количество и продолжительность нежелательного поведения у детей во время внеурочной деятельности (рис.1).</w:t>
      </w:r>
    </w:p>
    <w:p w:rsidR="009F3E77" w:rsidRPr="0038124C" w:rsidRDefault="009F3E77" w:rsidP="009F3E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E77" w:rsidRDefault="009F3E77" w:rsidP="009F3E77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81775" cy="2957830"/>
            <wp:effectExtent l="0" t="0" r="95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3E77" w:rsidRDefault="009F3E77" w:rsidP="009F3E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F3E77" w:rsidRDefault="009F3E77" w:rsidP="009F3E7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F3E77" w:rsidRDefault="009F3E77" w:rsidP="009F3E7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F3E77" w:rsidRDefault="009F3E77" w:rsidP="009F3E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Заключение</w:t>
      </w:r>
    </w:p>
    <w:p w:rsidR="009F3E77" w:rsidRDefault="009F3E77" w:rsidP="009F3E7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B6656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как жители иностранные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Или пришельцы с других планет,</w:t>
      </w:r>
    </w:p>
    <w:p w:rsidR="009F3E77" w:rsidRDefault="009F3E77" w:rsidP="009F3E7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Являются в мир, где предметы странные,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Вещи, которым названия нет.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Но чем продолжительнее их странствие-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Они ведь сюда не на пару дней-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Они становятся все пристрастнее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И нам становится все трудней.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Они ощупывают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переборочки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F3E77" w:rsidRDefault="009F3E77" w:rsidP="009F3E77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Они заглянуть стараются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 мы их гиды, их переводчики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9F3E77" w:rsidRDefault="009F3E77" w:rsidP="009F3E7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E77" w:rsidRDefault="009F3E77" w:rsidP="009F3E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строки  Юрия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Левитанского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ко всем детям, но к детям с РАС, на наш взгляд, они относятся особенно. </w:t>
      </w:r>
    </w:p>
    <w:p w:rsidR="009F3E77" w:rsidRDefault="009F3E77" w:rsidP="009F3E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Волонтеры нашего школьного отряда «Особенные дети» очень стараются помочь педагогам класса обучающихся с РАС в нелегкой работе.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них получается!</w:t>
      </w:r>
    </w:p>
    <w:p w:rsidR="009F3E77" w:rsidRDefault="009F3E77" w:rsidP="009F3E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Уже сегодня опыт наших волонтеров транслируется на другие образовательные организации. И не только в нашем городе. Проект заинтересовал и коллег из соседних регионов.</w:t>
      </w:r>
    </w:p>
    <w:p w:rsidR="009F3E77" w:rsidRDefault="009F3E77" w:rsidP="009F3E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достигли ожидаемых результатов: расширено информационное поле</w:t>
      </w:r>
      <w:r w:rsidR="00BC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самих членов отряда «Особенные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 формах волонтерской деятельности, сформировано желание делиться своим опытом, потребность помогать добровольно и бескорыстно. Все это, в свою очередь благотворно сказывается на психологическом климате внутри ресурсной зоны и родительского коллектива детей с РАС.</w:t>
      </w:r>
    </w:p>
    <w:p w:rsidR="009F3E77" w:rsidRDefault="009F3E77" w:rsidP="009F3E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E77" w:rsidRDefault="009F3E77" w:rsidP="009F3E77">
      <w:pPr>
        <w:spacing w:after="0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59C" w:rsidRPr="00D0259C" w:rsidRDefault="00D0259C" w:rsidP="00D0259C">
      <w:pPr>
        <w:spacing w:before="30" w:after="30" w:line="360" w:lineRule="auto"/>
        <w:jc w:val="both"/>
        <w:rPr>
          <w:sz w:val="28"/>
          <w:szCs w:val="28"/>
          <w:shd w:val="clear" w:color="auto" w:fill="FFFFFF"/>
        </w:rPr>
      </w:pPr>
    </w:p>
    <w:p w:rsidR="00EA27DD" w:rsidRPr="00EA27DD" w:rsidRDefault="00EA27DD" w:rsidP="00EA27DD">
      <w:pPr>
        <w:spacing w:before="30" w:after="30" w:line="360" w:lineRule="auto"/>
        <w:jc w:val="both"/>
        <w:rPr>
          <w:sz w:val="28"/>
          <w:szCs w:val="28"/>
          <w:shd w:val="clear" w:color="auto" w:fill="FFFFFF"/>
        </w:rPr>
      </w:pPr>
    </w:p>
    <w:sectPr w:rsidR="00EA27DD" w:rsidRPr="00EA27DD" w:rsidSect="00353BD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9A1"/>
    <w:multiLevelType w:val="hybridMultilevel"/>
    <w:tmpl w:val="D5BE5A7E"/>
    <w:lvl w:ilvl="0" w:tplc="F78A18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418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9CED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1AF2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8E16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8E66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8296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84FA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545A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4126D71"/>
    <w:multiLevelType w:val="multilevel"/>
    <w:tmpl w:val="B64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67EC7"/>
    <w:multiLevelType w:val="hybridMultilevel"/>
    <w:tmpl w:val="E72C4214"/>
    <w:lvl w:ilvl="0" w:tplc="50F2D9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83ABB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97835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AE473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392C3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652D1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2E44E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C665B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F4AD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403031A9"/>
    <w:multiLevelType w:val="hybridMultilevel"/>
    <w:tmpl w:val="8D84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8F9"/>
    <w:multiLevelType w:val="multilevel"/>
    <w:tmpl w:val="036EF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C7C2F"/>
    <w:multiLevelType w:val="hybridMultilevel"/>
    <w:tmpl w:val="E55CBDD2"/>
    <w:lvl w:ilvl="0" w:tplc="B824EC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0D1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FAEB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AA1B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F075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248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5659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EA41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C60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7922C4E"/>
    <w:multiLevelType w:val="hybridMultilevel"/>
    <w:tmpl w:val="E5B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70DF"/>
    <w:rsid w:val="000151B8"/>
    <w:rsid w:val="00132B42"/>
    <w:rsid w:val="00174AC8"/>
    <w:rsid w:val="00235F7D"/>
    <w:rsid w:val="002437A3"/>
    <w:rsid w:val="00273B38"/>
    <w:rsid w:val="002B6DE9"/>
    <w:rsid w:val="002E20BA"/>
    <w:rsid w:val="00351288"/>
    <w:rsid w:val="00351920"/>
    <w:rsid w:val="00353BD6"/>
    <w:rsid w:val="00363E76"/>
    <w:rsid w:val="003E44CB"/>
    <w:rsid w:val="00437855"/>
    <w:rsid w:val="00492270"/>
    <w:rsid w:val="004C0E08"/>
    <w:rsid w:val="004D318D"/>
    <w:rsid w:val="00562CB8"/>
    <w:rsid w:val="0057092D"/>
    <w:rsid w:val="00593DEC"/>
    <w:rsid w:val="0059645C"/>
    <w:rsid w:val="0063441B"/>
    <w:rsid w:val="006657C8"/>
    <w:rsid w:val="006752BA"/>
    <w:rsid w:val="006D2DF7"/>
    <w:rsid w:val="006F68F6"/>
    <w:rsid w:val="00722E89"/>
    <w:rsid w:val="00725DD6"/>
    <w:rsid w:val="00736568"/>
    <w:rsid w:val="00747CBC"/>
    <w:rsid w:val="0075025D"/>
    <w:rsid w:val="007737F8"/>
    <w:rsid w:val="007B25D2"/>
    <w:rsid w:val="00891BEB"/>
    <w:rsid w:val="008A70DF"/>
    <w:rsid w:val="008D1AC1"/>
    <w:rsid w:val="009417CD"/>
    <w:rsid w:val="0095524C"/>
    <w:rsid w:val="009C3FF5"/>
    <w:rsid w:val="009D0944"/>
    <w:rsid w:val="009D5326"/>
    <w:rsid w:val="009D656D"/>
    <w:rsid w:val="009F3E77"/>
    <w:rsid w:val="00A32EA5"/>
    <w:rsid w:val="00AA2ABA"/>
    <w:rsid w:val="00AF3BD8"/>
    <w:rsid w:val="00B43E73"/>
    <w:rsid w:val="00B94679"/>
    <w:rsid w:val="00BC1EB0"/>
    <w:rsid w:val="00C35D61"/>
    <w:rsid w:val="00C61373"/>
    <w:rsid w:val="00D0259C"/>
    <w:rsid w:val="00D301D6"/>
    <w:rsid w:val="00D4090A"/>
    <w:rsid w:val="00DC4359"/>
    <w:rsid w:val="00E11AA6"/>
    <w:rsid w:val="00E44F87"/>
    <w:rsid w:val="00E62377"/>
    <w:rsid w:val="00E8614E"/>
    <w:rsid w:val="00EA27DD"/>
    <w:rsid w:val="00ED44F8"/>
    <w:rsid w:val="00F34A01"/>
    <w:rsid w:val="00F5786C"/>
    <w:rsid w:val="00F74E3D"/>
    <w:rsid w:val="00F9756D"/>
    <w:rsid w:val="00FC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76"/>
  </w:style>
  <w:style w:type="paragraph" w:styleId="2">
    <w:name w:val="heading 2"/>
    <w:basedOn w:val="a"/>
    <w:link w:val="20"/>
    <w:uiPriority w:val="9"/>
    <w:qFormat/>
    <w:rsid w:val="00B94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51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4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>
        <c:manualLayout>
          <c:layoutTarget val="inner"/>
          <c:xMode val="edge"/>
          <c:yMode val="edge"/>
          <c:x val="3.3777551999548398E-2"/>
          <c:y val="1.67077883231742E-2"/>
          <c:w val="0.84968709374341922"/>
          <c:h val="0.940877636442305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крик сентябрь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</c:v>
                </c:pt>
                <c:pt idx="1">
                  <c:v>с</c:v>
                </c:pt>
                <c:pt idx="2">
                  <c:v>к</c:v>
                </c:pt>
                <c:pt idx="3">
                  <c:v>п</c:v>
                </c:pt>
                <c:pt idx="4">
                  <c:v>ж</c:v>
                </c:pt>
                <c:pt idx="5">
                  <c:v>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20</c:v>
                </c:pt>
                <c:pt idx="2">
                  <c:v>25</c:v>
                </c:pt>
                <c:pt idx="3">
                  <c:v>40</c:v>
                </c:pt>
                <c:pt idx="4">
                  <c:v>18</c:v>
                </c:pt>
                <c:pt idx="5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ED-4B2F-90B5-71DC638AD1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крик октябрь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</c:v>
                </c:pt>
                <c:pt idx="1">
                  <c:v>с</c:v>
                </c:pt>
                <c:pt idx="2">
                  <c:v>к</c:v>
                </c:pt>
                <c:pt idx="3">
                  <c:v>п</c:v>
                </c:pt>
                <c:pt idx="4">
                  <c:v>ж</c:v>
                </c:pt>
                <c:pt idx="5">
                  <c:v>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</c:v>
                </c:pt>
                <c:pt idx="1">
                  <c:v>22</c:v>
                </c:pt>
                <c:pt idx="2">
                  <c:v>18</c:v>
                </c:pt>
                <c:pt idx="3">
                  <c:v>35</c:v>
                </c:pt>
                <c:pt idx="4">
                  <c:v>20</c:v>
                </c:pt>
                <c:pt idx="5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ED-4B2F-90B5-71DC638AD1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крик ноябрь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</c:v>
                </c:pt>
                <c:pt idx="1">
                  <c:v>с</c:v>
                </c:pt>
                <c:pt idx="2">
                  <c:v>к</c:v>
                </c:pt>
                <c:pt idx="3">
                  <c:v>п</c:v>
                </c:pt>
                <c:pt idx="4">
                  <c:v>ж</c:v>
                </c:pt>
                <c:pt idx="5">
                  <c:v>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15</c:v>
                </c:pt>
                <c:pt idx="3">
                  <c:v>26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ED-4B2F-90B5-71DC638AD1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крик декабрь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</c:v>
                </c:pt>
                <c:pt idx="1">
                  <c:v>с</c:v>
                </c:pt>
                <c:pt idx="2">
                  <c:v>к</c:v>
                </c:pt>
                <c:pt idx="3">
                  <c:v>п</c:v>
                </c:pt>
                <c:pt idx="4">
                  <c:v>ж</c:v>
                </c:pt>
                <c:pt idx="5">
                  <c:v>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22</c:v>
                </c:pt>
                <c:pt idx="1">
                  <c:v>14</c:v>
                </c:pt>
                <c:pt idx="2">
                  <c:v>12</c:v>
                </c:pt>
                <c:pt idx="3">
                  <c:v>20</c:v>
                </c:pt>
                <c:pt idx="4">
                  <c:v>5</c:v>
                </c:pt>
                <c:pt idx="5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ED-4B2F-90B5-71DC638AD1F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крик январь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</c:v>
                </c:pt>
                <c:pt idx="1">
                  <c:v>с</c:v>
                </c:pt>
                <c:pt idx="2">
                  <c:v>к</c:v>
                </c:pt>
                <c:pt idx="3">
                  <c:v>п</c:v>
                </c:pt>
                <c:pt idx="4">
                  <c:v>ж</c:v>
                </c:pt>
                <c:pt idx="5">
                  <c:v>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15</c:v>
                </c:pt>
                <c:pt idx="1">
                  <c:v>9</c:v>
                </c:pt>
                <c:pt idx="2">
                  <c:v>6</c:v>
                </c:pt>
                <c:pt idx="3">
                  <c:v>17</c:v>
                </c:pt>
                <c:pt idx="4">
                  <c:v>3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ED-4B2F-90B5-71DC638AD1FE}"/>
            </c:ext>
          </c:extLst>
        </c:ser>
        <c:axId val="85714048"/>
        <c:axId val="85715584"/>
      </c:barChart>
      <c:catAx>
        <c:axId val="85714048"/>
        <c:scaling>
          <c:orientation val="minMax"/>
        </c:scaling>
        <c:axPos val="b"/>
        <c:numFmt formatCode="General" sourceLinked="0"/>
        <c:tickLblPos val="nextTo"/>
        <c:crossAx val="85715584"/>
        <c:crosses val="autoZero"/>
        <c:auto val="1"/>
        <c:lblAlgn val="ctr"/>
        <c:lblOffset val="100"/>
      </c:catAx>
      <c:valAx>
        <c:axId val="85715584"/>
        <c:scaling>
          <c:orientation val="minMax"/>
          <c:max val="45"/>
          <c:min val="0"/>
        </c:scaling>
        <c:axPos val="l"/>
        <c:majorGridlines/>
        <c:numFmt formatCode="General" sourceLinked="1"/>
        <c:tickLblPos val="nextTo"/>
        <c:crossAx val="85714048"/>
        <c:crosses val="autoZero"/>
        <c:crossBetween val="between"/>
        <c:majorUnit val="5"/>
        <c:minorUnit val="1"/>
      </c:valAx>
    </c:plotArea>
    <c:legend>
      <c:legendPos val="r"/>
      <c:layout>
        <c:manualLayout>
          <c:xMode val="edge"/>
          <c:yMode val="edge"/>
          <c:x val="0.8923155535790589"/>
          <c:y val="6.2365545612954786E-2"/>
          <c:w val="9.439540987609131E-2"/>
          <c:h val="0.625684554613703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D5E5-ADB9-404D-A236-D6C3FDB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</cp:lastModifiedBy>
  <cp:revision>32</cp:revision>
  <cp:lastPrinted>2018-03-21T11:12:00Z</cp:lastPrinted>
  <dcterms:created xsi:type="dcterms:W3CDTF">2017-11-26T10:27:00Z</dcterms:created>
  <dcterms:modified xsi:type="dcterms:W3CDTF">2018-10-20T19:15:00Z</dcterms:modified>
</cp:coreProperties>
</file>