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50" w:rsidRPr="00986E50" w:rsidRDefault="00986E50" w:rsidP="00986E50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50" w:rsidRPr="00986E50" w:rsidRDefault="00986E50" w:rsidP="00986E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986E50" w:rsidRPr="00986E50" w:rsidRDefault="00986E50" w:rsidP="00986E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5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Тюменской области</w:t>
      </w:r>
    </w:p>
    <w:p w:rsidR="00986E50" w:rsidRPr="00986E50" w:rsidRDefault="00986E50" w:rsidP="00986E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50">
        <w:rPr>
          <w:rFonts w:ascii="Times New Roman" w:eastAsia="Times New Roman" w:hAnsi="Times New Roman" w:cs="Times New Roman"/>
          <w:sz w:val="28"/>
          <w:szCs w:val="28"/>
          <w:lang w:eastAsia="ru-RU"/>
        </w:rPr>
        <w:t>«Тюменский медицинский колледж»</w:t>
      </w:r>
    </w:p>
    <w:p w:rsidR="00986E50" w:rsidRPr="00986E50" w:rsidRDefault="00986E50" w:rsidP="00986E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50" w:rsidRPr="00986E50" w:rsidRDefault="00986E50" w:rsidP="00986E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50" w:rsidRPr="00986E50" w:rsidRDefault="00986E50" w:rsidP="00986E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50" w:rsidRDefault="00986E50" w:rsidP="00986E50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50" w:rsidRPr="00986E50" w:rsidRDefault="00986E50" w:rsidP="00986E50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50" w:rsidRPr="00986E50" w:rsidRDefault="00986E50" w:rsidP="00986E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50" w:rsidRPr="00986E50" w:rsidRDefault="00986E50" w:rsidP="00986E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50" w:rsidRPr="00986E50" w:rsidRDefault="00986E50" w:rsidP="00986E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ОТКРЫТОГО ВНЕКЛАССНОГО ЗАНЯТИЯ ПО ТЕМЕ</w:t>
      </w:r>
    </w:p>
    <w:p w:rsidR="00986E50" w:rsidRPr="00B05AEB" w:rsidRDefault="00986E50" w:rsidP="00986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EB">
        <w:rPr>
          <w:rFonts w:ascii="Times New Roman" w:hAnsi="Times New Roman" w:cs="Times New Roman"/>
          <w:b/>
          <w:sz w:val="28"/>
          <w:szCs w:val="28"/>
        </w:rPr>
        <w:t>«ГЕРОИ НАШЕГО ВРЕМЕНИ. ЕЛИЗАВЕТА ПЕТРОВНА ГЛИНКА»</w:t>
      </w:r>
    </w:p>
    <w:p w:rsidR="00986E50" w:rsidRPr="00986E50" w:rsidRDefault="00986E50" w:rsidP="00986E50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6E50" w:rsidRPr="00986E50" w:rsidRDefault="00986E50" w:rsidP="00986E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50" w:rsidRPr="00986E50" w:rsidRDefault="00986E50" w:rsidP="00986E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50" w:rsidRPr="00986E50" w:rsidRDefault="00986E50" w:rsidP="00986E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50" w:rsidRPr="00986E50" w:rsidRDefault="00986E50" w:rsidP="00986E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50" w:rsidRPr="00986E50" w:rsidRDefault="00986E50" w:rsidP="00986E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50" w:rsidRDefault="00986E50" w:rsidP="00986E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50" w:rsidRDefault="00986E50" w:rsidP="00986E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50" w:rsidRDefault="00986E50" w:rsidP="00986E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50" w:rsidRDefault="00986E50" w:rsidP="00986E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50" w:rsidRDefault="00986E50" w:rsidP="00986E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50" w:rsidRDefault="00986E50" w:rsidP="00986E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50" w:rsidRPr="00986E50" w:rsidRDefault="00986E50" w:rsidP="00986E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6E50" w:rsidRPr="00986E50" w:rsidSect="00986E50">
          <w:pgSz w:w="11906" w:h="16838"/>
          <w:pgMar w:top="720" w:right="720" w:bottom="720" w:left="1134" w:header="708" w:footer="708" w:gutter="0"/>
          <w:cols w:space="720"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Тюмень - </w:t>
      </w:r>
      <w:r w:rsidR="0004612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9B6308" w:rsidRDefault="009B6308" w:rsidP="00986E50">
      <w:pPr>
        <w:pStyle w:val="a5"/>
        <w:rPr>
          <w:color w:val="000000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6308" w:rsidTr="009B6308">
        <w:tc>
          <w:tcPr>
            <w:tcW w:w="4785" w:type="dxa"/>
          </w:tcPr>
          <w:p w:rsidR="009B6308" w:rsidRDefault="009B6308" w:rsidP="009B6308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Методическая разработка</w:t>
            </w:r>
          </w:p>
          <w:p w:rsidR="009B6308" w:rsidRDefault="009B6308" w:rsidP="009B6308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рассмотрена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заседании</w:t>
            </w:r>
          </w:p>
          <w:p w:rsidR="009B6308" w:rsidRDefault="009B6308" w:rsidP="009B6308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ЦМК</w:t>
            </w:r>
          </w:p>
          <w:p w:rsidR="009B6308" w:rsidRDefault="009B6308" w:rsidP="009B6308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Протокол №_______</w:t>
            </w:r>
          </w:p>
          <w:p w:rsidR="009B6308" w:rsidRDefault="009B6308" w:rsidP="009B6308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«____»___________201</w:t>
            </w:r>
            <w:r w:rsidR="00046129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г.</w:t>
            </w:r>
          </w:p>
          <w:p w:rsidR="009B6308" w:rsidRDefault="009B6308" w:rsidP="009B6308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Председатель ЦМК</w:t>
            </w:r>
          </w:p>
          <w:p w:rsidR="009B6308" w:rsidRDefault="009B6308" w:rsidP="009B6308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_________Л.В. </w:t>
            </w:r>
            <w:proofErr w:type="spellStart"/>
            <w:r>
              <w:rPr>
                <w:color w:val="000000"/>
                <w:sz w:val="27"/>
                <w:szCs w:val="27"/>
              </w:rPr>
              <w:t>Моторина</w:t>
            </w:r>
            <w:proofErr w:type="spellEnd"/>
          </w:p>
          <w:p w:rsidR="009B6308" w:rsidRDefault="009B6308" w:rsidP="009B6308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9B6308" w:rsidRDefault="009B6308" w:rsidP="009B6308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9B6308" w:rsidRDefault="009B6308" w:rsidP="009B6308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9B6308" w:rsidRDefault="009B6308" w:rsidP="009B6308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9B6308" w:rsidRPr="009B6308" w:rsidRDefault="009B6308" w:rsidP="009B6308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9B6308">
              <w:rPr>
                <w:color w:val="000000"/>
                <w:sz w:val="27"/>
                <w:szCs w:val="27"/>
              </w:rPr>
              <w:t>Методическая разработка</w:t>
            </w:r>
          </w:p>
          <w:p w:rsidR="009B6308" w:rsidRPr="009B6308" w:rsidRDefault="009B6308" w:rsidP="009B6308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 w:rsidRPr="009B6308">
              <w:rPr>
                <w:color w:val="000000"/>
                <w:sz w:val="27"/>
                <w:szCs w:val="27"/>
              </w:rPr>
              <w:t>рассмотрена</w:t>
            </w:r>
            <w:proofErr w:type="gramEnd"/>
            <w:r w:rsidRPr="009B6308">
              <w:rPr>
                <w:color w:val="000000"/>
                <w:sz w:val="27"/>
                <w:szCs w:val="27"/>
              </w:rPr>
              <w:t xml:space="preserve"> на заседании</w:t>
            </w:r>
          </w:p>
          <w:p w:rsidR="009B6308" w:rsidRPr="009B6308" w:rsidRDefault="009B6308" w:rsidP="009B6308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9B6308">
              <w:rPr>
                <w:color w:val="000000"/>
                <w:sz w:val="27"/>
                <w:szCs w:val="27"/>
              </w:rPr>
              <w:t>ЦМК №1</w:t>
            </w:r>
          </w:p>
          <w:p w:rsidR="009B6308" w:rsidRPr="009B6308" w:rsidRDefault="009B6308" w:rsidP="009B6308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9B6308">
              <w:rPr>
                <w:color w:val="000000"/>
                <w:sz w:val="27"/>
                <w:szCs w:val="27"/>
              </w:rPr>
              <w:t>Протокол №_______</w:t>
            </w:r>
          </w:p>
          <w:p w:rsidR="009B6308" w:rsidRPr="009B6308" w:rsidRDefault="009B6308" w:rsidP="009B6308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«____</w:t>
            </w:r>
            <w:r w:rsidR="00046129">
              <w:rPr>
                <w:color w:val="000000"/>
                <w:sz w:val="27"/>
                <w:szCs w:val="27"/>
              </w:rPr>
              <w:t>»____________2018</w:t>
            </w:r>
            <w:r w:rsidRPr="009B6308">
              <w:rPr>
                <w:color w:val="000000"/>
                <w:sz w:val="27"/>
                <w:szCs w:val="27"/>
              </w:rPr>
              <w:t>г.</w:t>
            </w:r>
          </w:p>
          <w:p w:rsidR="009B6308" w:rsidRPr="009B6308" w:rsidRDefault="009B6308" w:rsidP="009B6308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9B6308">
              <w:rPr>
                <w:color w:val="000000"/>
                <w:sz w:val="27"/>
                <w:szCs w:val="27"/>
              </w:rPr>
              <w:t>Председатель ЦМК</w:t>
            </w:r>
          </w:p>
          <w:p w:rsidR="009B6308" w:rsidRDefault="009B6308" w:rsidP="009B6308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_________ </w:t>
            </w:r>
            <w:r w:rsidRPr="009B6308">
              <w:rPr>
                <w:color w:val="000000"/>
                <w:sz w:val="27"/>
                <w:szCs w:val="27"/>
              </w:rPr>
              <w:t>__</w:t>
            </w:r>
            <w:r>
              <w:rPr>
                <w:color w:val="000000"/>
                <w:sz w:val="27"/>
                <w:szCs w:val="27"/>
              </w:rPr>
              <w:t>В.А. Ячмень</w:t>
            </w:r>
          </w:p>
          <w:p w:rsidR="009B6308" w:rsidRDefault="009B6308" w:rsidP="00986E50">
            <w:pPr>
              <w:pStyle w:val="a5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9B6308" w:rsidRPr="009B6308" w:rsidRDefault="009B6308" w:rsidP="009B6308">
            <w:pPr>
              <w:tabs>
                <w:tab w:val="left" w:pos="1284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9B6308" w:rsidRDefault="009B6308" w:rsidP="009B6308">
            <w:pPr>
              <w:tabs>
                <w:tab w:val="left" w:pos="1284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6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по ВР</w:t>
            </w:r>
          </w:p>
          <w:p w:rsidR="009B6308" w:rsidRDefault="009B6308" w:rsidP="009B6308">
            <w:pPr>
              <w:tabs>
                <w:tab w:val="left" w:pos="1284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</w:t>
            </w:r>
            <w:r w:rsidRPr="009B6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О.Ю. Тарасова</w:t>
            </w:r>
          </w:p>
          <w:p w:rsidR="009B6308" w:rsidRPr="009B6308" w:rsidRDefault="009B6308" w:rsidP="009B6308">
            <w:pPr>
              <w:tabs>
                <w:tab w:val="left" w:pos="1284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6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«____»__________201</w:t>
            </w:r>
            <w:r w:rsidR="00046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Pr="009B6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  <w:p w:rsidR="009B6308" w:rsidRPr="009B6308" w:rsidRDefault="009B6308" w:rsidP="009B6308">
            <w:pPr>
              <w:tabs>
                <w:tab w:val="left" w:pos="1284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6308" w:rsidRDefault="009B6308" w:rsidP="00986E50">
            <w:pPr>
              <w:pStyle w:val="a5"/>
              <w:rPr>
                <w:color w:val="000000"/>
                <w:sz w:val="27"/>
                <w:szCs w:val="27"/>
              </w:rPr>
            </w:pPr>
          </w:p>
        </w:tc>
      </w:tr>
    </w:tbl>
    <w:p w:rsidR="009B6308" w:rsidRDefault="009B6308" w:rsidP="00986E50">
      <w:pPr>
        <w:pStyle w:val="a5"/>
        <w:rPr>
          <w:color w:val="000000"/>
          <w:sz w:val="27"/>
          <w:szCs w:val="27"/>
        </w:rPr>
      </w:pPr>
    </w:p>
    <w:p w:rsidR="00986E50" w:rsidRDefault="00986E50" w:rsidP="00986E50">
      <w:pPr>
        <w:pStyle w:val="a5"/>
        <w:rPr>
          <w:color w:val="000000"/>
          <w:sz w:val="27"/>
          <w:szCs w:val="27"/>
        </w:rPr>
      </w:pPr>
    </w:p>
    <w:p w:rsidR="00986E50" w:rsidRDefault="00986E50" w:rsidP="00986E50">
      <w:pPr>
        <w:pStyle w:val="a5"/>
        <w:rPr>
          <w:color w:val="000000"/>
          <w:sz w:val="27"/>
          <w:szCs w:val="27"/>
        </w:rPr>
      </w:pPr>
    </w:p>
    <w:p w:rsidR="009B6308" w:rsidRDefault="009B6308" w:rsidP="00986E50">
      <w:pPr>
        <w:pStyle w:val="a5"/>
        <w:rPr>
          <w:color w:val="000000"/>
          <w:sz w:val="27"/>
          <w:szCs w:val="27"/>
        </w:rPr>
      </w:pPr>
    </w:p>
    <w:p w:rsidR="00986E50" w:rsidRDefault="009B6308" w:rsidP="009B6308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Авторы</w:t>
      </w:r>
      <w:r w:rsidR="00986E50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Усольцева С.Р., преподаватель первой квалификационной категории,</w:t>
      </w:r>
    </w:p>
    <w:p w:rsidR="009B6308" w:rsidRDefault="009B6308" w:rsidP="009B6308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Паутова И.В.,</w:t>
      </w:r>
      <w:r w:rsidRPr="009B630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преподаватель первой квалификационной категории.</w:t>
      </w:r>
    </w:p>
    <w:p w:rsidR="00986E50" w:rsidRDefault="00986E50" w:rsidP="00986E5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Рецензент: </w:t>
      </w:r>
      <w:proofErr w:type="gramStart"/>
      <w:r w:rsidR="009B6308">
        <w:rPr>
          <w:color w:val="000000"/>
          <w:sz w:val="27"/>
          <w:szCs w:val="27"/>
        </w:rPr>
        <w:t>Ревнивых</w:t>
      </w:r>
      <w:proofErr w:type="gramEnd"/>
      <w:r w:rsidR="009B6308">
        <w:rPr>
          <w:color w:val="000000"/>
          <w:sz w:val="27"/>
          <w:szCs w:val="27"/>
        </w:rPr>
        <w:t xml:space="preserve"> Л.</w:t>
      </w:r>
      <w:r>
        <w:rPr>
          <w:color w:val="000000"/>
          <w:sz w:val="27"/>
          <w:szCs w:val="27"/>
        </w:rPr>
        <w:t>Б., заведующая музеем истории ТМК</w:t>
      </w:r>
    </w:p>
    <w:p w:rsidR="00986E50" w:rsidRDefault="00986E50" w:rsidP="0039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0" w:rsidRDefault="00986E50" w:rsidP="0039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0" w:rsidRDefault="00986E50" w:rsidP="0039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0" w:rsidRDefault="00986E50" w:rsidP="0039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0" w:rsidRDefault="00986E50" w:rsidP="0039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50" w:rsidRDefault="00986E50" w:rsidP="00B05AEB">
      <w:pPr>
        <w:rPr>
          <w:rFonts w:ascii="Times New Roman" w:hAnsi="Times New Roman" w:cs="Times New Roman"/>
          <w:b/>
          <w:sz w:val="28"/>
          <w:szCs w:val="28"/>
        </w:rPr>
      </w:pPr>
    </w:p>
    <w:p w:rsidR="009B6308" w:rsidRDefault="009B6308" w:rsidP="00B05AEB">
      <w:pPr>
        <w:rPr>
          <w:rFonts w:ascii="Times New Roman" w:hAnsi="Times New Roman" w:cs="Times New Roman"/>
          <w:b/>
          <w:sz w:val="28"/>
          <w:szCs w:val="28"/>
        </w:rPr>
      </w:pPr>
    </w:p>
    <w:p w:rsidR="005A7989" w:rsidRPr="00467EB5" w:rsidRDefault="005A7989" w:rsidP="00B05AEB">
      <w:pPr>
        <w:rPr>
          <w:rFonts w:ascii="Times New Roman" w:hAnsi="Times New Roman" w:cs="Times New Roman"/>
          <w:b/>
          <w:sz w:val="28"/>
          <w:szCs w:val="28"/>
        </w:rPr>
      </w:pPr>
      <w:r w:rsidRPr="00467EB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A7989" w:rsidRPr="00EF5D35" w:rsidRDefault="008A1CE9" w:rsidP="00467E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E9">
        <w:rPr>
          <w:rFonts w:ascii="Times New Roman" w:hAnsi="Times New Roman" w:cs="Times New Roman"/>
          <w:sz w:val="28"/>
          <w:szCs w:val="28"/>
        </w:rPr>
        <w:t>Медицина – это совершенно особая область человеческих знаний: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CE9">
        <w:rPr>
          <w:rFonts w:ascii="Times New Roman" w:hAnsi="Times New Roman" w:cs="Times New Roman"/>
          <w:sz w:val="28"/>
          <w:szCs w:val="28"/>
        </w:rPr>
        <w:t>как она объединяет науку и ценности, не имеющие ничего общего с наукой.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CE9">
        <w:rPr>
          <w:rFonts w:ascii="Times New Roman" w:hAnsi="Times New Roman" w:cs="Times New Roman"/>
          <w:sz w:val="28"/>
          <w:szCs w:val="28"/>
        </w:rPr>
        <w:t>В основе профессио</w:t>
      </w:r>
      <w:r>
        <w:rPr>
          <w:rFonts w:ascii="Times New Roman" w:hAnsi="Times New Roman" w:cs="Times New Roman"/>
          <w:sz w:val="28"/>
          <w:szCs w:val="28"/>
        </w:rPr>
        <w:t>нальной деятельности медицинского работника</w:t>
      </w:r>
      <w:r w:rsidRPr="008A1CE9">
        <w:rPr>
          <w:rFonts w:ascii="Times New Roman" w:hAnsi="Times New Roman" w:cs="Times New Roman"/>
          <w:sz w:val="28"/>
          <w:szCs w:val="28"/>
        </w:rPr>
        <w:t>,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CE9">
        <w:rPr>
          <w:rFonts w:ascii="Times New Roman" w:hAnsi="Times New Roman" w:cs="Times New Roman"/>
          <w:sz w:val="28"/>
          <w:szCs w:val="28"/>
        </w:rPr>
        <w:t>лежать милосердие, а милосердие по своей природе не научно. Вся этика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CE9">
        <w:rPr>
          <w:rFonts w:ascii="Times New Roman" w:hAnsi="Times New Roman" w:cs="Times New Roman"/>
          <w:sz w:val="28"/>
          <w:szCs w:val="28"/>
        </w:rPr>
        <w:t>философия медицины построены на сострадании, на благоговении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CE9">
        <w:rPr>
          <w:rFonts w:ascii="Times New Roman" w:hAnsi="Times New Roman" w:cs="Times New Roman"/>
          <w:sz w:val="28"/>
          <w:szCs w:val="28"/>
        </w:rPr>
        <w:t>человеческой жизнью. Без этого медицинская деятельность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CE9">
        <w:rPr>
          <w:rFonts w:ascii="Times New Roman" w:hAnsi="Times New Roman" w:cs="Times New Roman"/>
          <w:sz w:val="28"/>
          <w:szCs w:val="28"/>
        </w:rPr>
        <w:t>чрезвычайно научной, но потеряет свою суть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7CF" w:rsidRPr="00BB07CF">
        <w:rPr>
          <w:color w:val="000000"/>
          <w:sz w:val="27"/>
          <w:szCs w:val="27"/>
        </w:rPr>
        <w:t xml:space="preserve"> </w:t>
      </w:r>
      <w:r w:rsidR="00BB07CF" w:rsidRPr="00BB07CF">
        <w:rPr>
          <w:rFonts w:ascii="Times New Roman" w:hAnsi="Times New Roman" w:cs="Times New Roman"/>
          <w:sz w:val="28"/>
          <w:szCs w:val="28"/>
        </w:rPr>
        <w:t>Будущие медицинские работники должны понимать востребованность милосердия и сострадания в современном мире. Основной целью классного часа является воспитание в студентах доброты, отзывчивости, чуткости и чувства гордости за выбранную профессию.</w:t>
      </w:r>
    </w:p>
    <w:p w:rsidR="00A550D3" w:rsidRPr="00B05AEB" w:rsidRDefault="00467EB5" w:rsidP="00A550D3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05AEB">
        <w:rPr>
          <w:rFonts w:ascii="Times New Roman" w:hAnsi="Times New Roman" w:cs="Times New Roman"/>
          <w:b/>
          <w:color w:val="000000"/>
          <w:sz w:val="28"/>
          <w:szCs w:val="28"/>
        </w:rPr>
        <w:t>Цели классного часа:</w:t>
      </w:r>
      <w:r w:rsidR="00A550D3" w:rsidRPr="00B05A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BB07CF" w:rsidRDefault="00A550D3" w:rsidP="00BB07CF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50D3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Образовательные:</w:t>
      </w:r>
    </w:p>
    <w:p w:rsidR="00BB07CF" w:rsidRDefault="00BB07CF" w:rsidP="00BB07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CF">
        <w:rPr>
          <w:rFonts w:ascii="Times New Roman" w:hAnsi="Times New Roman" w:cs="Times New Roman"/>
          <w:color w:val="000000"/>
          <w:sz w:val="28"/>
          <w:szCs w:val="28"/>
        </w:rPr>
        <w:t>подчеркнуть роль медицинского работника в практическом здравоохранении;</w:t>
      </w:r>
    </w:p>
    <w:p w:rsidR="00BB07CF" w:rsidRPr="00BB07CF" w:rsidRDefault="00BB07CF" w:rsidP="00BB07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CF">
        <w:rPr>
          <w:rFonts w:ascii="Times New Roman" w:hAnsi="Times New Roman" w:cs="Times New Roman"/>
          <w:color w:val="000000"/>
          <w:sz w:val="28"/>
          <w:szCs w:val="28"/>
        </w:rPr>
        <w:t>приобщить учащихся к проектной деятельности по поиску, переработке, оформлению и представлению информации.</w:t>
      </w:r>
    </w:p>
    <w:p w:rsidR="00BB07CF" w:rsidRDefault="00A550D3" w:rsidP="00BB07CF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50D3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Воспитательные:</w:t>
      </w:r>
    </w:p>
    <w:p w:rsidR="00BB07CF" w:rsidRPr="00BB07CF" w:rsidRDefault="00BB07CF" w:rsidP="00BB0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CF">
        <w:rPr>
          <w:rFonts w:ascii="Times New Roman" w:hAnsi="Times New Roman" w:cs="Times New Roman"/>
          <w:color w:val="000000"/>
          <w:sz w:val="28"/>
          <w:szCs w:val="28"/>
        </w:rPr>
        <w:t>отдать дань уважения людям, добросовестно выполняющим свой профессиональный долг медицинского работника;</w:t>
      </w:r>
    </w:p>
    <w:p w:rsidR="00BB07CF" w:rsidRDefault="00BB07CF" w:rsidP="00BB0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CF">
        <w:rPr>
          <w:rFonts w:ascii="Times New Roman" w:hAnsi="Times New Roman" w:cs="Times New Roman"/>
          <w:color w:val="000000"/>
          <w:sz w:val="28"/>
          <w:szCs w:val="28"/>
        </w:rPr>
        <w:t>воспитание доброты, милосердия, отзывчивости, терпения и чувства гордости за выбранную профессию;</w:t>
      </w:r>
    </w:p>
    <w:p w:rsidR="00B05AEB" w:rsidRPr="00BB07CF" w:rsidRDefault="00BB07CF" w:rsidP="00BB0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CF">
        <w:rPr>
          <w:rFonts w:ascii="Times New Roman" w:hAnsi="Times New Roman" w:cs="Times New Roman"/>
          <w:color w:val="000000"/>
          <w:sz w:val="28"/>
          <w:szCs w:val="28"/>
        </w:rPr>
        <w:t>повысить познавательную активность студентов.</w:t>
      </w:r>
    </w:p>
    <w:p w:rsidR="00BB07CF" w:rsidRDefault="00467EB5" w:rsidP="00BB07CF">
      <w:pPr>
        <w:pStyle w:val="a3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7EB5">
        <w:rPr>
          <w:rFonts w:ascii="Times New Roman" w:hAnsi="Times New Roman" w:cs="Times New Roman"/>
          <w:i/>
          <w:color w:val="000000"/>
          <w:sz w:val="28"/>
          <w:szCs w:val="28"/>
        </w:rPr>
        <w:t>Развивающие:</w:t>
      </w:r>
    </w:p>
    <w:p w:rsidR="00BB07CF" w:rsidRDefault="00BB07CF" w:rsidP="00BB07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CF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нравственных качеств у студентов;</w:t>
      </w:r>
    </w:p>
    <w:p w:rsidR="00BB07CF" w:rsidRDefault="00BB07CF" w:rsidP="00BB07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CF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 студентов стремления к обучению; </w:t>
      </w:r>
    </w:p>
    <w:p w:rsidR="00BB07CF" w:rsidRPr="00BB07CF" w:rsidRDefault="00BB07CF" w:rsidP="00BB07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CF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любознательности.</w:t>
      </w:r>
    </w:p>
    <w:p w:rsidR="00B05AEB" w:rsidRDefault="00B05AEB" w:rsidP="00467EB5">
      <w:pPr>
        <w:pStyle w:val="a3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550D3" w:rsidRPr="00B05AEB" w:rsidRDefault="00A550D3" w:rsidP="00B05A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AEB">
        <w:rPr>
          <w:rFonts w:ascii="Times New Roman" w:hAnsi="Times New Roman" w:cs="Times New Roman"/>
          <w:b/>
          <w:color w:val="000000"/>
          <w:sz w:val="28"/>
          <w:szCs w:val="28"/>
        </w:rPr>
        <w:t>Применяемые методики:</w:t>
      </w:r>
      <w:r w:rsidRPr="00B05AEB"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использования информационных технологий во внеурочное время.</w:t>
      </w:r>
    </w:p>
    <w:p w:rsidR="00A550D3" w:rsidRPr="00A550D3" w:rsidRDefault="00A550D3" w:rsidP="00A550D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989" w:rsidRPr="00B05AEB" w:rsidRDefault="005A7989" w:rsidP="00B05AEB">
      <w:pPr>
        <w:jc w:val="both"/>
        <w:rPr>
          <w:rFonts w:ascii="Times New Roman" w:hAnsi="Times New Roman" w:cs="Times New Roman"/>
          <w:sz w:val="28"/>
          <w:szCs w:val="28"/>
        </w:rPr>
      </w:pPr>
      <w:r w:rsidRPr="00B05AEB">
        <w:rPr>
          <w:rFonts w:ascii="Times New Roman" w:hAnsi="Times New Roman" w:cs="Times New Roman"/>
          <w:b/>
          <w:sz w:val="28"/>
          <w:szCs w:val="28"/>
        </w:rPr>
        <w:t>Оснащение мероприятия:</w:t>
      </w:r>
      <w:r w:rsidRPr="00B05AEB">
        <w:rPr>
          <w:rFonts w:ascii="Times New Roman" w:hAnsi="Times New Roman" w:cs="Times New Roman"/>
          <w:sz w:val="28"/>
          <w:szCs w:val="28"/>
        </w:rPr>
        <w:t xml:space="preserve"> мультимедийная устан</w:t>
      </w:r>
      <w:r w:rsidR="00B05AEB">
        <w:rPr>
          <w:rFonts w:ascii="Times New Roman" w:hAnsi="Times New Roman" w:cs="Times New Roman"/>
          <w:sz w:val="28"/>
          <w:szCs w:val="28"/>
        </w:rPr>
        <w:t xml:space="preserve">овка, презентация, видеоклип, </w:t>
      </w:r>
      <w:r w:rsidRPr="00B05AEB">
        <w:rPr>
          <w:rFonts w:ascii="Times New Roman" w:hAnsi="Times New Roman" w:cs="Times New Roman"/>
          <w:sz w:val="28"/>
          <w:szCs w:val="28"/>
        </w:rPr>
        <w:t>стенд</w:t>
      </w:r>
      <w:r w:rsidR="00B05AEB">
        <w:rPr>
          <w:rFonts w:ascii="Times New Roman" w:hAnsi="Times New Roman" w:cs="Times New Roman"/>
          <w:sz w:val="28"/>
          <w:szCs w:val="28"/>
        </w:rPr>
        <w:t xml:space="preserve"> </w:t>
      </w:r>
      <w:r w:rsidRPr="00B05AEB">
        <w:rPr>
          <w:rFonts w:ascii="Times New Roman" w:hAnsi="Times New Roman" w:cs="Times New Roman"/>
          <w:sz w:val="28"/>
          <w:szCs w:val="28"/>
        </w:rPr>
        <w:t>на тему классного часа, методическая разработка.</w:t>
      </w:r>
    </w:p>
    <w:p w:rsidR="005A7989" w:rsidRPr="00B05AEB" w:rsidRDefault="005A7989" w:rsidP="005A7989">
      <w:pPr>
        <w:rPr>
          <w:rFonts w:ascii="Times New Roman" w:hAnsi="Times New Roman" w:cs="Times New Roman"/>
          <w:b/>
          <w:sz w:val="28"/>
          <w:szCs w:val="28"/>
        </w:rPr>
      </w:pPr>
      <w:r w:rsidRPr="00B05AEB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6B558D" w:rsidRDefault="005A7989" w:rsidP="00B05AEB">
      <w:pPr>
        <w:jc w:val="both"/>
        <w:rPr>
          <w:rFonts w:ascii="Times New Roman" w:hAnsi="Times New Roman" w:cs="Times New Roman"/>
          <w:sz w:val="28"/>
          <w:szCs w:val="28"/>
        </w:rPr>
      </w:pPr>
      <w:r w:rsidRPr="00B05AEB">
        <w:rPr>
          <w:rFonts w:ascii="Times New Roman" w:hAnsi="Times New Roman" w:cs="Times New Roman"/>
          <w:sz w:val="28"/>
          <w:szCs w:val="28"/>
        </w:rPr>
        <w:lastRenderedPageBreak/>
        <w:t>Организатор</w:t>
      </w:r>
      <w:r w:rsidR="00B05AEB">
        <w:rPr>
          <w:rFonts w:ascii="Times New Roman" w:hAnsi="Times New Roman" w:cs="Times New Roman"/>
          <w:sz w:val="28"/>
          <w:szCs w:val="28"/>
        </w:rPr>
        <w:t>ы -</w:t>
      </w:r>
      <w:r w:rsidRPr="00B05AEB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B05AEB">
        <w:rPr>
          <w:rFonts w:ascii="Times New Roman" w:hAnsi="Times New Roman" w:cs="Times New Roman"/>
          <w:sz w:val="28"/>
          <w:szCs w:val="28"/>
        </w:rPr>
        <w:t>ы 210, 400 групп</w:t>
      </w:r>
      <w:r w:rsidRPr="00B05AEB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5A7989" w:rsidRPr="00B05AEB" w:rsidRDefault="00B05AEB" w:rsidP="00B05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Докладчики  - </w:t>
      </w:r>
      <w:r w:rsidR="005A7989" w:rsidRPr="00B05AEB">
        <w:rPr>
          <w:rFonts w:ascii="Times New Roman" w:hAnsi="Times New Roman" w:cs="Times New Roman"/>
          <w:sz w:val="28"/>
          <w:szCs w:val="28"/>
        </w:rPr>
        <w:t>студ</w:t>
      </w:r>
      <w:r>
        <w:rPr>
          <w:rFonts w:ascii="Times New Roman" w:hAnsi="Times New Roman" w:cs="Times New Roman"/>
          <w:sz w:val="28"/>
          <w:szCs w:val="28"/>
        </w:rPr>
        <w:t xml:space="preserve">енты, которые вместе с кураторами групп  </w:t>
      </w:r>
      <w:r w:rsidR="005A7989" w:rsidRPr="00B05AEB">
        <w:rPr>
          <w:rFonts w:ascii="Times New Roman" w:hAnsi="Times New Roman" w:cs="Times New Roman"/>
          <w:sz w:val="28"/>
          <w:szCs w:val="28"/>
        </w:rPr>
        <w:t>подготавливают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989" w:rsidRPr="00B05AEB">
        <w:rPr>
          <w:rFonts w:ascii="Times New Roman" w:hAnsi="Times New Roman" w:cs="Times New Roman"/>
          <w:sz w:val="28"/>
          <w:szCs w:val="28"/>
        </w:rPr>
        <w:t>аудиторию; размещают стенд, настраивают мультимедийную установку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989" w:rsidRPr="00B05AEB">
        <w:rPr>
          <w:rFonts w:ascii="Times New Roman" w:hAnsi="Times New Roman" w:cs="Times New Roman"/>
          <w:sz w:val="28"/>
          <w:szCs w:val="28"/>
        </w:rPr>
        <w:t xml:space="preserve">являются основными информаторами. </w:t>
      </w:r>
    </w:p>
    <w:p w:rsidR="005A7989" w:rsidRDefault="006B558D" w:rsidP="006B5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6B558D" w:rsidRPr="006B558D" w:rsidTr="00986E50">
        <w:tc>
          <w:tcPr>
            <w:tcW w:w="817" w:type="dxa"/>
          </w:tcPr>
          <w:p w:rsidR="006B558D" w:rsidRPr="006B558D" w:rsidRDefault="006B558D" w:rsidP="006B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5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6B558D" w:rsidRPr="006B558D" w:rsidRDefault="006B558D" w:rsidP="006B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58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517" w:type="dxa"/>
          </w:tcPr>
          <w:p w:rsidR="006B558D" w:rsidRPr="006B558D" w:rsidRDefault="006B558D" w:rsidP="006B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58D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</w:tr>
      <w:tr w:rsidR="006B558D" w:rsidRPr="006B558D" w:rsidTr="00986E50">
        <w:tc>
          <w:tcPr>
            <w:tcW w:w="817" w:type="dxa"/>
          </w:tcPr>
          <w:p w:rsidR="006B558D" w:rsidRPr="006B558D" w:rsidRDefault="006B558D" w:rsidP="006B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B558D" w:rsidRPr="006B558D" w:rsidRDefault="006B558D" w:rsidP="006B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58D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2517" w:type="dxa"/>
          </w:tcPr>
          <w:p w:rsidR="006B558D" w:rsidRPr="006B558D" w:rsidRDefault="006B558D" w:rsidP="006B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558D" w:rsidRPr="006B558D" w:rsidTr="00986E50">
        <w:tc>
          <w:tcPr>
            <w:tcW w:w="817" w:type="dxa"/>
          </w:tcPr>
          <w:p w:rsidR="006B558D" w:rsidRPr="006B558D" w:rsidRDefault="006B558D" w:rsidP="006B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B558D" w:rsidRPr="006B558D" w:rsidRDefault="006B558D" w:rsidP="005B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5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выступление студентов с использованием мультимедийной презентации, </w:t>
            </w:r>
          </w:p>
        </w:tc>
        <w:tc>
          <w:tcPr>
            <w:tcW w:w="2517" w:type="dxa"/>
          </w:tcPr>
          <w:p w:rsidR="006B558D" w:rsidRPr="006B558D" w:rsidRDefault="005B5468" w:rsidP="006B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B5468" w:rsidRPr="006B558D" w:rsidTr="00986E50">
        <w:tc>
          <w:tcPr>
            <w:tcW w:w="817" w:type="dxa"/>
          </w:tcPr>
          <w:p w:rsidR="005B5468" w:rsidRPr="006B558D" w:rsidRDefault="005B5468" w:rsidP="006B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B5468" w:rsidRPr="006B558D" w:rsidRDefault="005B5468" w:rsidP="006B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Pr="006B558D">
              <w:rPr>
                <w:rFonts w:ascii="Times New Roman" w:hAnsi="Times New Roman" w:cs="Times New Roman"/>
                <w:sz w:val="28"/>
                <w:szCs w:val="28"/>
              </w:rPr>
              <w:t>видеоклипа</w:t>
            </w:r>
          </w:p>
        </w:tc>
        <w:tc>
          <w:tcPr>
            <w:tcW w:w="2517" w:type="dxa"/>
          </w:tcPr>
          <w:p w:rsidR="005B5468" w:rsidRPr="006B558D" w:rsidRDefault="005B5468" w:rsidP="006B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558D" w:rsidRPr="006B558D" w:rsidTr="00986E50">
        <w:tc>
          <w:tcPr>
            <w:tcW w:w="817" w:type="dxa"/>
          </w:tcPr>
          <w:p w:rsidR="006B558D" w:rsidRPr="006B558D" w:rsidRDefault="005B5468" w:rsidP="006B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B558D" w:rsidRPr="006B558D" w:rsidRDefault="006B558D" w:rsidP="006B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58D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 и отклик студентов</w:t>
            </w:r>
          </w:p>
        </w:tc>
        <w:tc>
          <w:tcPr>
            <w:tcW w:w="2517" w:type="dxa"/>
          </w:tcPr>
          <w:p w:rsidR="006B558D" w:rsidRPr="006B558D" w:rsidRDefault="006B558D" w:rsidP="006B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5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B558D" w:rsidRDefault="006B558D" w:rsidP="006B5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58D" w:rsidRPr="006B558D" w:rsidRDefault="006B558D" w:rsidP="006B55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558D">
        <w:rPr>
          <w:rFonts w:ascii="Times New Roman" w:hAnsi="Times New Roman" w:cs="Times New Roman"/>
          <w:b/>
          <w:i/>
          <w:sz w:val="28"/>
          <w:szCs w:val="28"/>
        </w:rPr>
        <w:t>Сценарий классного часа</w:t>
      </w:r>
    </w:p>
    <w:p w:rsidR="006B558D" w:rsidRPr="00B05AEB" w:rsidRDefault="006B558D" w:rsidP="006B5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EB">
        <w:rPr>
          <w:rFonts w:ascii="Times New Roman" w:hAnsi="Times New Roman" w:cs="Times New Roman"/>
          <w:b/>
          <w:sz w:val="28"/>
          <w:szCs w:val="28"/>
        </w:rPr>
        <w:t>«ГЕРОИ НАШЕГО ВРЕМЕНИ. ЕЛИЗАВЕТА ПЕТРОВНА ГЛИНКА»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505"/>
      </w:tblGrid>
      <w:tr w:rsidR="00A57F8A" w:rsidTr="00986E50">
        <w:tc>
          <w:tcPr>
            <w:tcW w:w="1135" w:type="dxa"/>
          </w:tcPr>
          <w:p w:rsidR="00A57F8A" w:rsidRPr="007D1701" w:rsidRDefault="00A57F8A" w:rsidP="00BB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1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</w:tc>
        <w:tc>
          <w:tcPr>
            <w:tcW w:w="8505" w:type="dxa"/>
          </w:tcPr>
          <w:p w:rsidR="00A57F8A" w:rsidRDefault="00A57F8A" w:rsidP="00BB07C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Ведущий 1:</w:t>
            </w:r>
            <w:r w:rsidRPr="00806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Добрый день, уважаемые студенты, преподаватели нашего колледжа!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57F8A" w:rsidRDefault="00A57F8A" w:rsidP="00BB07C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7F8A" w:rsidRPr="006B558D" w:rsidRDefault="00A57F8A" w:rsidP="00BB07C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Ведущий 2:</w:t>
            </w:r>
            <w:r w:rsidRPr="00806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80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ады приветствовать вас на классном часе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Коллеги, м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 ежедневно встречаемся с множеством разных людей и в суете дней не замечаем, что среди них есть особенные - герои нашего времени.</w:t>
            </w:r>
          </w:p>
          <w:p w:rsidR="00A57F8A" w:rsidRPr="002569F1" w:rsidRDefault="00A57F8A" w:rsidP="00BB0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F8A" w:rsidTr="00986E50">
        <w:tc>
          <w:tcPr>
            <w:tcW w:w="1135" w:type="dxa"/>
          </w:tcPr>
          <w:p w:rsidR="00A57F8A" w:rsidRPr="007D1701" w:rsidRDefault="00A57F8A" w:rsidP="00BB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1">
              <w:rPr>
                <w:rFonts w:ascii="Times New Roman" w:hAnsi="Times New Roman" w:cs="Times New Roman"/>
                <w:sz w:val="24"/>
                <w:szCs w:val="24"/>
              </w:rPr>
              <w:t>2 слайд</w:t>
            </w:r>
          </w:p>
        </w:tc>
        <w:tc>
          <w:tcPr>
            <w:tcW w:w="8505" w:type="dxa"/>
          </w:tcPr>
          <w:p w:rsidR="00A57F8A" w:rsidRPr="006B558D" w:rsidRDefault="00A57F8A" w:rsidP="00BB07CF">
            <w:pPr>
              <w:shd w:val="clear" w:color="auto" w:fill="FFFFFF"/>
              <w:spacing w:after="3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7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Ведущий 1: </w:t>
            </w:r>
            <w:r w:rsidRPr="006B5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— </w:t>
            </w:r>
            <w:r w:rsidRPr="0025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 учит терпеть, когда видишь эти самые тяжелые смерти. Вот была нормальная семья — и за три месяца в ней остался один человек: раздавленный, подавленный. Я себя убеждаю в том, что так надо — для чего-то. И если мне непонятно, за что и почему с людьми такое происходит, то Богу уж точно это понятно. В этом единственное утешение. И это позволяет не опускать руки и работать дальше. Ведь если бы я могла для себя замысел о другом человеке по полочкам разложить, то какой смысл работать и помогать тем, кто оказался в тяжелой ситуации?</w:t>
            </w:r>
          </w:p>
          <w:p w:rsidR="00A57F8A" w:rsidRPr="006B558D" w:rsidRDefault="00A57F8A" w:rsidP="00BB07C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170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Ведущий 2:</w:t>
            </w:r>
            <w:r w:rsidRPr="007D17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Это слова 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общественного российского деятеля, известного врача и просто светлого человека - Елизаветы Петровны Глинка.</w:t>
            </w:r>
          </w:p>
          <w:p w:rsidR="00A57F8A" w:rsidRPr="002569F1" w:rsidRDefault="00A57F8A" w:rsidP="00BB0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F8A" w:rsidTr="00986E50">
        <w:tc>
          <w:tcPr>
            <w:tcW w:w="1135" w:type="dxa"/>
          </w:tcPr>
          <w:p w:rsidR="00A57F8A" w:rsidRPr="007D1701" w:rsidRDefault="00A57F8A" w:rsidP="00BB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1">
              <w:rPr>
                <w:rFonts w:ascii="Times New Roman" w:hAnsi="Times New Roman" w:cs="Times New Roman"/>
                <w:sz w:val="24"/>
                <w:szCs w:val="24"/>
              </w:rPr>
              <w:t>3 слайд</w:t>
            </w:r>
          </w:p>
        </w:tc>
        <w:tc>
          <w:tcPr>
            <w:tcW w:w="8505" w:type="dxa"/>
          </w:tcPr>
          <w:p w:rsidR="00A57F8A" w:rsidRPr="006B558D" w:rsidRDefault="00A57F8A" w:rsidP="00BB07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70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Ведущий 2:</w:t>
            </w:r>
            <w:r w:rsidRPr="007D17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Она родилась 20 февраля 1962 года в Москве. Отец был военным, а мать – врачом-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диетологом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По окончании школы Лиза Глинка поступила во Второй медицинский институт имени Пирогова, через пять лет получила диплом по специальности «детский реаниматолог-анестезиолог».</w:t>
            </w:r>
          </w:p>
          <w:p w:rsidR="00A57F8A" w:rsidRPr="002569F1" w:rsidRDefault="00A57F8A" w:rsidP="00BB0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F8A" w:rsidTr="00986E50">
        <w:tc>
          <w:tcPr>
            <w:tcW w:w="1135" w:type="dxa"/>
          </w:tcPr>
          <w:p w:rsidR="00A57F8A" w:rsidRPr="007D1701" w:rsidRDefault="00A57F8A" w:rsidP="00BB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слайд</w:t>
            </w:r>
          </w:p>
        </w:tc>
        <w:tc>
          <w:tcPr>
            <w:tcW w:w="8505" w:type="dxa"/>
          </w:tcPr>
          <w:p w:rsidR="00A57F8A" w:rsidRPr="006B558D" w:rsidRDefault="00A57F8A" w:rsidP="00BB07C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1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Ведущий 2:</w:t>
            </w:r>
            <w:r w:rsidRPr="007D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5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Вместе с мужем, американским юристом русского происхождения Глебом  Глинкой уехала в США. Там она  начала работать в хосписе, и получила второе медицинское образование по специальности «паллиативная медицина». </w:t>
            </w:r>
            <w:r w:rsidRPr="006B55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 то время в России не было подобных учреждений, и Глинка была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просто потрясена устройством подобной системы. Ведь в хосписе человек, обреченный на смерть, получает шанс вести более или менее достойную жизнь. В своих интервью Ел</w:t>
            </w:r>
            <w:r w:rsidR="005A4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изавета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Петровна подчеркивала, что в подобных медицинских центрах люди чувствуют себя счастливо и не прекращают верить в выздоровление. </w:t>
            </w:r>
          </w:p>
          <w:p w:rsidR="00A57F8A" w:rsidRPr="002569F1" w:rsidRDefault="00A57F8A" w:rsidP="00BB0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F8A" w:rsidTr="00986E50">
        <w:tc>
          <w:tcPr>
            <w:tcW w:w="1135" w:type="dxa"/>
          </w:tcPr>
          <w:p w:rsidR="00A57F8A" w:rsidRPr="007D1701" w:rsidRDefault="00A57F8A" w:rsidP="00BB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1">
              <w:rPr>
                <w:rFonts w:ascii="Times New Roman" w:hAnsi="Times New Roman" w:cs="Times New Roman"/>
                <w:sz w:val="24"/>
                <w:szCs w:val="24"/>
              </w:rPr>
              <w:t>5 слайд</w:t>
            </w:r>
          </w:p>
        </w:tc>
        <w:tc>
          <w:tcPr>
            <w:tcW w:w="8505" w:type="dxa"/>
          </w:tcPr>
          <w:p w:rsidR="00A57F8A" w:rsidRPr="006B558D" w:rsidRDefault="00A57F8A" w:rsidP="00BB07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Ведущий 2:</w:t>
            </w:r>
            <w:r w:rsidRPr="007D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5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девяностых годов Елизавета Глинка с супругом, получив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 работу на Украине, переехали</w:t>
            </w:r>
            <w:r w:rsidRPr="006B5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Киев. Там она стала организатором службы патронажной паллиативной помощи и первого на Украине бесплатного хосписа при онкологическом центре. После окончания срока контракта мужа семья вернулась в США, однако Елизавета Глинка продолжала поддерживать киевский хоспис.</w:t>
            </w:r>
          </w:p>
          <w:p w:rsidR="00A57F8A" w:rsidRPr="007D1701" w:rsidRDefault="00A57F8A" w:rsidP="00BB07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Доктор Лиза </w:t>
            </w:r>
            <w:r w:rsidRPr="006B5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входила в состав правления созданного в 2006 году Фонда помощи хосписам «Вера». Помимо Киева и Москвы, она курировала работу  хосписов в других городах России, а также в Армении и Сербии. Будучи православным человеком, она неоднократно публично выступала против легализации эвтаназии.</w:t>
            </w:r>
          </w:p>
        </w:tc>
      </w:tr>
      <w:tr w:rsidR="00A57F8A" w:rsidTr="00986E50">
        <w:tc>
          <w:tcPr>
            <w:tcW w:w="1135" w:type="dxa"/>
          </w:tcPr>
          <w:p w:rsidR="00A57F8A" w:rsidRPr="007D1701" w:rsidRDefault="00A57F8A" w:rsidP="00BB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1">
              <w:rPr>
                <w:rFonts w:ascii="Times New Roman" w:hAnsi="Times New Roman" w:cs="Times New Roman"/>
                <w:sz w:val="24"/>
                <w:szCs w:val="24"/>
              </w:rPr>
              <w:t>6 слайд</w:t>
            </w:r>
          </w:p>
        </w:tc>
        <w:tc>
          <w:tcPr>
            <w:tcW w:w="8505" w:type="dxa"/>
          </w:tcPr>
          <w:p w:rsidR="00A57F8A" w:rsidRPr="006B558D" w:rsidRDefault="00A57F8A" w:rsidP="00BB07C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170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Ведущий 2:</w:t>
            </w:r>
            <w:r w:rsidRPr="007D17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2007 году Елизавета Петровна возвращается в Москву, чтобы ухаживать за больной матерью. С этого времени ее жизнь уже неразрывно связана с продвижением идеи помощи неизлечимо больным именно в России. Летом 2007 года Лиза Глинка вместе с такими же энтузиастами основала благотворительный фонд «Справедливая помощь», который финансировала партия «Справедливая Россия». Фонд был основан для оказания паллиативной помощи больным людям, причём не только онкологией, но любыми заболеваниями, из-за которых могли попасть в хоспис. Сюда приходили малообеспеченные люди и бездомные. Здесь они могли получить медицинскую помощь и психологическую поддержку. </w:t>
            </w:r>
          </w:p>
          <w:p w:rsidR="00A57F8A" w:rsidRPr="002569F1" w:rsidRDefault="00A57F8A" w:rsidP="00BB0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F8A" w:rsidTr="00986E50">
        <w:tc>
          <w:tcPr>
            <w:tcW w:w="1135" w:type="dxa"/>
          </w:tcPr>
          <w:p w:rsidR="00A57F8A" w:rsidRPr="007D1701" w:rsidRDefault="00A57F8A" w:rsidP="00BB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1">
              <w:rPr>
                <w:rFonts w:ascii="Times New Roman" w:hAnsi="Times New Roman" w:cs="Times New Roman"/>
                <w:sz w:val="24"/>
                <w:szCs w:val="24"/>
              </w:rPr>
              <w:t>7 слайд</w:t>
            </w:r>
          </w:p>
        </w:tc>
        <w:tc>
          <w:tcPr>
            <w:tcW w:w="8505" w:type="dxa"/>
          </w:tcPr>
          <w:p w:rsidR="00A57F8A" w:rsidRPr="002569F1" w:rsidRDefault="00A57F8A" w:rsidP="00BB07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Ведущий 1</w:t>
            </w:r>
            <w:r w:rsidRPr="007D1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6B55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— </w:t>
            </w:r>
            <w:r w:rsidRPr="0025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работаю с теми людьми, чьи убеждения не разделяет — ну скажу так —  подавляющая часть общества. Это бездомные, это малоимущие, это нищие, это больные. И, наконец, психически больные, их сейчас особенно много здесь. Я работаю с </w:t>
            </w:r>
            <w:proofErr w:type="gramStart"/>
            <w:r w:rsidRPr="0025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отверженными</w:t>
            </w:r>
            <w:proofErr w:type="gramEnd"/>
            <w:r w:rsidRPr="0025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преданными. И не все меня в этом понимают. Шесть лет назад, к примеру, были люди, которые помогали нашему фонду «Справедливая помощь», давали мне деньги, но говорили: «Только не на бездомных». А сегодня, знаешь, что изменилось? Сегодня так: есть люди, которые дают деньги фонду и говорят: «Только не на бездомных», а есть люди, которые дают деньги и </w:t>
            </w:r>
            <w:r w:rsidRPr="0025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говорят: «Только — на бездомных». Я на это реагирую так: уважаю свободу выбора. Поэтому </w:t>
            </w:r>
            <w:proofErr w:type="gramStart"/>
            <w:r w:rsidRPr="0025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благодарна</w:t>
            </w:r>
            <w:proofErr w:type="gramEnd"/>
            <w:r w:rsidRPr="0025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всем, кто помогает мне помогать. Короче, никого ни в чем не перевоспитываю и не переубеждаю. Но оставляю за собой право поступать так, как считаю необходимым. </w:t>
            </w:r>
            <w:r w:rsidRPr="0025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часто спрашивают: почему я помогаю тем, кому помогаю? Всем этим странным, страшным людям. Отвечаю: «Потому что они тоже люди. Других причин нет».</w:t>
            </w:r>
          </w:p>
          <w:p w:rsidR="00A57F8A" w:rsidRPr="006B558D" w:rsidRDefault="00A57F8A" w:rsidP="00BB07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57F8A" w:rsidRPr="002569F1" w:rsidRDefault="00A57F8A" w:rsidP="00BB0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70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Ведущий 2:</w:t>
            </w:r>
            <w:r w:rsidRPr="007D17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Доктор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Лиза вместе с другими докторами не раз посещала вокзалы Москвы. Здесь медики раздавали одежду и еду бездомным людям, помощь получали и жители других городов.</w:t>
            </w:r>
          </w:p>
        </w:tc>
      </w:tr>
      <w:tr w:rsidR="00A57F8A" w:rsidTr="00986E50">
        <w:tc>
          <w:tcPr>
            <w:tcW w:w="1135" w:type="dxa"/>
          </w:tcPr>
          <w:p w:rsidR="00A57F8A" w:rsidRPr="007D1701" w:rsidRDefault="00A57F8A" w:rsidP="00BB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слайд</w:t>
            </w:r>
          </w:p>
        </w:tc>
        <w:tc>
          <w:tcPr>
            <w:tcW w:w="8505" w:type="dxa"/>
          </w:tcPr>
          <w:p w:rsidR="00A57F8A" w:rsidRPr="006B558D" w:rsidRDefault="00A57F8A" w:rsidP="00BB07C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170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Ведущий 2:</w:t>
            </w:r>
            <w:r w:rsidRPr="00806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Постепенно фонд «Справедливая помощь» расширил сферу своей деятельности, вся Россия узнала о нем после пожаров 2010 года, когда активисты организации занимались сбором денег для пострадавших. В это же время СМИ стали постоянно транслировать деятельность Лизы Глинки, ее стали узнавать, помогать, а некоторые - критиковать. </w:t>
            </w:r>
          </w:p>
          <w:p w:rsidR="00A57F8A" w:rsidRPr="007D1701" w:rsidRDefault="00A57F8A" w:rsidP="00BB07C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A57F8A" w:rsidRPr="007D1701" w:rsidRDefault="00A57F8A" w:rsidP="00BB07CF">
            <w:pPr>
              <w:shd w:val="clear" w:color="auto" w:fill="FFFFFF"/>
              <w:spacing w:after="3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1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Ведущий 1:</w:t>
            </w:r>
            <w:r w:rsidRPr="007D1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55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— </w:t>
            </w:r>
            <w:r w:rsidRPr="0025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Попрекать куском хлеба нельзя никого — даже бездомного. Вернее, бездомного в особенности. Надо сделать дело — и забыть об этом. Даже если меня обманывают. Лучше я покормлю того, кто и так не очень голодный, чем случайно откажу тому, кому на самом деле нечего есть.</w:t>
            </w:r>
          </w:p>
        </w:tc>
      </w:tr>
      <w:tr w:rsidR="00A57F8A" w:rsidTr="00986E50">
        <w:tc>
          <w:tcPr>
            <w:tcW w:w="1135" w:type="dxa"/>
          </w:tcPr>
          <w:p w:rsidR="00A57F8A" w:rsidRPr="007D1701" w:rsidRDefault="00A57F8A" w:rsidP="00BB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1">
              <w:rPr>
                <w:rFonts w:ascii="Times New Roman" w:hAnsi="Times New Roman" w:cs="Times New Roman"/>
                <w:sz w:val="24"/>
                <w:szCs w:val="24"/>
              </w:rPr>
              <w:t>9 слайд</w:t>
            </w:r>
          </w:p>
        </w:tc>
        <w:tc>
          <w:tcPr>
            <w:tcW w:w="8505" w:type="dxa"/>
          </w:tcPr>
          <w:p w:rsidR="00A57F8A" w:rsidRPr="007D1701" w:rsidRDefault="00A57F8A" w:rsidP="00BB07CF">
            <w:pPr>
              <w:shd w:val="clear" w:color="auto" w:fill="FFFFFF"/>
              <w:spacing w:after="3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1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Ведущий 1:</w:t>
            </w:r>
            <w:r w:rsidRPr="007D1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55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— </w:t>
            </w:r>
            <w:r w:rsidRPr="0025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Бывают периоды, когда хочется все бросить, заниматься своими тремя детьми, проводить время с семьей. Но это никогда не связано с бездомными или умирающими пациентами. Это связано с чиновниками. В этом плане выгорание произошло давно и окончательно.  Но вот в отношении больных и бездомных «выгорания» у меня нет. Я от них не устаю, они меня не отталкивают. Я их люблю, и они меня любят. Бывает только, что я </w:t>
            </w:r>
            <w:proofErr w:type="gramStart"/>
            <w:r w:rsidRPr="0025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хочу спать… Я нашла</w:t>
            </w:r>
            <w:proofErr w:type="gramEnd"/>
            <w:r w:rsidRPr="00256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такой критерий: пока мне жалко этого человека и я его слушаю и жалею — тогда все еще нормально. Но если мне становится все равно, что он говорит, если я понимаю, что я просто на автомате его перевязываю, но уже не слышу — вот тогда мне надо пойти поспать.</w:t>
            </w:r>
          </w:p>
        </w:tc>
      </w:tr>
      <w:tr w:rsidR="00A57F8A" w:rsidTr="00986E50">
        <w:tc>
          <w:tcPr>
            <w:tcW w:w="1135" w:type="dxa"/>
          </w:tcPr>
          <w:p w:rsidR="00A57F8A" w:rsidRPr="007D1701" w:rsidRDefault="00A57F8A" w:rsidP="00BB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1">
              <w:rPr>
                <w:rFonts w:ascii="Times New Roman" w:hAnsi="Times New Roman" w:cs="Times New Roman"/>
                <w:sz w:val="24"/>
                <w:szCs w:val="24"/>
              </w:rPr>
              <w:t>10 слайд</w:t>
            </w:r>
          </w:p>
        </w:tc>
        <w:tc>
          <w:tcPr>
            <w:tcW w:w="8505" w:type="dxa"/>
          </w:tcPr>
          <w:p w:rsidR="00A57F8A" w:rsidRPr="002569F1" w:rsidRDefault="00A57F8A" w:rsidP="00BB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0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Ведущий 2:</w:t>
            </w:r>
            <w:r w:rsidRPr="007D17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Глинка Лиза вместе с активистами фонда часто проводили всевозможные акции, например, «Вокзал по средам». Во время таких выездов врачи осматривали бездомных людей, оказывали им медицинскую помощь, давали еду и теплую одежду; или же «Ужин по пятницам» – в офисе фонда устраивали бесплатные столы </w:t>
            </w:r>
            <w:proofErr w:type="gramStart"/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малоимущих.</w:t>
            </w:r>
          </w:p>
        </w:tc>
      </w:tr>
      <w:tr w:rsidR="00A57F8A" w:rsidTr="00986E50">
        <w:tc>
          <w:tcPr>
            <w:tcW w:w="1135" w:type="dxa"/>
          </w:tcPr>
          <w:p w:rsidR="00A57F8A" w:rsidRPr="007D1701" w:rsidRDefault="00A57F8A" w:rsidP="00BB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1">
              <w:rPr>
                <w:rFonts w:ascii="Times New Roman" w:hAnsi="Times New Roman" w:cs="Times New Roman"/>
                <w:sz w:val="24"/>
                <w:szCs w:val="24"/>
              </w:rPr>
              <w:t>11 слайд</w:t>
            </w:r>
          </w:p>
        </w:tc>
        <w:tc>
          <w:tcPr>
            <w:tcW w:w="8505" w:type="dxa"/>
          </w:tcPr>
          <w:p w:rsidR="00A57F8A" w:rsidRPr="006B558D" w:rsidRDefault="00A57F8A" w:rsidP="00BB07C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170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Ведущий 2:</w:t>
            </w:r>
            <w:r w:rsidRPr="007D17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Даже после смерти доктора Лизы фонд продолжает помогать раненым и тяжелобольным детям, оказавшимся в эпицентре войны. С 2006 года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Елизавета Петровна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являлась лидером 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российского фонда помощи тяжелобольным людям, находящимся в хосписе. Кроме того, она активно участвовала в благотворительной организации «Страна глухих», которая занимается помощью людям со слуховыми проблемами. Благодаря работе докторов отделы хосписов открылись во многих городах России и странах бывшего СССР. Главная работа была проведена в самом обществе. Елизавета Петровна и ее соратники стремились показать всем людям, что хоспис – это не место смерти, а дом для жизни, пусть даже короткой. </w:t>
            </w:r>
          </w:p>
          <w:p w:rsidR="00A57F8A" w:rsidRPr="00E72C61" w:rsidRDefault="00A57F8A" w:rsidP="00BB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F8A" w:rsidTr="00986E50">
        <w:tc>
          <w:tcPr>
            <w:tcW w:w="1135" w:type="dxa"/>
          </w:tcPr>
          <w:p w:rsidR="00A57F8A" w:rsidRPr="007D1701" w:rsidRDefault="00A57F8A" w:rsidP="00BB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слайд</w:t>
            </w:r>
          </w:p>
        </w:tc>
        <w:tc>
          <w:tcPr>
            <w:tcW w:w="8505" w:type="dxa"/>
          </w:tcPr>
          <w:p w:rsidR="00A57F8A" w:rsidRPr="006B558D" w:rsidRDefault="00A57F8A" w:rsidP="00BB07C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170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Ведущий 2:</w:t>
            </w:r>
            <w:r w:rsidRPr="007D17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Новый виток биография Лизы Глинки получила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когда  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Особенно активизировались врачи благотворительной организации в 2014 году с началом боевых действий в Донбассе. Как врач и филантроп, она не могла не поехать туда, где </w:t>
            </w:r>
            <w:proofErr w:type="gramStart"/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лилась кровь и не хватало</w:t>
            </w:r>
            <w:proofErr w:type="gramEnd"/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медикаментов. </w:t>
            </w:r>
          </w:p>
          <w:p w:rsidR="00A57F8A" w:rsidRPr="006B558D" w:rsidRDefault="00A57F8A" w:rsidP="00BB07CF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Вскоре дети для Лизы Глинки выходят на первый план, она помогла вывезти сотни ребятишек, нуждающихся в лечении в столичных клиниках.</w:t>
            </w:r>
          </w:p>
          <w:p w:rsidR="00A57F8A" w:rsidRDefault="00A57F8A" w:rsidP="00BB07CF">
            <w:pPr>
              <w:shd w:val="clear" w:color="auto" w:fill="FFFFFF"/>
              <w:spacing w:after="33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A57F8A" w:rsidRPr="007D1701" w:rsidRDefault="00A57F8A" w:rsidP="00BB07CF">
            <w:pPr>
              <w:shd w:val="clear" w:color="auto" w:fill="FFFFFF"/>
              <w:spacing w:after="3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Ведущий 1:</w:t>
            </w:r>
            <w:r w:rsidRPr="007D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2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Моя задача — вывезти раненых и больных детей, для того чтобы они получили квалифицированную бесплатную помощь, теплую одежду, еду и запас медикаментов. И мне все равно, как это будет сделано. Любой ценой, я </w:t>
            </w:r>
            <w:proofErr w:type="gramStart"/>
            <w:r w:rsidRPr="00E72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подчеркиваю</w:t>
            </w:r>
            <w:proofErr w:type="gramEnd"/>
            <w:r w:rsidRPr="00E72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везде говорила об этом и буду говорить. Буду спасать любой ценой, с кем угодно буду договариваться, куда угодно вывезу, хоть в Китай! Лишь бы жил. Потому что не я давала эту жизнь этому ребенку. И если кто-то ее отнимает, не мое дело разбираться, зачем и почему. Потому что я врач. Мое дело — вытянуть его из ада и положить в нормальную больницу.</w:t>
            </w:r>
          </w:p>
        </w:tc>
      </w:tr>
      <w:tr w:rsidR="00A57F8A" w:rsidTr="00986E50">
        <w:tc>
          <w:tcPr>
            <w:tcW w:w="1135" w:type="dxa"/>
          </w:tcPr>
          <w:p w:rsidR="00A57F8A" w:rsidRPr="007D1701" w:rsidRDefault="00A57F8A" w:rsidP="00BB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1">
              <w:rPr>
                <w:rFonts w:ascii="Times New Roman" w:hAnsi="Times New Roman" w:cs="Times New Roman"/>
                <w:sz w:val="24"/>
                <w:szCs w:val="24"/>
              </w:rPr>
              <w:t>13 слайд</w:t>
            </w:r>
          </w:p>
        </w:tc>
        <w:tc>
          <w:tcPr>
            <w:tcW w:w="8505" w:type="dxa"/>
          </w:tcPr>
          <w:p w:rsidR="00A57F8A" w:rsidRPr="006B558D" w:rsidRDefault="00A57F8A" w:rsidP="00BB07C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Ведущий 2:</w:t>
            </w:r>
            <w:r w:rsidRPr="008063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Любая транспортная катастрофа – всегда горе, страх и ужас перед </w:t>
            </w:r>
            <w:proofErr w:type="gramStart"/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неизбежным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собенно трагично, когда гибнут достойные люди, активисты общественной жизни, которые могли бы сделать еще многое. В последнюю неделю 2016 года, 25 декабря, под Сочи рухнул самолет МВД России, на его борту находились: экипаж, военные, музыканты ансамбля Александрова, а также общественный российский деятель, филантроп и известный врач, Глинка Елизавета Петровна, которую в народе называли просто "доктор Лиза". </w:t>
            </w:r>
          </w:p>
          <w:p w:rsidR="00A57F8A" w:rsidRPr="00E72C61" w:rsidRDefault="00A57F8A" w:rsidP="00BB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F8A" w:rsidTr="00986E50">
        <w:tc>
          <w:tcPr>
            <w:tcW w:w="1135" w:type="dxa"/>
          </w:tcPr>
          <w:p w:rsidR="00A57F8A" w:rsidRPr="007D1701" w:rsidRDefault="00A57F8A" w:rsidP="00BB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1">
              <w:rPr>
                <w:rFonts w:ascii="Times New Roman" w:hAnsi="Times New Roman" w:cs="Times New Roman"/>
                <w:sz w:val="24"/>
                <w:szCs w:val="24"/>
              </w:rPr>
              <w:t>14 слайд</w:t>
            </w:r>
          </w:p>
        </w:tc>
        <w:tc>
          <w:tcPr>
            <w:tcW w:w="8505" w:type="dxa"/>
          </w:tcPr>
          <w:p w:rsidR="00A57F8A" w:rsidRPr="00E72C61" w:rsidRDefault="00A57F8A" w:rsidP="00BB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0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Ведущий 2:</w:t>
            </w:r>
            <w:r w:rsidRPr="007D17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свою благотворительную и общественную деятельность Елизавета Глинка, доктор Лиза, не раз была удостоена престижных премий. В 2012 году она получила «Орден Дружбы» за многолетнюю успешную работу. За вклад в продвижение благотворительности в России в 2015-м ей вручили знак отличия «За 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благодеяние». Одну из последних прижизненных наград Глинка получила перед роковым полетом. Медаль «Участнику военной операции в Сирии» в 2016 году вручил лично В. В. Путин. Уже после гибели, посмертно, ей вручили медаль «За чистоту помыслов и благородство дел» с формулировкой «За бесценный вклад в торжество Добра и мира на Земле».</w:t>
            </w:r>
          </w:p>
        </w:tc>
      </w:tr>
      <w:tr w:rsidR="00A57F8A" w:rsidTr="00986E50">
        <w:tc>
          <w:tcPr>
            <w:tcW w:w="1135" w:type="dxa"/>
          </w:tcPr>
          <w:p w:rsidR="00A57F8A" w:rsidRPr="007D1701" w:rsidRDefault="00A57F8A" w:rsidP="00BB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слайд</w:t>
            </w:r>
          </w:p>
        </w:tc>
        <w:tc>
          <w:tcPr>
            <w:tcW w:w="8505" w:type="dxa"/>
          </w:tcPr>
          <w:p w:rsidR="00A57F8A" w:rsidRDefault="00A57F8A" w:rsidP="00BB07C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170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Ведущий 2:</w:t>
            </w:r>
            <w:r w:rsidRPr="007D17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55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Скоропостижная смерть Лизы Глинки стала неожиданностью для семьи, друзей и соратников, много проектов были заморожены, но большая часть дел – это благотворительный фонд и гуманитарные движения, все созданное доктором Лизой - продолжает существовать и сейчас. Многие только после гибели осознали масштаб ее работы по всему миру и приняли решение продолжить воплощение альтруистических идей. 16.01.2017 именем Елизаветы Петровны Глинки был назван военный детский санаторий в г. Евпатории, а также Республиканская детская клиническая больница в Грозном и хоспис в Екатеринбурге. </w:t>
            </w:r>
          </w:p>
          <w:p w:rsidR="00A57F8A" w:rsidRPr="00E72C61" w:rsidRDefault="00A57F8A" w:rsidP="00BB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F8A" w:rsidTr="00986E50">
        <w:tc>
          <w:tcPr>
            <w:tcW w:w="9640" w:type="dxa"/>
            <w:gridSpan w:val="2"/>
          </w:tcPr>
          <w:p w:rsidR="00A57F8A" w:rsidRPr="003E5F05" w:rsidRDefault="00A57F8A" w:rsidP="00BB07CF">
            <w:pPr>
              <w:ind w:firstLine="708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E5F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Просмотр видеоклипа</w:t>
            </w:r>
          </w:p>
        </w:tc>
      </w:tr>
      <w:tr w:rsidR="00A57F8A" w:rsidTr="00986E50">
        <w:tc>
          <w:tcPr>
            <w:tcW w:w="1135" w:type="dxa"/>
          </w:tcPr>
          <w:p w:rsidR="00A57F8A" w:rsidRPr="007D1701" w:rsidRDefault="00A57F8A" w:rsidP="00BB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1">
              <w:rPr>
                <w:rFonts w:ascii="Times New Roman" w:hAnsi="Times New Roman" w:cs="Times New Roman"/>
                <w:sz w:val="24"/>
                <w:szCs w:val="24"/>
              </w:rPr>
              <w:t>16 слайд</w:t>
            </w:r>
          </w:p>
        </w:tc>
        <w:tc>
          <w:tcPr>
            <w:tcW w:w="8505" w:type="dxa"/>
          </w:tcPr>
          <w:p w:rsidR="00A57F8A" w:rsidRDefault="00A57F8A" w:rsidP="00BB07C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170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Ведущий 1:</w:t>
            </w:r>
            <w:r w:rsidRPr="007D1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медицинские работники, как никто другой, понимаем востребованность милосердия, сострадания в современном мире. И именно от нас зависит, каким станет наше будущее.  В</w:t>
            </w:r>
            <w:r w:rsidRPr="005C5955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</w:t>
            </w:r>
            <w:r w:rsidRPr="005C5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заключение, мне бы хотелось пов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торить слова Елизаветы Петровны</w:t>
            </w:r>
          </w:p>
          <w:p w:rsidR="00A57F8A" w:rsidRPr="003E5F05" w:rsidRDefault="00A57F8A" w:rsidP="00BB07C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5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 Мы уверены в том, что добро, сострадание и милосердие работают сильнее любого оружия.</w:t>
            </w:r>
          </w:p>
        </w:tc>
      </w:tr>
    </w:tbl>
    <w:p w:rsidR="00A57F8A" w:rsidRPr="006B558D" w:rsidRDefault="00A57F8A" w:rsidP="00BB07C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63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558D" w:rsidRPr="00B05AEB" w:rsidRDefault="006B558D" w:rsidP="006B5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558D" w:rsidRPr="00B05AEB" w:rsidSect="009B63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8D2"/>
    <w:multiLevelType w:val="hybridMultilevel"/>
    <w:tmpl w:val="AB4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F078D"/>
    <w:multiLevelType w:val="hybridMultilevel"/>
    <w:tmpl w:val="A22A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6CC8"/>
    <w:multiLevelType w:val="hybridMultilevel"/>
    <w:tmpl w:val="026C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60530"/>
    <w:multiLevelType w:val="hybridMultilevel"/>
    <w:tmpl w:val="899ED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6583"/>
    <w:multiLevelType w:val="hybridMultilevel"/>
    <w:tmpl w:val="1A58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E54A6"/>
    <w:multiLevelType w:val="hybridMultilevel"/>
    <w:tmpl w:val="45F4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E4586"/>
    <w:multiLevelType w:val="hybridMultilevel"/>
    <w:tmpl w:val="E7A2F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D6"/>
    <w:rsid w:val="00046129"/>
    <w:rsid w:val="00246DEC"/>
    <w:rsid w:val="002D17D6"/>
    <w:rsid w:val="00393FB8"/>
    <w:rsid w:val="00396775"/>
    <w:rsid w:val="003E5F05"/>
    <w:rsid w:val="00467EB5"/>
    <w:rsid w:val="00561405"/>
    <w:rsid w:val="005A43F6"/>
    <w:rsid w:val="005A7989"/>
    <w:rsid w:val="005B5468"/>
    <w:rsid w:val="006B558D"/>
    <w:rsid w:val="008063B8"/>
    <w:rsid w:val="008A1CE9"/>
    <w:rsid w:val="00986E50"/>
    <w:rsid w:val="009B6308"/>
    <w:rsid w:val="00A550D3"/>
    <w:rsid w:val="00A57F8A"/>
    <w:rsid w:val="00B05AEB"/>
    <w:rsid w:val="00BB07CF"/>
    <w:rsid w:val="00E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B5"/>
    <w:pPr>
      <w:ind w:left="720"/>
      <w:contextualSpacing/>
    </w:pPr>
  </w:style>
  <w:style w:type="table" w:styleId="a4">
    <w:name w:val="Table Grid"/>
    <w:basedOn w:val="a1"/>
    <w:uiPriority w:val="59"/>
    <w:rsid w:val="006B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B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B5"/>
    <w:pPr>
      <w:ind w:left="720"/>
      <w:contextualSpacing/>
    </w:pPr>
  </w:style>
  <w:style w:type="table" w:styleId="a4">
    <w:name w:val="Table Grid"/>
    <w:basedOn w:val="a1"/>
    <w:uiPriority w:val="59"/>
    <w:rsid w:val="006B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B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33</cp:lastModifiedBy>
  <cp:revision>7</cp:revision>
  <dcterms:created xsi:type="dcterms:W3CDTF">2017-11-04T18:15:00Z</dcterms:created>
  <dcterms:modified xsi:type="dcterms:W3CDTF">2018-10-18T10:58:00Z</dcterms:modified>
</cp:coreProperties>
</file>