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3B" w:rsidRDefault="00DC353B" w:rsidP="00DC35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«Пешковская средняя школа» Убинского района Новосибирской области</w:t>
      </w:r>
    </w:p>
    <w:p w:rsidR="00DC353B" w:rsidRDefault="00DC353B" w:rsidP="00DC3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53B" w:rsidRDefault="00DC353B" w:rsidP="00DC3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53B" w:rsidRDefault="00DC353B" w:rsidP="00DC3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53B" w:rsidRDefault="00DC353B" w:rsidP="00DC3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53B" w:rsidRDefault="00DC353B" w:rsidP="00DC3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53B" w:rsidRDefault="00DC353B" w:rsidP="00DC3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938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C86C7A">
        <w:rPr>
          <w:rFonts w:ascii="Times New Roman" w:hAnsi="Times New Roman" w:cs="Times New Roman"/>
          <w:sz w:val="28"/>
          <w:szCs w:val="28"/>
        </w:rPr>
        <w:t xml:space="preserve">образовательного пространства </w:t>
      </w:r>
      <w:r>
        <w:rPr>
          <w:rFonts w:ascii="Times New Roman" w:hAnsi="Times New Roman" w:cs="Times New Roman"/>
          <w:sz w:val="28"/>
          <w:szCs w:val="28"/>
        </w:rPr>
        <w:t>школы</w:t>
      </w:r>
    </w:p>
    <w:p w:rsidR="00DC353B" w:rsidRPr="00806938" w:rsidRDefault="00DC353B" w:rsidP="00DC35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мод</w:t>
      </w:r>
      <w:r w:rsidR="00C86C7A">
        <w:rPr>
          <w:rFonts w:ascii="Times New Roman" w:hAnsi="Times New Roman" w:cs="Times New Roman"/>
          <w:sz w:val="28"/>
          <w:szCs w:val="28"/>
        </w:rPr>
        <w:t>ели</w:t>
      </w:r>
    </w:p>
    <w:p w:rsidR="00DC353B" w:rsidRDefault="00DC353B" w:rsidP="00DC35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6938">
        <w:rPr>
          <w:rFonts w:ascii="Times New Roman" w:hAnsi="Times New Roman" w:cs="Times New Roman"/>
          <w:sz w:val="28"/>
          <w:szCs w:val="28"/>
        </w:rPr>
        <w:t>Школа-центр идентичности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353B" w:rsidRPr="00806938" w:rsidRDefault="00DC353B" w:rsidP="00DC353B">
      <w:pPr>
        <w:rPr>
          <w:rFonts w:ascii="Times New Roman" w:hAnsi="Times New Roman" w:cs="Times New Roman"/>
          <w:sz w:val="28"/>
          <w:szCs w:val="28"/>
        </w:rPr>
      </w:pPr>
    </w:p>
    <w:p w:rsidR="00DC353B" w:rsidRPr="00806938" w:rsidRDefault="00DC353B" w:rsidP="00DC353B">
      <w:pPr>
        <w:rPr>
          <w:rFonts w:ascii="Times New Roman" w:hAnsi="Times New Roman" w:cs="Times New Roman"/>
          <w:sz w:val="28"/>
          <w:szCs w:val="28"/>
        </w:rPr>
      </w:pPr>
    </w:p>
    <w:p w:rsidR="00DC353B" w:rsidRPr="00806938" w:rsidRDefault="00DC353B" w:rsidP="00DC353B">
      <w:pPr>
        <w:rPr>
          <w:rFonts w:ascii="Times New Roman" w:hAnsi="Times New Roman" w:cs="Times New Roman"/>
          <w:sz w:val="28"/>
          <w:szCs w:val="28"/>
        </w:rPr>
      </w:pPr>
    </w:p>
    <w:p w:rsidR="00DC353B" w:rsidRPr="00806938" w:rsidRDefault="00DC353B" w:rsidP="00DC353B">
      <w:pPr>
        <w:rPr>
          <w:rFonts w:ascii="Times New Roman" w:hAnsi="Times New Roman" w:cs="Times New Roman"/>
          <w:sz w:val="28"/>
          <w:szCs w:val="28"/>
        </w:rPr>
      </w:pPr>
    </w:p>
    <w:p w:rsidR="00DC353B" w:rsidRPr="00806938" w:rsidRDefault="00DC353B" w:rsidP="00DC353B">
      <w:pPr>
        <w:rPr>
          <w:rFonts w:ascii="Times New Roman" w:hAnsi="Times New Roman" w:cs="Times New Roman"/>
          <w:sz w:val="28"/>
          <w:szCs w:val="28"/>
        </w:rPr>
      </w:pPr>
    </w:p>
    <w:p w:rsidR="00DC353B" w:rsidRPr="00806938" w:rsidRDefault="00DC353B" w:rsidP="00DC353B">
      <w:pPr>
        <w:rPr>
          <w:rFonts w:ascii="Times New Roman" w:hAnsi="Times New Roman" w:cs="Times New Roman"/>
          <w:sz w:val="28"/>
          <w:szCs w:val="28"/>
        </w:rPr>
      </w:pPr>
    </w:p>
    <w:p w:rsidR="00DC353B" w:rsidRPr="00806938" w:rsidRDefault="00DC353B" w:rsidP="00DC353B">
      <w:pPr>
        <w:rPr>
          <w:rFonts w:ascii="Times New Roman" w:hAnsi="Times New Roman" w:cs="Times New Roman"/>
          <w:sz w:val="28"/>
          <w:szCs w:val="28"/>
        </w:rPr>
      </w:pPr>
    </w:p>
    <w:p w:rsidR="00DC353B" w:rsidRPr="00806938" w:rsidRDefault="00DC353B" w:rsidP="00DC353B">
      <w:pPr>
        <w:rPr>
          <w:rFonts w:ascii="Times New Roman" w:hAnsi="Times New Roman" w:cs="Times New Roman"/>
          <w:sz w:val="28"/>
          <w:szCs w:val="28"/>
        </w:rPr>
      </w:pPr>
    </w:p>
    <w:p w:rsidR="00DC353B" w:rsidRPr="00806938" w:rsidRDefault="00DC353B" w:rsidP="00DC353B">
      <w:pPr>
        <w:rPr>
          <w:rFonts w:ascii="Times New Roman" w:hAnsi="Times New Roman" w:cs="Times New Roman"/>
          <w:sz w:val="28"/>
          <w:szCs w:val="28"/>
        </w:rPr>
      </w:pPr>
    </w:p>
    <w:p w:rsidR="00DC353B" w:rsidRDefault="00DC353B" w:rsidP="00DC353B">
      <w:pPr>
        <w:rPr>
          <w:rFonts w:ascii="Times New Roman" w:hAnsi="Times New Roman" w:cs="Times New Roman"/>
          <w:sz w:val="28"/>
          <w:szCs w:val="28"/>
        </w:rPr>
      </w:pPr>
    </w:p>
    <w:p w:rsidR="00DC353B" w:rsidRDefault="00DC353B" w:rsidP="00DC3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53B" w:rsidRDefault="00DC353B" w:rsidP="00DC353B">
      <w:pPr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DC353B" w:rsidRDefault="00D067A8" w:rsidP="00DC353B">
      <w:pPr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C353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C353B">
        <w:rPr>
          <w:rFonts w:ascii="Times New Roman" w:hAnsi="Times New Roman" w:cs="Times New Roman"/>
          <w:sz w:val="28"/>
          <w:szCs w:val="28"/>
        </w:rPr>
        <w:t>ешково</w:t>
      </w:r>
      <w:proofErr w:type="spellEnd"/>
    </w:p>
    <w:p w:rsidR="00DC353B" w:rsidRDefault="00DC353B" w:rsidP="00DC353B">
      <w:pPr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C353B" w:rsidRDefault="00DC353B" w:rsidP="00DC353B">
      <w:pPr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C353B" w:rsidRDefault="00DC353B" w:rsidP="00DC353B">
      <w:pPr>
        <w:tabs>
          <w:tab w:val="left" w:pos="2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86C7A" w:rsidRPr="00C86C7A" w:rsidRDefault="00C86C7A" w:rsidP="00C86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ПРОГРАММЫ</w:t>
      </w:r>
    </w:p>
    <w:p w:rsidR="00C86C7A" w:rsidRPr="00C86C7A" w:rsidRDefault="00C86C7A" w:rsidP="00C86C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195"/>
      </w:tblGrid>
      <w:tr w:rsidR="00C86C7A" w:rsidRPr="00C86C7A" w:rsidTr="00696F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7A" w:rsidRPr="00C86C7A" w:rsidRDefault="00C86C7A" w:rsidP="00C86C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C86C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разделов    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7A" w:rsidRPr="00C86C7A" w:rsidRDefault="00C86C7A" w:rsidP="00C86C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6C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Краткое   содержание </w:t>
            </w:r>
          </w:p>
        </w:tc>
      </w:tr>
      <w:tr w:rsidR="00C86C7A" w:rsidRPr="00C86C7A" w:rsidTr="00696F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7A" w:rsidRPr="00C86C7A" w:rsidRDefault="00C86C7A" w:rsidP="00C86C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  <w:r w:rsidRPr="00C86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7A" w:rsidRPr="00696FD6" w:rsidRDefault="00C86C7A" w:rsidP="00C86C7A">
            <w:pPr>
              <w:tabs>
                <w:tab w:val="left" w:pos="372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  развития образовательного пространства школы</w:t>
            </w:r>
          </w:p>
          <w:p w:rsidR="00C86C7A" w:rsidRPr="00C86C7A" w:rsidRDefault="00696FD6" w:rsidP="00696FD6">
            <w:pPr>
              <w:tabs>
                <w:tab w:val="left" w:pos="372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модели </w:t>
            </w:r>
            <w:r w:rsidR="00C86C7A" w:rsidRPr="00696FD6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«Школа-центр идентичности»</w:t>
            </w:r>
          </w:p>
        </w:tc>
      </w:tr>
      <w:tr w:rsidR="00C86C7A" w:rsidRPr="00C86C7A" w:rsidTr="00696F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7A" w:rsidRPr="00C86C7A" w:rsidRDefault="00C86C7A" w:rsidP="00C86C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Основание     </w:t>
            </w:r>
            <w:r w:rsidRPr="00C86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для разработки</w:t>
            </w:r>
            <w:r w:rsidRPr="00C86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7A" w:rsidRPr="00C86C7A" w:rsidRDefault="00C86C7A" w:rsidP="00C86C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Конституция  Российской  Федерации</w:t>
            </w:r>
          </w:p>
          <w:p w:rsidR="00C86C7A" w:rsidRPr="00C86C7A" w:rsidRDefault="00C86C7A" w:rsidP="00C8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РФ « Об образовании»</w:t>
            </w:r>
          </w:p>
        </w:tc>
      </w:tr>
      <w:tr w:rsidR="00C86C7A" w:rsidRPr="00C86C7A" w:rsidTr="00696F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7A" w:rsidRPr="00C86C7A" w:rsidRDefault="00C86C7A" w:rsidP="00C86C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Разработчик   </w:t>
            </w:r>
            <w:r w:rsidRPr="00C86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7A" w:rsidRPr="00696FD6" w:rsidRDefault="00C86C7A" w:rsidP="00C86C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C86C7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86C7A">
              <w:rPr>
                <w:rFonts w:ascii="Times New Roman" w:eastAsia="Times New Roman" w:hAnsi="Times New Roman" w:cs="Arial"/>
                <w:sz w:val="24"/>
                <w:szCs w:val="24"/>
              </w:rPr>
              <w:t>Администрация  МКОУ «Пешковская средняя школа»</w:t>
            </w:r>
            <w:r w:rsidR="00696FD6" w:rsidRPr="00696FD6">
              <w:rPr>
                <w:rFonts w:ascii="Times New Roman" w:eastAsia="Times New Roman" w:hAnsi="Times New Roman" w:cs="Arial"/>
                <w:sz w:val="24"/>
                <w:szCs w:val="24"/>
              </w:rPr>
              <w:t>:</w:t>
            </w:r>
          </w:p>
          <w:p w:rsidR="00C86C7A" w:rsidRPr="00696FD6" w:rsidRDefault="00696FD6" w:rsidP="00C86C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96FD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Директор - </w:t>
            </w:r>
            <w:proofErr w:type="spellStart"/>
            <w:r w:rsidRPr="00696FD6">
              <w:rPr>
                <w:rFonts w:ascii="Times New Roman" w:eastAsia="Times New Roman" w:hAnsi="Times New Roman" w:cs="Arial"/>
                <w:sz w:val="24"/>
                <w:szCs w:val="24"/>
              </w:rPr>
              <w:t>Бащук</w:t>
            </w:r>
            <w:proofErr w:type="spellEnd"/>
            <w:r w:rsidRPr="00696FD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Т.А.,</w:t>
            </w:r>
          </w:p>
          <w:p w:rsidR="00C86C7A" w:rsidRPr="00696FD6" w:rsidRDefault="00696FD6" w:rsidP="00C86C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96FD6">
              <w:rPr>
                <w:rFonts w:ascii="Times New Roman" w:eastAsia="Times New Roman" w:hAnsi="Times New Roman" w:cs="Arial"/>
                <w:sz w:val="24"/>
                <w:szCs w:val="24"/>
              </w:rPr>
              <w:t>Заместитель директора по УВ</w:t>
            </w:r>
            <w:proofErr w:type="gramStart"/>
            <w:r w:rsidRPr="00696FD6">
              <w:rPr>
                <w:rFonts w:ascii="Times New Roman" w:eastAsia="Times New Roman" w:hAnsi="Times New Roman" w:cs="Arial"/>
                <w:sz w:val="24"/>
                <w:szCs w:val="24"/>
              </w:rPr>
              <w:t>Р-</w:t>
            </w:r>
            <w:proofErr w:type="gramEnd"/>
            <w:r w:rsidRPr="00696FD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Аверченко В.В.,</w:t>
            </w:r>
          </w:p>
          <w:p w:rsidR="00C86C7A" w:rsidRPr="00C86C7A" w:rsidRDefault="00696FD6" w:rsidP="00C86C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eastAsia="Times New Roman" w:hAnsi="Times New Roman" w:cs="Arial"/>
                <w:sz w:val="24"/>
                <w:szCs w:val="24"/>
              </w:rPr>
              <w:t>Заместитель директора по ВР – Шнайдер Т.В.</w:t>
            </w:r>
          </w:p>
        </w:tc>
      </w:tr>
      <w:tr w:rsidR="00C86C7A" w:rsidRPr="00C86C7A" w:rsidTr="00696F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7A" w:rsidRPr="00C86C7A" w:rsidRDefault="00C86C7A" w:rsidP="00C86C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(цели)   </w:t>
            </w:r>
            <w:r w:rsidRPr="00C86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7A" w:rsidRPr="00C86C7A" w:rsidRDefault="00584A91" w:rsidP="00584A91">
            <w:pPr>
              <w:autoSpaceDE w:val="0"/>
              <w:autoSpaceDN w:val="0"/>
              <w:adjustRightInd w:val="0"/>
              <w:spacing w:after="0"/>
              <w:ind w:right="14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FD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школы как центра местного сообщества на основе модели расширенной деятельности  «Школа – центр идентичности», создание школьной воспитательной системы, обеспечивающей формирование готовности школьников к реализации социальной роли гражданина, жителя и труженика сельской местности.</w:t>
            </w:r>
            <w:r w:rsidR="00C86C7A" w:rsidRPr="00C8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6C7A" w:rsidRPr="00C86C7A" w:rsidTr="00696F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7A" w:rsidRPr="00C86C7A" w:rsidRDefault="00C86C7A" w:rsidP="00C86C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       </w:t>
            </w:r>
            <w:r w:rsidRPr="00C86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after="0" w:line="266" w:lineRule="auto"/>
              <w:jc w:val="both"/>
              <w:rPr>
                <w:rFonts w:ascii="Symbol" w:eastAsia="Symbol" w:hAnsi="Symbol" w:cs="Symbol"/>
                <w:color w:val="006600"/>
                <w:sz w:val="24"/>
                <w:szCs w:val="24"/>
                <w:lang w:eastAsia="ru-RU"/>
              </w:rPr>
            </w:pPr>
            <w:r w:rsidRPr="0069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осознание учащимися того, что его жизнь, так же как жизнь его семьи, села, края есть часть истории, осознание личной причастности к судьбе школы, </w:t>
            </w:r>
            <w:proofErr w:type="spellStart"/>
            <w:r w:rsidRPr="0069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</w:t>
            </w:r>
            <w:r w:rsidRPr="00696FD6">
              <w:rPr>
                <w:rFonts w:ascii="Symbol" w:eastAsia="Symbol" w:hAnsi="Symbol" w:cs="Symbol"/>
                <w:color w:val="006600"/>
                <w:sz w:val="24"/>
                <w:szCs w:val="24"/>
                <w:lang w:eastAsia="ru-RU"/>
              </w:rPr>
              <w:t></w:t>
            </w:r>
            <w:r w:rsidRPr="0069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малой</w:t>
            </w:r>
            <w:proofErr w:type="spellEnd"/>
            <w:r w:rsidRPr="0069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большой родины;</w:t>
            </w:r>
          </w:p>
          <w:p w:rsidR="00584A91" w:rsidRPr="00696FD6" w:rsidRDefault="00584A91" w:rsidP="00584A91">
            <w:pPr>
              <w:spacing w:after="0" w:line="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760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69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коммуникативные умения и навыки подростков;</w:t>
            </w:r>
          </w:p>
          <w:p w:rsidR="00584A91" w:rsidRPr="00696FD6" w:rsidRDefault="00584A91" w:rsidP="00584A91">
            <w:pPr>
              <w:spacing w:after="0" w:line="55" w:lineRule="exact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spacing w:after="0" w:line="264" w:lineRule="auto"/>
              <w:ind w:right="540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69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социально-критическое мышление, обеспечивающее когнитивную основу свободного жизненного выбора личности;</w:t>
            </w:r>
          </w:p>
          <w:p w:rsidR="00584A91" w:rsidRPr="00696FD6" w:rsidRDefault="00584A91" w:rsidP="00584A91">
            <w:pPr>
              <w:spacing w:after="0" w:line="15" w:lineRule="exact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69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способность самовыражения и самоутверждения школьников, готовность</w:t>
            </w:r>
            <w:r w:rsidRPr="00696FD6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 к </w:t>
            </w:r>
            <w:r w:rsidRPr="0069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профессиональному саморазвитию и самореализации, осваивать ролевые позиции: «гражданин» и «патриот» в структуре общественных и межличностных отношений;</w:t>
            </w:r>
          </w:p>
          <w:p w:rsidR="00584A91" w:rsidRPr="00696FD6" w:rsidRDefault="00584A91" w:rsidP="00584A91">
            <w:pPr>
              <w:spacing w:after="0" w:line="16" w:lineRule="exact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700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69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уверенного поведения;</w:t>
            </w:r>
          </w:p>
          <w:p w:rsidR="00584A91" w:rsidRPr="00696FD6" w:rsidRDefault="00584A91" w:rsidP="00584A91">
            <w:pPr>
              <w:spacing w:after="0" w:line="39" w:lineRule="exact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700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69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конструктивной или созидательной критики.</w:t>
            </w:r>
          </w:p>
          <w:p w:rsidR="00584A91" w:rsidRPr="00696FD6" w:rsidRDefault="00584A91" w:rsidP="00584A91">
            <w:pPr>
              <w:spacing w:after="0" w:line="42" w:lineRule="exact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</w:p>
          <w:p w:rsidR="00C86C7A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700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69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противостоять </w:t>
            </w:r>
            <w:proofErr w:type="spellStart"/>
            <w:r w:rsidRPr="0069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манипулятивному</w:t>
            </w:r>
            <w:proofErr w:type="spellEnd"/>
            <w:r w:rsidRPr="0069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воздействию </w:t>
            </w:r>
          </w:p>
        </w:tc>
      </w:tr>
      <w:tr w:rsidR="00C86C7A" w:rsidRPr="00C86C7A" w:rsidTr="00696F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7A" w:rsidRPr="00C86C7A" w:rsidRDefault="00C86C7A" w:rsidP="00C86C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и этапы </w:t>
            </w:r>
            <w:r w:rsidRPr="00C86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реализации    </w:t>
            </w:r>
            <w:r w:rsidRPr="00C86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F6" w:rsidRPr="00162EF6" w:rsidRDefault="00C86C7A" w:rsidP="00162E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2EF6" w:rsidRPr="00162E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  <w:r w:rsidR="00162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84A91" w:rsidRPr="00696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r w:rsidRPr="00C86C7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584A91" w:rsidRPr="00696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696FD6" w:rsidRPr="00696FD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84A91" w:rsidRPr="00696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6FD6" w:rsidRPr="00696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  <w:r w:rsidRPr="00C86C7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гг.</w:t>
            </w:r>
            <w:r w:rsidR="00162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2EF6" w:rsidRPr="00696F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Этапы реализации проекта</w:t>
            </w:r>
          </w:p>
          <w:p w:rsidR="00162EF6" w:rsidRPr="00696FD6" w:rsidRDefault="00162EF6" w:rsidP="00162EF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F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Подготовительный этап</w:t>
            </w:r>
            <w:r w:rsidRPr="0069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(май 2018 – сентябрь 2018г.).</w:t>
            </w:r>
          </w:p>
          <w:p w:rsidR="00162EF6" w:rsidRPr="00696FD6" w:rsidRDefault="00162EF6" w:rsidP="00162EF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проблемы организации  школы как центра местного сообщества на основе модели «Школа – центр идентичности».  Анализ внешней и внутренней среды образовательного учреждения.</w:t>
            </w:r>
          </w:p>
          <w:p w:rsidR="00162EF6" w:rsidRDefault="00162EF6" w:rsidP="00162EF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Определение культурно-образовательного потенциала местного </w:t>
            </w:r>
            <w:r w:rsidRPr="0069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сообщества. Выявление перспективных направлений развития школы как центра местного сообщества на основе модели «Школа – центр идентичности». </w:t>
            </w:r>
          </w:p>
          <w:p w:rsidR="00162EF6" w:rsidRPr="00696FD6" w:rsidRDefault="00162EF6" w:rsidP="00162EF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Программы расширенной деятельности образовательного учреждения как  «Школы – центра идентичности»</w:t>
            </w:r>
          </w:p>
          <w:p w:rsidR="00162EF6" w:rsidRPr="00696FD6" w:rsidRDefault="00162EF6" w:rsidP="00162EF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F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Основной этап</w:t>
            </w:r>
            <w:r w:rsidRPr="0069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(январь 2019 - май 2020 гг.).</w:t>
            </w:r>
          </w:p>
          <w:p w:rsidR="00162EF6" w:rsidRPr="00696FD6" w:rsidRDefault="00162EF6" w:rsidP="00162EF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внедрение технологий и методик социального партнерства школы в местном сообществе. Проектирование и реализация  совместных  социальных проектов,  плана добровольческих акций.</w:t>
            </w:r>
            <w:r w:rsidRPr="0069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62EF6" w:rsidRPr="00696FD6" w:rsidRDefault="00162EF6" w:rsidP="00162EF6">
            <w:pPr>
              <w:tabs>
                <w:tab w:val="left" w:pos="1417"/>
              </w:tabs>
              <w:spacing w:after="0" w:line="27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Апробация и внедрение методик </w:t>
            </w:r>
            <w:proofErr w:type="gramStart"/>
            <w:r w:rsidRPr="00696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музейной</w:t>
            </w:r>
            <w:proofErr w:type="gramEnd"/>
            <w:r w:rsidRPr="00696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деятельность на виртуальных интернет площадках.  </w:t>
            </w:r>
            <w:r w:rsidRPr="0069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социально значимых проектов по организации виртуальных экскурсий и выставок по родному краю, путевых экскурсий к районному и областному центру.                                               </w:t>
            </w:r>
          </w:p>
          <w:p w:rsidR="00162EF6" w:rsidRPr="00696FD6" w:rsidRDefault="00162EF6" w:rsidP="00162EF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F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Обобщающий этап</w:t>
            </w:r>
            <w:r w:rsidRPr="0069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(май 2020 - июнь 2020гг.).</w:t>
            </w:r>
          </w:p>
          <w:p w:rsidR="00162EF6" w:rsidRPr="00696FD6" w:rsidRDefault="00162EF6" w:rsidP="00162EF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Анализ достигнутых результатов и определение перспектив дальнейшего развития школы как центра местного сообщества. Фиксация созданных прецедентов образовательной практики и их закрепление в локальных нормативных актах.</w:t>
            </w:r>
          </w:p>
          <w:p w:rsidR="00C86C7A" w:rsidRPr="00C86C7A" w:rsidRDefault="00C86C7A" w:rsidP="00696FD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C7A" w:rsidRPr="00C86C7A" w:rsidTr="00696F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7A" w:rsidRPr="00C86C7A" w:rsidRDefault="00C86C7A" w:rsidP="00C86C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Исполнители   </w:t>
            </w:r>
            <w:r w:rsidRPr="00C86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7A" w:rsidRPr="00C86C7A" w:rsidRDefault="00C86C7A" w:rsidP="00C86C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и  педагогический коллектив МКОУ «Пешковская средняя школа»</w:t>
            </w:r>
          </w:p>
        </w:tc>
      </w:tr>
      <w:tr w:rsidR="00C86C7A" w:rsidRPr="00C86C7A" w:rsidTr="00696F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7A" w:rsidRPr="00C86C7A" w:rsidRDefault="00C86C7A" w:rsidP="00C86C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  </w:t>
            </w:r>
            <w:r w:rsidRPr="00C86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результаты    </w:t>
            </w:r>
            <w:r w:rsidRPr="00C86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91" w:rsidRPr="00696FD6" w:rsidRDefault="00C86C7A" w:rsidP="00584A91">
            <w:pPr>
              <w:pStyle w:val="a3"/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4A91" w:rsidRPr="00696FD6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96FD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гражданской идентичности, любви к Отечеству и чувства гордости за свой край;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учащихся к саморазвитию и личностному самоопределению;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96FD6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школьников к целенаправленной познавательной деятельности;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потребность в занятии сельскохозяйственным трудом;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развитие качеств рачительного хозяина земли;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96FD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продуктивного сотрудничества со сверстниками, детьми старшего и младшего возраста, взрослыми в разных видах деятельности.</w:t>
            </w:r>
          </w:p>
          <w:p w:rsidR="00584A91" w:rsidRPr="00696FD6" w:rsidRDefault="00584A91" w:rsidP="00584A91">
            <w:pPr>
              <w:pStyle w:val="a3"/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91" w:rsidRPr="00696FD6" w:rsidRDefault="00584A91" w:rsidP="00584A91">
            <w:pPr>
              <w:pStyle w:val="a3"/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и составлять планы, осознавая второстепенные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приоритетные задачи;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проектирование, планирование, анализ, прогнозирование своей деятельности;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осуществлять, контролировать и корректировать свою деятельность;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различные ресурсы для достижения целей;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контакты с представителями социума;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hAnsi="Times New Roman" w:cs="Times New Roman"/>
                <w:sz w:val="24"/>
                <w:szCs w:val="24"/>
              </w:rPr>
              <w:t xml:space="preserve">деловое, межличностное, </w:t>
            </w:r>
            <w:proofErr w:type="spellStart"/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межвозрастное</w:t>
            </w:r>
            <w:proofErr w:type="spellEnd"/>
            <w:r w:rsidRPr="00696FD6">
              <w:rPr>
                <w:rFonts w:ascii="Times New Roman" w:hAnsi="Times New Roman" w:cs="Times New Roman"/>
                <w:sz w:val="24"/>
                <w:szCs w:val="24"/>
              </w:rPr>
              <w:t xml:space="preserve"> общение;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уважение других людей, готовность к сотрудничеству;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познавательной, учебно-исследовательской и проектной деятельности;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самостоятельному поиску методов решения практических задач.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решений и умение брать ответственность на себя;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команде;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добровольное самоограничение в процессе выполнения необходимых действий при реализации проекта;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 и т. п.</w:t>
            </w:r>
          </w:p>
          <w:p w:rsidR="00584A91" w:rsidRPr="00696FD6" w:rsidRDefault="00584A91" w:rsidP="00584A91">
            <w:pPr>
              <w:pStyle w:val="a3"/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91" w:rsidRPr="00696FD6" w:rsidRDefault="00584A91" w:rsidP="00584A91">
            <w:pPr>
              <w:pStyle w:val="a3"/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584A91" w:rsidRPr="00696FD6" w:rsidRDefault="00584A91" w:rsidP="00584A91">
            <w:pPr>
              <w:pStyle w:val="a3"/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приобретение опыта предметной деятельности по получению, преобразованию и применению нового знания;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приобретение опыта практической деятельности по преобразованию окружающего социума на основе знаний, полученных на уроках и во внеурочной деятельности;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воспринимать и анализировать результаты своего труда и правильность применения знаний во время реализации проекта;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эмоционально-ценностного отношения к искусству и к жизни, осознание системы общечеловеческих ценностей;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 вкуса как способности осваивать </w:t>
            </w:r>
            <w:proofErr w:type="spellStart"/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мультикультурную</w:t>
            </w:r>
            <w:proofErr w:type="spellEnd"/>
            <w:r w:rsidRPr="00696FD6">
              <w:rPr>
                <w:rFonts w:ascii="Times New Roman" w:hAnsi="Times New Roman" w:cs="Times New Roman"/>
                <w:sz w:val="24"/>
                <w:szCs w:val="24"/>
              </w:rPr>
              <w:t xml:space="preserve"> картину современного мира;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ориентирование в социально-эстетических и информационных коммуникациях;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творческого потенциала в собственной деятельности;</w:t>
            </w:r>
          </w:p>
          <w:p w:rsidR="00C86C7A" w:rsidRPr="00696FD6" w:rsidRDefault="00584A91" w:rsidP="00696FD6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самоопределение и самореализация личности на практико-ориентированном уровне.</w:t>
            </w:r>
            <w:r w:rsidR="00C86C7A" w:rsidRPr="00696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584A91" w:rsidRPr="00C86C7A" w:rsidTr="00696F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1" w:rsidRPr="00696FD6" w:rsidRDefault="00584A91" w:rsidP="00C86C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lastRenderedPageBreak/>
              <w:t>Ожидаемый результат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наличие школьных проектов по конкретным вопросам и проблемам социума;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696FD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компетентности как неотделимой составляющей личной идентичности всех участников образовательного процесса;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1"/>
              </w:num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FD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96FD6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партнерских отношений детей, родителей, учителей.</w:t>
            </w:r>
          </w:p>
        </w:tc>
      </w:tr>
      <w:tr w:rsidR="00584A91" w:rsidRPr="00C86C7A" w:rsidTr="00696F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1" w:rsidRPr="00696FD6" w:rsidRDefault="00584A91" w:rsidP="00C86C7A">
            <w:pPr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69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Системообразующая идея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1" w:rsidRPr="00696FD6" w:rsidRDefault="00584A91" w:rsidP="00584A91">
            <w:pPr>
              <w:tabs>
                <w:tab w:val="left" w:pos="244"/>
              </w:tabs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F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использование ресурсов сельского социума</w:t>
            </w:r>
            <w:r w:rsidRPr="0069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9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воспитании гражданственности, патриотизма, уважения к правам и обязанностям человека.</w:t>
            </w:r>
          </w:p>
        </w:tc>
      </w:tr>
      <w:tr w:rsidR="00584A91" w:rsidRPr="00C86C7A" w:rsidTr="00696F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1" w:rsidRPr="00696FD6" w:rsidRDefault="00584A91" w:rsidP="00C86C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 социума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1" w:rsidRPr="00696FD6" w:rsidRDefault="00584A91" w:rsidP="00584A9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местные жители</w:t>
            </w:r>
          </w:p>
          <w:p w:rsidR="00584A91" w:rsidRPr="00696FD6" w:rsidRDefault="00584A91" w:rsidP="00584A91">
            <w:pPr>
              <w:spacing w:after="0" w:line="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91" w:rsidRPr="00696FD6" w:rsidRDefault="00584A91" w:rsidP="00584A9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родители </w:t>
            </w:r>
            <w:proofErr w:type="gramStart"/>
            <w:r w:rsidRPr="0069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584A91" w:rsidRPr="00696FD6" w:rsidRDefault="00584A91" w:rsidP="00584A91">
            <w:pPr>
              <w:spacing w:after="0" w:line="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A91" w:rsidRPr="00696FD6" w:rsidRDefault="00584A91" w:rsidP="00584A91">
            <w:pPr>
              <w:spacing w:after="0" w:line="270" w:lineRule="auto"/>
              <w:ind w:left="120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специалисты местных хозяйствующих субъектов и учреждений (сельского клуба, почтового отделения, пожарной части, сельской библиотеки, торговых точек, крестьянско-фермерских хозяйств)</w:t>
            </w:r>
          </w:p>
          <w:p w:rsidR="00584A91" w:rsidRPr="00696FD6" w:rsidRDefault="00584A91" w:rsidP="00584A91">
            <w:pPr>
              <w:spacing w:after="0" w:line="270" w:lineRule="auto"/>
              <w:ind w:left="120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FD6">
              <w:rPr>
                <w:rFonts w:ascii="Times New Roman" w:eastAsia="Times New Roman" w:hAnsi="Times New Roman" w:cs="Times New Roman"/>
                <w:sz w:val="24"/>
                <w:szCs w:val="24"/>
              </w:rPr>
              <w:t>-  специалисты администрации сельского совета</w:t>
            </w:r>
          </w:p>
        </w:tc>
      </w:tr>
      <w:tr w:rsidR="00584A91" w:rsidRPr="00C86C7A" w:rsidTr="00696F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1" w:rsidRPr="00696FD6" w:rsidRDefault="00696FD6" w:rsidP="00C86C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F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</w:t>
            </w:r>
            <w:r w:rsidR="00584A91" w:rsidRPr="00696F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иски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91" w:rsidRPr="00696FD6" w:rsidRDefault="00584A91" w:rsidP="00584A91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непринятие инноваций частью педагогического коллектива, 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непонимание родительской общественностью целей и задач инновационных процессов в школе, 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недостаточный уровень </w:t>
            </w:r>
            <w:proofErr w:type="gramStart"/>
            <w:r w:rsidRPr="0069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методической</w:t>
            </w:r>
            <w:proofErr w:type="gramEnd"/>
            <w:r w:rsidRPr="0069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компетентностей и ИКТ-</w:t>
            </w:r>
            <w:proofErr w:type="spellStart"/>
            <w:r w:rsidRPr="0069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компентностей</w:t>
            </w:r>
            <w:proofErr w:type="spellEnd"/>
            <w:r w:rsidRPr="0069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учителей,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низкий процент мотивации учащихся основной и старшей ступени, мотивированных на активное участие в деятельности школы, </w:t>
            </w:r>
          </w:p>
          <w:p w:rsidR="00584A91" w:rsidRPr="00696FD6" w:rsidRDefault="00584A91" w:rsidP="00584A91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недостаточная заинтересованность родителей в сопровождении образовательного процесса и внеурочных мероприятий в рамках программы «Школа -  центр идентичности»,</w:t>
            </w:r>
          </w:p>
          <w:p w:rsidR="00584A91" w:rsidRPr="00696FD6" w:rsidRDefault="00584A91" w:rsidP="00696FD6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50" w:line="240" w:lineRule="auto"/>
              <w:rPr>
                <w:sz w:val="24"/>
                <w:szCs w:val="24"/>
              </w:rPr>
            </w:pPr>
            <w:r w:rsidRPr="00696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увеличение нагрузки на учителей и учащихся.</w:t>
            </w:r>
          </w:p>
        </w:tc>
      </w:tr>
    </w:tbl>
    <w:p w:rsidR="00C86C7A" w:rsidRPr="00C86C7A" w:rsidRDefault="00C86C7A" w:rsidP="00696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EF6" w:rsidRDefault="00162EF6" w:rsidP="00DC353B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2EF6" w:rsidRDefault="00162EF6" w:rsidP="00DC353B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2EF6" w:rsidRDefault="00162EF6" w:rsidP="00DC353B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2EF6" w:rsidRDefault="00162EF6" w:rsidP="00DC353B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2EF6" w:rsidRDefault="00162EF6" w:rsidP="00DC353B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2EF6" w:rsidRDefault="00162EF6" w:rsidP="00DC353B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2EF6" w:rsidRDefault="00162EF6" w:rsidP="00DC353B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2EF6" w:rsidRDefault="00162EF6" w:rsidP="00DC353B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2EF6" w:rsidRDefault="00162EF6" w:rsidP="00DC353B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2EF6" w:rsidRDefault="00162EF6" w:rsidP="00DC353B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353B" w:rsidRPr="00696FD6" w:rsidRDefault="00DC353B" w:rsidP="00162EF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6FD6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DC353B" w:rsidRPr="00696FD6" w:rsidRDefault="00DC353B" w:rsidP="00162EF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6FD6">
        <w:rPr>
          <w:rFonts w:ascii="Times New Roman" w:hAnsi="Times New Roman" w:cs="Times New Roman"/>
          <w:sz w:val="24"/>
          <w:szCs w:val="24"/>
        </w:rPr>
        <w:t>В современных условиях развития  российской системы образования всё более важной представляется задача воспитания молодежи в духе понимания и принятия ценностей гражданского общества, способной к социализации, уважающей историко-культурное наследие, приобщающейся к духовным ценностям и истокам народной культуры. На одно из приоритетных мест выдвигается проблема формирования гражданственности учащихся общеобразовательных школ. У подрастающего поколения наблюдается недостаток гражданского, патриотического самосознания и конструктивного общественного поведения.</w:t>
      </w:r>
    </w:p>
    <w:p w:rsidR="00DC353B" w:rsidRPr="00696FD6" w:rsidRDefault="00DC353B" w:rsidP="00162EF6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6FD6">
        <w:rPr>
          <w:rFonts w:ascii="Times New Roman" w:hAnsi="Times New Roman" w:cs="Times New Roman"/>
          <w:sz w:val="24"/>
          <w:szCs w:val="24"/>
        </w:rPr>
        <w:t xml:space="preserve"> Проблема формирования идентичности личности актуальна, социально значима и является отражением изменившейся парадигмы образования – от чисто «</w:t>
      </w:r>
      <w:proofErr w:type="spellStart"/>
      <w:r w:rsidRPr="00696FD6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696FD6">
        <w:rPr>
          <w:rFonts w:ascii="Times New Roman" w:hAnsi="Times New Roman" w:cs="Times New Roman"/>
          <w:sz w:val="24"/>
          <w:szCs w:val="24"/>
        </w:rPr>
        <w:t>» к развитию личности учащегося как гражданина России.</w:t>
      </w:r>
      <w:r w:rsidRPr="00696FD6">
        <w:rPr>
          <w:sz w:val="24"/>
          <w:szCs w:val="24"/>
        </w:rPr>
        <w:t xml:space="preserve"> </w:t>
      </w:r>
      <w:r w:rsidRPr="00696FD6">
        <w:rPr>
          <w:rFonts w:ascii="Times New Roman" w:hAnsi="Times New Roman" w:cs="Times New Roman"/>
          <w:sz w:val="24"/>
          <w:szCs w:val="24"/>
        </w:rPr>
        <w:t>Воспитание идентичности у учащихся сельской школы – многоплановая, систематическая, целенаправленная и скоординированная деятельность образовательной системы школы по формированию у учащихся свойств, присущих характеристике гражданина, патриота своей страны, своей малой родины.</w:t>
      </w:r>
    </w:p>
    <w:p w:rsidR="00DC353B" w:rsidRPr="00D067A8" w:rsidRDefault="00DC353B" w:rsidP="00D067A8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6FD6">
        <w:rPr>
          <w:rFonts w:ascii="Times New Roman" w:hAnsi="Times New Roman" w:cs="Times New Roman"/>
          <w:sz w:val="24"/>
          <w:szCs w:val="24"/>
        </w:rPr>
        <w:t>Выпускники сельской школы должны уметь жить в условиях обостренной социальной и материальной неопределенности, решать задачи организации новых форм хозяйствования на селе, в том числе и негосударственных. В условиях изменения содержания и характера труда и отмирания ряда видов массового труда, растущей безработицы и в то же время расширения сфер применения способностей сельского жителя, сельская школа призвана обеспечить соответствующую подготовку учащихся с учетом данных изменений.</w:t>
      </w:r>
    </w:p>
    <w:p w:rsidR="00DC353B" w:rsidRPr="00696FD6" w:rsidRDefault="00DC353B" w:rsidP="00162EF6">
      <w:pPr>
        <w:spacing w:after="0"/>
        <w:ind w:left="7"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убеждает в том, что выполнить поставленную задачу одной школе не под силу, только используя воспитательный и образовательный потенциал социального окружения можно приблизиться к её выполнению.</w:t>
      </w:r>
    </w:p>
    <w:p w:rsidR="00DC353B" w:rsidRPr="00696FD6" w:rsidRDefault="00DC353B" w:rsidP="00162EF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353B" w:rsidRPr="00696FD6" w:rsidRDefault="00DC353B" w:rsidP="00162EF6">
      <w:pPr>
        <w:spacing w:after="0"/>
        <w:ind w:righ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детей, родителей, учителей, односельчан, </w:t>
      </w:r>
      <w:r w:rsidR="00824486"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местных хозяйствующих субъектов и  учреждений</w:t>
      </w: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благодатная почва для развития личности ребёнка, всех его интеллектуальных и нравственных качеств. Расширение образовательного пространства урока позволяет сделать процесс обучения и воспитания многоуровневым и многофункциональным.</w:t>
      </w:r>
    </w:p>
    <w:p w:rsidR="00DC353B" w:rsidRPr="00696FD6" w:rsidRDefault="00DC353B" w:rsidP="00162EF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353B" w:rsidRPr="00696FD6" w:rsidRDefault="00DC353B" w:rsidP="00162EF6">
      <w:pPr>
        <w:numPr>
          <w:ilvl w:val="0"/>
          <w:numId w:val="3"/>
        </w:numPr>
        <w:tabs>
          <w:tab w:val="left" w:pos="357"/>
        </w:tabs>
        <w:spacing w:after="0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деятельности у детей появляется больше возможностей раскрыть себя, проявить личные качества, инициативу, ответственность, смекалку и трудолюбие. В такой деятельности проявляются организаторские способности, чувство ответственности за происходящее вокруг.</w:t>
      </w:r>
    </w:p>
    <w:p w:rsidR="00DC353B" w:rsidRPr="00696FD6" w:rsidRDefault="00DC353B" w:rsidP="00162EF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деятельности сельской школы можно проследить  две взаимосвязанные составляющие: социальная и образовательная:</w:t>
      </w:r>
    </w:p>
    <w:p w:rsidR="00DC353B" w:rsidRPr="00696FD6" w:rsidRDefault="00DC353B" w:rsidP="00162EF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составляющая  позволяет приблизить образование к повседневной жизни ребенка, сделать его более действенным и результативным, опереться на широкий спектр социализирующих процессов, а также использовать ресурсы сообщества для решения проблем воспитания и обучения подрастающих поколений;</w:t>
      </w:r>
    </w:p>
    <w:p w:rsidR="00DC353B" w:rsidRPr="00696FD6" w:rsidRDefault="00DC353B" w:rsidP="00162EF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социальная составляющая направлена на стимулирование и реализацию инициатив, обеспечивающих создание условий для построения в России гражданского общества, превращения школы в важнейший ресурс функционирования и развития сообщества.</w:t>
      </w:r>
    </w:p>
    <w:p w:rsidR="00DC353B" w:rsidRPr="00696FD6" w:rsidRDefault="00DC353B" w:rsidP="00162EF6">
      <w:p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расширяется  возможность обеспечить доступность образования в соответствии с потребностями сообщества (коррекционные классы, инклюзивное образование), найти пути достижения нового качества образования на основе формирования ключевых компетентностей, к числу которых относится социальная компетентность учащихся.</w:t>
      </w:r>
    </w:p>
    <w:p w:rsidR="00DC353B" w:rsidRPr="00696FD6" w:rsidRDefault="00DC353B" w:rsidP="00162EF6">
      <w:pPr>
        <w:ind w:left="160" w:right="14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sz w:val="24"/>
          <w:szCs w:val="24"/>
        </w:rPr>
        <w:t>Эф</w:t>
      </w:r>
      <w:r w:rsidR="006A08EA" w:rsidRPr="00696FD6">
        <w:rPr>
          <w:rFonts w:ascii="Times New Roman" w:eastAsia="Times New Roman" w:hAnsi="Times New Roman" w:cs="Times New Roman"/>
          <w:sz w:val="24"/>
          <w:szCs w:val="24"/>
        </w:rPr>
        <w:t xml:space="preserve">фективное воспитание </w:t>
      </w:r>
      <w:r w:rsidRPr="00696FD6">
        <w:rPr>
          <w:rFonts w:ascii="Times New Roman" w:eastAsia="Times New Roman" w:hAnsi="Times New Roman" w:cs="Times New Roman"/>
          <w:sz w:val="24"/>
          <w:szCs w:val="24"/>
        </w:rPr>
        <w:t>идентичности сельского школьника невозможно без организации школьной жизни в тесном контакте с социальными партнёрами и включения учащихся в активную социально значимую деятельность.</w:t>
      </w: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53B" w:rsidRPr="00696FD6" w:rsidRDefault="00DC353B" w:rsidP="00162EF6">
      <w:pPr>
        <w:ind w:left="160" w:right="14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школа гражданского становления – это система воспитания и обучения личности, предусматривающая создание условий для становления нравственной гражданской позиции, гражданской компетентности и обретения опыта общественно-полезной гражданской деятельности в контексте демократизации школы, добровольчества и социального партнерства.</w:t>
      </w:r>
    </w:p>
    <w:p w:rsidR="00D66781" w:rsidRPr="00696FD6" w:rsidRDefault="006A08EA" w:rsidP="00162EF6">
      <w:pPr>
        <w:ind w:left="160" w:right="14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гражданской</w:t>
      </w: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67A8" w:rsidRPr="00D0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патриотической </w:t>
      </w: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идентичности</w:t>
      </w: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учащихся предусматривает </w:t>
      </w: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организацию педагогической деятельности по нескольким направлениям:</w:t>
      </w:r>
    </w:p>
    <w:p w:rsidR="006A08EA" w:rsidRPr="00696FD6" w:rsidRDefault="006A08EA" w:rsidP="00162EF6">
      <w:pPr>
        <w:ind w:left="160" w:right="14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гражданской ответственности, – готовности к сознательным актам, в которых личность действует как член общества, оказывающий активное воздействие на окружающую действительность, важная роль в формировании гражданской ответственности отводится разработке и реализации социально значимых проектов, позволяющих осуществить </w:t>
      </w:r>
      <w:proofErr w:type="spellStart"/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организации воспитательного процесса. </w:t>
      </w:r>
    </w:p>
    <w:p w:rsidR="006A08EA" w:rsidRPr="00696FD6" w:rsidRDefault="006A08EA" w:rsidP="00162EF6">
      <w:pPr>
        <w:ind w:left="160" w:right="14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гражданского долга, который включает в себя юридические и нравственные обязанности личности перед государством. В понятии гражданского долга отражены не единичные поступки и действия, а общественное поведение личности в целом. Формирование гражданского долга начинается с обязанностей перед членами семьи, самим собой, друзьями, одноклассниками, партнёрами по социальной деятельности и через неё – перед обществом, селом, в котором живёшь.</w:t>
      </w:r>
    </w:p>
    <w:p w:rsidR="006A08EA" w:rsidRPr="00696FD6" w:rsidRDefault="006A08EA" w:rsidP="00162EF6">
      <w:pPr>
        <w:ind w:left="160" w:right="14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Воспитание исторической памяти – изучение истории Отечества в его неповторимой судьбе, формирование чувства гордости и сопричастности к героическим событиям прошлого и осознание исторической ответственности за события в обществе и государстве, места и роли России в мировом историческом процессе. Важно создать условия для того, чтобы учащиеся в практической деятельности ощутили причастность к великой истории своего рода, своего родного края. Неоспоримо большую роль в этом плане играет поисковая и научно-исследовательская деятельность, изучение родословной своей семьи, начинать которую надо с дошкольного и младшего школьного возраста. Участие в работе школьных </w:t>
      </w: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музеев позволит сформировать чувство сопричастности к истории малой родины и ответственности перед потомками, перед односельчанами, родным селом.</w:t>
      </w:r>
    </w:p>
    <w:p w:rsidR="006A08EA" w:rsidRPr="00696FD6" w:rsidRDefault="006A08EA" w:rsidP="00162EF6">
      <w:pPr>
        <w:ind w:left="160" w:right="14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патриотизма - нравственного качества, которое включает в себя потребность преданно служить своей родине; проявление к ней любви и верности; осознание и переживание ее величия и славы; своей духовной связи с ней; стремление беречь ее честь и достоинство; практическими делами укреплять ее могущество и независимость. Устойчивость и</w:t>
      </w: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зрелость морального сознания по вопросам патриотизма и культуры межнациональных отношений достигаются только при условии, если знания учащихся по этим вопросам приобретают характер личных взглядов и убеждений и выступают в качестве мотивов и установок поведения. </w:t>
      </w:r>
    </w:p>
    <w:p w:rsidR="006A08EA" w:rsidRPr="00696FD6" w:rsidRDefault="006A08EA" w:rsidP="00162EF6">
      <w:pPr>
        <w:ind w:left="160" w:right="14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к реализации конституционных прав и обязанностей, которая включает знание содержания Российской конституции, понимание важности выполнение конституционных обязанностей и знание своих прав и путей их реализации.</w:t>
      </w:r>
    </w:p>
    <w:p w:rsidR="006A08EA" w:rsidRPr="00696FD6" w:rsidRDefault="006A08EA" w:rsidP="00162EF6">
      <w:pPr>
        <w:ind w:left="160" w:right="14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аспекты содержания служат ориентирами при планировании учебной, внеурочной и внеклассной работы по формированию гражданской идентичности подрастающего поколения.</w:t>
      </w:r>
    </w:p>
    <w:p w:rsidR="006A08EA" w:rsidRPr="00696FD6" w:rsidRDefault="006A08EA" w:rsidP="00162EF6">
      <w:pPr>
        <w:ind w:left="160" w:right="14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деятельности, позволяющие целостно использовать ресурсы сельского социума в целях воспитания гражданской идентичности обучающихся:</w:t>
      </w:r>
    </w:p>
    <w:p w:rsidR="00162EF6" w:rsidRDefault="006A08EA" w:rsidP="00162EF6">
      <w:pPr>
        <w:ind w:left="160" w:right="14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информационно-образовательный вид деятельности предполагает умение сельскими школьниками использовать разнообразные источники информации (общение друг с другом, взрослыми, односельчанами, обмен мнениями, литературные, научно-популярные печатные источники, цифровые виды источников, Интернет-ресурсы и т.д.); позволяет повысить культурный и образовательный уровень воспитанников;</w:t>
      </w:r>
    </w:p>
    <w:p w:rsidR="006A08EA" w:rsidRPr="00696FD6" w:rsidRDefault="006A08EA" w:rsidP="00162EF6">
      <w:pPr>
        <w:ind w:left="160" w:right="14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поисково-исследовательский – непосредственно связан с первым; позволяет обучающимся совершенствовать навыки работы с информацией: собирать, обобщать, группировать, анализировать, делать выводы, принимать социально-значимые продуктивные решения;</w:t>
      </w:r>
    </w:p>
    <w:p w:rsidR="006A08EA" w:rsidRPr="00696FD6" w:rsidRDefault="006A08EA" w:rsidP="00162EF6">
      <w:pPr>
        <w:ind w:left="160" w:right="14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краеведческий - несёт в себе непревзойдённый заряд нравственных и патриотических чувств, так как в ходе его реализации происходит экскурс в историческое, культурное, этнографическое и природное наследие родного края;</w:t>
      </w:r>
    </w:p>
    <w:p w:rsidR="006A08EA" w:rsidRPr="00696FD6" w:rsidRDefault="006A08EA" w:rsidP="00162EF6">
      <w:pPr>
        <w:ind w:left="160" w:right="14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экскурсионно-массовая деятельность развивает у обучающихся умения разрабатывать экскурсионные маршруты по родному краю, в школьных музеях.</w:t>
      </w:r>
      <w:proofErr w:type="gramEnd"/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 и интересно проводить экскурсии; углублять свои краеведческие знания, охотно передавать их другим людям;</w:t>
      </w:r>
    </w:p>
    <w:p w:rsidR="006A08EA" w:rsidRPr="00696FD6" w:rsidRDefault="006A08EA" w:rsidP="00162EF6">
      <w:pPr>
        <w:ind w:left="160" w:right="14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трудовая деятельность в её многообразии позволяет раскрывать, выявлять и развивать индивидуальность в ребёнке; высокая нравственность труда, его общественно полезная направленность способствует формированию гражданской идентичности личности;</w:t>
      </w:r>
    </w:p>
    <w:p w:rsidR="006A08EA" w:rsidRPr="00696FD6" w:rsidRDefault="006A08EA" w:rsidP="00162EF6">
      <w:pPr>
        <w:ind w:left="160" w:right="14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</w:t>
      </w:r>
      <w:proofErr w:type="gramEnd"/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формирует у участников экологическое сознание; осознание себя рачительным, заботливым, грамотным хозяином земли-матушки;</w:t>
      </w:r>
    </w:p>
    <w:p w:rsidR="006A08EA" w:rsidRPr="00696FD6" w:rsidRDefault="006A08EA" w:rsidP="00162EF6">
      <w:pPr>
        <w:ind w:left="160" w:right="14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оздоровительная деятельность направлена на развитие и совершенствование среды, способствующей формированию установки на здоровый образ жизни участников образовательного процесса, осознанное сохранение и укрепление здоровья</w:t>
      </w:r>
      <w:r w:rsidR="00D66781" w:rsidRPr="00696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B2A" w:rsidRDefault="005244A2" w:rsidP="00162EF6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2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рамках формирования образовательного пространства школы ка</w:t>
      </w:r>
      <w:r w:rsidR="00D067A8" w:rsidRPr="00362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 «Центра идентичности»  работа</w:t>
      </w:r>
      <w:r w:rsidR="00171D29" w:rsidRPr="00362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362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строится с опорой на имеющи</w:t>
      </w:r>
      <w:r w:rsidR="00FE47F8" w:rsidRPr="00362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</w:t>
      </w:r>
      <w:r w:rsidRPr="00362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ся </w:t>
      </w:r>
      <w:r w:rsidR="00FE47F8" w:rsidRPr="00362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природные и социальные ресурсы, </w:t>
      </w:r>
      <w:r w:rsidRPr="00362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опыт</w:t>
      </w:r>
      <w:r w:rsidR="00FE47F8" w:rsidRPr="00362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работы в данном направлении</w:t>
      </w:r>
      <w:r w:rsidRPr="00362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</w:t>
      </w:r>
      <w:r w:rsidR="00171D29" w:rsidRPr="00362A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его обобщение, систематизацию</w:t>
      </w:r>
      <w:r w:rsidR="00171D29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F1976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этой целью уместно использование всех инструментов изучения особенности территории, осмысление окружающей природы через призму уникальности.</w:t>
      </w:r>
    </w:p>
    <w:p w:rsidR="00AF50BC" w:rsidRPr="00696FD6" w:rsidRDefault="00FE47F8" w:rsidP="00AF50B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Социальные условия функционирования школы довольно сложные: малочисленность населения, его возрастные характеристики – большая часть жителей пенсион</w:t>
      </w:r>
      <w:r w:rsidR="00AF50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ного и </w:t>
      </w:r>
      <w:proofErr w:type="spellStart"/>
      <w:r w:rsidR="00AF50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предпенсионного</w:t>
      </w:r>
      <w:proofErr w:type="spellEnd"/>
      <w:r w:rsidR="00AF50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возраста, большой процент безработного населения из-за о</w:t>
      </w:r>
      <w:r w:rsidR="00AF50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тсутстви</w:t>
      </w:r>
      <w:r w:rsidR="00AF50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AF50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промышленных и сельскохозяйственных предприятий</w:t>
      </w:r>
      <w:r w:rsidR="00AF50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362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</w:t>
      </w:r>
      <w:r w:rsidR="00AF50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населения трудоспособного возраста</w:t>
      </w:r>
      <w:r w:rsidR="00362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F50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="00AF50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самозанятость</w:t>
      </w:r>
      <w:proofErr w:type="spellEnd"/>
      <w:r w:rsidR="00AF50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выращивание скота, картофеля, сбор дикоросов для последующей продажи.</w:t>
      </w:r>
    </w:p>
    <w:p w:rsidR="00FE47F8" w:rsidRDefault="00FE47F8" w:rsidP="00162EF6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Школа малокомплектная, все семьи учащихся относятся к категории малообеспеченных</w:t>
      </w:r>
      <w:r w:rsidR="00AF50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большое количество многодетных и неполных семей. Образование родителей в большинстве своем – неполное среднее и среднее. Досуг в семье</w:t>
      </w:r>
      <w:r w:rsidR="00D37F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F50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это просмотр телевизионных программ, социальные сети через мобильную связь.</w:t>
      </w:r>
    </w:p>
    <w:p w:rsidR="00AF50BC" w:rsidRDefault="00AF50BC" w:rsidP="00162EF6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перечисленные условия функционирования можно смело отнести к условиям со знаком минус. Но  в то же время, эти условия можно представить как положительные факторы: малочисленность населения подразумевает, что дети </w:t>
      </w:r>
      <w:r w:rsidR="00D37F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знакомы со всеми жителями села, знают их по именам и довольно тесно общаются. Многодетные семьи имеют собственный опыт (и могут им поделиться) по воспитанию детей через организацию самостоятельности, взаимовыручки и взаимопомощи, распределения обязанностей, контроль старших детей над младшими.</w:t>
      </w:r>
    </w:p>
    <w:p w:rsidR="00D37F7E" w:rsidRDefault="00D37F7E" w:rsidP="00162EF6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Имеются еще природные особенности окрестностей, которые являются объединяющими для населения. Буквально за околицей деревни, на расстоянии 100-150 метров от жилых домов располагается небольшой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богатый брусникой. И в урожайный год он «кормит» семьи не один месяц. Это не только заготовка впрок для своих нужд, но и сбор ягоды на продажу.</w:t>
      </w:r>
      <w:r w:rsidR="008C39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августе-сентябре на сбор этой полезной ягоды съезжаются ягодники из близлежащих сел и деревень, из других районов области и даже из областного центра.</w:t>
      </w:r>
    </w:p>
    <w:p w:rsidR="008C39C4" w:rsidRPr="00696FD6" w:rsidRDefault="008C39C4" w:rsidP="00162EF6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эт</w:t>
      </w:r>
      <w:r w:rsidR="00362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природная уникальность ста</w:t>
      </w:r>
      <w:r w:rsidR="003C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основой программы патриотизма и краеведения, и может послужить повышению узнаваемости и привлекательности</w:t>
      </w:r>
      <w:r w:rsidR="003C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нашей территории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 сожалению, анкетирование учащихся показало, что они не воспринимают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</w:t>
      </w:r>
      <w:r w:rsidR="003C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уникальный дар природы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 удивлением реагируют на сведения о том, что в других поселениях нет такого, и  считают само собой разумеющимся</w:t>
      </w:r>
      <w:r w:rsidR="003C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C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ряма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такой близости от деревни</w:t>
      </w:r>
      <w:r w:rsidR="003C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C243E" w:rsidRPr="003C243E" w:rsidRDefault="00721B2A" w:rsidP="00162EF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FD6">
        <w:rPr>
          <w:sz w:val="24"/>
          <w:szCs w:val="24"/>
        </w:rPr>
        <w:lastRenderedPageBreak/>
        <w:t xml:space="preserve"> </w:t>
      </w:r>
      <w:r w:rsidR="003C243E" w:rsidRPr="003C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Программой подразумевается в</w:t>
      </w:r>
      <w:r w:rsidRPr="003C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оспитание патриотизма через поиск, сбор информации по истории</w:t>
      </w:r>
      <w:r w:rsidR="003C243E" w:rsidRPr="003C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возникновения деревни, </w:t>
      </w:r>
      <w:r w:rsidRPr="003C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школы, семьи,  создани</w:t>
      </w:r>
      <w:r w:rsidR="00362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C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виртуальной музейной площадки на школьном сайте, исследовательск</w:t>
      </w:r>
      <w:r w:rsidR="00362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</w:t>
      </w:r>
      <w:r w:rsidRPr="003C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</w:t>
      </w:r>
      <w:r w:rsidR="00362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3C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</w:t>
      </w:r>
      <w:r w:rsidR="003C243E" w:rsidRPr="003C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озданию родословной своей семьи.</w:t>
      </w:r>
    </w:p>
    <w:p w:rsidR="005244A2" w:rsidRPr="00696FD6" w:rsidRDefault="003C243E" w:rsidP="00162EF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Такая работа проводится в школе уже не один год, и результатом её можно считать</w:t>
      </w:r>
      <w:r w:rsidR="00721B2A" w:rsidRPr="003C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</w:t>
      </w:r>
      <w:r w:rsidRPr="003C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ие в </w:t>
      </w:r>
      <w:r w:rsidR="00362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районном и областном </w:t>
      </w:r>
      <w:bookmarkStart w:id="0" w:name="_GoBack"/>
      <w:bookmarkEnd w:id="0"/>
      <w:r w:rsidRPr="003C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конкурсе «Моя родословная». В </w:t>
      </w:r>
      <w:proofErr w:type="spellStart"/>
      <w:r w:rsidRPr="003C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ближайщих</w:t>
      </w:r>
      <w:proofErr w:type="spellEnd"/>
      <w:r w:rsidRPr="003C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планах</w:t>
      </w:r>
      <w:r w:rsidR="00721B2A" w:rsidRPr="003C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размещение на </w:t>
      </w:r>
      <w:r w:rsidR="00D067A8" w:rsidRPr="003C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тематической</w:t>
      </w:r>
      <w:r w:rsidR="00721B2A" w:rsidRPr="003C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странице </w:t>
      </w:r>
      <w:r w:rsidRPr="003C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школьного сайта </w:t>
      </w:r>
      <w:r w:rsidR="00721B2A" w:rsidRPr="003C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родословных семей учащихся, аудиозаписей «Живой голос деревни Пешково» с воспоминаниями жителей о разных периодах истории деревни, фотоальбомов «Герои моей семьи», «Традиции в моей семье».</w:t>
      </w:r>
    </w:p>
    <w:p w:rsidR="003C243E" w:rsidRDefault="00171D29" w:rsidP="00162EF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Новое краеведение</w:t>
      </w:r>
      <w:r w:rsidR="00DF1976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огромный ресурс</w:t>
      </w:r>
      <w:r w:rsidR="001462FD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формировании </w:t>
      </w:r>
      <w:r w:rsidR="00D66781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462FD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идентичности. </w:t>
      </w:r>
    </w:p>
    <w:p w:rsidR="00D66781" w:rsidRPr="00696FD6" w:rsidRDefault="001462FD" w:rsidP="00162EF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и творческая работа по созданию собственного герба села, </w:t>
      </w:r>
      <w:r w:rsidR="00DF1976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</w:t>
      </w:r>
      <w:r w:rsidR="008035FE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живого символа малой родины.</w:t>
      </w:r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1976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тем, что в шаговой доступности находится </w:t>
      </w:r>
      <w:r w:rsidR="00CB7EF9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уникальное </w:t>
      </w:r>
      <w:r w:rsidR="00DF1976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природное сообщество РЯМ, богатое лек</w:t>
      </w:r>
      <w:r w:rsidR="00CB7EF9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арственными растениями и животны</w:t>
      </w:r>
      <w:r w:rsidR="00DF1976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 – повышение узнаваемости</w:t>
      </w:r>
      <w:r w:rsidR="00CB7EF9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привлекательности террито</w:t>
      </w:r>
      <w:r w:rsidR="00FE4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рии под девизом «Её величество Б</w:t>
      </w:r>
      <w:r w:rsidR="00CB7EF9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русника». </w:t>
      </w:r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направлении очень значимым является участие в конкурсах районного и областного уровня: «Живой символ малой родины</w:t>
      </w:r>
      <w:r w:rsidR="00DF1976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D66781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DF1976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«Моя малая родина: культура, традиции, этнос». Размещение публикаций на краеведческом Интернет ресурсе «Народная летопись Новосибирской области»</w:t>
      </w:r>
      <w:r w:rsidR="00D66781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C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Участие в организации и проведении сельского праздника «День села»</w:t>
      </w:r>
    </w:p>
    <w:p w:rsidR="008035FE" w:rsidRPr="00696FD6" w:rsidRDefault="008035FE" w:rsidP="00162EF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</w:t>
      </w:r>
      <w:r w:rsidR="00CB7EF9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экономически </w:t>
      </w:r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привлекательного образа будущего родной деревни с опорой на природные богатства прилегающей местности. Организация и проведение </w:t>
      </w:r>
      <w:r w:rsidR="008D2C93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школьного </w:t>
      </w:r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«Фестиваля брусники»</w:t>
      </w:r>
      <w:r w:rsidR="00DF1976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зарождение товарного бренда, экономической привлекательности деревни.</w:t>
      </w:r>
    </w:p>
    <w:p w:rsidR="00721B2A" w:rsidRPr="00696FD6" w:rsidRDefault="00162EF6" w:rsidP="00162EF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</w:t>
      </w:r>
      <w:r w:rsidR="00DF1976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фестиваля предусматриваются различные формы взаимодействия: </w:t>
      </w:r>
    </w:p>
    <w:p w:rsidR="00721B2A" w:rsidRPr="00696FD6" w:rsidRDefault="00DF1976" w:rsidP="00162EF6">
      <w:pPr>
        <w:pStyle w:val="a3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исследовательской работы «Почему именно здесь зародилось село?</w:t>
      </w:r>
      <w:r w:rsidR="00721B2A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»: беседы со старожилами, поиск информации в архивах</w:t>
      </w:r>
      <w:r w:rsidR="008D2C93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5639AF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истории, библиотекарь</w:t>
      </w:r>
      <w:r w:rsidR="003C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сельской библиотеки</w:t>
      </w:r>
      <w:r w:rsidR="005639AF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жители села, учащиеся</w:t>
      </w:r>
      <w:r w:rsidR="008D2C93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5639AF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721B2A" w:rsidRPr="00696FD6" w:rsidRDefault="00DF1976" w:rsidP="00162EF6">
      <w:pPr>
        <w:pStyle w:val="a3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презентации «</w:t>
      </w:r>
      <w:proofErr w:type="spellStart"/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Рям</w:t>
      </w:r>
      <w:proofErr w:type="spellEnd"/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уникальное природное сообщество</w:t>
      </w:r>
      <w:r w:rsidR="00721B2A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»: использование собственного опыта, интернет ресурсов, литературы по биологии, географии</w:t>
      </w:r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21B2A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темы</w:t>
      </w:r>
      <w:r w:rsidR="008D2C93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5639AF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учащиеся </w:t>
      </w:r>
      <w:r w:rsidR="00721B2A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руководством учителей биологии, географии</w:t>
      </w:r>
      <w:r w:rsidR="005639AF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информатики</w:t>
      </w:r>
      <w:r w:rsidR="008D2C93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5639AF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21B2A" w:rsidRPr="00696FD6" w:rsidRDefault="00CB7EF9" w:rsidP="00162EF6">
      <w:pPr>
        <w:pStyle w:val="a3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выставка рисунков и поделок из природного материала «Её величество Брусника</w:t>
      </w:r>
      <w:r w:rsidR="008D2C93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</w:t>
      </w:r>
      <w:r w:rsidR="005639AF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учитель </w:t>
      </w:r>
      <w:proofErr w:type="gramStart"/>
      <w:r w:rsidR="005639AF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</w:t>
      </w:r>
      <w:proofErr w:type="gramEnd"/>
      <w:r w:rsidR="005639AF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D2C93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21B2A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совместная работа учащихся начальной </w:t>
      </w:r>
      <w:r w:rsidR="005639AF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 и родителей</w:t>
      </w:r>
      <w:r w:rsidR="008D2C93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5639AF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639AF" w:rsidRPr="00696FD6" w:rsidRDefault="003C243E" w:rsidP="00162EF6">
      <w:pPr>
        <w:pStyle w:val="a3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приготовление</w:t>
      </w:r>
      <w:r w:rsidR="00CB7EF9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презентация и дегустаци</w:t>
      </w:r>
      <w:r w:rsidR="005639AF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традиционных блюд из брусники: совместная работа родителей, бабушек и детей по выпечке и приготовлению блюд</w:t>
      </w:r>
    </w:p>
    <w:p w:rsidR="00721B2A" w:rsidRPr="00696FD6" w:rsidRDefault="00CB7EF9" w:rsidP="00162EF6">
      <w:pPr>
        <w:pStyle w:val="a3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создание кулинарного сборника «Брусника: рецепты наших бабушек</w:t>
      </w:r>
      <w:r w:rsidR="005639AF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»: сбор информации (рецептов из домашних кулинарных книг), подготовка к печати брошюры </w:t>
      </w:r>
      <w:r w:rsidR="008D2C93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5639AF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информатики, родители, ученики, оператор ЭВМ</w:t>
      </w:r>
      <w:r w:rsidR="008D2C93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21B2A" w:rsidRPr="00696FD6" w:rsidRDefault="00721B2A" w:rsidP="00162EF6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публикации</w:t>
      </w:r>
      <w:r w:rsidR="005639AF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«Брусника – лекарь и помощник»: на основе изданий на тему «Лекарственные растения», ли</w:t>
      </w:r>
      <w:r w:rsidR="006D6BE1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чного опыта родителей и бабушек (</w:t>
      </w:r>
      <w:r w:rsidR="005639AF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информатики, родители, учащиеся, библиотекарь</w:t>
      </w:r>
      <w:r w:rsidR="003C24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сельской библиотеки</w:t>
      </w:r>
      <w:r w:rsidR="006D6BE1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721B2A" w:rsidRPr="00696FD6" w:rsidRDefault="00CB7EF9" w:rsidP="00162EF6">
      <w:pPr>
        <w:pStyle w:val="a3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ярмарка заготовок из ягод брусники: варенье, джемы, брусника </w:t>
      </w:r>
      <w:r w:rsidR="00721B2A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моченая, пареная, соки, компоты</w:t>
      </w:r>
      <w:r w:rsidR="005639AF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6BE1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5639AF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жители села, учащиеся, администрация </w:t>
      </w:r>
      <w:proofErr w:type="spellStart"/>
      <w:r w:rsidR="005639AF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Пешковского</w:t>
      </w:r>
      <w:proofErr w:type="spellEnd"/>
      <w:r w:rsidR="005639AF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сельсовета</w:t>
      </w:r>
      <w:r w:rsidR="006D6BE1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</w:p>
    <w:p w:rsidR="00721B2A" w:rsidRPr="00696FD6" w:rsidRDefault="00721B2A" w:rsidP="00162EF6">
      <w:pPr>
        <w:pStyle w:val="a3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экологическая акция «Чего боится </w:t>
      </w:r>
      <w:proofErr w:type="spellStart"/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рям</w:t>
      </w:r>
      <w:proofErr w:type="spellEnd"/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CB7EF9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6BE1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5639AF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учитель биологии, учащиеся школы, пожарная часть, администрация </w:t>
      </w:r>
      <w:proofErr w:type="spellStart"/>
      <w:r w:rsidR="005639AF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Пешковского</w:t>
      </w:r>
      <w:proofErr w:type="spellEnd"/>
      <w:r w:rsidR="005639AF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сельсовета</w:t>
      </w:r>
      <w:r w:rsidR="006D6BE1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D2C93" w:rsidRPr="00696FD6" w:rsidRDefault="00CB7EF9" w:rsidP="00162EF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как результат успешности проведения школьного фестиваля – выход </w:t>
      </w:r>
      <w:r w:rsidR="005639AF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мероприятия </w:t>
      </w:r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следующий уровень: межпоселковый, районный</w:t>
      </w:r>
      <w:r w:rsidR="00721B2A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D2C93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D6BE1" w:rsidRPr="00696FD6" w:rsidRDefault="008D2C93" w:rsidP="00162EF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виртуальной экскурсии по </w:t>
      </w:r>
      <w:proofErr w:type="spellStart"/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ряму</w:t>
      </w:r>
      <w:proofErr w:type="spellEnd"/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режиме </w:t>
      </w:r>
      <w:proofErr w:type="spellStart"/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оффлайн</w:t>
      </w:r>
      <w:proofErr w:type="spellEnd"/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CB7EF9" w:rsidRPr="00696FD6" w:rsidRDefault="008D2C93" w:rsidP="00162EF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 апробация экологической  туристической тропы для гостей из соседних регионов.</w:t>
      </w:r>
    </w:p>
    <w:p w:rsidR="00E64297" w:rsidRPr="00696FD6" w:rsidRDefault="005639AF" w:rsidP="00162EF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8D2C93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перспективных</w:t>
      </w:r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планах – экономическое обоснование производства товарного продукта из ягод брусники. </w:t>
      </w:r>
      <w:r w:rsidR="00721B2A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инвесторов для создания предприятия по</w:t>
      </w:r>
      <w:r w:rsidR="008D2C93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обработке, заморозке, </w:t>
      </w:r>
      <w:r w:rsidR="00721B2A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D2C93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упаковке и хранению замороженной ягоды, </w:t>
      </w:r>
      <w:r w:rsidR="00721B2A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переработке </w:t>
      </w:r>
      <w:r w:rsidR="008D2C93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ягод брусники </w:t>
      </w:r>
      <w:proofErr w:type="gramStart"/>
      <w:r w:rsidR="006D6BE1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8D2C93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="008D2C93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зготовление джемов, соков, газированных напитков на основе </w:t>
      </w:r>
      <w:r w:rsidR="00721B2A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экологически чистого</w:t>
      </w:r>
      <w:r w:rsidR="006D6BE1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сырья</w:t>
      </w:r>
      <w:r w:rsidR="00E64297"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64297" w:rsidRPr="00696FD6" w:rsidRDefault="00E64297" w:rsidP="00162EF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Реализация данной программы предусматривает использование собственных </w:t>
      </w:r>
      <w:r w:rsidR="00362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партнерских </w:t>
      </w:r>
      <w:r w:rsidRPr="00696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ресурсов и возможностей школы: адресное повышение квалификации педагогических кадров в рамках заявленной проблемы, расширение связей с общественностью, поиск новых социальных партнеров школы, внедрение разнообразных инновационных  технологий, форм и методов работы.</w:t>
      </w:r>
    </w:p>
    <w:p w:rsidR="00636AE4" w:rsidRPr="00696FD6" w:rsidRDefault="00636AE4" w:rsidP="00162EF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636AE4" w:rsidRPr="0069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AB4"/>
    <w:multiLevelType w:val="hybridMultilevel"/>
    <w:tmpl w:val="73CA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648B6"/>
    <w:multiLevelType w:val="multilevel"/>
    <w:tmpl w:val="6CB4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41CF3"/>
    <w:multiLevelType w:val="hybridMultilevel"/>
    <w:tmpl w:val="99FC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168"/>
    <w:multiLevelType w:val="hybridMultilevel"/>
    <w:tmpl w:val="E5AC9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A297D"/>
    <w:multiLevelType w:val="hybridMultilevel"/>
    <w:tmpl w:val="B8DA0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57756A"/>
    <w:multiLevelType w:val="hybridMultilevel"/>
    <w:tmpl w:val="02D03534"/>
    <w:lvl w:ilvl="0" w:tplc="7CCE51BC">
      <w:start w:val="1"/>
      <w:numFmt w:val="bullet"/>
      <w:lvlText w:val="В"/>
      <w:lvlJc w:val="left"/>
    </w:lvl>
    <w:lvl w:ilvl="1" w:tplc="1D70D2CE">
      <w:start w:val="1"/>
      <w:numFmt w:val="bullet"/>
      <w:lvlText w:val="•"/>
      <w:lvlJc w:val="left"/>
    </w:lvl>
    <w:lvl w:ilvl="2" w:tplc="B20611FA">
      <w:numFmt w:val="decimal"/>
      <w:lvlText w:val=""/>
      <w:lvlJc w:val="left"/>
    </w:lvl>
    <w:lvl w:ilvl="3" w:tplc="19321794">
      <w:numFmt w:val="decimal"/>
      <w:lvlText w:val=""/>
      <w:lvlJc w:val="left"/>
    </w:lvl>
    <w:lvl w:ilvl="4" w:tplc="EFF676CC">
      <w:numFmt w:val="decimal"/>
      <w:lvlText w:val=""/>
      <w:lvlJc w:val="left"/>
    </w:lvl>
    <w:lvl w:ilvl="5" w:tplc="D334F992">
      <w:numFmt w:val="decimal"/>
      <w:lvlText w:val=""/>
      <w:lvlJc w:val="left"/>
    </w:lvl>
    <w:lvl w:ilvl="6" w:tplc="13FAADEE">
      <w:numFmt w:val="decimal"/>
      <w:lvlText w:val=""/>
      <w:lvlJc w:val="left"/>
    </w:lvl>
    <w:lvl w:ilvl="7" w:tplc="FE688316">
      <w:numFmt w:val="decimal"/>
      <w:lvlText w:val=""/>
      <w:lvlJc w:val="left"/>
    </w:lvl>
    <w:lvl w:ilvl="8" w:tplc="89E6DE50">
      <w:numFmt w:val="decimal"/>
      <w:lvlText w:val=""/>
      <w:lvlJc w:val="left"/>
    </w:lvl>
  </w:abstractNum>
  <w:abstractNum w:abstractNumId="6">
    <w:nsid w:val="3E6DA1C7"/>
    <w:multiLevelType w:val="hybridMultilevel"/>
    <w:tmpl w:val="294E02A4"/>
    <w:lvl w:ilvl="0" w:tplc="9F6683DA">
      <w:start w:val="1"/>
      <w:numFmt w:val="bullet"/>
      <w:lvlText w:val="В"/>
      <w:lvlJc w:val="left"/>
    </w:lvl>
    <w:lvl w:ilvl="1" w:tplc="AC5A8290">
      <w:numFmt w:val="decimal"/>
      <w:lvlText w:val=""/>
      <w:lvlJc w:val="left"/>
    </w:lvl>
    <w:lvl w:ilvl="2" w:tplc="717ABE40">
      <w:numFmt w:val="decimal"/>
      <w:lvlText w:val=""/>
      <w:lvlJc w:val="left"/>
    </w:lvl>
    <w:lvl w:ilvl="3" w:tplc="38FC6E7E">
      <w:numFmt w:val="decimal"/>
      <w:lvlText w:val=""/>
      <w:lvlJc w:val="left"/>
    </w:lvl>
    <w:lvl w:ilvl="4" w:tplc="59E4E806">
      <w:numFmt w:val="decimal"/>
      <w:lvlText w:val=""/>
      <w:lvlJc w:val="left"/>
    </w:lvl>
    <w:lvl w:ilvl="5" w:tplc="EE7A57EC">
      <w:numFmt w:val="decimal"/>
      <w:lvlText w:val=""/>
      <w:lvlJc w:val="left"/>
    </w:lvl>
    <w:lvl w:ilvl="6" w:tplc="8E3E4B9A">
      <w:numFmt w:val="decimal"/>
      <w:lvlText w:val=""/>
      <w:lvlJc w:val="left"/>
    </w:lvl>
    <w:lvl w:ilvl="7" w:tplc="B47C91D6">
      <w:numFmt w:val="decimal"/>
      <w:lvlText w:val=""/>
      <w:lvlJc w:val="left"/>
    </w:lvl>
    <w:lvl w:ilvl="8" w:tplc="238E4148">
      <w:numFmt w:val="decimal"/>
      <w:lvlText w:val=""/>
      <w:lvlJc w:val="left"/>
    </w:lvl>
  </w:abstractNum>
  <w:abstractNum w:abstractNumId="7">
    <w:nsid w:val="516C5F67"/>
    <w:multiLevelType w:val="hybridMultilevel"/>
    <w:tmpl w:val="89FCE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3B"/>
    <w:rsid w:val="001462FD"/>
    <w:rsid w:val="00162EF6"/>
    <w:rsid w:val="00171D29"/>
    <w:rsid w:val="00362A68"/>
    <w:rsid w:val="003C243E"/>
    <w:rsid w:val="005244A2"/>
    <w:rsid w:val="005639AF"/>
    <w:rsid w:val="00584A91"/>
    <w:rsid w:val="005C6FC9"/>
    <w:rsid w:val="00636AE4"/>
    <w:rsid w:val="00696FD6"/>
    <w:rsid w:val="006A08EA"/>
    <w:rsid w:val="006D6BE1"/>
    <w:rsid w:val="00721B2A"/>
    <w:rsid w:val="008035FE"/>
    <w:rsid w:val="00824486"/>
    <w:rsid w:val="008C39C4"/>
    <w:rsid w:val="008D2C93"/>
    <w:rsid w:val="00AF50BC"/>
    <w:rsid w:val="00C63176"/>
    <w:rsid w:val="00C86C7A"/>
    <w:rsid w:val="00CB7EF9"/>
    <w:rsid w:val="00D067A8"/>
    <w:rsid w:val="00D37F7E"/>
    <w:rsid w:val="00D4786B"/>
    <w:rsid w:val="00D66781"/>
    <w:rsid w:val="00DC353B"/>
    <w:rsid w:val="00DF1976"/>
    <w:rsid w:val="00E64297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3338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2018-09-29T08:49:00Z</dcterms:created>
  <dcterms:modified xsi:type="dcterms:W3CDTF">2018-10-07T11:31:00Z</dcterms:modified>
</cp:coreProperties>
</file>