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9" w:rsidRPr="00E10829" w:rsidRDefault="00E10829" w:rsidP="00E1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829">
        <w:rPr>
          <w:rFonts w:ascii="Times New Roman" w:hAnsi="Times New Roman" w:cs="Times New Roman"/>
          <w:b/>
          <w:sz w:val="36"/>
          <w:szCs w:val="36"/>
        </w:rPr>
        <w:t>«Роль семьи в профилактике детского дорожно-транспортного травматизма»</w:t>
      </w:r>
    </w:p>
    <w:p w:rsidR="00E10829" w:rsidRPr="00E10829" w:rsidRDefault="00E10829" w:rsidP="00E108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829">
        <w:rPr>
          <w:rFonts w:ascii="Times New Roman" w:hAnsi="Times New Roman" w:cs="Times New Roman"/>
          <w:sz w:val="32"/>
          <w:szCs w:val="32"/>
        </w:rPr>
        <w:t xml:space="preserve">   Внимание к проблеме предупреждения детского дорожно-транспортного травматизма возрастает с каждым годом. И это не случайно. Только последовательное обучение детей правилам поведения и ориентации на улице поможет решить эту проблему. </w:t>
      </w:r>
    </w:p>
    <w:p w:rsidR="00E10829" w:rsidRPr="00E10829" w:rsidRDefault="00E10829" w:rsidP="00E108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829">
        <w:rPr>
          <w:rFonts w:ascii="Times New Roman" w:hAnsi="Times New Roman" w:cs="Times New Roman"/>
          <w:sz w:val="32"/>
          <w:szCs w:val="32"/>
        </w:rPr>
        <w:t>Дошкольный возраст наиболее благоприятен для формирования ус</w:t>
      </w:r>
      <w:r w:rsidR="001778B5">
        <w:rPr>
          <w:rFonts w:ascii="Times New Roman" w:hAnsi="Times New Roman" w:cs="Times New Roman"/>
          <w:sz w:val="32"/>
          <w:szCs w:val="32"/>
        </w:rPr>
        <w:t xml:space="preserve">тойчивых навыков и привычек.  А, </w:t>
      </w:r>
      <w:r w:rsidRPr="00E10829">
        <w:rPr>
          <w:rFonts w:ascii="Times New Roman" w:hAnsi="Times New Roman" w:cs="Times New Roman"/>
          <w:sz w:val="32"/>
          <w:szCs w:val="32"/>
        </w:rPr>
        <w:t xml:space="preserve"> как известно, безопасность 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  качеством обладают не в полной мере и, оказавшись  в критической ситуации, не  могут принять правильное решение, тем более, если они  не знают правила  уличного движения. Выработать привычку правильно вести себя на улице, умение ориентироваться в различной обстановке, воспитать в ребенке грамотного пешехода - ответственная задача каждого детского сада и каждой семьи.</w:t>
      </w:r>
    </w:p>
    <w:p w:rsidR="00E10829" w:rsidRPr="00E10829" w:rsidRDefault="00E10829" w:rsidP="00E108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829">
        <w:rPr>
          <w:rFonts w:ascii="Times New Roman" w:hAnsi="Times New Roman" w:cs="Times New Roman"/>
          <w:sz w:val="32"/>
          <w:szCs w:val="32"/>
        </w:rPr>
        <w:t>В нашем детском саду мы знакомим детей с таким понятием, как «проезжая часть», «дорожный знак», «светофор для пешехода», «светофор для водителя». Для этого используем беседы, игры, логические задачи, чтение художественной литературы. Большое внимание уделяем ознакомлению с  знаками для  пешеходов,  с запрещающими: «пешеходное движение запрещено», «велосипедное движение запрещено»</w:t>
      </w:r>
      <w:proofErr w:type="gramStart"/>
      <w:r w:rsidRPr="00E10829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10829">
        <w:rPr>
          <w:rFonts w:ascii="Times New Roman" w:hAnsi="Times New Roman" w:cs="Times New Roman"/>
          <w:sz w:val="32"/>
          <w:szCs w:val="32"/>
        </w:rPr>
        <w:t>о время игр дети узнают  указательные знаки : «пешеходный переход»,  « место остановки маршрутного транспорта», « пункт медицинской помощи», « телефон». Обращаем внимание детей на то, что знак «пешеходный переход» есть для водителей: « Будьте осторожны, впереди пешеходный переход, уменьшите скорость, следите за дорогой», а указательный знак помогает пешеходам: «Не переходите дорогу в неположенном месте, рядом пешеходный переход». Знания детей о правилах дорожного движения  находят своё отражение в их рисунках, играх. Изображая дома, дорогу, дети  рисуют пешеходные переходы</w:t>
      </w:r>
      <w:proofErr w:type="gramStart"/>
      <w:r w:rsidRPr="00E108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10829">
        <w:rPr>
          <w:rFonts w:ascii="Times New Roman" w:hAnsi="Times New Roman" w:cs="Times New Roman"/>
          <w:sz w:val="32"/>
          <w:szCs w:val="32"/>
        </w:rPr>
        <w:t xml:space="preserve"> светофор, дорожные знаки. Во время игр дети не только закрепляют правила дорожного движения, но и учатся культуре поведения в общественном транспорте. Проводим сюжетно – ролевые  и обучающие игры «Наша улица».</w:t>
      </w:r>
    </w:p>
    <w:p w:rsidR="00E10829" w:rsidRPr="00E10829" w:rsidRDefault="00E10829" w:rsidP="00E108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829">
        <w:rPr>
          <w:rFonts w:ascii="Times New Roman" w:hAnsi="Times New Roman" w:cs="Times New Roman"/>
          <w:sz w:val="32"/>
          <w:szCs w:val="32"/>
        </w:rPr>
        <w:t xml:space="preserve">Несомненно,   большая роль в деле привития дошкольникам уважения к правилам дорожного движения   и их выполнения отводится родителям. Где, как не в семье, формируется у ребенка сознательное отношение по всему, что его окружает. И даже, если мы, работники дошкольного </w:t>
      </w:r>
      <w:r w:rsidRPr="00E10829">
        <w:rPr>
          <w:rFonts w:ascii="Times New Roman" w:hAnsi="Times New Roman" w:cs="Times New Roman"/>
          <w:sz w:val="32"/>
          <w:szCs w:val="32"/>
        </w:rPr>
        <w:lastRenderedPageBreak/>
        <w:t>учреждения, каждодневно будем внушать ребенку правила поведения на улицах, а родители, т. е. самые близкие  люди, авторитет которых  для него непререкаем, постоянно нарушают эти правила,- можно с уверенностью сказать, что положительных результатов мы не получим. А поэтому, нужно постоянно внушать родителям мысль, что жизнь и здоровье их детей  во многом зависит от них и, нарушая правила дорожного движения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10829">
        <w:rPr>
          <w:rFonts w:ascii="Times New Roman" w:hAnsi="Times New Roman" w:cs="Times New Roman"/>
          <w:sz w:val="32"/>
          <w:szCs w:val="32"/>
        </w:rPr>
        <w:t xml:space="preserve"> они  подают опасный пример.</w:t>
      </w:r>
    </w:p>
    <w:p w:rsidR="00E10829" w:rsidRDefault="00E10829" w:rsidP="00E10829">
      <w:pPr>
        <w:spacing w:line="240" w:lineRule="auto"/>
      </w:pPr>
      <w:r w:rsidRPr="00E10829">
        <w:rPr>
          <w:rFonts w:ascii="Times New Roman" w:hAnsi="Times New Roman" w:cs="Times New Roman"/>
          <w:sz w:val="32"/>
          <w:szCs w:val="32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  <w:r>
        <w:rPr>
          <w:rFonts w:ascii="Times New Roman" w:hAnsi="Times New Roman" w:cs="Times New Roman"/>
          <w:sz w:val="32"/>
          <w:szCs w:val="32"/>
        </w:rPr>
        <w:t xml:space="preserve"> Будьте бдительны и соблюдайте правила безопасности дорожного движения, ведите профилактику детского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дорожно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 транспортного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травматизма (ДДТТ)</w:t>
      </w:r>
      <w:r w:rsidRPr="00E10829">
        <w:t xml:space="preserve"> </w:t>
      </w:r>
    </w:p>
    <w:p w:rsidR="00E10829" w:rsidRDefault="00E10829" w:rsidP="00E10829">
      <w:pPr>
        <w:spacing w:line="240" w:lineRule="auto"/>
      </w:pPr>
    </w:p>
    <w:p w:rsidR="00E10829" w:rsidRDefault="00E10829" w:rsidP="00E10829">
      <w:pPr>
        <w:spacing w:line="240" w:lineRule="auto"/>
      </w:pPr>
    </w:p>
    <w:p w:rsidR="009E32DE" w:rsidRPr="00E10829" w:rsidRDefault="00E10829" w:rsidP="00E108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45910" cy="4986648"/>
            <wp:effectExtent l="19050" t="0" r="2540" b="0"/>
            <wp:docPr id="4" name="Рисунок 4" descr="http://mypresentation.ru/documents/87aef047e9a2d03b5b9567728a3f905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/87aef047e9a2d03b5b9567728a3f905f/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2DE" w:rsidRPr="00E10829" w:rsidSect="00E10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829"/>
    <w:rsid w:val="000F6DC9"/>
    <w:rsid w:val="001778B5"/>
    <w:rsid w:val="00915803"/>
    <w:rsid w:val="009E32DE"/>
    <w:rsid w:val="00E1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2018-03-14T16:54:00Z</cp:lastPrinted>
  <dcterms:created xsi:type="dcterms:W3CDTF">2018-03-14T16:33:00Z</dcterms:created>
  <dcterms:modified xsi:type="dcterms:W3CDTF">2018-10-15T16:19:00Z</dcterms:modified>
</cp:coreProperties>
</file>