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B2" w:rsidRDefault="003F7B28">
      <w:r>
        <w:t xml:space="preserve">Обучающий блог </w:t>
      </w:r>
      <w:bookmarkStart w:id="0" w:name="_GoBack"/>
      <w:bookmarkEnd w:id="0"/>
      <w:r w:rsidR="00762EB2" w:rsidRPr="00762EB2">
        <w:t xml:space="preserve"> по технологии "Перевёрнутое обучение". </w:t>
      </w:r>
      <w:proofErr w:type="gramStart"/>
      <w:r w:rsidR="00762EB2" w:rsidRPr="00762EB2">
        <w:t>Предназначен</w:t>
      </w:r>
      <w:proofErr w:type="gramEnd"/>
      <w:r w:rsidR="00762EB2" w:rsidRPr="00762EB2">
        <w:t xml:space="preserve"> для самостоятельной работы обучающихся по теме "Железы внешней, внутренней и смешанной секреции".</w:t>
      </w:r>
      <w:r w:rsidR="00762EB2">
        <w:t xml:space="preserve"> </w:t>
      </w:r>
    </w:p>
    <w:p w:rsidR="00A97A81" w:rsidRDefault="00762EB2">
      <w:r>
        <w:t xml:space="preserve">Ссылка на блог </w:t>
      </w:r>
      <w:hyperlink r:id="rId5" w:history="1">
        <w:r w:rsidRPr="008B600F">
          <w:rPr>
            <w:rStyle w:val="a3"/>
          </w:rPr>
          <w:t>https://lubavap.blogspot.com/</w:t>
        </w:r>
      </w:hyperlink>
      <w:r>
        <w:t xml:space="preserve"> </w:t>
      </w:r>
    </w:p>
    <w:sectPr w:rsidR="00A9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2"/>
    <w:rsid w:val="003F7B28"/>
    <w:rsid w:val="00762EB2"/>
    <w:rsid w:val="00A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bavap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2018-08-16T08:50:00Z</dcterms:created>
  <dcterms:modified xsi:type="dcterms:W3CDTF">2018-08-16T08:52:00Z</dcterms:modified>
</cp:coreProperties>
</file>