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B73" w:rsidRPr="0087258C" w:rsidRDefault="00192B73" w:rsidP="00192B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Введение </w:t>
      </w:r>
    </w:p>
    <w:p w:rsidR="00192B73" w:rsidRPr="0087258C" w:rsidRDefault="00192B73" w:rsidP="00192B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Одним из важных направлений воспитательной деятельности в нашей школе является формирование и развитие патриотических чувств и гражданской позиции обучающихся. Без наличия этого компонента нельзя говорить о воспитании по-настоящему гармоничной личности. Одним из способов формирования и развития патриотизма является поисково-исследовательская деятельность. С 2000 года в школе действует краеведческий кружок «Поиск». За время существования объединения был накоплен опыт патриотической работы, реализовано две программы, что позволило выстроить систему краеведческого образования, которая складывалась в рамках государственных проектов и программ по патриотическому воспитанию. Данная программа является логическим продолжением предшествующей деятельности и руководствуется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5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B73" w:rsidRDefault="00192B73" w:rsidP="00192B73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7258C">
        <w:rPr>
          <w:sz w:val="28"/>
          <w:szCs w:val="28"/>
        </w:rPr>
        <w:t>Г</w:t>
      </w:r>
      <w:r w:rsidRPr="0087258C">
        <w:rPr>
          <w:bCs/>
          <w:sz w:val="28"/>
          <w:szCs w:val="28"/>
        </w:rPr>
        <w:t>осударственной программой "Патриотическое воспитание граж</w:t>
      </w:r>
      <w:r>
        <w:rPr>
          <w:bCs/>
          <w:sz w:val="28"/>
          <w:szCs w:val="28"/>
        </w:rPr>
        <w:t>дан Российской Федерации на 2015</w:t>
      </w:r>
      <w:r w:rsidRPr="0087258C">
        <w:rPr>
          <w:bCs/>
          <w:sz w:val="28"/>
          <w:szCs w:val="28"/>
        </w:rPr>
        <w:t xml:space="preserve"> - 2020 годы" </w:t>
      </w:r>
      <w:r w:rsidRPr="0087258C">
        <w:rPr>
          <w:sz w:val="28"/>
          <w:szCs w:val="28"/>
        </w:rPr>
        <w:t>(постановление Правительства РФ от 30 декабря 2015 г. № 1493).</w:t>
      </w:r>
      <w:r>
        <w:rPr>
          <w:sz w:val="28"/>
          <w:szCs w:val="28"/>
        </w:rPr>
        <w:t xml:space="preserve"> </w:t>
      </w:r>
    </w:p>
    <w:p w:rsidR="00192B73" w:rsidRPr="00192B73" w:rsidRDefault="00192B73" w:rsidP="00192B73">
      <w:pPr>
        <w:pStyle w:val="Default"/>
        <w:spacing w:line="360" w:lineRule="auto"/>
        <w:rPr>
          <w:sz w:val="28"/>
          <w:szCs w:val="28"/>
        </w:rPr>
      </w:pPr>
      <w:r>
        <w:rPr>
          <w:rFonts w:eastAsia="Times New Roman"/>
          <w:bCs/>
          <w:kern w:val="36"/>
          <w:sz w:val="28"/>
          <w:szCs w:val="28"/>
          <w:lang w:eastAsia="ru-RU"/>
        </w:rPr>
        <w:t xml:space="preserve">- </w:t>
      </w:r>
      <w:r w:rsidRPr="00192B73">
        <w:rPr>
          <w:rFonts w:eastAsia="Times New Roman"/>
          <w:bCs/>
          <w:kern w:val="36"/>
          <w:sz w:val="28"/>
          <w:szCs w:val="28"/>
          <w:lang w:eastAsia="ru-RU"/>
        </w:rPr>
        <w:t>Государственной программой Новосибирской области «Патриотическое воспитание граждан Российской Федерации в Новосибирской области на 2015-2020 годы» (</w:t>
      </w:r>
      <w:r w:rsidRPr="00192B73">
        <w:rPr>
          <w:sz w:val="28"/>
          <w:szCs w:val="28"/>
        </w:rPr>
        <w:t>постановление Правительства Новосибирской области от</w:t>
      </w:r>
      <w:r w:rsidRPr="00192B73">
        <w:rPr>
          <w:rFonts w:eastAsia="Times New Roman"/>
          <w:spacing w:val="2"/>
          <w:sz w:val="28"/>
          <w:szCs w:val="28"/>
          <w:lang w:eastAsia="ru-RU"/>
        </w:rPr>
        <w:t xml:space="preserve"> 16 февраля 2015 года N 60-п</w:t>
      </w:r>
      <w:r w:rsidRPr="00192B73">
        <w:rPr>
          <w:rFonts w:eastAsia="Times New Roman"/>
          <w:bCs/>
          <w:kern w:val="36"/>
          <w:sz w:val="28"/>
          <w:szCs w:val="28"/>
          <w:lang w:eastAsia="ru-RU"/>
        </w:rPr>
        <w:t>)</w:t>
      </w:r>
    </w:p>
    <w:p w:rsidR="00192B73" w:rsidRDefault="00192B73" w:rsidP="00192B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Перед каждым педагогом стоит задача воспитать человека, любящего свою Родину. Но любовь – чувство глубоко личное и трудно проверяемое. Ее нельзя сформировать, навязать. Говоря словами русского философа </w:t>
      </w:r>
    </w:p>
    <w:p w:rsidR="00192B73" w:rsidRPr="0087258C" w:rsidRDefault="00192B73" w:rsidP="00192B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И. Ильина, «никто не может указать другому человеку его родину – ни воспитатели, ни друзья, ни общественное мнение, ни государственная власть. Патриотизм есть состояние духовное &lt;…&gt;. Нельзя любить по принуждению или по чужой указке». Что подразумевается под словом «Родина», «родной край»? Это определенная территория, которую живущий на ней человек может осмотреть, изучить, исследовать. Для ребенка – его дом, улица, село, </w:t>
      </w:r>
      <w:r w:rsidRPr="0087258C">
        <w:rPr>
          <w:rFonts w:ascii="Times New Roman" w:hAnsi="Times New Roman" w:cs="Times New Roman"/>
          <w:sz w:val="28"/>
          <w:szCs w:val="28"/>
        </w:rPr>
        <w:lastRenderedPageBreak/>
        <w:t xml:space="preserve">город; по мере его взросления границы края раздвигаются до пределов области, региона. </w:t>
      </w:r>
    </w:p>
    <w:p w:rsidR="00192B73" w:rsidRPr="0087258C" w:rsidRDefault="00192B73" w:rsidP="00192B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 Результаты реализации </w:t>
      </w:r>
      <w:r>
        <w:rPr>
          <w:rFonts w:ascii="Times New Roman" w:hAnsi="Times New Roman" w:cs="Times New Roman"/>
          <w:sz w:val="28"/>
          <w:szCs w:val="28"/>
        </w:rPr>
        <w:t xml:space="preserve">предыдущей </w:t>
      </w:r>
      <w:r w:rsidRPr="0087258C">
        <w:rPr>
          <w:rFonts w:ascii="Times New Roman" w:hAnsi="Times New Roman" w:cs="Times New Roman"/>
          <w:sz w:val="28"/>
          <w:szCs w:val="28"/>
        </w:rPr>
        <w:t xml:space="preserve">программы «Летопись родного края» превзошли все ожидания: </w:t>
      </w:r>
    </w:p>
    <w:p w:rsidR="00192B73" w:rsidRPr="0087258C" w:rsidRDefault="00192B73" w:rsidP="00192B7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Составлена «Летопись села Кудельный Ключ» на основе архивных данных и воспоминаний старожилов.</w:t>
      </w:r>
    </w:p>
    <w:p w:rsidR="00192B73" w:rsidRPr="0087258C" w:rsidRDefault="00192B73" w:rsidP="00192B7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Создан компьютерный фильм «История села Кудельный Ключ» как методическое пособие для уроков истории и внеклассной работы.</w:t>
      </w:r>
    </w:p>
    <w:p w:rsidR="00192B73" w:rsidRPr="0087258C" w:rsidRDefault="00192B73" w:rsidP="00192B7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Провели большое количество массовых мероприятий, в том числе «День села», посвященный 100-летию Кудельного Ключа.</w:t>
      </w:r>
    </w:p>
    <w:p w:rsidR="00192B73" w:rsidRPr="0087258C" w:rsidRDefault="00192B73" w:rsidP="00192B7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Успешные выступления на районных и областных краеведческих конференциях.</w:t>
      </w:r>
    </w:p>
    <w:p w:rsidR="00192B73" w:rsidRPr="0087258C" w:rsidRDefault="00192B73" w:rsidP="00192B7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Участники объединения выполнили исследовательские работы: «Чудеса Кудельного Ключа», социологический «Паспорт села», «Динамика изменения численности выпускников школы» и др.</w:t>
      </w:r>
    </w:p>
    <w:p w:rsidR="00192B73" w:rsidRPr="0087258C" w:rsidRDefault="00192B73" w:rsidP="00192B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И, конечно, ни с чем несравнимое моральное удовлетворение от проделанной работы. </w:t>
      </w:r>
    </w:p>
    <w:p w:rsidR="00192B73" w:rsidRPr="0087258C" w:rsidRDefault="00192B73" w:rsidP="00192B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Но все это породило новые проблемы, новое понимание смысла краеведения как средства воспитания патриотизма:</w:t>
      </w:r>
    </w:p>
    <w:p w:rsidR="00192B73" w:rsidRPr="0087258C" w:rsidRDefault="00192B73" w:rsidP="00192B7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Остался необработанный материал, появились новые идеи и темы для исследования.</w:t>
      </w:r>
    </w:p>
    <w:p w:rsidR="00192B73" w:rsidRPr="0087258C" w:rsidRDefault="00192B73" w:rsidP="00192B7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Для полной реализации образовательно-воспитательного потенциала краеведения и поисково-исследовательской деятельности необходимо тесное сотрудничество с органами школьного самоуправления и педагогическим коллективом.</w:t>
      </w:r>
    </w:p>
    <w:p w:rsidR="00192B73" w:rsidRDefault="00192B73" w:rsidP="00192B7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Возникла необходимость создания школьного музея. </w:t>
      </w:r>
    </w:p>
    <w:p w:rsidR="00192B73" w:rsidRPr="0006228C" w:rsidRDefault="00192B73" w:rsidP="00192B73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92B73" w:rsidRDefault="00192B73" w:rsidP="00192B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b/>
          <w:sz w:val="28"/>
          <w:szCs w:val="28"/>
        </w:rPr>
        <w:t>Цель</w:t>
      </w:r>
      <w:r w:rsidRPr="0087258C">
        <w:rPr>
          <w:rFonts w:ascii="Times New Roman" w:hAnsi="Times New Roman" w:cs="Times New Roman"/>
          <w:sz w:val="28"/>
          <w:szCs w:val="28"/>
        </w:rPr>
        <w:t>: Воспитание патриотизма и позиции гражданина через краеведческую работу и личное отношение к истории.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B73" w:rsidRDefault="00192B73" w:rsidP="00192B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92B73" w:rsidRPr="0087258C" w:rsidRDefault="00192B73" w:rsidP="00192B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92B73" w:rsidRPr="0087258C" w:rsidRDefault="00192B73" w:rsidP="00192B7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7258C">
        <w:rPr>
          <w:rFonts w:ascii="Times New Roman" w:hAnsi="Times New Roman" w:cs="Times New Roman"/>
          <w:b/>
          <w:sz w:val="28"/>
          <w:szCs w:val="28"/>
        </w:rPr>
        <w:t>Воспитательные задачи:</w:t>
      </w:r>
    </w:p>
    <w:p w:rsidR="00192B73" w:rsidRPr="0087258C" w:rsidRDefault="00192B73" w:rsidP="00192B7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Способствовать развитию интереса к прошлому и настоящему через изучения истории, культуры, быта, своей страны, знакомство с судьбами людей разных эпох. </w:t>
      </w:r>
    </w:p>
    <w:p w:rsidR="00192B73" w:rsidRPr="0087258C" w:rsidRDefault="00192B73" w:rsidP="00192B7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Организовывать участие ребят в решении общественных проблем.</w:t>
      </w:r>
    </w:p>
    <w:p w:rsidR="00192B73" w:rsidRPr="0087258C" w:rsidRDefault="00192B73" w:rsidP="00192B7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и реализация комплекса мероприятий, направленных на формирование </w:t>
      </w:r>
      <w:r w:rsidRPr="0087258C">
        <w:rPr>
          <w:rFonts w:ascii="Times New Roman" w:hAnsi="Times New Roman" w:cs="Times New Roman"/>
          <w:sz w:val="28"/>
          <w:szCs w:val="28"/>
        </w:rPr>
        <w:t xml:space="preserve">гражданской позиции: понимание связи с людьми, живущих в обществе; привитие чувства гордости, глубокого уважения к символам государства и истории России. </w:t>
      </w:r>
    </w:p>
    <w:p w:rsidR="00192B73" w:rsidRPr="0087258C" w:rsidRDefault="00192B73" w:rsidP="00192B7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Создание в школе единого воспитательного пространства, главной ценностью которого является личность каждого ребенка как Гражданина государства.</w:t>
      </w:r>
    </w:p>
    <w:p w:rsidR="00192B73" w:rsidRPr="0087258C" w:rsidRDefault="00192B73" w:rsidP="00192B7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7258C">
        <w:rPr>
          <w:rFonts w:ascii="Times New Roman" w:hAnsi="Times New Roman" w:cs="Times New Roman"/>
          <w:b/>
          <w:sz w:val="28"/>
          <w:szCs w:val="28"/>
        </w:rPr>
        <w:t>Образовательные задачи:</w:t>
      </w:r>
    </w:p>
    <w:p w:rsidR="00192B73" w:rsidRPr="0087258C" w:rsidRDefault="00192B73" w:rsidP="00192B73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учащихся в поисково-исследовательскую, экспедиционную деятельность</w:t>
      </w:r>
      <w:r w:rsidRPr="0087258C">
        <w:rPr>
          <w:rFonts w:ascii="Times New Roman" w:hAnsi="Times New Roman" w:cs="Times New Roman"/>
          <w:sz w:val="28"/>
          <w:szCs w:val="28"/>
        </w:rPr>
        <w:t xml:space="preserve">, развивая познавательную активность и </w:t>
      </w:r>
      <w:r>
        <w:rPr>
          <w:rFonts w:ascii="Times New Roman" w:hAnsi="Times New Roman" w:cs="Times New Roman"/>
          <w:sz w:val="28"/>
          <w:szCs w:val="28"/>
        </w:rPr>
        <w:t>стремление к самостоятельному приобретению</w:t>
      </w:r>
      <w:r w:rsidRPr="0087258C">
        <w:rPr>
          <w:rFonts w:ascii="Times New Roman" w:hAnsi="Times New Roman" w:cs="Times New Roman"/>
          <w:sz w:val="28"/>
          <w:szCs w:val="28"/>
        </w:rPr>
        <w:t xml:space="preserve"> знаний.</w:t>
      </w:r>
    </w:p>
    <w:p w:rsidR="00192B73" w:rsidRPr="0087258C" w:rsidRDefault="00192B73" w:rsidP="00192B7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7258C">
        <w:rPr>
          <w:rFonts w:ascii="Times New Roman" w:hAnsi="Times New Roman" w:cs="Times New Roman"/>
          <w:b/>
          <w:sz w:val="28"/>
          <w:szCs w:val="28"/>
        </w:rPr>
        <w:t>Развивающие задачи:</w:t>
      </w:r>
    </w:p>
    <w:p w:rsidR="00192B73" w:rsidRPr="0087258C" w:rsidRDefault="00192B73" w:rsidP="00192B73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Развитие творческих способностей, которые помогают адекватно </w:t>
      </w:r>
      <w:bookmarkStart w:id="0" w:name="_GoBack"/>
      <w:bookmarkEnd w:id="0"/>
      <w:r w:rsidRPr="0087258C">
        <w:rPr>
          <w:rFonts w:ascii="Times New Roman" w:hAnsi="Times New Roman" w:cs="Times New Roman"/>
          <w:sz w:val="28"/>
          <w:szCs w:val="28"/>
        </w:rPr>
        <w:t>реагировать на происходящие в обществе изменения, активизировать свой творческий потенциал.</w:t>
      </w:r>
    </w:p>
    <w:p w:rsidR="00192B73" w:rsidRPr="0087258C" w:rsidRDefault="00192B73" w:rsidP="00192B73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Развитие памяти, внимания, мышления, воображения.</w:t>
      </w:r>
    </w:p>
    <w:p w:rsidR="00192B73" w:rsidRPr="0006228C" w:rsidRDefault="00192B73" w:rsidP="00192B73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Расширения кругозора детей.</w:t>
      </w:r>
    </w:p>
    <w:p w:rsidR="00192B73" w:rsidRPr="0087258C" w:rsidRDefault="00192B73" w:rsidP="00192B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Данная программа рассчитана на три года. </w:t>
      </w:r>
    </w:p>
    <w:p w:rsidR="00192B73" w:rsidRPr="0087258C" w:rsidRDefault="00192B73" w:rsidP="00192B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Возраст детей, участвующих в реализации программы неограничен, но основным координирующим органом продолжает оставаться краеведческое объединение «Поиск» и Совет старшеклассников (9-11). Старшая группа объединения «Поиск» получает возможность из исполнителей стать организаторами и руководителями, передать свой опыт и знания младшим школьникам на занятиях подготовительной группы, в проведении </w:t>
      </w:r>
      <w:r w:rsidRPr="0087258C">
        <w:rPr>
          <w:rFonts w:ascii="Times New Roman" w:hAnsi="Times New Roman" w:cs="Times New Roman"/>
          <w:sz w:val="28"/>
          <w:szCs w:val="28"/>
        </w:rPr>
        <w:lastRenderedPageBreak/>
        <w:t>информационных часов. Такая деятельность дает возможность подросткам перейти на новую ступень общения и взаимоотношения с окружающими, самоутвердится в жизни.</w:t>
      </w:r>
    </w:p>
    <w:p w:rsidR="00192B73" w:rsidRPr="0087258C" w:rsidRDefault="00192B73" w:rsidP="00192B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Совместное выполнение заданий посредством экспедиционных отрядов способствует сплочению школьного коллектива. </w:t>
      </w:r>
      <w:r>
        <w:rPr>
          <w:rFonts w:ascii="Times New Roman" w:hAnsi="Times New Roman" w:cs="Times New Roman"/>
          <w:sz w:val="28"/>
          <w:szCs w:val="28"/>
        </w:rPr>
        <w:t xml:space="preserve">Каждый экспедиционный отряд (классы с 1 по 11) получает задание соответственно возрастным и психологическим особенностям детей по основной теме года. </w:t>
      </w:r>
    </w:p>
    <w:p w:rsidR="00192B73" w:rsidRDefault="00192B73" w:rsidP="00192B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4C8" w:rsidRDefault="00192B73" w:rsidP="001B74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258C">
        <w:rPr>
          <w:rFonts w:ascii="Times New Roman" w:hAnsi="Times New Roman" w:cs="Times New Roman"/>
          <w:b/>
          <w:sz w:val="28"/>
          <w:szCs w:val="28"/>
          <w:u w:val="single"/>
        </w:rPr>
        <w:t>Принципы отбора содержания программы:</w:t>
      </w:r>
    </w:p>
    <w:p w:rsidR="00192B73" w:rsidRPr="001B74C8" w:rsidRDefault="00192B73" w:rsidP="001B74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258C">
        <w:rPr>
          <w:rFonts w:ascii="Times New Roman" w:hAnsi="Times New Roman" w:cs="Times New Roman"/>
          <w:sz w:val="28"/>
          <w:szCs w:val="28"/>
        </w:rPr>
        <w:t>Лекционно-образовательный курс очень мал по сравнению с имеющимся на сегодняшний день необработанным материалом. Поэтому основное время будет уделяться исследовательским, экспедиционным, творческим работам.</w:t>
      </w:r>
    </w:p>
    <w:p w:rsidR="00273CD6" w:rsidRDefault="00273CD6"/>
    <w:sectPr w:rsidR="00273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12E4"/>
    <w:multiLevelType w:val="hybridMultilevel"/>
    <w:tmpl w:val="F866F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E22F3"/>
    <w:multiLevelType w:val="hybridMultilevel"/>
    <w:tmpl w:val="4F8AB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449DA"/>
    <w:multiLevelType w:val="multilevel"/>
    <w:tmpl w:val="D5326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isLgl/>
      <w:lvlText w:val="%1.%2."/>
      <w:lvlJc w:val="left"/>
      <w:pPr>
        <w:ind w:left="1773" w:hanging="1380"/>
      </w:pPr>
      <w:rPr>
        <w:rFonts w:hint="default"/>
      </w:rPr>
    </w:lvl>
    <w:lvl w:ilvl="2">
      <w:start w:val="1612"/>
      <w:numFmt w:val="decimal"/>
      <w:isLgl/>
      <w:lvlText w:val="%1.%2.%3."/>
      <w:lvlJc w:val="left"/>
      <w:pPr>
        <w:ind w:left="1806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9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3" w15:restartNumberingAfterBreak="0">
    <w:nsid w:val="46C66DDE"/>
    <w:multiLevelType w:val="hybridMultilevel"/>
    <w:tmpl w:val="D988B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C5046"/>
    <w:multiLevelType w:val="hybridMultilevel"/>
    <w:tmpl w:val="C8E6A9A8"/>
    <w:lvl w:ilvl="0" w:tplc="F4248A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644E43E0"/>
    <w:multiLevelType w:val="hybridMultilevel"/>
    <w:tmpl w:val="6928A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357B4"/>
    <w:multiLevelType w:val="hybridMultilevel"/>
    <w:tmpl w:val="6F6E4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8FE"/>
    <w:rsid w:val="00192B73"/>
    <w:rsid w:val="001B74C8"/>
    <w:rsid w:val="00273CD6"/>
    <w:rsid w:val="007658FE"/>
    <w:rsid w:val="00A1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BBA87"/>
  <w15:chartTrackingRefBased/>
  <w15:docId w15:val="{20976EF5-1408-445E-97FF-34933664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B73"/>
    <w:pPr>
      <w:ind w:left="720"/>
      <w:contextualSpacing/>
    </w:pPr>
  </w:style>
  <w:style w:type="paragraph" w:customStyle="1" w:styleId="Default">
    <w:name w:val="Default"/>
    <w:rsid w:val="00192B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2019-03-15T15:19:00Z</dcterms:created>
  <dcterms:modified xsi:type="dcterms:W3CDTF">2019-03-16T14:02:00Z</dcterms:modified>
</cp:coreProperties>
</file>