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3A4" w:rsidRPr="007F13A4" w:rsidRDefault="007F13A4" w:rsidP="007F13A4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</w:pPr>
      <w:bookmarkStart w:id="0" w:name="_GoBack"/>
      <w:r w:rsidRPr="007F13A4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>Конс</w:t>
      </w:r>
      <w:r w:rsidRPr="007F13A4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>пект интегрированного занятия,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 xml:space="preserve"> </w:t>
      </w:r>
      <w:r w:rsidRPr="007F13A4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>младшая группа. Чтение сказки «Три медведя». Подвижная игра «Мишка вышел из берлоги».</w:t>
      </w:r>
    </w:p>
    <w:p w:rsidR="007F13A4" w:rsidRPr="007F13A4" w:rsidRDefault="007F13A4" w:rsidP="007F13A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Конс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пект интегрированного занятия,</w:t>
      </w:r>
      <w:r w:rsidRPr="007F13A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младшая группа.</w:t>
      </w:r>
    </w:p>
    <w:p w:rsidR="007F13A4" w:rsidRDefault="007F13A4" w:rsidP="007F13A4">
      <w:pPr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Русской народной сказки</w:t>
      </w:r>
      <w:r w:rsidRPr="007F1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13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«Три медведя»</w:t>
      </w:r>
      <w:r w:rsidRPr="007F1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F13A4" w:rsidRPr="007F13A4" w:rsidRDefault="007F13A4" w:rsidP="007F13A4">
      <w:pPr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Подвижная игра «Мишка вышел из берлоги».</w:t>
      </w:r>
    </w:p>
    <w:p w:rsidR="007F13A4" w:rsidRPr="007F13A4" w:rsidRDefault="007F13A4" w:rsidP="007F13A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Интеграция образовательных областей: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«Познание»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(формирование элементарных математических представлений, «Коммуникация», «Физическая культура», «Чтение художественной литературы».</w:t>
      </w:r>
    </w:p>
    <w:p w:rsidR="007F13A4" w:rsidRPr="007F13A4" w:rsidRDefault="007F13A4" w:rsidP="007F13A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Виды детской деятельности: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игровая, коммуникативная, трудовая, познавательно-исследовательская, чтение.</w:t>
      </w:r>
    </w:p>
    <w:p w:rsidR="007F13A4" w:rsidRPr="007F13A4" w:rsidRDefault="007F13A4" w:rsidP="007F13A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Цель деятельности педагога: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познакомить со сказкой «Три медведя», упражнять в умении сравнивать два предмета по размеру, обозначать результаты сравнения словами «большой», «маленький»; развивать речь, координацию движения, выполнять общеразвивающие упражнения.</w:t>
      </w:r>
    </w:p>
    <w:p w:rsidR="007F13A4" w:rsidRPr="007F13A4" w:rsidRDefault="007F13A4" w:rsidP="007F13A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Планируемые результаты развития интегративных качеств дошкольника: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интересом слушает сказку «Три медведя» в исполнении воспитателя с одновременным показом настольного театра, отвечает на вопросы педагога о последовательности событий в сказке, рассматривает иллюстрации к художественному произведению; выполняет построение стульчиков для персонажей сказки соответственно их величине; проявляет интерес к участию в совместных подвижно-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дидактических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развивающих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играх.</w:t>
      </w:r>
    </w:p>
    <w:p w:rsidR="007F13A4" w:rsidRPr="007F13A4" w:rsidRDefault="007F13A4" w:rsidP="007F13A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Материалы и оборудование: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текст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сказки.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«Три медведя», настольный театр, фигурки животных, конструктор «</w:t>
      </w:r>
      <w:proofErr w:type="spellStart"/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Лего</w:t>
      </w:r>
      <w:proofErr w:type="spellEnd"/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», иллюстрации к сказке,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картинки с изображением персонажей сказки «Три медведя», текст стихотворения Галины Бойко «</w:t>
      </w:r>
      <w:proofErr w:type="spellStart"/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Медвежатки</w:t>
      </w:r>
      <w:proofErr w:type="spellEnd"/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7F13A4" w:rsidRPr="007F13A4" w:rsidRDefault="007F13A4" w:rsidP="007F13A4">
      <w:pPr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организационной деятельности детей.</w:t>
      </w:r>
    </w:p>
    <w:p w:rsidR="007F13A4" w:rsidRDefault="007F13A4" w:rsidP="007F13A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7F13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1. Организационный момент. </w:t>
      </w:r>
    </w:p>
    <w:p w:rsidR="007F13A4" w:rsidRPr="007F13A4" w:rsidRDefault="007F13A4" w:rsidP="007F13A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Воспитатель: - 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вы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хотите послушать сказку «Три медведя»? (Да). Рассмотрите картинки. Кто на них изображен (показываем иллюстрации (медведи: 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папа, мама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мишутка)</w:t>
      </w:r>
    </w:p>
    <w:p w:rsidR="007F13A4" w:rsidRPr="007F13A4" w:rsidRDefault="007F13A4" w:rsidP="007F13A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2. Рассказывание сказки «Три медведя».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Воспитатель рассказывает сказку и демонстрирует действия персонажей с помощью настольного театра.</w:t>
      </w:r>
    </w:p>
    <w:p w:rsidR="007F13A4" w:rsidRPr="007F13A4" w:rsidRDefault="007F13A4" w:rsidP="007F13A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3. Дидактическая игра «Три медведя».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Воспитатель вместе с детьми рассматривает изображенных на картинках персонажей 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сказки, располагая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их по порядку (величине): самый большой- медведь (папа, поменьше- медведица (мама, самый маленький- медвежонок (мишутка).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Давайте построим стульчики для медведей из кубиков; самый большой кубик, рядом поменьше, затем самый маленький (дети определяют величину кубиков).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Где удобнее будет сидеть медведю папе? (на большом стульчике).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медведице маме? (чуть поменьше).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мишутке? (на самом маленьком).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После этого дети самостоятельно строят такие же стульчики из кубиков.</w:t>
      </w:r>
    </w:p>
    <w:p w:rsidR="007F13A4" w:rsidRPr="007F13A4" w:rsidRDefault="007F13A4" w:rsidP="007F13A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4. Подвижная игра «Мишка вылез из берлоги»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 какие вы молодцы, построили крепкие стульчики для всех медведей.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сейчас мы с вами превратимся в мишек. Закроем 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глазки, сосчитаем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 трех (один, два, три) — открываем глаза. Теперь мы медведи. Поиграем в игру «Мишка вылез из берлоги».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Мишка вылез из берлоги,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Огляделся на пороге. (Повороты влево и вправо)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Потянулся он со сна (Потягивания — руки вверх)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нам опять пришла весна.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скорей набраться сил,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Головой медведь крутил (Вращения головой)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Наклонился взад — вперед (Наклоны взад-вперед)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он по лесу идет (Идем вперевалку)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Ищет мишка корешки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трухлявые пеньки 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приседаем, повороты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головой влево-вправо)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них съедобные личинки-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медведя витаминки (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Наклоны: правой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рукой коснуться левой ноги, по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том наоборот)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Наконец медведь наелся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на бревнышке уселся (Дети садятся на пол)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Вот мы с вами 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поиграли, теперь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превратимся обратно в ребят: глазки закрываем и считаем до трех (один, два, три) — открываем глаза. Теперь мы снова дети.</w:t>
      </w:r>
    </w:p>
    <w:p w:rsidR="007F13A4" w:rsidRPr="007F13A4" w:rsidRDefault="007F13A4" w:rsidP="007F13A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5. Рефлексия. 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Предлагаем детям усадить медведей за стол. Читаем стихотворение Г. Бойко «</w:t>
      </w:r>
      <w:proofErr w:type="spellStart"/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Медвежатки</w:t>
      </w:r>
      <w:proofErr w:type="spellEnd"/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Медвежаток я взяла,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Посадила у стола: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Угощайтесь, </w:t>
      </w:r>
      <w:proofErr w:type="spellStart"/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медвежатки</w:t>
      </w:r>
      <w:proofErr w:type="spellEnd"/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Ешьте мед 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хороший, сладкий</w:t>
      </w: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они себе сидят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ни капли не едят: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Хоть они и любят мед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раскрыть не могут рот.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какой сказкой мы сегодня познакомились? («Три медведя»)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сломал стульчик мишутке? (девочка)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мы сделали для медведей? (стульчики)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кого мы превращались? (в медведей)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какую игру мы играли? («Мишка вылез из берлоги»)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Куда мы посадили медвежат? (за стол)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Чем мы их угощали? (медом)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почему они ничего не ели? (не могут открыть рот)</w:t>
      </w:r>
    </w:p>
    <w:p w:rsidR="007F13A4" w:rsidRPr="007F13A4" w:rsidRDefault="007F13A4" w:rsidP="007F13A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1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 они не могут открыть рот? (потому что они игрушечные)</w:t>
      </w:r>
    </w:p>
    <w:bookmarkEnd w:id="0"/>
    <w:p w:rsidR="00796BDD" w:rsidRPr="007F13A4" w:rsidRDefault="00796BDD">
      <w:pPr>
        <w:rPr>
          <w:rFonts w:ascii="Times New Roman" w:hAnsi="Times New Roman" w:cs="Times New Roman"/>
          <w:sz w:val="28"/>
          <w:szCs w:val="28"/>
        </w:rPr>
      </w:pPr>
    </w:p>
    <w:sectPr w:rsidR="00796BDD" w:rsidRPr="007F13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83A"/>
    <w:rsid w:val="00796BDD"/>
    <w:rsid w:val="007F13A4"/>
    <w:rsid w:val="00B5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BDAE52-1532-4789-B8F8-1BB95B0A6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13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8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44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624</Words>
  <Characters>3558</Characters>
  <Application>Microsoft Office Word</Application>
  <DocSecurity>0</DocSecurity>
  <Lines>29</Lines>
  <Paragraphs>8</Paragraphs>
  <ScaleCrop>false</ScaleCrop>
  <Company/>
  <LinksUpToDate>false</LinksUpToDate>
  <CharactersWithSpaces>4174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Deepyash</dc:creator>
  <cp:keywords/>
  <dc:description/>
  <cp:lastModifiedBy>Deepyash</cp:lastModifiedBy>
  <cp:revision>3</cp:revision>
  <dcterms:created xsi:type="dcterms:W3CDTF">2018-12-02T11:28:00Z</dcterms:created>
  <dcterms:modified xsi:type="dcterms:W3CDTF">2018-12-02T11:34:00Z</dcterms:modified>
</cp:coreProperties>
</file>