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4BA" w:rsidRPr="005E5636" w:rsidRDefault="005B24BA" w:rsidP="005E5636">
      <w:pPr>
        <w:pStyle w:val="a5"/>
        <w:shd w:val="clear" w:color="auto" w:fill="FFFFFF"/>
        <w:spacing w:before="0" w:beforeAutospacing="0" w:after="0" w:afterAutospacing="0"/>
        <w:ind w:left="142" w:hanging="142"/>
        <w:jc w:val="center"/>
        <w:rPr>
          <w:b/>
          <w:bCs/>
          <w:color w:val="000000"/>
          <w:sz w:val="32"/>
        </w:rPr>
      </w:pPr>
      <w:r w:rsidRPr="005E5636">
        <w:rPr>
          <w:b/>
          <w:bCs/>
          <w:color w:val="000000"/>
          <w:sz w:val="32"/>
        </w:rPr>
        <w:t>Конспект классного</w:t>
      </w:r>
      <w:r w:rsidR="005E5636">
        <w:rPr>
          <w:b/>
          <w:bCs/>
          <w:color w:val="000000"/>
          <w:sz w:val="32"/>
        </w:rPr>
        <w:t xml:space="preserve"> </w:t>
      </w:r>
      <w:r w:rsidR="00545AF5" w:rsidRPr="005E5636">
        <w:rPr>
          <w:b/>
          <w:bCs/>
          <w:color w:val="000000"/>
          <w:sz w:val="32"/>
        </w:rPr>
        <w:t>час</w:t>
      </w:r>
      <w:r w:rsidRPr="005E5636">
        <w:rPr>
          <w:b/>
          <w:bCs/>
          <w:color w:val="000000"/>
          <w:sz w:val="32"/>
        </w:rPr>
        <w:t xml:space="preserve">а </w:t>
      </w:r>
      <w:r w:rsidR="005E5636">
        <w:rPr>
          <w:b/>
          <w:bCs/>
          <w:color w:val="000000"/>
          <w:sz w:val="32"/>
        </w:rPr>
        <w:t xml:space="preserve">с психологом на тему </w:t>
      </w:r>
      <w:r w:rsidR="00545AF5" w:rsidRPr="005E5636">
        <w:rPr>
          <w:b/>
          <w:bCs/>
          <w:color w:val="000000"/>
          <w:sz w:val="32"/>
        </w:rPr>
        <w:t xml:space="preserve">«Секреты  общения» </w:t>
      </w:r>
    </w:p>
    <w:p w:rsidR="00545AF5" w:rsidRDefault="00545AF5" w:rsidP="005E5636">
      <w:pPr>
        <w:pStyle w:val="a5"/>
        <w:shd w:val="clear" w:color="auto" w:fill="FFFFFF"/>
        <w:spacing w:before="0" w:beforeAutospacing="0" w:after="0" w:afterAutospacing="0"/>
        <w:ind w:left="142" w:hanging="142"/>
        <w:jc w:val="center"/>
        <w:rPr>
          <w:b/>
          <w:bCs/>
          <w:color w:val="000000"/>
          <w:sz w:val="32"/>
        </w:rPr>
      </w:pPr>
      <w:r w:rsidRPr="005E5636">
        <w:rPr>
          <w:b/>
          <w:bCs/>
          <w:color w:val="000000"/>
          <w:sz w:val="32"/>
        </w:rPr>
        <w:t>(6 класс)</w:t>
      </w:r>
    </w:p>
    <w:p w:rsidR="005E5636" w:rsidRDefault="005E5636" w:rsidP="005E5636">
      <w:pPr>
        <w:pStyle w:val="a5"/>
        <w:shd w:val="clear" w:color="auto" w:fill="FFFFFF"/>
        <w:spacing w:before="0" w:beforeAutospacing="0" w:after="0" w:afterAutospacing="0" w:line="276" w:lineRule="auto"/>
        <w:ind w:left="142" w:hanging="142"/>
        <w:jc w:val="right"/>
        <w:rPr>
          <w:b/>
          <w:bCs/>
          <w:color w:val="000000"/>
        </w:rPr>
      </w:pPr>
    </w:p>
    <w:p w:rsidR="005E5636" w:rsidRDefault="005E5636" w:rsidP="005E5636">
      <w:pPr>
        <w:pStyle w:val="a5"/>
        <w:shd w:val="clear" w:color="auto" w:fill="FFFFFF"/>
        <w:spacing w:before="0" w:beforeAutospacing="0" w:after="0" w:afterAutospacing="0" w:line="276" w:lineRule="auto"/>
        <w:ind w:left="142" w:hanging="142"/>
        <w:jc w:val="right"/>
        <w:rPr>
          <w:b/>
          <w:bCs/>
          <w:color w:val="000000"/>
        </w:rPr>
      </w:pPr>
      <w:r w:rsidRPr="005E5636">
        <w:rPr>
          <w:b/>
          <w:bCs/>
          <w:color w:val="000000"/>
        </w:rPr>
        <w:t xml:space="preserve">Педагог-психолог </w:t>
      </w:r>
    </w:p>
    <w:p w:rsidR="005E5636" w:rsidRPr="005E5636" w:rsidRDefault="005E5636" w:rsidP="005E5636">
      <w:pPr>
        <w:pStyle w:val="a5"/>
        <w:shd w:val="clear" w:color="auto" w:fill="FFFFFF"/>
        <w:spacing w:before="0" w:beforeAutospacing="0" w:after="0" w:afterAutospacing="0" w:line="276" w:lineRule="auto"/>
        <w:ind w:left="142" w:hanging="142"/>
        <w:jc w:val="right"/>
        <w:rPr>
          <w:b/>
          <w:bCs/>
          <w:color w:val="000000"/>
        </w:rPr>
      </w:pPr>
      <w:r w:rsidRPr="005E5636">
        <w:rPr>
          <w:b/>
          <w:bCs/>
          <w:color w:val="000000"/>
        </w:rPr>
        <w:t xml:space="preserve">МБОУ ООШ № 1 </w:t>
      </w:r>
      <w:proofErr w:type="spellStart"/>
      <w:r w:rsidRPr="005E5636">
        <w:rPr>
          <w:b/>
          <w:bCs/>
          <w:color w:val="000000"/>
        </w:rPr>
        <w:t>пгт</w:t>
      </w:r>
      <w:proofErr w:type="spellEnd"/>
      <w:r w:rsidRPr="005E5636">
        <w:rPr>
          <w:b/>
          <w:bCs/>
          <w:color w:val="000000"/>
        </w:rPr>
        <w:t>. Шахтерск</w:t>
      </w:r>
    </w:p>
    <w:p w:rsidR="005E5636" w:rsidRDefault="005E5636" w:rsidP="005E5636">
      <w:pPr>
        <w:pStyle w:val="a5"/>
        <w:shd w:val="clear" w:color="auto" w:fill="FFFFFF"/>
        <w:spacing w:before="0" w:beforeAutospacing="0" w:after="0" w:afterAutospacing="0" w:line="276" w:lineRule="auto"/>
        <w:ind w:left="142" w:hanging="142"/>
        <w:jc w:val="right"/>
        <w:rPr>
          <w:b/>
          <w:bCs/>
          <w:color w:val="000000"/>
        </w:rPr>
      </w:pPr>
      <w:proofErr w:type="spellStart"/>
      <w:r w:rsidRPr="005E5636">
        <w:rPr>
          <w:b/>
          <w:bCs/>
          <w:color w:val="000000"/>
        </w:rPr>
        <w:t>Новгородова</w:t>
      </w:r>
      <w:proofErr w:type="spellEnd"/>
      <w:r w:rsidRPr="005E5636">
        <w:rPr>
          <w:b/>
          <w:bCs/>
          <w:color w:val="000000"/>
        </w:rPr>
        <w:t xml:space="preserve"> Марина Александровна</w:t>
      </w:r>
    </w:p>
    <w:p w:rsidR="005E5636" w:rsidRPr="005E5636" w:rsidRDefault="005E5636" w:rsidP="005E5636">
      <w:pPr>
        <w:pStyle w:val="a5"/>
        <w:shd w:val="clear" w:color="auto" w:fill="FFFFFF"/>
        <w:spacing w:before="0" w:beforeAutospacing="0" w:after="0" w:afterAutospacing="0" w:line="276" w:lineRule="auto"/>
        <w:ind w:left="142" w:hanging="142"/>
        <w:jc w:val="right"/>
        <w:rPr>
          <w:color w:val="000000"/>
        </w:rPr>
      </w:pP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5B24BA">
        <w:rPr>
          <w:b/>
          <w:bCs/>
          <w:color w:val="000000"/>
          <w:sz w:val="28"/>
        </w:rPr>
        <w:t>Цель:</w:t>
      </w:r>
      <w:r w:rsidRPr="005B24BA">
        <w:rPr>
          <w:color w:val="000000"/>
          <w:sz w:val="28"/>
        </w:rPr>
        <w:t xml:space="preserve">  Развитие </w:t>
      </w:r>
      <w:r w:rsidR="005B24BA" w:rsidRPr="005B24BA">
        <w:rPr>
          <w:rFonts w:eastAsia="+mn-ea"/>
          <w:color w:val="000000"/>
          <w:kern w:val="24"/>
          <w:sz w:val="28"/>
        </w:rPr>
        <w:t>навыков коммуникации и сотрудничества</w:t>
      </w:r>
      <w:r w:rsidRPr="005B24BA">
        <w:rPr>
          <w:color w:val="000000"/>
          <w:sz w:val="28"/>
        </w:rPr>
        <w:t>.  Развитие самоуважения и уважения к другим.</w:t>
      </w: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5B24BA">
        <w:rPr>
          <w:b/>
          <w:bCs/>
          <w:color w:val="000000"/>
          <w:sz w:val="28"/>
        </w:rPr>
        <w:t>Задачи:</w:t>
      </w:r>
      <w:r w:rsidRPr="005B24BA">
        <w:rPr>
          <w:color w:val="000000"/>
          <w:sz w:val="28"/>
        </w:rPr>
        <w:t> </w:t>
      </w: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5B24BA">
        <w:rPr>
          <w:color w:val="000000"/>
          <w:sz w:val="28"/>
        </w:rPr>
        <w:t xml:space="preserve"> 1.  Формирование позитивных межличностных отношений </w:t>
      </w:r>
      <w:r w:rsidR="005B24BA">
        <w:rPr>
          <w:color w:val="000000"/>
          <w:sz w:val="28"/>
        </w:rPr>
        <w:t>путем</w:t>
      </w:r>
      <w:r w:rsidRPr="005B24BA">
        <w:rPr>
          <w:rStyle w:val="apple-converted-space"/>
          <w:color w:val="000000"/>
          <w:sz w:val="28"/>
        </w:rPr>
        <w:t> </w:t>
      </w:r>
      <w:r w:rsidR="005B24BA">
        <w:rPr>
          <w:color w:val="000000"/>
          <w:sz w:val="28"/>
        </w:rPr>
        <w:t>осознания подростками</w:t>
      </w:r>
      <w:r w:rsidRPr="005B24BA">
        <w:rPr>
          <w:color w:val="000000"/>
          <w:sz w:val="28"/>
        </w:rPr>
        <w:t xml:space="preserve"> своей общности с другими, </w:t>
      </w:r>
      <w:r w:rsidR="005B24BA">
        <w:rPr>
          <w:color w:val="000000"/>
          <w:sz w:val="28"/>
        </w:rPr>
        <w:t xml:space="preserve">а так же </w:t>
      </w:r>
      <w:r w:rsidRPr="005B24BA">
        <w:rPr>
          <w:color w:val="000000"/>
          <w:sz w:val="28"/>
        </w:rPr>
        <w:t>своей индивидуальности.</w:t>
      </w:r>
    </w:p>
    <w:p w:rsidR="00545AF5" w:rsidRPr="005B24BA" w:rsidRDefault="00545AF5" w:rsidP="008E59A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</w:rPr>
      </w:pPr>
      <w:r w:rsidRPr="005B24BA">
        <w:rPr>
          <w:color w:val="000000"/>
          <w:sz w:val="28"/>
        </w:rPr>
        <w:t>Развитие  коммуникативной  компетентности</w:t>
      </w:r>
      <w:r w:rsidR="005B24BA">
        <w:rPr>
          <w:color w:val="000000"/>
          <w:sz w:val="28"/>
        </w:rPr>
        <w:t xml:space="preserve"> подростков</w:t>
      </w:r>
      <w:r w:rsidRPr="005B24BA">
        <w:rPr>
          <w:color w:val="000000"/>
          <w:sz w:val="28"/>
        </w:rPr>
        <w:t>.</w:t>
      </w:r>
    </w:p>
    <w:p w:rsidR="00545AF5" w:rsidRPr="005B24BA" w:rsidRDefault="00545AF5" w:rsidP="008E59A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</w:rPr>
      </w:pPr>
      <w:r w:rsidRPr="005B24BA">
        <w:rPr>
          <w:color w:val="000000"/>
          <w:sz w:val="28"/>
        </w:rPr>
        <w:t>Формирование  нравственно-этических  качеств  личности.</w:t>
      </w:r>
    </w:p>
    <w:p w:rsidR="00545AF5" w:rsidRPr="005B24BA" w:rsidRDefault="00545AF5" w:rsidP="008E59A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</w:rPr>
      </w:pPr>
      <w:r w:rsidRPr="005B24BA">
        <w:rPr>
          <w:color w:val="000000"/>
          <w:sz w:val="28"/>
        </w:rPr>
        <w:t>Формирование  эмоционально-ч</w:t>
      </w:r>
      <w:r w:rsidR="005B24BA">
        <w:rPr>
          <w:color w:val="000000"/>
          <w:sz w:val="28"/>
        </w:rPr>
        <w:t>увствительной  сферы  личности</w:t>
      </w:r>
      <w:r w:rsidRPr="005B24BA">
        <w:rPr>
          <w:color w:val="000000"/>
          <w:sz w:val="28"/>
        </w:rPr>
        <w:t>.</w:t>
      </w:r>
    </w:p>
    <w:p w:rsidR="00545AF5" w:rsidRPr="005B24BA" w:rsidRDefault="005B24BA" w:rsidP="008E59A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Сплочение коллектива, </w:t>
      </w:r>
      <w:proofErr w:type="spellStart"/>
      <w:r>
        <w:rPr>
          <w:color w:val="000000"/>
          <w:sz w:val="28"/>
        </w:rPr>
        <w:t>к</w:t>
      </w:r>
      <w:r w:rsidR="00545AF5" w:rsidRPr="005B24BA">
        <w:rPr>
          <w:color w:val="000000"/>
          <w:sz w:val="28"/>
        </w:rPr>
        <w:t>омандообразование</w:t>
      </w:r>
      <w:proofErr w:type="spellEnd"/>
      <w:r w:rsidR="00545AF5" w:rsidRPr="005B24BA">
        <w:rPr>
          <w:color w:val="000000"/>
          <w:sz w:val="28"/>
        </w:rPr>
        <w:t>.      </w:t>
      </w: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5B24BA">
        <w:rPr>
          <w:b/>
          <w:bCs/>
          <w:color w:val="000000"/>
          <w:sz w:val="28"/>
        </w:rPr>
        <w:t>Форма  проведения  классного  часа:  </w:t>
      </w:r>
      <w:r w:rsidRPr="005B24BA">
        <w:rPr>
          <w:color w:val="000000"/>
          <w:sz w:val="28"/>
        </w:rPr>
        <w:t>игровая  с  элементами  тренинга  и  этической беседы.</w:t>
      </w: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5B24BA">
        <w:rPr>
          <w:b/>
          <w:bCs/>
          <w:color w:val="000000"/>
          <w:sz w:val="28"/>
        </w:rPr>
        <w:t>Методы  и  приёмы  работы:</w:t>
      </w: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5B24BA">
        <w:rPr>
          <w:color w:val="000000"/>
          <w:sz w:val="28"/>
        </w:rPr>
        <w:t>-  проблемные  вопросы</w:t>
      </w:r>
      <w:r w:rsidR="005B24BA">
        <w:rPr>
          <w:color w:val="000000"/>
          <w:sz w:val="28"/>
        </w:rPr>
        <w:t>;</w:t>
      </w: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5B24BA">
        <w:rPr>
          <w:color w:val="000000"/>
          <w:sz w:val="28"/>
        </w:rPr>
        <w:t>-  диалоговое  общение</w:t>
      </w:r>
      <w:r w:rsidR="005B24BA">
        <w:rPr>
          <w:color w:val="000000"/>
          <w:sz w:val="28"/>
        </w:rPr>
        <w:t>;</w:t>
      </w: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5B24BA">
        <w:rPr>
          <w:color w:val="000000"/>
          <w:sz w:val="28"/>
        </w:rPr>
        <w:t>-  частично-поисковый  метод</w:t>
      </w:r>
      <w:r w:rsidR="005B24BA">
        <w:rPr>
          <w:color w:val="000000"/>
          <w:sz w:val="28"/>
        </w:rPr>
        <w:t>;</w:t>
      </w: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5B24BA">
        <w:rPr>
          <w:color w:val="000000"/>
          <w:sz w:val="28"/>
        </w:rPr>
        <w:t>-  метод  коллективного  принятия  решений</w:t>
      </w:r>
      <w:r w:rsidR="005B24BA">
        <w:rPr>
          <w:color w:val="000000"/>
          <w:sz w:val="28"/>
        </w:rPr>
        <w:t>;</w:t>
      </w: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5B24BA">
        <w:rPr>
          <w:color w:val="000000"/>
          <w:sz w:val="28"/>
        </w:rPr>
        <w:t>-  игра</w:t>
      </w:r>
      <w:r w:rsidR="005B24BA">
        <w:rPr>
          <w:color w:val="000000"/>
          <w:sz w:val="28"/>
        </w:rPr>
        <w:t>.</w:t>
      </w: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5B24BA">
        <w:rPr>
          <w:color w:val="000000"/>
          <w:sz w:val="28"/>
        </w:rPr>
        <w:t>На  протяжении  всех  этапов – педагогическая  поддержка.</w:t>
      </w:r>
    </w:p>
    <w:p w:rsid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bCs/>
          <w:color w:val="000000"/>
          <w:sz w:val="28"/>
        </w:rPr>
      </w:pPr>
    </w:p>
    <w:p w:rsidR="00545AF5" w:rsidRPr="005B24BA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000000"/>
          <w:sz w:val="28"/>
        </w:rPr>
      </w:pPr>
      <w:r w:rsidRPr="005B24BA">
        <w:rPr>
          <w:b/>
          <w:bCs/>
          <w:color w:val="000000"/>
          <w:sz w:val="28"/>
        </w:rPr>
        <w:t>Ход  и содержание  классного  часа</w:t>
      </w:r>
    </w:p>
    <w:p w:rsidR="005B24BA" w:rsidRPr="002D5BF0" w:rsidRDefault="005B24BA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5B24BA">
        <w:rPr>
          <w:i/>
          <w:color w:val="000000"/>
          <w:sz w:val="28"/>
          <w:u w:val="single"/>
        </w:rPr>
        <w:t>Беседа  психолога  с  детьми:</w:t>
      </w:r>
      <w:r w:rsidR="002D5BF0">
        <w:rPr>
          <w:color w:val="000000"/>
          <w:sz w:val="28"/>
        </w:rPr>
        <w:t xml:space="preserve"> Все мы живём среди людей. Человеку </w:t>
      </w:r>
      <w:r w:rsidR="002D5BF0" w:rsidRPr="002D5BF0">
        <w:rPr>
          <w:color w:val="000000"/>
          <w:sz w:val="28"/>
          <w:szCs w:val="28"/>
        </w:rPr>
        <w:t xml:space="preserve">необходимо много общаться для того, чтобы иметь друзей и быть успешным. Кому из вас не хотелось быть в центре внимания? Нравитесь ли вы окружающим? Как найти общий язык и подружиться с одноклассниками, </w:t>
      </w:r>
      <w:r w:rsidRPr="002D5BF0">
        <w:rPr>
          <w:color w:val="000000"/>
          <w:sz w:val="28"/>
          <w:szCs w:val="28"/>
        </w:rPr>
        <w:t>доби</w:t>
      </w:r>
      <w:r w:rsidR="002D5BF0" w:rsidRPr="002D5BF0">
        <w:rPr>
          <w:color w:val="000000"/>
          <w:sz w:val="28"/>
          <w:szCs w:val="28"/>
        </w:rPr>
        <w:t xml:space="preserve">ться их уважения? Мы часто задаём себе подобные вопросы, но не </w:t>
      </w:r>
      <w:r w:rsidRPr="002D5BF0">
        <w:rPr>
          <w:color w:val="000000"/>
          <w:sz w:val="28"/>
          <w:szCs w:val="28"/>
        </w:rPr>
        <w:t>в</w:t>
      </w:r>
      <w:r w:rsidR="002D5BF0" w:rsidRPr="002D5BF0">
        <w:rPr>
          <w:color w:val="000000"/>
          <w:sz w:val="28"/>
          <w:szCs w:val="28"/>
        </w:rPr>
        <w:t xml:space="preserve">сегда точно знаем ответы на них. Хорошее общение – залог </w:t>
      </w:r>
      <w:r w:rsidRPr="002D5BF0">
        <w:rPr>
          <w:color w:val="000000"/>
          <w:sz w:val="28"/>
          <w:szCs w:val="28"/>
        </w:rPr>
        <w:t>успеха.</w:t>
      </w:r>
    </w:p>
    <w:p w:rsid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bCs/>
          <w:color w:val="000000"/>
          <w:sz w:val="28"/>
          <w:szCs w:val="28"/>
          <w:u w:val="single"/>
        </w:rPr>
      </w:pPr>
    </w:p>
    <w:p w:rsidR="00545AF5" w:rsidRPr="002D5BF0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000000"/>
          <w:sz w:val="28"/>
          <w:szCs w:val="28"/>
        </w:rPr>
      </w:pPr>
      <w:r w:rsidRPr="002D5BF0">
        <w:rPr>
          <w:b/>
          <w:bCs/>
          <w:color w:val="000000"/>
          <w:sz w:val="28"/>
          <w:szCs w:val="28"/>
          <w:u w:val="single"/>
        </w:rPr>
        <w:t>Шаг  первый.  Знать,  чего  ты  хочешь</w:t>
      </w:r>
      <w:r w:rsidRPr="002D5BF0">
        <w:rPr>
          <w:color w:val="000000"/>
          <w:sz w:val="28"/>
          <w:szCs w:val="28"/>
          <w:u w:val="single"/>
        </w:rPr>
        <w:t>.</w:t>
      </w:r>
    </w:p>
    <w:p w:rsidR="00545AF5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2D5BF0">
        <w:rPr>
          <w:i/>
          <w:iCs/>
          <w:color w:val="000000"/>
          <w:sz w:val="28"/>
          <w:szCs w:val="28"/>
          <w:u w:val="single"/>
        </w:rPr>
        <w:t>Психолог:</w:t>
      </w:r>
      <w:r w:rsidRPr="002D5BF0">
        <w:rPr>
          <w:i/>
          <w:iCs/>
          <w:color w:val="000000"/>
          <w:sz w:val="28"/>
          <w:szCs w:val="28"/>
        </w:rPr>
        <w:t xml:space="preserve"> </w:t>
      </w:r>
      <w:r w:rsidRPr="002D5BF0">
        <w:rPr>
          <w:iCs/>
          <w:color w:val="000000"/>
          <w:sz w:val="28"/>
          <w:szCs w:val="28"/>
        </w:rPr>
        <w:t>Ребята, предлагаю Вам задуматься, какой</w:t>
      </w:r>
      <w:r w:rsidR="00545AF5" w:rsidRPr="002D5BF0">
        <w:rPr>
          <w:iCs/>
          <w:color w:val="000000"/>
          <w:sz w:val="28"/>
          <w:szCs w:val="28"/>
        </w:rPr>
        <w:t xml:space="preserve">  человек для  вас  является  приятным  собеседником?  </w:t>
      </w:r>
    </w:p>
    <w:p w:rsidR="00545AF5" w:rsidRPr="002D5BF0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2D5BF0">
        <w:rPr>
          <w:color w:val="000000"/>
          <w:sz w:val="28"/>
          <w:szCs w:val="28"/>
        </w:rPr>
        <w:t>Ребята  высказывают  своё  мнение.</w:t>
      </w:r>
    </w:p>
    <w:p w:rsidR="00545AF5" w:rsidRPr="002D5BF0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2D5BF0">
        <w:rPr>
          <w:color w:val="000000"/>
          <w:sz w:val="28"/>
          <w:szCs w:val="28"/>
          <w:u w:val="single"/>
        </w:rPr>
        <w:lastRenderedPageBreak/>
        <w:t>Психолог:</w:t>
      </w:r>
      <w:r w:rsidRPr="002D5BF0">
        <w:rPr>
          <w:color w:val="000000"/>
          <w:sz w:val="28"/>
          <w:szCs w:val="28"/>
        </w:rPr>
        <w:t>  </w:t>
      </w:r>
      <w:r w:rsidRPr="002D5BF0">
        <w:rPr>
          <w:i/>
          <w:iCs/>
          <w:color w:val="000000"/>
          <w:sz w:val="28"/>
          <w:szCs w:val="28"/>
        </w:rPr>
        <w:t>Хотите  побыть  в  роли  исследователей?  Знать  себя – великая  наука.   А  любят  ли  вас  окружающие? Предлагаю  пройти  тест.</w:t>
      </w:r>
      <w:r w:rsidRPr="002D5BF0">
        <w:rPr>
          <w:color w:val="000000"/>
          <w:sz w:val="28"/>
          <w:szCs w:val="28"/>
        </w:rPr>
        <w:t> </w:t>
      </w:r>
    </w:p>
    <w:p w:rsidR="00545AF5" w:rsidRPr="002D5BF0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2D5BF0">
        <w:rPr>
          <w:b/>
          <w:bCs/>
          <w:i/>
          <w:iCs/>
          <w:color w:val="000000"/>
          <w:sz w:val="28"/>
          <w:szCs w:val="28"/>
        </w:rPr>
        <w:t>Инструкция:</w:t>
      </w:r>
      <w:r w:rsidRPr="002D5BF0">
        <w:rPr>
          <w:i/>
          <w:iCs/>
          <w:color w:val="000000"/>
          <w:sz w:val="28"/>
          <w:szCs w:val="28"/>
        </w:rPr>
        <w:t> </w:t>
      </w:r>
      <w:r w:rsidRPr="002D5BF0">
        <w:rPr>
          <w:rStyle w:val="apple-converted-space"/>
          <w:color w:val="000000"/>
          <w:sz w:val="28"/>
          <w:szCs w:val="28"/>
        </w:rPr>
        <w:t> </w:t>
      </w:r>
      <w:r w:rsidRPr="002D5BF0">
        <w:rPr>
          <w:color w:val="000000"/>
          <w:sz w:val="28"/>
          <w:szCs w:val="28"/>
        </w:rPr>
        <w:t>Я  буду  читать  вопросы,  а  вы  выбираете  тот  вариант  ответа,  который  в  большей  степени  подходит  </w:t>
      </w:r>
      <w:proofErr w:type="gramStart"/>
      <w:r w:rsidRPr="002D5BF0">
        <w:rPr>
          <w:color w:val="000000"/>
          <w:sz w:val="28"/>
          <w:szCs w:val="28"/>
        </w:rPr>
        <w:t>вам</w:t>
      </w:r>
      <w:proofErr w:type="gramEnd"/>
      <w:r w:rsidRPr="002D5BF0">
        <w:rPr>
          <w:color w:val="000000"/>
          <w:sz w:val="28"/>
          <w:szCs w:val="28"/>
        </w:rPr>
        <w:t xml:space="preserve">  и  отмечаете  количество  баллов.</w:t>
      </w:r>
    </w:p>
    <w:p w:rsidR="00545AF5" w:rsidRPr="002D5BF0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  <w:sz w:val="32"/>
          <w:szCs w:val="28"/>
        </w:rPr>
      </w:pPr>
      <w:r w:rsidRPr="002D5BF0">
        <w:rPr>
          <w:color w:val="000000"/>
          <w:sz w:val="28"/>
          <w:szCs w:val="28"/>
          <w:u w:val="single"/>
        </w:rPr>
        <w:t>Тест.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 xml:space="preserve">1.)  Очень  ли  вам  бывает  неприятно,  если  в  присутствии  кого-либо  вы  краснеете  от  смущения?     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 xml:space="preserve">А. нет (0 баллов)     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 xml:space="preserve">Б. немного (2 балла)   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В. очень (4 балла)</w:t>
      </w:r>
    </w:p>
    <w:p w:rsid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i/>
          <w:color w:val="000000"/>
          <w:sz w:val="28"/>
        </w:rPr>
      </w:pP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 xml:space="preserve">2.)  Вы  оказались  в  положении,  когда  оправдываться  можно,  лишь  взвалив  вину  на  </w:t>
      </w:r>
      <w:proofErr w:type="gramStart"/>
      <w:r w:rsidRPr="002D5BF0">
        <w:rPr>
          <w:i/>
          <w:color w:val="000000"/>
          <w:sz w:val="28"/>
        </w:rPr>
        <w:t>другого</w:t>
      </w:r>
      <w:proofErr w:type="gramEnd"/>
      <w:r w:rsidRPr="002D5BF0">
        <w:rPr>
          <w:i/>
          <w:color w:val="000000"/>
          <w:sz w:val="28"/>
        </w:rPr>
        <w:t>.  Как  вы  поступите?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А. Постараюсь  обвинить  этого  другого  как  можно  меньше. (2)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Б. Вообще  не  буду  пытаться  оправдываться. (4)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В. Ничего  не  поделаешь,  придётся  пойти  на  это. (0)</w:t>
      </w:r>
    </w:p>
    <w:p w:rsid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i/>
          <w:color w:val="000000"/>
          <w:sz w:val="28"/>
        </w:rPr>
      </w:pP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3.) Трудно  ли  вам  просить  кого-нибудь  об  услуге?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 xml:space="preserve">А. да (2)  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 xml:space="preserve">Б. нет (4)  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В. стараюсь  никого   не   просить (0)</w:t>
      </w:r>
    </w:p>
    <w:p w:rsid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i/>
          <w:color w:val="000000"/>
          <w:sz w:val="28"/>
        </w:rPr>
      </w:pP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4.) Часто  ли  вы  делаете  комплименты  людям?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 xml:space="preserve">А. да, очень часто (4)  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 xml:space="preserve">Б. иногда (2)  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В. редко (0)</w:t>
      </w:r>
    </w:p>
    <w:p w:rsid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i/>
          <w:color w:val="000000"/>
          <w:sz w:val="28"/>
        </w:rPr>
      </w:pP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5.) К  вам  пришли  без  предупреждения  и  не  вовремя.  Как  вы  себя  поведёт?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А. Постараюсь,  чтобы гость  не  заметил,  что  его  приход  нежелателен. (2)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Б. Воскликну: «Как  я  рада!» (4)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В. Не  попытаюсь  скрыть  того,  что  я  не  в  восторге  от  его  прихода. (0)</w:t>
      </w:r>
    </w:p>
    <w:p w:rsid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i/>
          <w:color w:val="000000"/>
          <w:sz w:val="28"/>
        </w:rPr>
      </w:pP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6.) Можете  ли  вы  представить,  что  ведёте  длинный  разговор  с человеком,  который  ошибся  номером?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 xml:space="preserve">А. конечно (4)     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lastRenderedPageBreak/>
        <w:t xml:space="preserve">Б. не  исключено (2)     </w:t>
      </w:r>
    </w:p>
    <w:p w:rsidR="002D5BF0" w:rsidRPr="002D5BF0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1134"/>
        <w:rPr>
          <w:i/>
          <w:color w:val="000000"/>
          <w:sz w:val="28"/>
        </w:rPr>
      </w:pPr>
      <w:r w:rsidRPr="002D5BF0">
        <w:rPr>
          <w:i/>
          <w:color w:val="000000"/>
          <w:sz w:val="28"/>
        </w:rPr>
        <w:t>В. в  таких  случаях  я  бросаю  трубку (0)</w:t>
      </w:r>
    </w:p>
    <w:p w:rsid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color w:val="000000"/>
          <w:sz w:val="28"/>
          <w:szCs w:val="28"/>
          <w:u w:val="single"/>
        </w:rPr>
      </w:pPr>
    </w:p>
    <w:p w:rsidR="002D5BF0" w:rsidRPr="008E59A3" w:rsidRDefault="002D5BF0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Cs/>
          <w:color w:val="000000"/>
          <w:sz w:val="28"/>
          <w:szCs w:val="28"/>
        </w:rPr>
      </w:pPr>
      <w:r w:rsidRPr="008E59A3">
        <w:rPr>
          <w:i/>
          <w:color w:val="000000"/>
          <w:sz w:val="28"/>
          <w:szCs w:val="28"/>
          <w:u w:val="single"/>
        </w:rPr>
        <w:t>Психолог:</w:t>
      </w:r>
      <w:r w:rsidRPr="008E59A3">
        <w:rPr>
          <w:color w:val="000000"/>
          <w:sz w:val="28"/>
          <w:szCs w:val="28"/>
          <w:u w:val="single"/>
        </w:rPr>
        <w:t xml:space="preserve"> </w:t>
      </w:r>
      <w:r w:rsidRPr="008E59A3">
        <w:rPr>
          <w:iCs/>
          <w:color w:val="000000"/>
          <w:sz w:val="28"/>
          <w:szCs w:val="28"/>
        </w:rPr>
        <w:t>Подсчитаем  общее  количество  баллов. Предлагаю  вам  выслушать  результат.</w:t>
      </w:r>
    </w:p>
    <w:p w:rsidR="00545AF5" w:rsidRP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8E59A3">
        <w:rPr>
          <w:i/>
          <w:iCs/>
          <w:color w:val="000000"/>
          <w:sz w:val="28"/>
          <w:szCs w:val="28"/>
        </w:rPr>
        <w:t xml:space="preserve">Если  у  вас </w:t>
      </w:r>
      <w:r w:rsidR="00545AF5" w:rsidRPr="008E59A3">
        <w:rPr>
          <w:i/>
          <w:iCs/>
          <w:color w:val="000000"/>
          <w:sz w:val="28"/>
          <w:szCs w:val="28"/>
        </w:rPr>
        <w:t>от 0 до 4</w:t>
      </w:r>
      <w:r>
        <w:rPr>
          <w:i/>
          <w:iCs/>
          <w:color w:val="000000"/>
          <w:sz w:val="28"/>
          <w:szCs w:val="28"/>
        </w:rPr>
        <w:t xml:space="preserve"> баллов,  то  вы  попадаете  в </w:t>
      </w:r>
      <w:r w:rsidR="00545AF5" w:rsidRPr="008E59A3">
        <w:rPr>
          <w:i/>
          <w:iCs/>
          <w:color w:val="000000"/>
          <w:sz w:val="28"/>
          <w:szCs w:val="28"/>
        </w:rPr>
        <w:t>г</w:t>
      </w:r>
      <w:r>
        <w:rPr>
          <w:i/>
          <w:iCs/>
          <w:color w:val="000000"/>
          <w:sz w:val="28"/>
          <w:szCs w:val="28"/>
        </w:rPr>
        <w:t xml:space="preserve">руппу  людей,  которые </w:t>
      </w:r>
      <w:r w:rsidRPr="008E59A3">
        <w:rPr>
          <w:i/>
          <w:iCs/>
          <w:color w:val="000000"/>
          <w:sz w:val="28"/>
          <w:szCs w:val="28"/>
        </w:rPr>
        <w:t xml:space="preserve">редко </w:t>
      </w:r>
      <w:r>
        <w:rPr>
          <w:i/>
          <w:iCs/>
          <w:color w:val="000000"/>
          <w:sz w:val="28"/>
          <w:szCs w:val="28"/>
        </w:rPr>
        <w:t xml:space="preserve">улыбаются окружающим  и </w:t>
      </w:r>
      <w:r w:rsidR="00545AF5" w:rsidRPr="008E59A3">
        <w:rPr>
          <w:i/>
          <w:iCs/>
          <w:color w:val="000000"/>
          <w:sz w:val="28"/>
          <w:szCs w:val="28"/>
        </w:rPr>
        <w:t>пре</w:t>
      </w:r>
      <w:r>
        <w:rPr>
          <w:i/>
          <w:iCs/>
          <w:color w:val="000000"/>
          <w:sz w:val="28"/>
          <w:szCs w:val="28"/>
        </w:rPr>
        <w:t xml:space="preserve">дпочитают,  чтобы  их  считали </w:t>
      </w:r>
      <w:r w:rsidR="00545AF5" w:rsidRPr="008E59A3">
        <w:rPr>
          <w:i/>
          <w:iCs/>
          <w:color w:val="000000"/>
          <w:sz w:val="28"/>
          <w:szCs w:val="28"/>
        </w:rPr>
        <w:t>прямыми,  суровыми  и  холодными.</w:t>
      </w:r>
    </w:p>
    <w:p w:rsidR="00545AF5" w:rsidRPr="008E59A3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8E59A3">
        <w:rPr>
          <w:color w:val="000000"/>
          <w:sz w:val="28"/>
          <w:szCs w:val="28"/>
        </w:rPr>
        <w:t>Подобное  поведение  ставит  стену  отчуждения,  поэтому  у  них  возникают  проблемы  с  общением.</w:t>
      </w:r>
    </w:p>
    <w:p w:rsidR="005E5636" w:rsidRDefault="005E5636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iCs/>
          <w:color w:val="000000"/>
          <w:sz w:val="28"/>
          <w:szCs w:val="28"/>
        </w:rPr>
      </w:pPr>
    </w:p>
    <w:p w:rsidR="00545AF5" w:rsidRPr="008E59A3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8E59A3">
        <w:rPr>
          <w:i/>
          <w:iCs/>
          <w:color w:val="000000"/>
          <w:sz w:val="28"/>
          <w:szCs w:val="28"/>
        </w:rPr>
        <w:t>5-12 баллов. Обаяние  этих  люде</w:t>
      </w:r>
      <w:r w:rsidR="008E59A3">
        <w:rPr>
          <w:i/>
          <w:iCs/>
          <w:color w:val="000000"/>
          <w:sz w:val="28"/>
          <w:szCs w:val="28"/>
        </w:rPr>
        <w:t xml:space="preserve">й связано  с  искренностью  и </w:t>
      </w:r>
      <w:r w:rsidRPr="008E59A3">
        <w:rPr>
          <w:i/>
          <w:iCs/>
          <w:color w:val="000000"/>
          <w:sz w:val="28"/>
          <w:szCs w:val="28"/>
        </w:rPr>
        <w:t>непоср</w:t>
      </w:r>
      <w:r w:rsidR="008E59A3">
        <w:rPr>
          <w:i/>
          <w:iCs/>
          <w:color w:val="000000"/>
          <w:sz w:val="28"/>
          <w:szCs w:val="28"/>
        </w:rPr>
        <w:t xml:space="preserve">едственностью,  и  именно  эти черты </w:t>
      </w:r>
      <w:r w:rsidRPr="008E59A3">
        <w:rPr>
          <w:i/>
          <w:iCs/>
          <w:color w:val="000000"/>
          <w:sz w:val="28"/>
          <w:szCs w:val="28"/>
        </w:rPr>
        <w:t>с</w:t>
      </w:r>
      <w:r w:rsidR="008E59A3">
        <w:rPr>
          <w:i/>
          <w:iCs/>
          <w:color w:val="000000"/>
          <w:sz w:val="28"/>
          <w:szCs w:val="28"/>
        </w:rPr>
        <w:t xml:space="preserve">импатичны  окружающим. И  хотя </w:t>
      </w:r>
      <w:r w:rsidRPr="008E59A3">
        <w:rPr>
          <w:i/>
          <w:iCs/>
          <w:color w:val="000000"/>
          <w:sz w:val="28"/>
          <w:szCs w:val="28"/>
        </w:rPr>
        <w:t>иногда  вз</w:t>
      </w:r>
      <w:r w:rsidR="008E59A3">
        <w:rPr>
          <w:i/>
          <w:iCs/>
          <w:color w:val="000000"/>
          <w:sz w:val="28"/>
          <w:szCs w:val="28"/>
        </w:rPr>
        <w:t xml:space="preserve">рываются, стараются  остаться </w:t>
      </w:r>
      <w:r w:rsidRPr="008E59A3">
        <w:rPr>
          <w:i/>
          <w:iCs/>
          <w:color w:val="000000"/>
          <w:sz w:val="28"/>
          <w:szCs w:val="28"/>
        </w:rPr>
        <w:t>воспитанными  людьми.</w:t>
      </w:r>
    </w:p>
    <w:p w:rsidR="005E5636" w:rsidRDefault="005E5636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iCs/>
          <w:color w:val="000000"/>
          <w:sz w:val="28"/>
          <w:szCs w:val="28"/>
        </w:rPr>
      </w:pPr>
    </w:p>
    <w:p w:rsidR="00545AF5" w:rsidRPr="008E59A3" w:rsidRDefault="005E5636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13-20 </w:t>
      </w:r>
      <w:r w:rsidR="00545AF5" w:rsidRPr="008E59A3">
        <w:rPr>
          <w:i/>
          <w:iCs/>
          <w:color w:val="000000"/>
          <w:sz w:val="28"/>
          <w:szCs w:val="28"/>
        </w:rPr>
        <w:t>б</w:t>
      </w:r>
      <w:r>
        <w:rPr>
          <w:i/>
          <w:iCs/>
          <w:color w:val="000000"/>
          <w:sz w:val="28"/>
          <w:szCs w:val="28"/>
        </w:rPr>
        <w:t xml:space="preserve">аллов.  Эти  люди одарены  обаянием. Симпатии </w:t>
      </w:r>
      <w:r w:rsidR="00545AF5" w:rsidRPr="008E59A3">
        <w:rPr>
          <w:i/>
          <w:iCs/>
          <w:color w:val="000000"/>
          <w:sz w:val="28"/>
          <w:szCs w:val="28"/>
        </w:rPr>
        <w:t>окружающих  доставляю</w:t>
      </w:r>
      <w:r>
        <w:rPr>
          <w:i/>
          <w:iCs/>
          <w:color w:val="000000"/>
          <w:sz w:val="28"/>
          <w:szCs w:val="28"/>
        </w:rPr>
        <w:t>т им удовольствие, да и им симпатичны все и каждый.</w:t>
      </w:r>
    </w:p>
    <w:p w:rsidR="005E5636" w:rsidRDefault="005E5636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iCs/>
          <w:color w:val="000000"/>
          <w:sz w:val="28"/>
          <w:szCs w:val="28"/>
        </w:rPr>
      </w:pPr>
    </w:p>
    <w:p w:rsidR="00545AF5" w:rsidRPr="008E59A3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8E59A3">
        <w:rPr>
          <w:i/>
          <w:iCs/>
          <w:color w:val="000000"/>
          <w:sz w:val="28"/>
          <w:szCs w:val="28"/>
        </w:rPr>
        <w:t>21-24 б</w:t>
      </w:r>
      <w:r w:rsidR="008E59A3">
        <w:rPr>
          <w:i/>
          <w:iCs/>
          <w:color w:val="000000"/>
          <w:sz w:val="28"/>
          <w:szCs w:val="28"/>
        </w:rPr>
        <w:t xml:space="preserve">алла.  В  них бездна  обаяния. Им  обычно </w:t>
      </w:r>
      <w:r w:rsidRPr="008E59A3">
        <w:rPr>
          <w:i/>
          <w:iCs/>
          <w:color w:val="000000"/>
          <w:sz w:val="28"/>
          <w:szCs w:val="28"/>
        </w:rPr>
        <w:t>прощают  не</w:t>
      </w:r>
      <w:r w:rsidR="008E59A3">
        <w:rPr>
          <w:i/>
          <w:iCs/>
          <w:color w:val="000000"/>
          <w:sz w:val="28"/>
          <w:szCs w:val="28"/>
        </w:rPr>
        <w:t xml:space="preserve">достатки. Иногда  их упрекают в неестественности – и </w:t>
      </w:r>
      <w:r w:rsidRPr="008E59A3">
        <w:rPr>
          <w:i/>
          <w:iCs/>
          <w:color w:val="000000"/>
          <w:sz w:val="28"/>
          <w:szCs w:val="28"/>
        </w:rPr>
        <w:t>это,</w:t>
      </w:r>
      <w:r w:rsidR="008E59A3">
        <w:rPr>
          <w:i/>
          <w:iCs/>
          <w:color w:val="000000"/>
          <w:sz w:val="28"/>
          <w:szCs w:val="28"/>
        </w:rPr>
        <w:t xml:space="preserve"> пожалуй, </w:t>
      </w:r>
      <w:r w:rsidRPr="008E59A3">
        <w:rPr>
          <w:i/>
          <w:iCs/>
          <w:color w:val="000000"/>
          <w:sz w:val="28"/>
          <w:szCs w:val="28"/>
        </w:rPr>
        <w:t>справедливо.</w:t>
      </w:r>
    </w:p>
    <w:p w:rsidR="005E5636" w:rsidRDefault="005E5636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color w:val="000000"/>
          <w:sz w:val="28"/>
          <w:szCs w:val="28"/>
          <w:u w:val="single"/>
        </w:rPr>
      </w:pPr>
    </w:p>
    <w:p w:rsidR="00545AF5" w:rsidRPr="008E59A3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8E59A3">
        <w:rPr>
          <w:i/>
          <w:color w:val="000000"/>
          <w:sz w:val="28"/>
          <w:szCs w:val="28"/>
          <w:u w:val="single"/>
        </w:rPr>
        <w:t>Психолог</w:t>
      </w:r>
      <w:r w:rsidRPr="008E59A3">
        <w:rPr>
          <w:i/>
          <w:color w:val="000000"/>
          <w:sz w:val="28"/>
          <w:szCs w:val="28"/>
        </w:rPr>
        <w:t>:</w:t>
      </w:r>
      <w:r w:rsidRPr="008E59A3">
        <w:rPr>
          <w:color w:val="000000"/>
          <w:sz w:val="28"/>
          <w:szCs w:val="28"/>
        </w:rPr>
        <w:t xml:space="preserve">  </w:t>
      </w:r>
      <w:r w:rsidRPr="008E59A3">
        <w:rPr>
          <w:iCs/>
          <w:color w:val="000000"/>
          <w:sz w:val="28"/>
          <w:szCs w:val="28"/>
        </w:rPr>
        <w:t>Правда,</w:t>
      </w:r>
      <w:r w:rsidR="008E59A3">
        <w:rPr>
          <w:iCs/>
          <w:color w:val="000000"/>
          <w:sz w:val="28"/>
          <w:szCs w:val="28"/>
        </w:rPr>
        <w:t xml:space="preserve">  приятно,  когда  вас  любят? </w:t>
      </w:r>
      <w:r w:rsidRPr="008E59A3">
        <w:rPr>
          <w:iCs/>
          <w:color w:val="000000"/>
          <w:sz w:val="28"/>
          <w:szCs w:val="28"/>
        </w:rPr>
        <w:t>Каждый  из  </w:t>
      </w:r>
      <w:r w:rsidR="008E59A3">
        <w:rPr>
          <w:iCs/>
          <w:color w:val="000000"/>
          <w:sz w:val="28"/>
          <w:szCs w:val="28"/>
        </w:rPr>
        <w:t xml:space="preserve">нас хочет,  чтобы  другие  к </w:t>
      </w:r>
      <w:r w:rsidRPr="008E59A3">
        <w:rPr>
          <w:iCs/>
          <w:color w:val="000000"/>
          <w:sz w:val="28"/>
          <w:szCs w:val="28"/>
        </w:rPr>
        <w:t>нам  хорошо  относились.  </w:t>
      </w:r>
    </w:p>
    <w:p w:rsidR="005E5636" w:rsidRDefault="005E5636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color w:val="000000"/>
          <w:sz w:val="28"/>
          <w:szCs w:val="28"/>
          <w:u w:val="single"/>
        </w:rPr>
      </w:pPr>
    </w:p>
    <w:p w:rsidR="00545AF5" w:rsidRP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color w:val="000000"/>
          <w:sz w:val="28"/>
          <w:szCs w:val="28"/>
          <w:u w:val="single"/>
        </w:rPr>
      </w:pPr>
      <w:r w:rsidRPr="008E59A3">
        <w:rPr>
          <w:i/>
          <w:color w:val="000000"/>
          <w:sz w:val="28"/>
          <w:szCs w:val="28"/>
          <w:u w:val="single"/>
        </w:rPr>
        <w:t xml:space="preserve">Вспомним </w:t>
      </w:r>
      <w:r w:rsidRPr="008E59A3">
        <w:rPr>
          <w:b/>
          <w:bCs/>
          <w:i/>
          <w:iCs/>
          <w:color w:val="000000"/>
          <w:sz w:val="28"/>
          <w:szCs w:val="28"/>
          <w:u w:val="single"/>
        </w:rPr>
        <w:t xml:space="preserve">золотое </w:t>
      </w:r>
      <w:r w:rsidR="00545AF5" w:rsidRPr="008E59A3">
        <w:rPr>
          <w:b/>
          <w:bCs/>
          <w:i/>
          <w:iCs/>
          <w:color w:val="000000"/>
          <w:sz w:val="28"/>
          <w:szCs w:val="28"/>
          <w:u w:val="single"/>
        </w:rPr>
        <w:t>правило</w:t>
      </w:r>
      <w:r w:rsidRPr="008E59A3">
        <w:rPr>
          <w:i/>
          <w:color w:val="000000"/>
          <w:sz w:val="28"/>
          <w:szCs w:val="28"/>
          <w:u w:val="single"/>
        </w:rPr>
        <w:t xml:space="preserve">: относись к  другим так  же, </w:t>
      </w:r>
      <w:r w:rsidR="00545AF5" w:rsidRPr="008E59A3">
        <w:rPr>
          <w:i/>
          <w:color w:val="000000"/>
          <w:sz w:val="28"/>
          <w:szCs w:val="28"/>
          <w:u w:val="single"/>
        </w:rPr>
        <w:t xml:space="preserve">как  ты </w:t>
      </w:r>
      <w:r w:rsidRPr="008E59A3">
        <w:rPr>
          <w:i/>
          <w:color w:val="000000"/>
          <w:sz w:val="28"/>
          <w:szCs w:val="28"/>
          <w:u w:val="single"/>
        </w:rPr>
        <w:t xml:space="preserve">хочешь, чтобы относились  к тебе </w:t>
      </w:r>
      <w:r w:rsidR="00545AF5" w:rsidRPr="008E59A3">
        <w:rPr>
          <w:i/>
          <w:color w:val="000000"/>
          <w:sz w:val="28"/>
          <w:szCs w:val="28"/>
          <w:u w:val="single"/>
        </w:rPr>
        <w:t>(псих</w:t>
      </w:r>
      <w:r>
        <w:rPr>
          <w:i/>
          <w:color w:val="000000"/>
          <w:sz w:val="28"/>
          <w:szCs w:val="28"/>
          <w:u w:val="single"/>
        </w:rPr>
        <w:t>олог</w:t>
      </w:r>
      <w:r w:rsidRPr="008E59A3">
        <w:rPr>
          <w:i/>
          <w:color w:val="000000"/>
          <w:sz w:val="28"/>
          <w:szCs w:val="28"/>
          <w:u w:val="single"/>
        </w:rPr>
        <w:t xml:space="preserve"> начинает </w:t>
      </w:r>
      <w:r>
        <w:rPr>
          <w:i/>
          <w:color w:val="000000"/>
          <w:sz w:val="28"/>
          <w:szCs w:val="28"/>
          <w:u w:val="single"/>
        </w:rPr>
        <w:t xml:space="preserve">фразу,  ребята </w:t>
      </w:r>
      <w:r w:rsidR="00545AF5" w:rsidRPr="008E59A3">
        <w:rPr>
          <w:i/>
          <w:color w:val="000000"/>
          <w:sz w:val="28"/>
          <w:szCs w:val="28"/>
          <w:u w:val="single"/>
        </w:rPr>
        <w:t>продолжают).</w:t>
      </w:r>
    </w:p>
    <w:p w:rsid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bCs/>
          <w:color w:val="000000"/>
          <w:sz w:val="28"/>
          <w:u w:val="single"/>
        </w:rPr>
      </w:pPr>
    </w:p>
    <w:p w:rsidR="00545AF5" w:rsidRPr="008E59A3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000000"/>
          <w:sz w:val="28"/>
        </w:rPr>
      </w:pPr>
      <w:r w:rsidRPr="008E59A3">
        <w:rPr>
          <w:b/>
          <w:bCs/>
          <w:color w:val="000000"/>
          <w:sz w:val="28"/>
          <w:u w:val="single"/>
        </w:rPr>
        <w:t>Шаг  второй.  Зн</w:t>
      </w:r>
      <w:r w:rsidR="00EA4206" w:rsidRPr="008E59A3">
        <w:rPr>
          <w:b/>
          <w:bCs/>
          <w:color w:val="000000"/>
          <w:sz w:val="28"/>
          <w:u w:val="single"/>
        </w:rPr>
        <w:t>ать,  чего  хочет  твой  собеседник</w:t>
      </w:r>
      <w:r w:rsidRPr="008E59A3">
        <w:rPr>
          <w:b/>
          <w:bCs/>
          <w:color w:val="000000"/>
          <w:sz w:val="28"/>
          <w:u w:val="single"/>
        </w:rPr>
        <w:t>.</w:t>
      </w:r>
    </w:p>
    <w:p w:rsidR="00545AF5" w:rsidRPr="008E59A3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8E59A3">
        <w:rPr>
          <w:i/>
          <w:color w:val="000000"/>
          <w:sz w:val="28"/>
          <w:u w:val="single"/>
        </w:rPr>
        <w:t>Психолог:</w:t>
      </w:r>
      <w:r w:rsidRPr="008E59A3">
        <w:rPr>
          <w:color w:val="000000"/>
          <w:sz w:val="28"/>
        </w:rPr>
        <w:t>  </w:t>
      </w:r>
      <w:r w:rsidR="008E59A3" w:rsidRPr="008E59A3">
        <w:rPr>
          <w:iCs/>
          <w:color w:val="000000"/>
          <w:sz w:val="28"/>
        </w:rPr>
        <w:t xml:space="preserve">А </w:t>
      </w:r>
      <w:r w:rsidRPr="008E59A3">
        <w:rPr>
          <w:iCs/>
          <w:color w:val="000000"/>
          <w:sz w:val="28"/>
        </w:rPr>
        <w:t xml:space="preserve">вы </w:t>
      </w:r>
      <w:r w:rsidR="008E59A3" w:rsidRPr="008E59A3">
        <w:rPr>
          <w:iCs/>
          <w:color w:val="000000"/>
          <w:sz w:val="28"/>
        </w:rPr>
        <w:t xml:space="preserve">знаете, что общаться можно по-разному. А  какую информацию мы запоминаем лучше? Как можно общаться, не </w:t>
      </w:r>
      <w:r w:rsidRPr="008E59A3">
        <w:rPr>
          <w:iCs/>
          <w:color w:val="000000"/>
          <w:sz w:val="28"/>
        </w:rPr>
        <w:t>разговаривая?</w:t>
      </w:r>
    </w:p>
    <w:p w:rsidR="00545AF5" w:rsidRP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proofErr w:type="gramStart"/>
      <w:r w:rsidRPr="008E59A3">
        <w:rPr>
          <w:b/>
          <w:color w:val="000000"/>
          <w:sz w:val="28"/>
        </w:rPr>
        <w:t>Невербальные средства:</w:t>
      </w:r>
      <w:r w:rsidRPr="008E59A3">
        <w:rPr>
          <w:color w:val="000000"/>
          <w:sz w:val="28"/>
        </w:rPr>
        <w:t xml:space="preserve"> движение рук, </w:t>
      </w:r>
      <w:r w:rsidR="00545AF5" w:rsidRPr="008E59A3">
        <w:rPr>
          <w:color w:val="000000"/>
          <w:sz w:val="28"/>
        </w:rPr>
        <w:t>головы, но</w:t>
      </w:r>
      <w:r>
        <w:rPr>
          <w:color w:val="000000"/>
          <w:sz w:val="28"/>
        </w:rPr>
        <w:t xml:space="preserve">г, туловища,  мимика, </w:t>
      </w:r>
      <w:r w:rsidRPr="008E59A3">
        <w:rPr>
          <w:color w:val="000000"/>
          <w:sz w:val="28"/>
        </w:rPr>
        <w:t xml:space="preserve">кожные </w:t>
      </w:r>
      <w:r w:rsidR="00545AF5" w:rsidRPr="008E59A3">
        <w:rPr>
          <w:color w:val="000000"/>
          <w:sz w:val="28"/>
        </w:rPr>
        <w:t>реакц</w:t>
      </w:r>
      <w:r>
        <w:rPr>
          <w:color w:val="000000"/>
          <w:sz w:val="28"/>
        </w:rPr>
        <w:t xml:space="preserve">ии (покраснение,  побледнение, </w:t>
      </w:r>
      <w:r w:rsidR="00545AF5" w:rsidRPr="008E59A3">
        <w:rPr>
          <w:color w:val="000000"/>
          <w:sz w:val="28"/>
        </w:rPr>
        <w:t>потение),  прикоснове</w:t>
      </w:r>
      <w:r>
        <w:rPr>
          <w:color w:val="000000"/>
          <w:sz w:val="28"/>
        </w:rPr>
        <w:t xml:space="preserve">ние, </w:t>
      </w:r>
      <w:r w:rsidRPr="008E59A3">
        <w:rPr>
          <w:color w:val="000000"/>
          <w:sz w:val="28"/>
        </w:rPr>
        <w:t xml:space="preserve">объятия,  смех,  кашель, </w:t>
      </w:r>
      <w:r w:rsidR="00545AF5" w:rsidRPr="008E59A3">
        <w:rPr>
          <w:color w:val="000000"/>
          <w:sz w:val="28"/>
        </w:rPr>
        <w:t>вздохи  и  т.д.</w:t>
      </w:r>
      <w:proofErr w:type="gramEnd"/>
    </w:p>
    <w:p w:rsidR="001462E9" w:rsidRPr="008E59A3" w:rsidRDefault="001462E9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8E59A3">
        <w:rPr>
          <w:color w:val="000000"/>
          <w:sz w:val="28"/>
        </w:rPr>
        <w:t xml:space="preserve">Язык жестов можно считать международным, т. к. он понятен и общедоступен. Психологи установили, что в процессе общения в акте коммуникации 7% занимают слова, 38% звуки и интонация, 55% </w:t>
      </w:r>
      <w:r w:rsidRPr="008E59A3">
        <w:rPr>
          <w:color w:val="000000"/>
          <w:sz w:val="28"/>
        </w:rPr>
        <w:lastRenderedPageBreak/>
        <w:t>невербальные, т.е. бессловесные знаки. В этом «немом» языке очень много средств:</w:t>
      </w:r>
    </w:p>
    <w:p w:rsidR="001462E9" w:rsidRPr="008E59A3" w:rsidRDefault="001462E9" w:rsidP="005E5636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proofErr w:type="gramStart"/>
      <w:r w:rsidRPr="008E59A3">
        <w:rPr>
          <w:color w:val="000000"/>
          <w:sz w:val="28"/>
        </w:rPr>
        <w:t>•</w:t>
      </w:r>
      <w:r w:rsidRPr="008E59A3">
        <w:rPr>
          <w:color w:val="000000"/>
          <w:sz w:val="28"/>
        </w:rPr>
        <w:tab/>
        <w:t>Визуальные (движения рук, головы, ног, туловища, походка, выражение лица, глаз,</w:t>
      </w:r>
      <w:r w:rsidR="005E5636">
        <w:rPr>
          <w:color w:val="000000"/>
          <w:sz w:val="28"/>
        </w:rPr>
        <w:t xml:space="preserve"> </w:t>
      </w:r>
      <w:r w:rsidRPr="008E59A3">
        <w:rPr>
          <w:color w:val="000000"/>
          <w:sz w:val="28"/>
        </w:rPr>
        <w:t>кожные реакции, одежда, причёска, украшения и т.д.);</w:t>
      </w:r>
      <w:proofErr w:type="gramEnd"/>
    </w:p>
    <w:p w:rsidR="001462E9" w:rsidRPr="008E59A3" w:rsidRDefault="001462E9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proofErr w:type="gramStart"/>
      <w:r w:rsidRPr="008E59A3">
        <w:rPr>
          <w:color w:val="000000"/>
          <w:sz w:val="28"/>
        </w:rPr>
        <w:t>•</w:t>
      </w:r>
      <w:r w:rsidRPr="008E59A3">
        <w:rPr>
          <w:color w:val="000000"/>
          <w:sz w:val="28"/>
        </w:rPr>
        <w:tab/>
        <w:t>Акустические (громкость, тембр, ритм, высота звука, речевые паузы, смех, плач, вздохи и т. д.);</w:t>
      </w:r>
      <w:proofErr w:type="gramEnd"/>
    </w:p>
    <w:p w:rsidR="001462E9" w:rsidRPr="008E59A3" w:rsidRDefault="001462E9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8E59A3">
        <w:rPr>
          <w:color w:val="000000"/>
          <w:sz w:val="28"/>
        </w:rPr>
        <w:t>•</w:t>
      </w:r>
      <w:r w:rsidRPr="008E59A3">
        <w:rPr>
          <w:color w:val="000000"/>
          <w:sz w:val="28"/>
        </w:rPr>
        <w:tab/>
        <w:t>Тактильные (прикосновения, пожатие руки, объятия, поцелуи и т.д.);</w:t>
      </w:r>
    </w:p>
    <w:p w:rsidR="001462E9" w:rsidRPr="008E59A3" w:rsidRDefault="001462E9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8E59A3">
        <w:rPr>
          <w:color w:val="000000"/>
          <w:sz w:val="28"/>
        </w:rPr>
        <w:t>•</w:t>
      </w:r>
      <w:r w:rsidRPr="008E59A3">
        <w:rPr>
          <w:color w:val="000000"/>
          <w:sz w:val="28"/>
        </w:rPr>
        <w:tab/>
      </w:r>
      <w:proofErr w:type="spellStart"/>
      <w:r w:rsidRPr="008E59A3">
        <w:rPr>
          <w:color w:val="000000"/>
          <w:sz w:val="28"/>
        </w:rPr>
        <w:t>Ольфакторные</w:t>
      </w:r>
      <w:proofErr w:type="spellEnd"/>
      <w:r w:rsidRPr="008E59A3">
        <w:rPr>
          <w:color w:val="000000"/>
          <w:sz w:val="28"/>
        </w:rPr>
        <w:t xml:space="preserve"> (запахи);</w:t>
      </w:r>
    </w:p>
    <w:p w:rsidR="005E5636" w:rsidRDefault="005E5636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color w:val="000000"/>
          <w:sz w:val="28"/>
          <w:u w:val="single"/>
        </w:rPr>
      </w:pPr>
    </w:p>
    <w:p w:rsidR="00545AF5" w:rsidRPr="008E59A3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8E59A3">
        <w:rPr>
          <w:i/>
          <w:color w:val="000000"/>
          <w:sz w:val="28"/>
          <w:u w:val="single"/>
        </w:rPr>
        <w:t>Психолог:</w:t>
      </w:r>
      <w:r w:rsidRPr="008E59A3">
        <w:rPr>
          <w:color w:val="000000"/>
          <w:sz w:val="28"/>
        </w:rPr>
        <w:t>  </w:t>
      </w:r>
      <w:r w:rsidRPr="008E59A3">
        <w:rPr>
          <w:iCs/>
          <w:color w:val="000000"/>
          <w:sz w:val="28"/>
        </w:rPr>
        <w:t>В  общении   очень  важна  интонация,  жесты,  мимика.  Они  выражают  ваше  отношение  к  людям  и  подчас  лучше,  чем  сами  слова.  Давайте  угадаем  настрой  человека  к  общению.</w:t>
      </w:r>
    </w:p>
    <w:p w:rsidR="00545AF5" w:rsidRPr="008E59A3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8E59A3">
        <w:rPr>
          <w:color w:val="000000"/>
          <w:sz w:val="28"/>
        </w:rPr>
        <w:t>Психолог  показывает  картинки  с  изображением  разных  людей (с  разным  эмоциональным  настроем)  и  ребята  высказываются,  какой  это  человек.  Называют  тех,  с  кем  им  было  бы  приятно  общаться…</w:t>
      </w:r>
    </w:p>
    <w:p w:rsidR="00545AF5" w:rsidRPr="008E59A3" w:rsidRDefault="00545AF5" w:rsidP="008E59A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</w:rPr>
      </w:pPr>
      <w:r w:rsidRPr="008E59A3">
        <w:rPr>
          <w:color w:val="000000"/>
          <w:sz w:val="28"/>
        </w:rPr>
        <w:t>Жесты</w:t>
      </w:r>
      <w:r w:rsidR="008E59A3">
        <w:rPr>
          <w:color w:val="000000"/>
          <w:sz w:val="28"/>
        </w:rPr>
        <w:t xml:space="preserve">  «лжи»:  рука  прикладывается </w:t>
      </w:r>
      <w:r w:rsidRPr="008E59A3">
        <w:rPr>
          <w:color w:val="000000"/>
          <w:sz w:val="28"/>
        </w:rPr>
        <w:t>ко  рту,  </w:t>
      </w:r>
      <w:r w:rsidR="008E59A3">
        <w:rPr>
          <w:color w:val="000000"/>
          <w:sz w:val="28"/>
        </w:rPr>
        <w:t xml:space="preserve">как  бы  в  попытке задержать </w:t>
      </w:r>
      <w:r w:rsidRPr="008E59A3">
        <w:rPr>
          <w:color w:val="000000"/>
          <w:sz w:val="28"/>
        </w:rPr>
        <w:t>обман;  прикосновение  к  носу;  потирание  века,  уха.</w:t>
      </w:r>
    </w:p>
    <w:p w:rsidR="00545AF5" w:rsidRPr="008E59A3" w:rsidRDefault="00545AF5" w:rsidP="008E59A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</w:rPr>
      </w:pPr>
      <w:r w:rsidRPr="008E59A3">
        <w:rPr>
          <w:color w:val="000000"/>
          <w:sz w:val="28"/>
        </w:rPr>
        <w:t>Руки  в  замок  выражают  попытку  спрятаться  от  неблагоприятной  ситуации.</w:t>
      </w:r>
    </w:p>
    <w:p w:rsidR="00545AF5" w:rsidRPr="008E59A3" w:rsidRDefault="00545AF5" w:rsidP="008E59A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</w:rPr>
      </w:pPr>
      <w:r w:rsidRPr="008E59A3">
        <w:rPr>
          <w:color w:val="000000"/>
          <w:sz w:val="28"/>
        </w:rPr>
        <w:t>Сжатие  пальцев  в  кулак  означает  враждебность (подавленность, неуверенность)</w:t>
      </w:r>
    </w:p>
    <w:p w:rsidR="00545AF5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Cs/>
          <w:color w:val="000000"/>
          <w:sz w:val="28"/>
        </w:rPr>
      </w:pPr>
      <w:r w:rsidRPr="008E59A3">
        <w:rPr>
          <w:i/>
          <w:color w:val="000000"/>
          <w:sz w:val="28"/>
          <w:u w:val="single"/>
        </w:rPr>
        <w:t>Психолог</w:t>
      </w:r>
      <w:r w:rsidRPr="008E59A3">
        <w:rPr>
          <w:i/>
          <w:color w:val="000000"/>
          <w:sz w:val="28"/>
        </w:rPr>
        <w:t>:</w:t>
      </w:r>
      <w:r w:rsidRPr="008E59A3">
        <w:rPr>
          <w:color w:val="000000"/>
          <w:sz w:val="28"/>
        </w:rPr>
        <w:t xml:space="preserve">  </w:t>
      </w:r>
      <w:r w:rsidR="008E59A3">
        <w:rPr>
          <w:iCs/>
          <w:color w:val="000000"/>
          <w:sz w:val="28"/>
        </w:rPr>
        <w:t xml:space="preserve">Как  лучше  всего </w:t>
      </w:r>
      <w:r w:rsidRPr="008E59A3">
        <w:rPr>
          <w:iCs/>
          <w:color w:val="000000"/>
          <w:sz w:val="28"/>
        </w:rPr>
        <w:t xml:space="preserve">происходит </w:t>
      </w:r>
      <w:r w:rsidR="008E59A3">
        <w:rPr>
          <w:iCs/>
          <w:color w:val="000000"/>
          <w:sz w:val="28"/>
        </w:rPr>
        <w:t xml:space="preserve"> передача </w:t>
      </w:r>
      <w:r w:rsidRPr="008E59A3">
        <w:rPr>
          <w:iCs/>
          <w:color w:val="000000"/>
          <w:sz w:val="28"/>
        </w:rPr>
        <w:t>информа</w:t>
      </w:r>
      <w:r w:rsidR="008E59A3">
        <w:rPr>
          <w:iCs/>
          <w:color w:val="000000"/>
          <w:sz w:val="28"/>
        </w:rPr>
        <w:t xml:space="preserve">ции, каким способом? Как  вы </w:t>
      </w:r>
      <w:r w:rsidRPr="008E59A3">
        <w:rPr>
          <w:iCs/>
          <w:color w:val="000000"/>
          <w:sz w:val="28"/>
        </w:rPr>
        <w:t>считаете?</w:t>
      </w:r>
    </w:p>
    <w:p w:rsidR="008E59A3" w:rsidRPr="008E59A3" w:rsidRDefault="008E59A3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>
        <w:rPr>
          <w:iCs/>
          <w:color w:val="000000"/>
          <w:sz w:val="28"/>
        </w:rPr>
        <w:t>Ребята делают предположения.</w:t>
      </w:r>
    </w:p>
    <w:p w:rsidR="00545AF5" w:rsidRPr="008E59A3" w:rsidRDefault="00545AF5" w:rsidP="008E59A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iCs/>
          <w:color w:val="000000"/>
          <w:sz w:val="28"/>
        </w:rPr>
      </w:pPr>
      <w:r w:rsidRPr="008E59A3">
        <w:rPr>
          <w:i/>
          <w:color w:val="000000"/>
          <w:sz w:val="28"/>
          <w:u w:val="single"/>
        </w:rPr>
        <w:t>Психолог:</w:t>
      </w:r>
      <w:r w:rsidRPr="008E59A3">
        <w:rPr>
          <w:color w:val="000000"/>
          <w:sz w:val="28"/>
        </w:rPr>
        <w:t>  </w:t>
      </w:r>
      <w:r w:rsidRPr="008E59A3">
        <w:rPr>
          <w:iCs/>
          <w:color w:val="000000"/>
          <w:sz w:val="28"/>
        </w:rPr>
        <w:t>Установл</w:t>
      </w:r>
      <w:r w:rsidR="008E59A3">
        <w:rPr>
          <w:iCs/>
          <w:color w:val="000000"/>
          <w:sz w:val="28"/>
        </w:rPr>
        <w:t xml:space="preserve">ено, что лучше  всего  человек </w:t>
      </w:r>
      <w:r w:rsidRPr="008E59A3">
        <w:rPr>
          <w:iCs/>
          <w:color w:val="000000"/>
          <w:sz w:val="28"/>
        </w:rPr>
        <w:t xml:space="preserve">запоминает </w:t>
      </w:r>
      <w:r w:rsidR="008E59A3">
        <w:rPr>
          <w:iCs/>
          <w:color w:val="000000"/>
          <w:sz w:val="28"/>
        </w:rPr>
        <w:t xml:space="preserve">информацию, </w:t>
      </w:r>
      <w:r w:rsidR="008E59A3" w:rsidRPr="008E59A3">
        <w:rPr>
          <w:iCs/>
          <w:color w:val="000000"/>
          <w:sz w:val="28"/>
        </w:rPr>
        <w:t xml:space="preserve">если он  видит, </w:t>
      </w:r>
      <w:r w:rsidR="008E59A3">
        <w:rPr>
          <w:iCs/>
          <w:color w:val="000000"/>
          <w:sz w:val="28"/>
        </w:rPr>
        <w:t xml:space="preserve">слышит  её  и  сам в  ней </w:t>
      </w:r>
      <w:r w:rsidRPr="008E59A3">
        <w:rPr>
          <w:iCs/>
          <w:color w:val="000000"/>
          <w:sz w:val="28"/>
        </w:rPr>
        <w:t>уч</w:t>
      </w:r>
      <w:r w:rsidR="008E59A3">
        <w:rPr>
          <w:iCs/>
          <w:color w:val="000000"/>
          <w:sz w:val="28"/>
        </w:rPr>
        <w:t xml:space="preserve">аствует </w:t>
      </w:r>
      <w:r w:rsidR="008E59A3" w:rsidRPr="008E59A3">
        <w:rPr>
          <w:iCs/>
          <w:color w:val="000000"/>
          <w:sz w:val="28"/>
        </w:rPr>
        <w:t xml:space="preserve">с </w:t>
      </w:r>
      <w:r w:rsidR="008E59A3">
        <w:rPr>
          <w:iCs/>
          <w:color w:val="000000"/>
          <w:sz w:val="28"/>
        </w:rPr>
        <w:t xml:space="preserve">помощью  мимики </w:t>
      </w:r>
      <w:r w:rsidR="008E59A3" w:rsidRPr="008E59A3">
        <w:rPr>
          <w:iCs/>
          <w:color w:val="000000"/>
          <w:sz w:val="28"/>
        </w:rPr>
        <w:t xml:space="preserve">и </w:t>
      </w:r>
      <w:r w:rsidR="008E59A3">
        <w:rPr>
          <w:iCs/>
          <w:color w:val="000000"/>
          <w:sz w:val="28"/>
        </w:rPr>
        <w:t xml:space="preserve">жестов.  Даже </w:t>
      </w:r>
      <w:r w:rsidRPr="008E59A3">
        <w:rPr>
          <w:iCs/>
          <w:color w:val="000000"/>
          <w:sz w:val="28"/>
        </w:rPr>
        <w:t xml:space="preserve">слова, </w:t>
      </w:r>
      <w:r w:rsidR="008E59A3">
        <w:rPr>
          <w:iCs/>
          <w:color w:val="000000"/>
          <w:sz w:val="28"/>
        </w:rPr>
        <w:t xml:space="preserve">сказанные  с разной  интонацией, воспринимаются </w:t>
      </w:r>
      <w:r w:rsidRPr="008E59A3">
        <w:rPr>
          <w:iCs/>
          <w:color w:val="000000"/>
          <w:sz w:val="28"/>
        </w:rPr>
        <w:t>по-разному.</w:t>
      </w:r>
    </w:p>
    <w:p w:rsidR="008E59A3" w:rsidRDefault="008E59A3" w:rsidP="008E59A3">
      <w:pPr>
        <w:shd w:val="clear" w:color="auto" w:fill="FFFFFF"/>
        <w:spacing w:after="135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1462E9" w:rsidRPr="005E5636" w:rsidRDefault="001462E9" w:rsidP="008E59A3">
      <w:pPr>
        <w:shd w:val="clear" w:color="auto" w:fill="FFFFFF"/>
        <w:spacing w:after="135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4"/>
          <w:lang w:eastAsia="ru-RU"/>
        </w:rPr>
        <w:t>Упражнение «Чувства»</w:t>
      </w:r>
    </w:p>
    <w:p w:rsidR="001462E9" w:rsidRPr="005E5636" w:rsidRDefault="001462E9" w:rsidP="008E59A3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Время:</w:t>
      </w: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15-20 минут.</w:t>
      </w:r>
    </w:p>
    <w:p w:rsidR="001462E9" w:rsidRPr="005E5636" w:rsidRDefault="001462E9" w:rsidP="008E59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Цель:</w:t>
      </w: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Умение выражать эмоции, чувства в коллективе.</w:t>
      </w:r>
    </w:p>
    <w:p w:rsidR="001462E9" w:rsidRPr="005E5636" w:rsidRDefault="001462E9" w:rsidP="008E59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Все участники делятся на подгруппы по 5-6 человек.</w:t>
      </w:r>
    </w:p>
    <w:p w:rsidR="001462E9" w:rsidRPr="005E5636" w:rsidRDefault="001462E9" w:rsidP="008E59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Ведущий раздает каждой подгруппе карточки, на которых обозначены </w:t>
      </w:r>
      <w:r w:rsidRPr="005E56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человеческие эмоции:</w:t>
      </w:r>
    </w:p>
    <w:p w:rsidR="001462E9" w:rsidRPr="005E5636" w:rsidRDefault="001462E9" w:rsidP="008E59A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радость;</w:t>
      </w:r>
    </w:p>
    <w:p w:rsidR="001462E9" w:rsidRPr="005E5636" w:rsidRDefault="001462E9" w:rsidP="008E59A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гнев;</w:t>
      </w:r>
    </w:p>
    <w:p w:rsidR="001462E9" w:rsidRPr="005E5636" w:rsidRDefault="001462E9" w:rsidP="008E59A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безразличие;</w:t>
      </w:r>
    </w:p>
    <w:p w:rsidR="001462E9" w:rsidRPr="005E5636" w:rsidRDefault="001462E9" w:rsidP="008E59A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разочарование;</w:t>
      </w:r>
    </w:p>
    <w:p w:rsidR="001462E9" w:rsidRPr="005E5636" w:rsidRDefault="001462E9" w:rsidP="008E59A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негодование;</w:t>
      </w:r>
    </w:p>
    <w:p w:rsidR="001462E9" w:rsidRPr="005E5636" w:rsidRDefault="001462E9" w:rsidP="008E59A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возмущение;</w:t>
      </w:r>
    </w:p>
    <w:p w:rsidR="001462E9" w:rsidRPr="005E5636" w:rsidRDefault="001462E9" w:rsidP="008E59A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поддержка;</w:t>
      </w:r>
    </w:p>
    <w:p w:rsidR="001462E9" w:rsidRPr="005E5636" w:rsidRDefault="001462E9" w:rsidP="008E59A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заинтересованность;</w:t>
      </w:r>
    </w:p>
    <w:p w:rsidR="001462E9" w:rsidRPr="005E5636" w:rsidRDefault="001462E9" w:rsidP="008E59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Каждая подгруппа, получившая карточку должна подготовить небольшое выступление перед остальными участниками тренинга, с описанием ситуации в школе в которых использование данных чувств было бы целесообразно (уместно).</w:t>
      </w:r>
    </w:p>
    <w:p w:rsidR="001462E9" w:rsidRPr="005E5636" w:rsidRDefault="001462E9" w:rsidP="008E59A3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Другие члены группы дополняют каждые выступления своих коллег.</w:t>
      </w:r>
    </w:p>
    <w:p w:rsidR="008E59A3" w:rsidRPr="005E5636" w:rsidRDefault="008E59A3" w:rsidP="008E59A3">
      <w:pPr>
        <w:shd w:val="clear" w:color="auto" w:fill="FFFFFF"/>
        <w:spacing w:after="135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</w:pPr>
    </w:p>
    <w:p w:rsidR="001462E9" w:rsidRPr="005E5636" w:rsidRDefault="001462E9" w:rsidP="008E59A3">
      <w:pPr>
        <w:shd w:val="clear" w:color="auto" w:fill="FFFFFF"/>
        <w:spacing w:after="135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4"/>
          <w:lang w:eastAsia="ru-RU"/>
        </w:rPr>
        <w:t>Упражнение «Скажи приятное»</w:t>
      </w:r>
    </w:p>
    <w:p w:rsidR="001462E9" w:rsidRPr="005E5636" w:rsidRDefault="001462E9" w:rsidP="008E59A3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Время: </w:t>
      </w: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10-15 минут.</w:t>
      </w:r>
    </w:p>
    <w:p w:rsidR="001462E9" w:rsidRPr="005E5636" w:rsidRDefault="001462E9" w:rsidP="008E59A3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Цель:</w:t>
      </w: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закончить занятия на позитивной ноте.</w:t>
      </w:r>
    </w:p>
    <w:p w:rsidR="001462E9" w:rsidRPr="005E5636" w:rsidRDefault="001462E9" w:rsidP="008E59A3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Ведущий: </w:t>
      </w: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предлагает всем участникам тренинга поблагодарить друг друга за работу</w:t>
      </w:r>
      <w:proofErr w:type="gramStart"/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  <w:proofErr w:type="gramEnd"/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</w:t>
      </w:r>
      <w:proofErr w:type="gramStart"/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</w:t>
      </w:r>
      <w:proofErr w:type="gramEnd"/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едущий начинает первым затем все остальные по кругу).</w:t>
      </w:r>
    </w:p>
    <w:p w:rsidR="00847E0E" w:rsidRDefault="001462E9" w:rsidP="008E59A3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E56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Каждый участник должен разными способами, но доброжелательно поблагодарить членов своей группы.</w:t>
      </w:r>
    </w:p>
    <w:p w:rsidR="005E5636" w:rsidRDefault="005E5636" w:rsidP="008E59A3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5E5636" w:rsidRDefault="005E5636" w:rsidP="005E5636">
      <w:pPr>
        <w:shd w:val="clear" w:color="auto" w:fill="FFFFFF"/>
        <w:spacing w:after="135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24"/>
          <w:lang w:eastAsia="ru-RU"/>
        </w:rPr>
      </w:pPr>
    </w:p>
    <w:p w:rsidR="005E5636" w:rsidRPr="005E5636" w:rsidRDefault="005E5636" w:rsidP="005E5636">
      <w:pPr>
        <w:shd w:val="clear" w:color="auto" w:fill="FFFFFF"/>
        <w:spacing w:after="135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24"/>
          <w:lang w:eastAsia="ru-RU"/>
        </w:rPr>
      </w:pPr>
      <w:bookmarkStart w:id="0" w:name="_GoBack"/>
      <w:bookmarkEnd w:id="0"/>
      <w:r w:rsidRPr="005E5636"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24"/>
          <w:lang w:eastAsia="ru-RU"/>
        </w:rPr>
        <w:t>Спасибо за внимание!</w:t>
      </w:r>
    </w:p>
    <w:sectPr w:rsidR="005E5636" w:rsidRPr="005E5636" w:rsidSect="008E59A3">
      <w:pgSz w:w="11906" w:h="16838"/>
      <w:pgMar w:top="1135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863"/>
    <w:multiLevelType w:val="multilevel"/>
    <w:tmpl w:val="D906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93104B"/>
    <w:multiLevelType w:val="multilevel"/>
    <w:tmpl w:val="67443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B752D1"/>
    <w:multiLevelType w:val="multilevel"/>
    <w:tmpl w:val="D4E2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F40163"/>
    <w:multiLevelType w:val="multilevel"/>
    <w:tmpl w:val="BF00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970CE3"/>
    <w:multiLevelType w:val="multilevel"/>
    <w:tmpl w:val="169A7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E0603D"/>
    <w:multiLevelType w:val="multilevel"/>
    <w:tmpl w:val="C4A69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384D6A"/>
    <w:multiLevelType w:val="multilevel"/>
    <w:tmpl w:val="455656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575861"/>
    <w:multiLevelType w:val="multilevel"/>
    <w:tmpl w:val="AEF6AA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C92E51"/>
    <w:multiLevelType w:val="multilevel"/>
    <w:tmpl w:val="3042D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EC7A7A"/>
    <w:multiLevelType w:val="multilevel"/>
    <w:tmpl w:val="D16E0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8D5CEF"/>
    <w:multiLevelType w:val="multilevel"/>
    <w:tmpl w:val="FE34D6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B960B4"/>
    <w:multiLevelType w:val="multilevel"/>
    <w:tmpl w:val="338E5B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C24501"/>
    <w:multiLevelType w:val="multilevel"/>
    <w:tmpl w:val="F738E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2524D7"/>
    <w:multiLevelType w:val="multilevel"/>
    <w:tmpl w:val="EE167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300DEA"/>
    <w:multiLevelType w:val="multilevel"/>
    <w:tmpl w:val="F4A037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9803A3"/>
    <w:multiLevelType w:val="multilevel"/>
    <w:tmpl w:val="59521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571216"/>
    <w:multiLevelType w:val="multilevel"/>
    <w:tmpl w:val="295AB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8F52BC"/>
    <w:multiLevelType w:val="multilevel"/>
    <w:tmpl w:val="5F70D54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13"/>
  </w:num>
  <w:num w:numId="5">
    <w:abstractNumId w:val="3"/>
  </w:num>
  <w:num w:numId="6">
    <w:abstractNumId w:val="6"/>
  </w:num>
  <w:num w:numId="7">
    <w:abstractNumId w:val="15"/>
  </w:num>
  <w:num w:numId="8">
    <w:abstractNumId w:val="1"/>
  </w:num>
  <w:num w:numId="9">
    <w:abstractNumId w:val="2"/>
  </w:num>
  <w:num w:numId="10">
    <w:abstractNumId w:val="11"/>
  </w:num>
  <w:num w:numId="11">
    <w:abstractNumId w:val="4"/>
  </w:num>
  <w:num w:numId="12">
    <w:abstractNumId w:val="9"/>
  </w:num>
  <w:num w:numId="13">
    <w:abstractNumId w:val="5"/>
  </w:num>
  <w:num w:numId="14">
    <w:abstractNumId w:val="8"/>
  </w:num>
  <w:num w:numId="15">
    <w:abstractNumId w:val="14"/>
  </w:num>
  <w:num w:numId="16">
    <w:abstractNumId w:val="17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94B"/>
    <w:rsid w:val="0002766C"/>
    <w:rsid w:val="001440F3"/>
    <w:rsid w:val="001462E9"/>
    <w:rsid w:val="002D5BF0"/>
    <w:rsid w:val="00545AF5"/>
    <w:rsid w:val="005B24BA"/>
    <w:rsid w:val="005E5636"/>
    <w:rsid w:val="006A6A0C"/>
    <w:rsid w:val="00847E0E"/>
    <w:rsid w:val="008E59A3"/>
    <w:rsid w:val="00941404"/>
    <w:rsid w:val="00B0394B"/>
    <w:rsid w:val="00BC0C13"/>
    <w:rsid w:val="00EA4206"/>
    <w:rsid w:val="00F05EE7"/>
    <w:rsid w:val="00FC4280"/>
    <w:rsid w:val="00FC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40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4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5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40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4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5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Новгородова</dc:creator>
  <cp:keywords/>
  <dc:description/>
  <cp:lastModifiedBy>Марина Новгородова</cp:lastModifiedBy>
  <cp:revision>11</cp:revision>
  <dcterms:created xsi:type="dcterms:W3CDTF">2016-10-09T06:55:00Z</dcterms:created>
  <dcterms:modified xsi:type="dcterms:W3CDTF">2019-09-03T06:45:00Z</dcterms:modified>
</cp:coreProperties>
</file>