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D1F44" w14:textId="77229B11" w:rsidR="009A0B5B" w:rsidRDefault="009A0B5B" w:rsidP="009A0B5B">
      <w:pPr>
        <w:pStyle w:val="aa"/>
        <w:spacing w:line="240" w:lineRule="auto"/>
        <w:ind w:firstLine="567"/>
        <w:contextualSpacing w:val="0"/>
        <w:jc w:val="right"/>
        <w:rPr>
          <w:b/>
          <w:bCs/>
          <w:i/>
          <w:iCs/>
          <w:szCs w:val="28"/>
        </w:rPr>
      </w:pPr>
      <w:bookmarkStart w:id="0" w:name="_Hlk222829193"/>
      <w:r>
        <w:rPr>
          <w:b/>
          <w:bCs/>
          <w:i/>
          <w:iCs/>
          <w:szCs w:val="28"/>
        </w:rPr>
        <w:t>Бухарина Екатерина Максимовна,</w:t>
      </w:r>
    </w:p>
    <w:p w14:paraId="7ABF1D9D" w14:textId="77777777" w:rsidR="009A0B5B" w:rsidRPr="00FF372D" w:rsidRDefault="009A0B5B" w:rsidP="009A0B5B">
      <w:pPr>
        <w:pStyle w:val="aa"/>
        <w:spacing w:line="240" w:lineRule="auto"/>
        <w:ind w:firstLine="567"/>
        <w:contextualSpacing w:val="0"/>
        <w:jc w:val="right"/>
        <w:rPr>
          <w:i/>
          <w:iCs/>
          <w:szCs w:val="28"/>
        </w:rPr>
      </w:pPr>
      <w:r w:rsidRPr="00FF372D">
        <w:rPr>
          <w:i/>
          <w:iCs/>
          <w:szCs w:val="28"/>
        </w:rPr>
        <w:t>МАОУ СОШ №1, г. Златоуст, Российская Федерация</w:t>
      </w:r>
    </w:p>
    <w:p w14:paraId="10E004B4" w14:textId="77777777" w:rsidR="009A0B5B" w:rsidRPr="00053FD6" w:rsidRDefault="009A0B5B" w:rsidP="009A0B5B">
      <w:pPr>
        <w:pStyle w:val="aa"/>
        <w:spacing w:line="240" w:lineRule="auto"/>
        <w:ind w:firstLine="567"/>
        <w:contextualSpacing w:val="0"/>
        <w:jc w:val="right"/>
        <w:rPr>
          <w:b/>
          <w:bCs/>
          <w:i/>
          <w:iCs/>
          <w:szCs w:val="28"/>
        </w:rPr>
      </w:pPr>
    </w:p>
    <w:p w14:paraId="7D2119D2" w14:textId="2A3F816C" w:rsidR="009A0B5B" w:rsidRPr="00053FD6" w:rsidRDefault="009A0B5B" w:rsidP="009A0B5B">
      <w:pPr>
        <w:pStyle w:val="aa"/>
        <w:spacing w:line="240" w:lineRule="auto"/>
        <w:ind w:firstLine="567"/>
        <w:contextualSpacing w:val="0"/>
        <w:jc w:val="center"/>
        <w:rPr>
          <w:b/>
          <w:bCs/>
          <w:szCs w:val="28"/>
        </w:rPr>
      </w:pPr>
      <w:r>
        <w:rPr>
          <w:b/>
          <w:bCs/>
          <w:szCs w:val="28"/>
        </w:rPr>
        <w:t>Совершенствование механизма защиты чести и достоинства педагогических работников</w:t>
      </w:r>
    </w:p>
    <w:p w14:paraId="79E88279" w14:textId="77777777" w:rsidR="009A0B5B" w:rsidRPr="00053FD6" w:rsidRDefault="009A0B5B" w:rsidP="009A0B5B">
      <w:pPr>
        <w:pStyle w:val="aa"/>
        <w:spacing w:line="240" w:lineRule="auto"/>
        <w:ind w:firstLine="567"/>
        <w:contextualSpacing w:val="0"/>
        <w:jc w:val="center"/>
        <w:rPr>
          <w:b/>
          <w:bCs/>
          <w:szCs w:val="28"/>
        </w:rPr>
      </w:pPr>
    </w:p>
    <w:p w14:paraId="67E25F74" w14:textId="4AFC7A5B" w:rsidR="009A0B5B" w:rsidRPr="00D21EE2" w:rsidRDefault="009A0B5B" w:rsidP="00387A8A">
      <w:pPr>
        <w:pStyle w:val="aa"/>
        <w:spacing w:line="240" w:lineRule="auto"/>
        <w:ind w:firstLine="567"/>
        <w:contextualSpacing w:val="0"/>
        <w:rPr>
          <w:i/>
          <w:iCs/>
          <w:sz w:val="26"/>
          <w:szCs w:val="26"/>
        </w:rPr>
      </w:pPr>
      <w:r w:rsidRPr="00D21EE2">
        <w:rPr>
          <w:i/>
          <w:iCs/>
          <w:sz w:val="26"/>
          <w:szCs w:val="26"/>
        </w:rPr>
        <w:t>Аннотация:</w:t>
      </w:r>
      <w:r>
        <w:rPr>
          <w:i/>
          <w:iCs/>
          <w:sz w:val="26"/>
          <w:szCs w:val="26"/>
        </w:rPr>
        <w:t xml:space="preserve"> </w:t>
      </w:r>
      <w:r w:rsidR="00387A8A" w:rsidRPr="00387A8A">
        <w:rPr>
          <w:i/>
          <w:iCs/>
          <w:sz w:val="26"/>
          <w:szCs w:val="26"/>
        </w:rPr>
        <w:t xml:space="preserve">Статья посвящена алгоритмам действий учителя в конфликтных ситуациях, с которыми он сталкивается в современной школе: от необъективных оценок и </w:t>
      </w:r>
      <w:proofErr w:type="spellStart"/>
      <w:r w:rsidR="00387A8A" w:rsidRPr="00387A8A">
        <w:rPr>
          <w:i/>
          <w:iCs/>
          <w:sz w:val="26"/>
          <w:szCs w:val="26"/>
        </w:rPr>
        <w:t>буллинга</w:t>
      </w:r>
      <w:proofErr w:type="spellEnd"/>
      <w:r w:rsidR="00387A8A" w:rsidRPr="00387A8A">
        <w:rPr>
          <w:i/>
          <w:iCs/>
          <w:sz w:val="26"/>
          <w:szCs w:val="26"/>
        </w:rPr>
        <w:t xml:space="preserve"> до вторжения в личное пространство и давления «звёздных» родителей. Автор разбирает семь типичных конфликтов, указывает ошибочные реакции и предлагает юридически грамотные, спокойные и процессуально зафиксированные способы реагирования. В основе рекомендаций </w:t>
      </w:r>
      <w:r w:rsidR="00387A8A">
        <w:rPr>
          <w:i/>
          <w:iCs/>
          <w:sz w:val="26"/>
          <w:szCs w:val="26"/>
        </w:rPr>
        <w:t>–</w:t>
      </w:r>
      <w:r w:rsidR="00387A8A" w:rsidRPr="00387A8A">
        <w:rPr>
          <w:i/>
          <w:iCs/>
          <w:sz w:val="26"/>
          <w:szCs w:val="26"/>
        </w:rPr>
        <w:t xml:space="preserve"> опора на нормативные акты (ГК РФ, КоАП, </w:t>
      </w:r>
      <w:r w:rsidR="00387A8A">
        <w:rPr>
          <w:i/>
          <w:iCs/>
          <w:sz w:val="26"/>
          <w:szCs w:val="26"/>
        </w:rPr>
        <w:t>ТК РФ</w:t>
      </w:r>
      <w:r w:rsidR="00387A8A" w:rsidRPr="00387A8A">
        <w:rPr>
          <w:i/>
          <w:iCs/>
          <w:sz w:val="26"/>
          <w:szCs w:val="26"/>
        </w:rPr>
        <w:t>, ФГОС, СанПиН), письменная фиксация претензий и обязательное присутствие администрации при разборе спорных ситуаций. Завершается материал памяткой из семи правил, помогающих превратить хаос конфликта в управляемый рабочий процесс и сохранить профессиональное достоинство педагога.</w:t>
      </w:r>
    </w:p>
    <w:p w14:paraId="7274DCF3" w14:textId="709FEEA3" w:rsidR="009A0B5B" w:rsidRPr="00D21EE2" w:rsidRDefault="009A0B5B" w:rsidP="009A0B5B">
      <w:pPr>
        <w:pStyle w:val="aa"/>
        <w:spacing w:line="240" w:lineRule="auto"/>
        <w:ind w:firstLine="567"/>
        <w:contextualSpacing w:val="0"/>
        <w:rPr>
          <w:i/>
          <w:iCs/>
          <w:sz w:val="26"/>
          <w:szCs w:val="26"/>
        </w:rPr>
      </w:pPr>
      <w:r w:rsidRPr="00D21EE2">
        <w:rPr>
          <w:i/>
          <w:iCs/>
          <w:sz w:val="26"/>
          <w:szCs w:val="26"/>
        </w:rPr>
        <w:t>Ключевые слова:</w:t>
      </w:r>
      <w:r w:rsidR="00526EC5">
        <w:rPr>
          <w:i/>
          <w:iCs/>
          <w:sz w:val="26"/>
          <w:szCs w:val="26"/>
        </w:rPr>
        <w:t xml:space="preserve"> </w:t>
      </w:r>
      <w:r w:rsidR="00387A8A">
        <w:rPr>
          <w:i/>
          <w:iCs/>
          <w:sz w:val="26"/>
          <w:szCs w:val="26"/>
        </w:rPr>
        <w:t>конфликтные ситуации, защита педагогического работника, правовая грамотность учителя.</w:t>
      </w:r>
    </w:p>
    <w:bookmarkEnd w:id="0"/>
    <w:p w14:paraId="084D4121" w14:textId="77777777" w:rsidR="009A0B5B" w:rsidRPr="00053FD6" w:rsidRDefault="009A0B5B" w:rsidP="009A0B5B">
      <w:pPr>
        <w:pStyle w:val="aa"/>
        <w:spacing w:line="240" w:lineRule="auto"/>
        <w:ind w:firstLine="567"/>
        <w:contextualSpacing w:val="0"/>
        <w:rPr>
          <w:b/>
          <w:bCs/>
          <w:szCs w:val="28"/>
        </w:rPr>
      </w:pPr>
    </w:p>
    <w:p w14:paraId="16C8435E" w14:textId="43FB0534" w:rsidR="009A0B5B" w:rsidRPr="009A0B5B" w:rsidRDefault="009A0B5B" w:rsidP="009A0B5B">
      <w:pPr>
        <w:pStyle w:val="aa"/>
        <w:spacing w:line="240" w:lineRule="auto"/>
        <w:ind w:firstLine="567"/>
        <w:jc w:val="right"/>
        <w:rPr>
          <w:i/>
          <w:iCs/>
          <w:szCs w:val="28"/>
        </w:rPr>
      </w:pPr>
      <w:proofErr w:type="spellStart"/>
      <w:r>
        <w:rPr>
          <w:i/>
          <w:iCs/>
          <w:szCs w:val="28"/>
          <w:lang w:val="en-US"/>
        </w:rPr>
        <w:t>B</w:t>
      </w:r>
      <w:r w:rsidR="00387A8A">
        <w:rPr>
          <w:i/>
          <w:iCs/>
          <w:szCs w:val="28"/>
          <w:lang w:val="en-US"/>
        </w:rPr>
        <w:t>y</w:t>
      </w:r>
      <w:r>
        <w:rPr>
          <w:i/>
          <w:iCs/>
          <w:szCs w:val="28"/>
          <w:lang w:val="en-US"/>
        </w:rPr>
        <w:t>harina</w:t>
      </w:r>
      <w:proofErr w:type="spellEnd"/>
      <w:r w:rsidRPr="009A0B5B">
        <w:rPr>
          <w:i/>
          <w:iCs/>
          <w:szCs w:val="28"/>
        </w:rPr>
        <w:t xml:space="preserve"> </w:t>
      </w:r>
      <w:r w:rsidRPr="00FF372D">
        <w:rPr>
          <w:i/>
          <w:iCs/>
          <w:szCs w:val="28"/>
          <w:lang w:val="en-US"/>
        </w:rPr>
        <w:t>Ekaterina</w:t>
      </w:r>
      <w:r w:rsidRPr="009A0B5B">
        <w:rPr>
          <w:i/>
          <w:iCs/>
          <w:szCs w:val="28"/>
        </w:rPr>
        <w:t xml:space="preserve"> </w:t>
      </w:r>
      <w:proofErr w:type="spellStart"/>
      <w:r w:rsidRPr="00FF372D">
        <w:rPr>
          <w:i/>
          <w:iCs/>
          <w:szCs w:val="28"/>
          <w:lang w:val="en-US"/>
        </w:rPr>
        <w:t>Maksimovna</w:t>
      </w:r>
      <w:proofErr w:type="spellEnd"/>
      <w:r w:rsidRPr="009A0B5B">
        <w:rPr>
          <w:i/>
          <w:iCs/>
          <w:szCs w:val="28"/>
        </w:rPr>
        <w:t>,</w:t>
      </w:r>
    </w:p>
    <w:p w14:paraId="27388DFF" w14:textId="77777777" w:rsidR="009A0B5B" w:rsidRDefault="009A0B5B" w:rsidP="009A0B5B">
      <w:pPr>
        <w:pStyle w:val="aa"/>
        <w:spacing w:line="240" w:lineRule="auto"/>
        <w:ind w:firstLine="567"/>
        <w:contextualSpacing w:val="0"/>
        <w:jc w:val="right"/>
        <w:rPr>
          <w:i/>
          <w:iCs/>
          <w:szCs w:val="28"/>
          <w:lang w:val="en-US"/>
        </w:rPr>
      </w:pPr>
      <w:r w:rsidRPr="00FF372D">
        <w:rPr>
          <w:i/>
          <w:iCs/>
          <w:szCs w:val="28"/>
          <w:lang w:val="en-US"/>
        </w:rPr>
        <w:t xml:space="preserve">Municipal Autonomous Secondary School </w:t>
      </w:r>
      <w:r w:rsidRPr="00995CFA">
        <w:rPr>
          <w:i/>
          <w:iCs/>
          <w:szCs w:val="28"/>
          <w:lang w:val="en-US"/>
        </w:rPr>
        <w:t>№</w:t>
      </w:r>
      <w:r w:rsidRPr="00FF372D">
        <w:rPr>
          <w:i/>
          <w:iCs/>
          <w:szCs w:val="28"/>
          <w:lang w:val="en-US"/>
        </w:rPr>
        <w:t>1, Zlatoust, Russian Federation</w:t>
      </w:r>
    </w:p>
    <w:p w14:paraId="3FAC425C" w14:textId="77777777" w:rsidR="009A0B5B" w:rsidRPr="00053FD6" w:rsidRDefault="009A0B5B" w:rsidP="009A0B5B">
      <w:pPr>
        <w:pStyle w:val="aa"/>
        <w:spacing w:line="240" w:lineRule="auto"/>
        <w:ind w:firstLine="567"/>
        <w:contextualSpacing w:val="0"/>
        <w:jc w:val="right"/>
        <w:rPr>
          <w:b/>
          <w:bCs/>
          <w:i/>
          <w:iCs/>
          <w:szCs w:val="28"/>
          <w:lang w:val="en-US"/>
        </w:rPr>
      </w:pPr>
    </w:p>
    <w:p w14:paraId="4E7A8B47" w14:textId="1CD2B48C" w:rsidR="009A0B5B" w:rsidRDefault="009A0B5B" w:rsidP="009A0B5B">
      <w:pPr>
        <w:pStyle w:val="aa"/>
        <w:spacing w:line="240" w:lineRule="auto"/>
        <w:ind w:firstLine="567"/>
        <w:contextualSpacing w:val="0"/>
        <w:jc w:val="center"/>
        <w:rPr>
          <w:b/>
          <w:bCs/>
          <w:szCs w:val="28"/>
          <w:lang w:val="en-US"/>
        </w:rPr>
      </w:pPr>
      <w:r w:rsidRPr="00387A8A">
        <w:rPr>
          <w:b/>
          <w:bCs/>
          <w:szCs w:val="28"/>
          <w:lang w:val="en-US"/>
        </w:rPr>
        <w:t xml:space="preserve"> </w:t>
      </w:r>
      <w:r w:rsidR="00387A8A" w:rsidRPr="00387A8A">
        <w:rPr>
          <w:b/>
          <w:bCs/>
          <w:szCs w:val="28"/>
          <w:lang w:val="en-US"/>
        </w:rPr>
        <w:t>Improving the mechanism for protecting the honor and dignity of teaching staff</w:t>
      </w:r>
    </w:p>
    <w:p w14:paraId="5A65164E" w14:textId="77777777" w:rsidR="00387A8A" w:rsidRPr="00387A8A" w:rsidRDefault="00387A8A" w:rsidP="009A0B5B">
      <w:pPr>
        <w:pStyle w:val="aa"/>
        <w:spacing w:line="240" w:lineRule="auto"/>
        <w:ind w:firstLine="567"/>
        <w:contextualSpacing w:val="0"/>
        <w:jc w:val="center"/>
        <w:rPr>
          <w:b/>
          <w:bCs/>
          <w:szCs w:val="28"/>
          <w:lang w:val="en-US"/>
        </w:rPr>
      </w:pPr>
    </w:p>
    <w:p w14:paraId="4E3E040D" w14:textId="1C94F015" w:rsidR="009A0B5B" w:rsidRPr="00387A8A" w:rsidRDefault="009A0B5B" w:rsidP="009A0B5B">
      <w:pPr>
        <w:pStyle w:val="aa"/>
        <w:spacing w:line="240" w:lineRule="auto"/>
        <w:ind w:firstLine="567"/>
        <w:rPr>
          <w:i/>
          <w:iCs/>
          <w:sz w:val="26"/>
          <w:szCs w:val="26"/>
          <w:lang w:val="en-US"/>
        </w:rPr>
      </w:pPr>
      <w:r w:rsidRPr="00D21EE2">
        <w:rPr>
          <w:i/>
          <w:iCs/>
          <w:sz w:val="26"/>
          <w:szCs w:val="26"/>
          <w:lang w:val="en-US"/>
        </w:rPr>
        <w:t>Abstract</w:t>
      </w:r>
      <w:r w:rsidRPr="00387A8A">
        <w:rPr>
          <w:i/>
          <w:iCs/>
          <w:sz w:val="26"/>
          <w:szCs w:val="26"/>
          <w:lang w:val="en-US"/>
        </w:rPr>
        <w:t>:</w:t>
      </w:r>
      <w:r w:rsidR="00A930B7">
        <w:rPr>
          <w:i/>
          <w:iCs/>
          <w:sz w:val="26"/>
          <w:szCs w:val="26"/>
          <w:lang w:val="en-US"/>
        </w:rPr>
        <w:t xml:space="preserve"> </w:t>
      </w:r>
      <w:r w:rsidR="00387A8A" w:rsidRPr="00387A8A">
        <w:rPr>
          <w:i/>
          <w:iCs/>
          <w:sz w:val="26"/>
          <w:szCs w:val="26"/>
          <w:lang w:val="en-US"/>
        </w:rPr>
        <w:t xml:space="preserve">The article is devoted to the algorithms of a teacher’s actions in conflict situations that they encounter in a modern school: from biased assessments and bullying to intrusion into personal space and pressure from “celebrity” parents. The author examines seven typical conflicts, identifies erroneous reactions, and proposes legally sound, calm, and procedurally documented ways of responding. The recommendations are based on regulatory acts (the Civil Code of the Russian Federation, the Code of Administrative Offenses, the </w:t>
      </w:r>
      <w:proofErr w:type="spellStart"/>
      <w:r w:rsidR="00387A8A" w:rsidRPr="00387A8A">
        <w:rPr>
          <w:i/>
          <w:iCs/>
          <w:sz w:val="26"/>
          <w:szCs w:val="26"/>
          <w:lang w:val="en-US"/>
        </w:rPr>
        <w:t>Labour</w:t>
      </w:r>
      <w:proofErr w:type="spellEnd"/>
      <w:r w:rsidR="00387A8A" w:rsidRPr="00387A8A">
        <w:rPr>
          <w:i/>
          <w:iCs/>
          <w:sz w:val="26"/>
          <w:szCs w:val="26"/>
          <w:lang w:val="en-US"/>
        </w:rPr>
        <w:t xml:space="preserve"> Code of the Russian Federation, the Federal State Educational Standard, and </w:t>
      </w:r>
      <w:proofErr w:type="spellStart"/>
      <w:r w:rsidR="00387A8A" w:rsidRPr="00387A8A">
        <w:rPr>
          <w:i/>
          <w:iCs/>
          <w:sz w:val="26"/>
          <w:szCs w:val="26"/>
          <w:lang w:val="en-US"/>
        </w:rPr>
        <w:t>SanPiN</w:t>
      </w:r>
      <w:proofErr w:type="spellEnd"/>
      <w:r w:rsidR="00387A8A" w:rsidRPr="00387A8A">
        <w:rPr>
          <w:i/>
          <w:iCs/>
          <w:sz w:val="26"/>
          <w:szCs w:val="26"/>
          <w:lang w:val="en-US"/>
        </w:rPr>
        <w:t>), written documentation of claims, and the mandatory presence of administration during the resolution of disputed situations. The material concludes with a guide consisting of seven rules that help turn the chaos of conflict into a manageable work process and preserve the professional dignity of the teacher.</w:t>
      </w:r>
    </w:p>
    <w:p w14:paraId="3C2E37B8" w14:textId="4175B3D4" w:rsidR="009A0B5B" w:rsidRPr="00387A8A" w:rsidRDefault="009A0B5B" w:rsidP="009A0B5B">
      <w:pPr>
        <w:pStyle w:val="aa"/>
        <w:spacing w:line="240" w:lineRule="auto"/>
        <w:ind w:firstLine="567"/>
        <w:contextualSpacing w:val="0"/>
        <w:rPr>
          <w:sz w:val="26"/>
          <w:szCs w:val="26"/>
          <w:lang w:val="en-US"/>
        </w:rPr>
      </w:pPr>
      <w:r w:rsidRPr="00D21EE2">
        <w:rPr>
          <w:i/>
          <w:iCs/>
          <w:sz w:val="26"/>
          <w:szCs w:val="26"/>
          <w:lang w:val="en-US"/>
        </w:rPr>
        <w:t>Keywords</w:t>
      </w:r>
      <w:r w:rsidRPr="00387A8A">
        <w:rPr>
          <w:i/>
          <w:iCs/>
          <w:sz w:val="26"/>
          <w:szCs w:val="26"/>
          <w:lang w:val="en-US"/>
        </w:rPr>
        <w:t xml:space="preserve">: </w:t>
      </w:r>
      <w:r w:rsidR="00387A8A" w:rsidRPr="00387A8A">
        <w:rPr>
          <w:i/>
          <w:iCs/>
          <w:sz w:val="26"/>
          <w:szCs w:val="26"/>
          <w:lang w:val="en-US"/>
        </w:rPr>
        <w:t>conflict situations, protection of the teaching staff, legal literacy of the teacher.</w:t>
      </w:r>
    </w:p>
    <w:p w14:paraId="708ABBEB" w14:textId="77777777" w:rsidR="006011E7" w:rsidRPr="00387A8A" w:rsidRDefault="006011E7" w:rsidP="006011E7">
      <w:pPr>
        <w:pStyle w:val="aa"/>
        <w:ind w:firstLine="567"/>
        <w:rPr>
          <w:lang w:val="en-US"/>
        </w:rPr>
      </w:pPr>
    </w:p>
    <w:p w14:paraId="1312930C" w14:textId="071E94B0" w:rsidR="006011E7" w:rsidRDefault="006011E7" w:rsidP="00E65306">
      <w:pPr>
        <w:pStyle w:val="aa"/>
        <w:spacing w:line="240" w:lineRule="auto"/>
        <w:ind w:firstLine="567"/>
      </w:pPr>
      <w:r w:rsidRPr="006011E7">
        <w:t xml:space="preserve">В 2026 году мы столкнулись с новой реальностью: гаджеты, соцсети и правовая грамотность родителей выросли, а наша психологическая защита </w:t>
      </w:r>
      <w:r>
        <w:t>–</w:t>
      </w:r>
      <w:r w:rsidRPr="006011E7">
        <w:t xml:space="preserve"> не всегда. Наша цель сегодня </w:t>
      </w:r>
      <w:r>
        <w:t>–</w:t>
      </w:r>
      <w:r w:rsidRPr="006011E7">
        <w:t xml:space="preserve"> не научиться «отбиваться», а </w:t>
      </w:r>
      <w:r w:rsidRPr="006011E7">
        <w:lastRenderedPageBreak/>
        <w:t>выработать четкий алгоритм действий, который превратит хаос в рабочий процесс.</w:t>
      </w:r>
    </w:p>
    <w:p w14:paraId="3B3AC655" w14:textId="07C4CE29" w:rsidR="00AB1274" w:rsidRDefault="00AB1274" w:rsidP="00E65306">
      <w:pPr>
        <w:pStyle w:val="aa"/>
        <w:spacing w:line="240" w:lineRule="auto"/>
        <w:ind w:firstLine="567"/>
      </w:pPr>
      <w:r>
        <w:t>Прежде чем говорить о каких-то общих рекомендациях, рассмотрим несколько наиболее распространённых ситуаций, которые могут с вами случиться.</w:t>
      </w:r>
    </w:p>
    <w:p w14:paraId="2FB95FDE" w14:textId="73764992" w:rsidR="00AB1274" w:rsidRDefault="00AB1274" w:rsidP="00E65306">
      <w:pPr>
        <w:pStyle w:val="aa"/>
        <w:spacing w:line="240" w:lineRule="auto"/>
        <w:ind w:firstLine="567"/>
      </w:pPr>
      <w:r w:rsidRPr="00E65306">
        <w:rPr>
          <w:b/>
          <w:bCs/>
        </w:rPr>
        <w:t>Ситуация №1. «Необъективная оценка».</w:t>
      </w:r>
      <w:r>
        <w:t xml:space="preserve"> Наверное, одна из самых частых жалоб, с которыми рано или поздно сталкивался или столкнётся любой учитель.</w:t>
      </w:r>
    </w:p>
    <w:p w14:paraId="7053489A" w14:textId="672BB8F7" w:rsidR="00AB1274" w:rsidRDefault="00AB1274" w:rsidP="00E65306">
      <w:pPr>
        <w:pStyle w:val="aa"/>
        <w:spacing w:line="240" w:lineRule="auto"/>
        <w:ind w:firstLine="567"/>
      </w:pPr>
      <w:r>
        <w:t xml:space="preserve">Пример: </w:t>
      </w:r>
      <w:r w:rsidR="00E65306">
        <w:t>Родитель заявляет, что Вы поставили его ребёнку 2 «не за что» или что Вами была занижена оценка, потому что «Вы плохо относитесь к этому ребёнку или классу в целом».</w:t>
      </w:r>
    </w:p>
    <w:p w14:paraId="1363BA4B" w14:textId="7AB4DEB2" w:rsidR="00E65306" w:rsidRDefault="00E65306" w:rsidP="00E65306">
      <w:pPr>
        <w:pStyle w:val="aa"/>
        <w:spacing w:line="240" w:lineRule="auto"/>
        <w:ind w:firstLine="567"/>
      </w:pPr>
      <w:r>
        <w:t>Ошибка</w:t>
      </w:r>
      <w:proofErr w:type="gramStart"/>
      <w:r>
        <w:t>: Оправдываться</w:t>
      </w:r>
      <w:proofErr w:type="gramEnd"/>
      <w:r>
        <w:t>, переходить на личности или игнорировать сообщения (в письменной или устной форме).</w:t>
      </w:r>
    </w:p>
    <w:p w14:paraId="07D03BA4" w14:textId="37FD09E9" w:rsidR="00E65306" w:rsidRDefault="00E65306" w:rsidP="00E65306">
      <w:pPr>
        <w:pStyle w:val="aa"/>
        <w:spacing w:line="240" w:lineRule="auto"/>
        <w:ind w:firstLine="567"/>
      </w:pPr>
      <w:r>
        <w:t>Правильные действия</w:t>
      </w:r>
      <w:proofErr w:type="gramStart"/>
      <w:r>
        <w:t>: Только</w:t>
      </w:r>
      <w:proofErr w:type="gramEnd"/>
      <w:r>
        <w:t xml:space="preserve"> холодный расчёт. Беседы об объективности оценивания ведутся в присутствии завуча, а также с демонстрацией положений, согласно которым Вы поставили ту или иную оценку. Если Вы поставили оценку за устный ответ, то к разговору можно добавить показания учеников, присутствовавших на уроке. Если конфликт начался в переписке, то не продолжайте этот диалог: делайте скрины, отправляйте завучу и назначайте встречу в его присутствии. В самой переписке Вы тактично ссылаетесь на ведение диалога только лично и в присутствии администрации без дополнительных переписок. Все отправляемые Вам гневные сообщения и иного характера Вы </w:t>
      </w:r>
      <w:proofErr w:type="spellStart"/>
      <w:r>
        <w:t>скрините</w:t>
      </w:r>
      <w:proofErr w:type="spellEnd"/>
      <w:r>
        <w:t xml:space="preserve"> и также отправляете завучу или сохраняете, что будет доказывать агрессивную позицию родителя, но не Вас.</w:t>
      </w:r>
    </w:p>
    <w:p w14:paraId="01720D9C" w14:textId="12089A19" w:rsidR="00E65306" w:rsidRDefault="00E65306" w:rsidP="00E65306">
      <w:pPr>
        <w:pStyle w:val="aa"/>
        <w:spacing w:line="240" w:lineRule="auto"/>
        <w:ind w:firstLine="567"/>
      </w:pPr>
      <w:r w:rsidRPr="007467C6">
        <w:rPr>
          <w:b/>
          <w:bCs/>
        </w:rPr>
        <w:t>Ситуация №2. «</w:t>
      </w:r>
      <w:proofErr w:type="spellStart"/>
      <w:r w:rsidR="007467C6" w:rsidRPr="007467C6">
        <w:rPr>
          <w:b/>
          <w:bCs/>
        </w:rPr>
        <w:t>Буллинг</w:t>
      </w:r>
      <w:proofErr w:type="spellEnd"/>
      <w:r w:rsidR="007467C6" w:rsidRPr="007467C6">
        <w:rPr>
          <w:b/>
          <w:bCs/>
        </w:rPr>
        <w:t xml:space="preserve"> по отношению к учителю».</w:t>
      </w:r>
      <w:r w:rsidR="007467C6">
        <w:t xml:space="preserve"> Современная проблема, которая только прогрессирует с каждым годом.</w:t>
      </w:r>
    </w:p>
    <w:p w14:paraId="2ECC728B" w14:textId="61907138" w:rsidR="007467C6" w:rsidRDefault="007467C6" w:rsidP="00E65306">
      <w:pPr>
        <w:pStyle w:val="aa"/>
        <w:spacing w:line="240" w:lineRule="auto"/>
        <w:ind w:firstLine="567"/>
      </w:pPr>
      <w:r>
        <w:t xml:space="preserve">Пример: </w:t>
      </w:r>
      <w:r w:rsidRPr="007467C6">
        <w:t>Класс систематически срывает уроки, игнорирует требования</w:t>
      </w:r>
      <w:r>
        <w:t xml:space="preserve"> учителя</w:t>
      </w:r>
      <w:r w:rsidRPr="007467C6">
        <w:t xml:space="preserve">, дети записывают </w:t>
      </w:r>
      <w:r>
        <w:t>его</w:t>
      </w:r>
      <w:r w:rsidRPr="007467C6">
        <w:t xml:space="preserve"> на видео и монтируют мемы.</w:t>
      </w:r>
    </w:p>
    <w:p w14:paraId="4EEC41AF" w14:textId="436ABCFA" w:rsidR="007467C6" w:rsidRDefault="007467C6" w:rsidP="00E65306">
      <w:pPr>
        <w:pStyle w:val="aa"/>
        <w:spacing w:line="240" w:lineRule="auto"/>
        <w:ind w:firstLine="567"/>
      </w:pPr>
      <w:r>
        <w:t>Ошибка</w:t>
      </w:r>
      <w:proofErr w:type="gramStart"/>
      <w:r>
        <w:t xml:space="preserve">: </w:t>
      </w:r>
      <w:r w:rsidRPr="007467C6">
        <w:t>Терпеть</w:t>
      </w:r>
      <w:proofErr w:type="gramEnd"/>
      <w:r w:rsidRPr="007467C6">
        <w:t xml:space="preserve"> до нервного срыва или кричать на весь класс</w:t>
      </w:r>
      <w:r>
        <w:t>,</w:t>
      </w:r>
      <w:r w:rsidR="00A930B7">
        <w:t xml:space="preserve"> </w:t>
      </w:r>
      <w:r>
        <w:t>пытаться угрожать отдельным ученикам «не смей так делать» или «я знаю, что это ты! Ты ещё у мня получишь!» и т.д.</w:t>
      </w:r>
    </w:p>
    <w:p w14:paraId="07BCFACC" w14:textId="2CAAA62D" w:rsidR="007467C6" w:rsidRDefault="007467C6" w:rsidP="007467C6">
      <w:pPr>
        <w:pStyle w:val="aa"/>
        <w:spacing w:line="240" w:lineRule="auto"/>
        <w:ind w:firstLine="567"/>
      </w:pPr>
      <w:r>
        <w:t>Правильные действия</w:t>
      </w:r>
      <w:proofErr w:type="gramStart"/>
      <w:r>
        <w:t>:</w:t>
      </w:r>
      <w:r w:rsidRPr="007467C6">
        <w:t xml:space="preserve"> Это</w:t>
      </w:r>
      <w:proofErr w:type="gramEnd"/>
      <w:r w:rsidRPr="007467C6">
        <w:t xml:space="preserve"> не педагогическая проблема, это проблема безопасности. Учитель обязан зафиксировать факт</w:t>
      </w:r>
      <w:r>
        <w:t xml:space="preserve"> такого поведения класса</w:t>
      </w:r>
      <w:r w:rsidRPr="007467C6">
        <w:t xml:space="preserve"> (докладная на имя директора), а директор </w:t>
      </w:r>
      <w:r>
        <w:t>–</w:t>
      </w:r>
      <w:r w:rsidRPr="007467C6">
        <w:t xml:space="preserve"> ввести в класс тьютора или психолога на </w:t>
      </w:r>
      <w:r>
        <w:t>несколько уроков</w:t>
      </w:r>
      <w:r w:rsidRPr="007467C6">
        <w:t xml:space="preserve">. Это не наказание детей, </w:t>
      </w:r>
      <w:r>
        <w:t>а</w:t>
      </w:r>
      <w:r w:rsidRPr="007467C6">
        <w:t xml:space="preserve"> помощь учителю.</w:t>
      </w:r>
      <w:r>
        <w:t xml:space="preserve"> Кроме того, с классом должна быть проведена отдельная беседа по поводу поведения на уроках. </w:t>
      </w:r>
    </w:p>
    <w:p w14:paraId="5AF781FF" w14:textId="103E6A19" w:rsidR="007467C6" w:rsidRDefault="007467C6" w:rsidP="00E65306">
      <w:pPr>
        <w:pStyle w:val="aa"/>
        <w:spacing w:line="240" w:lineRule="auto"/>
        <w:ind w:firstLine="567"/>
      </w:pPr>
      <w:r w:rsidRPr="007467C6">
        <w:rPr>
          <w:b/>
          <w:bCs/>
        </w:rPr>
        <w:t>Ситуация №3. «Вторжение в личное пространство: фото/видео на уроке без согласия».</w:t>
      </w:r>
      <w:r>
        <w:t xml:space="preserve"> Дополнительная проблема, которая может идти вместе с предыдущим рассмотренным конфликтом.</w:t>
      </w:r>
    </w:p>
    <w:p w14:paraId="170C83EC" w14:textId="5CA43134" w:rsidR="007467C6" w:rsidRDefault="007467C6" w:rsidP="007467C6">
      <w:pPr>
        <w:pStyle w:val="aa"/>
        <w:spacing w:line="240" w:lineRule="auto"/>
        <w:ind w:firstLine="567"/>
      </w:pPr>
      <w:r>
        <w:t xml:space="preserve">Пример: </w:t>
      </w:r>
      <w:r w:rsidRPr="007467C6">
        <w:t xml:space="preserve">Родитель или ученик снимает вас на телефон во время объяснения материала (особенно, если вы кого-то ругаете или просто поправляете очки) и выкладывает это в сеть с подписью </w:t>
      </w:r>
      <w:r>
        <w:t>негативного характера, оскорбительным высказыванием или любой другой фразой, которая может задеть или обидеть учителя на этой фотографии/видео.</w:t>
      </w:r>
    </w:p>
    <w:p w14:paraId="562DB2B3" w14:textId="6DB0C21E" w:rsidR="007467C6" w:rsidRDefault="007467C6" w:rsidP="007467C6">
      <w:pPr>
        <w:pStyle w:val="aa"/>
        <w:spacing w:line="240" w:lineRule="auto"/>
        <w:ind w:firstLine="567"/>
      </w:pPr>
      <w:r>
        <w:lastRenderedPageBreak/>
        <w:t>Ошибка</w:t>
      </w:r>
      <w:proofErr w:type="gramStart"/>
      <w:r>
        <w:t xml:space="preserve">: </w:t>
      </w:r>
      <w:r w:rsidR="00E6305F" w:rsidRPr="00E6305F">
        <w:t>Закрывать</w:t>
      </w:r>
      <w:proofErr w:type="gramEnd"/>
      <w:r w:rsidR="00E6305F" w:rsidRPr="00E6305F">
        <w:t xml:space="preserve"> камеру рукой, хватать телефон или кричать «Убери, я запрещаю!». Это провоцирует ребенка на эскалацию и дает ему «крутой» контент для монтажа.</w:t>
      </w:r>
    </w:p>
    <w:p w14:paraId="322D5F2F" w14:textId="73EE1320" w:rsidR="007467C6" w:rsidRDefault="007467C6" w:rsidP="00E6305F">
      <w:pPr>
        <w:pStyle w:val="aa"/>
        <w:spacing w:line="240" w:lineRule="auto"/>
        <w:ind w:firstLine="567"/>
      </w:pPr>
      <w:r>
        <w:t>Правильные действия</w:t>
      </w:r>
      <w:proofErr w:type="gramStart"/>
      <w:r>
        <w:t>:</w:t>
      </w:r>
      <w:r w:rsidR="00E6305F" w:rsidRPr="00E6305F">
        <w:t xml:space="preserve"> </w:t>
      </w:r>
      <w:r w:rsidR="00E6305F">
        <w:t>Остановитесь</w:t>
      </w:r>
      <w:proofErr w:type="gramEnd"/>
      <w:r w:rsidR="00E6305F">
        <w:t>, посмотрите в камеру и спокойно, громко (чтобы слышал весь класс) скажите: «Фиксация меня без моего согласия нарушает статью 152.1 Гражданского кодекса (Статья 152.1 ГК РФ «Охрана изображения гражданина»: «Обнародование и дальнейшее использование изображения гражданина (в том числе его фотографии, видеозаписи) допускаются только с согласия этого гражданина. Если такое согласие не получено, материалы подлежат удалению, а нарушитель обязан возместить моральный вред».). Я требую удалить запись. Если вы продолжите — я буду вынужден пригласить администрацию и составить акт». После этой фразы продолжайте урок, как ни в чем не бывало. Вы дали сигнал. После звонка обязательно напишите заявление на имя директора с указанием времени и даты. Даже если ребенок удалил видео – факт попытки съемки должен быть зафиксирован для профилактики. Отметим, что Федеральный закон «Об образовании» №273-ФЗ содержит в себе следующие сведения: ст. 34 (права обучающихся) и ст. 44 (права родителей) НЕ содержат права на съемку урока без согласия педагога. Учитель имеет право на уважение человеческого достоинства.</w:t>
      </w:r>
    </w:p>
    <w:p w14:paraId="3CFF62F7" w14:textId="49762DDF" w:rsidR="007467C6" w:rsidRDefault="007467C6" w:rsidP="007467C6">
      <w:pPr>
        <w:pStyle w:val="aa"/>
        <w:spacing w:line="240" w:lineRule="auto"/>
        <w:ind w:firstLine="567"/>
      </w:pPr>
      <w:r w:rsidRPr="00E6305F">
        <w:rPr>
          <w:b/>
          <w:bCs/>
        </w:rPr>
        <w:t>Ситуация №4. «</w:t>
      </w:r>
      <w:r w:rsidR="00E6305F" w:rsidRPr="00E6305F">
        <w:rPr>
          <w:b/>
          <w:bCs/>
        </w:rPr>
        <w:t>Конфликт по поводу домашнего задания</w:t>
      </w:r>
      <w:r w:rsidRPr="00E6305F">
        <w:rPr>
          <w:b/>
          <w:bCs/>
        </w:rPr>
        <w:t>»</w:t>
      </w:r>
      <w:r w:rsidR="00E6305F" w:rsidRPr="00E6305F">
        <w:rPr>
          <w:b/>
          <w:bCs/>
        </w:rPr>
        <w:t xml:space="preserve">. </w:t>
      </w:r>
      <w:r w:rsidR="00E6305F">
        <w:t>Касается ситуаций, когда по мнению родителя Вы задаёте или слишком много, или слишком сложно.</w:t>
      </w:r>
    </w:p>
    <w:p w14:paraId="2C84765F" w14:textId="419A2D2F" w:rsidR="007467C6" w:rsidRDefault="007467C6" w:rsidP="00E6305F">
      <w:pPr>
        <w:pStyle w:val="aa"/>
        <w:spacing w:line="240" w:lineRule="auto"/>
        <w:ind w:firstLine="567"/>
      </w:pPr>
      <w:r>
        <w:t xml:space="preserve">Пример: </w:t>
      </w:r>
      <w:r w:rsidR="00E6305F" w:rsidRPr="00E6305F">
        <w:t xml:space="preserve">Родитель пишет жалобу на то, что вы задаете на дом </w:t>
      </w:r>
      <w:r w:rsidR="00E6305F">
        <w:t>слишком много параграфов, конспектов или задач</w:t>
      </w:r>
      <w:r w:rsidR="00E6305F" w:rsidRPr="00E6305F">
        <w:t>, ссылаясь на СанПиН о перегрузке детей.</w:t>
      </w:r>
    </w:p>
    <w:p w14:paraId="70BDEFC7" w14:textId="333BA5AC" w:rsidR="007467C6" w:rsidRDefault="007467C6" w:rsidP="007467C6">
      <w:pPr>
        <w:pStyle w:val="aa"/>
        <w:spacing w:line="240" w:lineRule="auto"/>
        <w:ind w:firstLine="567"/>
      </w:pPr>
      <w:r>
        <w:t>Ошибка</w:t>
      </w:r>
      <w:proofErr w:type="gramStart"/>
      <w:r>
        <w:t xml:space="preserve">: </w:t>
      </w:r>
      <w:r w:rsidR="00E6305F">
        <w:t>Переходить</w:t>
      </w:r>
      <w:proofErr w:type="gramEnd"/>
      <w:r w:rsidR="00E6305F">
        <w:t xml:space="preserve"> на личности и оскорбления ребёнка с фразами «Это Ваш ребёнок медленный!» или «Я не виновата, что только Ваш ребёнок не успевает/сложно, больше никто не жалуется!» и т.д.</w:t>
      </w:r>
    </w:p>
    <w:p w14:paraId="697DC9EE" w14:textId="096C42B7" w:rsidR="00E6305F" w:rsidRDefault="007467C6" w:rsidP="00E6305F">
      <w:pPr>
        <w:pStyle w:val="aa"/>
        <w:spacing w:line="240" w:lineRule="auto"/>
        <w:ind w:firstLine="567"/>
      </w:pPr>
      <w:r>
        <w:t>Правильные действия:</w:t>
      </w:r>
      <w:r w:rsidR="00E6305F" w:rsidRPr="00E6305F">
        <w:t xml:space="preserve"> </w:t>
      </w:r>
      <w:r w:rsidR="00E6305F">
        <w:t>Вы приносите на встречу с завучем Рабочую программу и Календарно-тематическое планирование (КТП), утвержденное педсоветом. Вы говорите: «Уважаемый родитель, я действую строго в рамках Федерального государственного образовательного стандарта (ФГОС) и школьного учебного плана. Согласно СанПиН 1.2.3685-21 «Объем домашних заданий по всем предметам в 5-9 классах не должен превышать 2-3 часов, в 10-11 – 3-4 часов. Нагрузка по одному предмету распределяется равномерно». Мое задание рассчитано на 30 минут. Если ваш ребенок тратит больше – мы можем составить индивидуальный график консультаций, но объем программы я менять не могу».</w:t>
      </w:r>
    </w:p>
    <w:p w14:paraId="22D2CECF" w14:textId="2E8935A3" w:rsidR="00E6305F" w:rsidRDefault="007467C6" w:rsidP="007467C6">
      <w:pPr>
        <w:pStyle w:val="aa"/>
        <w:spacing w:line="240" w:lineRule="auto"/>
        <w:ind w:firstLine="567"/>
      </w:pPr>
      <w:r w:rsidRPr="00E6305F">
        <w:rPr>
          <w:b/>
          <w:bCs/>
        </w:rPr>
        <w:t>Ситуация №5. «</w:t>
      </w:r>
      <w:r w:rsidR="00E6305F" w:rsidRPr="00E6305F">
        <w:rPr>
          <w:b/>
          <w:bCs/>
        </w:rPr>
        <w:t>Давление «звёздных» родителей или родителей-юристов</w:t>
      </w:r>
      <w:r w:rsidRPr="00E6305F">
        <w:rPr>
          <w:b/>
          <w:bCs/>
        </w:rPr>
        <w:t>»</w:t>
      </w:r>
      <w:r w:rsidR="00E6305F" w:rsidRPr="00E6305F">
        <w:rPr>
          <w:b/>
          <w:bCs/>
        </w:rPr>
        <w:t>.</w:t>
      </w:r>
      <w:r w:rsidR="00E6305F">
        <w:t xml:space="preserve"> К сожалению, в современном мире некоторые люди до сих пор не могут ужиться с мыслью, что их статус не даёт привилегии их детям на облегчённую учёбу, завышенные оценки, вольготное поведение и </w:t>
      </w:r>
      <w:r w:rsidR="00E6305F">
        <w:lastRenderedPageBreak/>
        <w:t>прочее, а им не даёт право на хамское или иное неэтичное поведение по отношению к учителю и администрации школы.</w:t>
      </w:r>
    </w:p>
    <w:p w14:paraId="27481FA9" w14:textId="58B2F4D4" w:rsidR="007108BD" w:rsidRDefault="007467C6" w:rsidP="007467C6">
      <w:pPr>
        <w:pStyle w:val="aa"/>
        <w:spacing w:line="240" w:lineRule="auto"/>
        <w:ind w:firstLine="567"/>
      </w:pPr>
      <w:r>
        <w:t xml:space="preserve">Пример: </w:t>
      </w:r>
      <w:r w:rsidR="00E6305F">
        <w:t>Родитель</w:t>
      </w:r>
      <w:r w:rsidR="00E6305F" w:rsidRPr="00E6305F">
        <w:t>, котор</w:t>
      </w:r>
      <w:r w:rsidR="00E6305F">
        <w:t>ый</w:t>
      </w:r>
      <w:r w:rsidR="00E6305F" w:rsidRPr="00E6305F">
        <w:t xml:space="preserve"> работает прокурором/адвокатом</w:t>
      </w:r>
      <w:r w:rsidR="00E6305F">
        <w:t xml:space="preserve"> или имеет </w:t>
      </w:r>
      <w:r w:rsidR="007108BD">
        <w:t>положение, статус, связи</w:t>
      </w:r>
      <w:r w:rsidR="00E6305F" w:rsidRPr="00E6305F">
        <w:t>, вызывает вас на ковер и говорит</w:t>
      </w:r>
      <w:r w:rsidR="007108BD">
        <w:t xml:space="preserve">, что подаст в суд </w:t>
      </w:r>
      <w:r w:rsidR="00E6305F" w:rsidRPr="00E6305F">
        <w:t>за непрофессионализм</w:t>
      </w:r>
      <w:r w:rsidR="007108BD">
        <w:t>. Под предлогом своих связей он грозит увольнением или дополнительно выдвигает какие «особые» требования должны быть исполнены по отношению к его ребёнку.</w:t>
      </w:r>
    </w:p>
    <w:p w14:paraId="1AEC1A8F" w14:textId="2FFCE3EE" w:rsidR="007467C6" w:rsidRDefault="007467C6" w:rsidP="007467C6">
      <w:pPr>
        <w:pStyle w:val="aa"/>
        <w:spacing w:line="240" w:lineRule="auto"/>
        <w:ind w:firstLine="567"/>
      </w:pPr>
      <w:r>
        <w:t>Ошибка</w:t>
      </w:r>
      <w:proofErr w:type="gramStart"/>
      <w:r>
        <w:t xml:space="preserve">: </w:t>
      </w:r>
      <w:r w:rsidR="007108BD" w:rsidRPr="007108BD">
        <w:t>Испугаться</w:t>
      </w:r>
      <w:proofErr w:type="gramEnd"/>
      <w:r w:rsidR="007108BD" w:rsidRPr="007108BD">
        <w:t xml:space="preserve"> статуса, начать заискивать, завышать оценки этому ребенку «чтобы не связываться».</w:t>
      </w:r>
    </w:p>
    <w:p w14:paraId="44C87D0D" w14:textId="5A723F14" w:rsidR="007108BD" w:rsidRDefault="007467C6" w:rsidP="007108BD">
      <w:pPr>
        <w:pStyle w:val="aa"/>
        <w:spacing w:line="240" w:lineRule="auto"/>
        <w:ind w:firstLine="567"/>
      </w:pPr>
      <w:r>
        <w:t>Правильные действия:</w:t>
      </w:r>
      <w:r w:rsidR="007108BD" w:rsidRPr="007108BD">
        <w:t xml:space="preserve"> </w:t>
      </w:r>
      <w:r w:rsidR="007108BD">
        <w:t>Первое, что необходимо сделать – это спокойно сказать: «Я приветствую вашу юридическую грамотность. В таком случае мы будем работать по протоколу. Я приглашаю завуча, мы включим диктофон (предупредив Вас, согласно статье 152.2 ГК РФ) и проведем встречу в присутствии независимого свидетеля из числа педагогического коллектива». Главное правило в этой ситуации: никаких устных договоренностей, только письменные заявления с вашей стороны (о проведении контрольного среза знаний для всего класса, результаты которого публичны). Откажитесь от индивидуальных встреч с этим родителем наедине. Ваше безопасное место – кабинет директора. Запомните: Трудовой кодекс (Ст. 192: Взыскание на учителя может быть наложено только за неисполнение трудовых обязанностей. Заниженная оценка – это мнение эксперта (учителя), которое можно оспорить только через конфликтную комиссию школы, но не через угрозы. Учитель имеет право на профессиональное суждение.) и КоАП (ст. 5.62 КоАП РФ «Дискриминация»</w:t>
      </w:r>
      <w:proofErr w:type="gramStart"/>
      <w:r w:rsidR="007108BD">
        <w:t>: Если</w:t>
      </w:r>
      <w:proofErr w:type="gramEnd"/>
      <w:r w:rsidR="007108BD">
        <w:t xml:space="preserve"> родитель угрожает вам увольнением из-за того, что вы ставите его ребенку законные оценки (не занижая), это может быть расценено как давление) на Вашей стороне.</w:t>
      </w:r>
    </w:p>
    <w:p w14:paraId="625A12FB" w14:textId="6F1B0036" w:rsidR="007467C6" w:rsidRDefault="007467C6" w:rsidP="007467C6">
      <w:pPr>
        <w:pStyle w:val="aa"/>
        <w:spacing w:line="240" w:lineRule="auto"/>
        <w:ind w:firstLine="567"/>
      </w:pPr>
      <w:r w:rsidRPr="00CB2EE9">
        <w:rPr>
          <w:b/>
          <w:bCs/>
        </w:rPr>
        <w:t>Ситуация №6. «</w:t>
      </w:r>
      <w:r w:rsidR="00CB2EE9" w:rsidRPr="00CB2EE9">
        <w:rPr>
          <w:b/>
          <w:bCs/>
        </w:rPr>
        <w:t>Жалоба от ученика родителям; меня унизили перед всем классом</w:t>
      </w:r>
      <w:r w:rsidRPr="00CB2EE9">
        <w:rPr>
          <w:b/>
          <w:bCs/>
        </w:rPr>
        <w:t>»</w:t>
      </w:r>
      <w:r w:rsidR="00CB2EE9" w:rsidRPr="00CB2EE9">
        <w:rPr>
          <w:b/>
          <w:bCs/>
        </w:rPr>
        <w:t>.</w:t>
      </w:r>
      <w:r w:rsidR="00CB2EE9">
        <w:t xml:space="preserve"> Распространённая проблема, которая встречается часто потому, что именно так ребёнок пытается оправдать свою неуспеваемость перед родителями – негативным отношением учителя к нему, выводя на конфликт при всём классе.</w:t>
      </w:r>
    </w:p>
    <w:p w14:paraId="34970D76" w14:textId="1FFCAE89" w:rsidR="007467C6" w:rsidRDefault="007467C6" w:rsidP="007467C6">
      <w:pPr>
        <w:pStyle w:val="aa"/>
        <w:spacing w:line="240" w:lineRule="auto"/>
        <w:ind w:firstLine="567"/>
      </w:pPr>
      <w:r>
        <w:t>Пример</w:t>
      </w:r>
      <w:proofErr w:type="gramStart"/>
      <w:r>
        <w:t xml:space="preserve">: </w:t>
      </w:r>
      <w:r w:rsidR="00CB2EE9">
        <w:t>После</w:t>
      </w:r>
      <w:proofErr w:type="gramEnd"/>
      <w:r w:rsidR="00CB2EE9">
        <w:t xml:space="preserve"> урока проходит некоторое время и директору приходит гневное письмо, или его лично посещает рассерженный ситуацией родитель.</w:t>
      </w:r>
    </w:p>
    <w:p w14:paraId="21EC3F63" w14:textId="332911F1" w:rsidR="007467C6" w:rsidRDefault="007467C6" w:rsidP="007467C6">
      <w:pPr>
        <w:pStyle w:val="aa"/>
        <w:spacing w:line="240" w:lineRule="auto"/>
        <w:ind w:firstLine="567"/>
      </w:pPr>
      <w:r>
        <w:t>Ошибка</w:t>
      </w:r>
      <w:proofErr w:type="gramStart"/>
      <w:r>
        <w:t xml:space="preserve">: </w:t>
      </w:r>
      <w:r w:rsidR="00CB2EE9" w:rsidRPr="00CB2EE9">
        <w:t>Начинать</w:t>
      </w:r>
      <w:proofErr w:type="gramEnd"/>
      <w:r w:rsidR="00CB2EE9" w:rsidRPr="00CB2EE9">
        <w:t xml:space="preserve"> доказывать «Я не говорил!», кричать, что ребенок врет, и требовать очных ставок с детьми. Это превращается в «слово против слова», где учитель всегда в минусе.</w:t>
      </w:r>
    </w:p>
    <w:p w14:paraId="5092AE1F" w14:textId="37BCF395" w:rsidR="00CB2EE9" w:rsidRDefault="007467C6" w:rsidP="005E5C62">
      <w:pPr>
        <w:pStyle w:val="aa"/>
        <w:spacing w:line="240" w:lineRule="auto"/>
        <w:ind w:firstLine="567"/>
      </w:pPr>
      <w:r>
        <w:t>Правильные действия</w:t>
      </w:r>
      <w:proofErr w:type="gramStart"/>
      <w:r>
        <w:t>:</w:t>
      </w:r>
      <w:r w:rsidR="00CB2EE9" w:rsidRPr="00CB2EE9">
        <w:t xml:space="preserve"> </w:t>
      </w:r>
      <w:r w:rsidR="00CB2EE9">
        <w:t>Не</w:t>
      </w:r>
      <w:proofErr w:type="gramEnd"/>
      <w:r w:rsidR="00CB2EE9">
        <w:t xml:space="preserve"> отрицайте эмоцию ребенка. Первая фраза в ответе: «Мне искренне жаль, что ученик почувствовал себя униженным. Я допускаю, что моя интонация или формулировка могли быть восприняты им искаженно». Таким образом, Вы не признаете вину, но проявляете эмпатию – это снимает 50% агрессии. Также запросите контекст: напишите служебную записку с просьбой проведения опроса среди учащихся нескольких классов о том, присутствовали ли они на уроках, где кого-либо из их класса оскорбляли (не указывая </w:t>
      </w:r>
      <w:r w:rsidR="005E5C62">
        <w:t xml:space="preserve">фамилию </w:t>
      </w:r>
      <w:r w:rsidR="005E5C62">
        <w:lastRenderedPageBreak/>
        <w:t xml:space="preserve">самого учителя в формулировке). Если с момента инцидента до момента жалобы и встречи прошло более 2 дней, то рассматриваемые показания ребёнка можно считать искажёнными. </w:t>
      </w:r>
      <w:r w:rsidR="00CB2EE9">
        <w:t>Это законный способ отсечь манипуляции.</w:t>
      </w:r>
    </w:p>
    <w:p w14:paraId="195AF261" w14:textId="0C547389" w:rsidR="007467C6" w:rsidRDefault="007467C6" w:rsidP="007467C6">
      <w:pPr>
        <w:pStyle w:val="aa"/>
        <w:spacing w:line="240" w:lineRule="auto"/>
        <w:ind w:firstLine="567"/>
      </w:pPr>
      <w:r w:rsidRPr="00CC669C">
        <w:rPr>
          <w:b/>
          <w:bCs/>
        </w:rPr>
        <w:t>Ситуация №7. «</w:t>
      </w:r>
      <w:r w:rsidR="00CC669C" w:rsidRPr="00CC669C">
        <w:rPr>
          <w:b/>
          <w:bCs/>
        </w:rPr>
        <w:t>Тихий саботаж</w:t>
      </w:r>
      <w:r w:rsidRPr="00CC669C">
        <w:rPr>
          <w:b/>
          <w:bCs/>
        </w:rPr>
        <w:t>»</w:t>
      </w:r>
      <w:r w:rsidR="00CC669C" w:rsidRPr="00CC669C">
        <w:rPr>
          <w:b/>
          <w:bCs/>
        </w:rPr>
        <w:t xml:space="preserve">. </w:t>
      </w:r>
      <w:r w:rsidR="00CC669C">
        <w:t>Ситуации, когда от учащихся нет явного хамства, но могут быть смешки, игнор или полный отказ от работы. Особенно часто встречается у молодых специалистов или «слабых» классных руководителей.</w:t>
      </w:r>
    </w:p>
    <w:p w14:paraId="5E9F15E0" w14:textId="18171BCD" w:rsidR="00CC669C" w:rsidRDefault="007467C6" w:rsidP="00CC669C">
      <w:pPr>
        <w:pStyle w:val="aa"/>
        <w:spacing w:line="240" w:lineRule="auto"/>
        <w:ind w:firstLine="567"/>
      </w:pPr>
      <w:r>
        <w:t xml:space="preserve">Пример: </w:t>
      </w:r>
      <w:r w:rsidR="00CC669C">
        <w:t>В</w:t>
      </w:r>
      <w:r w:rsidR="00CC669C" w:rsidRPr="00CC669C">
        <w:t xml:space="preserve">ы задаете вопрос </w:t>
      </w:r>
      <w:r w:rsidR="00CC669C">
        <w:t>–</w:t>
      </w:r>
      <w:r w:rsidR="00CC669C" w:rsidRPr="00CC669C">
        <w:t xml:space="preserve"> класс молчит, кто-то фыркает, дети демонстративно смотрят в телефон или перешептываются. Это систематическое обесценивание вашего труда. </w:t>
      </w:r>
    </w:p>
    <w:p w14:paraId="1C5171C6" w14:textId="31D3166B" w:rsidR="007467C6" w:rsidRDefault="007467C6" w:rsidP="007467C6">
      <w:pPr>
        <w:pStyle w:val="aa"/>
        <w:spacing w:line="240" w:lineRule="auto"/>
        <w:ind w:firstLine="567"/>
      </w:pPr>
      <w:r>
        <w:t>Ошибка</w:t>
      </w:r>
      <w:proofErr w:type="gramStart"/>
      <w:r>
        <w:t xml:space="preserve">: </w:t>
      </w:r>
      <w:r w:rsidR="00CC669C" w:rsidRPr="00CC669C">
        <w:t>Усилить</w:t>
      </w:r>
      <w:proofErr w:type="gramEnd"/>
      <w:r w:rsidR="00CC669C" w:rsidRPr="00CC669C">
        <w:t xml:space="preserve"> громкость, начать читать нотации о неуважении, вызывать родителей каждого. Это только усиливает саботаж.</w:t>
      </w:r>
    </w:p>
    <w:p w14:paraId="7B866F40" w14:textId="6DEF1329" w:rsidR="007467C6" w:rsidRDefault="007467C6" w:rsidP="00CC669C">
      <w:pPr>
        <w:pStyle w:val="aa"/>
        <w:spacing w:line="240" w:lineRule="auto"/>
        <w:ind w:firstLine="567"/>
      </w:pPr>
      <w:r>
        <w:t>Правильные действия</w:t>
      </w:r>
      <w:proofErr w:type="gramStart"/>
      <w:r>
        <w:t>:</w:t>
      </w:r>
      <w:r w:rsidR="00CC669C" w:rsidRPr="00CC669C">
        <w:t xml:space="preserve"> </w:t>
      </w:r>
      <w:r w:rsidR="00CC669C">
        <w:t>Не</w:t>
      </w:r>
      <w:proofErr w:type="gramEnd"/>
      <w:r w:rsidR="00CC669C">
        <w:t xml:space="preserve"> реагируйте на смешки. Скажите: «Я вижу, что вы устали. Давайте поменяем формат. Сейчас каждый получает листочек (раздаете заранее заготовленные карточки) и в одиночку решает задачу в тишине в течение 5 минут. Кто решит – поднимает руку, я подхожу индивидуально». Вы разбиваете толпу на одиночек – толпа перестает существовать. Заведите систему «случайных карточек». В начале недели вы говорите: «На следующий урок я вызову по списку 3 номера, чтобы они сдали мне решение задач у доски/ответили на вопросы устно/решили индивидуальную карточку и т.д. Номера объявлю завтра». Дисциплина в классах с саботажем резко растет, когда дети не знают, кто будет отвечать. Но если саботаж длится более 2 недель – вы пишете докладную не на детей, а с просьбой: «Прошу назначить классному коллективу профилактическую беседу со школьным психологом по теме "Школьный этикет", так как я фиксирую системное нарушение дисциплины, которое мешает образовательному процессу». Администрация обязана отреагировать, и это снимает с вас ответственность за «неумение управлять классом».</w:t>
      </w:r>
    </w:p>
    <w:p w14:paraId="7B0FA61F" w14:textId="77777777" w:rsidR="00961462" w:rsidRDefault="00961462" w:rsidP="00961462">
      <w:pPr>
        <w:pStyle w:val="aa"/>
        <w:spacing w:line="240" w:lineRule="auto"/>
        <w:ind w:firstLine="567"/>
      </w:pPr>
      <w:r>
        <w:t>На основе разобранный выше ситуаций составим памятки «Действия в случае конфликта»:</w:t>
      </w:r>
    </w:p>
    <w:p w14:paraId="4211CBE6" w14:textId="1C1A1A87" w:rsidR="00961462" w:rsidRDefault="00961462" w:rsidP="006A59F9">
      <w:pPr>
        <w:pStyle w:val="aa"/>
        <w:spacing w:line="240" w:lineRule="auto"/>
        <w:ind w:firstLine="567"/>
      </w:pPr>
      <w:r>
        <w:t>1.</w:t>
      </w:r>
      <w:r w:rsidR="006A59F9">
        <w:t xml:space="preserve"> </w:t>
      </w:r>
      <w:r>
        <w:t>Все сообщения, выводящие на конфликт, пересылаем или делаем скрины и отправляем завучу. Не ведём переписку в личных сообщениях на подобные тему.</w:t>
      </w:r>
    </w:p>
    <w:p w14:paraId="28C880B8" w14:textId="3078744D" w:rsidR="006A59F9" w:rsidRDefault="006A59F9" w:rsidP="006A59F9">
      <w:pPr>
        <w:pStyle w:val="aa"/>
        <w:spacing w:line="240" w:lineRule="auto"/>
        <w:ind w:firstLine="567"/>
      </w:pPr>
      <w:r>
        <w:t>2. В случае переписок, не отвечайте сразу, а берите паузу. Нельзя писать на эмоциях.</w:t>
      </w:r>
    </w:p>
    <w:p w14:paraId="18127DD9" w14:textId="0863E37F" w:rsidR="006A59F9" w:rsidRDefault="006A59F9" w:rsidP="006A59F9">
      <w:pPr>
        <w:pStyle w:val="aa"/>
        <w:spacing w:line="240" w:lineRule="auto"/>
        <w:ind w:firstLine="567"/>
      </w:pPr>
      <w:r>
        <w:t>3. Все претензии должны быть выражены в письменной форме. Не спорьте устно и не ведите подобные беседы наедине. Ваши слова могут обернуть против Вас.</w:t>
      </w:r>
    </w:p>
    <w:p w14:paraId="04D8EC61" w14:textId="74C4D7E5" w:rsidR="006A59F9" w:rsidRDefault="006A59F9" w:rsidP="006A59F9">
      <w:pPr>
        <w:pStyle w:val="aa"/>
        <w:spacing w:line="240" w:lineRule="auto"/>
        <w:ind w:firstLine="567"/>
      </w:pPr>
      <w:r>
        <w:t>4. Избавьтесь от броских и неприятных фраз, за которые можно зацепиться. Используйте нейтральные и по факту. Не «хулиганил», а «нарушал работу урока, отвлекая одноклассников», не «плохо работал на уроке», а «не отвечал на вопросы учителя по теме урока/не сдал домашнее задание/отказался выполнять письменную работу» и т.д.</w:t>
      </w:r>
    </w:p>
    <w:p w14:paraId="439F202B" w14:textId="565E0899" w:rsidR="006A59F9" w:rsidRDefault="006A59F9" w:rsidP="006A59F9">
      <w:pPr>
        <w:pStyle w:val="aa"/>
        <w:spacing w:line="240" w:lineRule="auto"/>
        <w:ind w:firstLine="567"/>
      </w:pPr>
      <w:r>
        <w:lastRenderedPageBreak/>
        <w:t>5. Ставьте границы заранее: отвечать в родительских чатах и отправлять информацию только до 20:00; организация встреч родителей с педагогами-предметниками по предварительной договорённости с учителем в присутствии завуча или директора школы; любые конфликты решаются сначала на уровне школы, а не сразу пишутся в виде заявлений в Управление или Прокуратуру.</w:t>
      </w:r>
    </w:p>
    <w:p w14:paraId="707CB005" w14:textId="45522ECB" w:rsidR="006A59F9" w:rsidRDefault="006A59F9" w:rsidP="006A59F9">
      <w:pPr>
        <w:pStyle w:val="aa"/>
        <w:spacing w:line="240" w:lineRule="auto"/>
        <w:ind w:firstLine="567"/>
      </w:pPr>
      <w:r>
        <w:t>6. Не допускайте критику в свой адрес или гневный разговор со стороны родителя в присутствии детей. Не ведите диалоге в полном классе или коридоре. Ваша работа не должна быть обесценена, а Вы унижены в их глазах.</w:t>
      </w:r>
    </w:p>
    <w:p w14:paraId="32D9949C" w14:textId="521D11C3" w:rsidR="006A59F9" w:rsidRDefault="006A59F9" w:rsidP="006A59F9">
      <w:pPr>
        <w:pStyle w:val="aa"/>
        <w:spacing w:line="240" w:lineRule="auto"/>
        <w:ind w:firstLine="567"/>
      </w:pPr>
      <w:r>
        <w:t>7. Цитируйте нормы, хоть и своими словами. Юридический язык зачастую быстро охлаждает пыл как учеников, так и родителей. Диалог будет менее агрессивным и более продуктивным.</w:t>
      </w:r>
    </w:p>
    <w:p w14:paraId="7C5F10DB" w14:textId="77777777" w:rsidR="0024494B" w:rsidRDefault="006011E7" w:rsidP="0024494B">
      <w:pPr>
        <w:pStyle w:val="aa"/>
        <w:spacing w:line="240" w:lineRule="auto"/>
        <w:ind w:firstLine="567"/>
      </w:pPr>
      <w:r w:rsidRPr="006011E7">
        <w:t xml:space="preserve">Наш профессиональный стандарт педагога (Приказ Минтруда №544н) включает в себя пункт о том, что мы обязаны «защищать детей от всех форм физического и психического насилия». Но защищать себя </w:t>
      </w:r>
      <w:r w:rsidR="0024494B" w:rsidRPr="0024494B">
        <w:t>–</w:t>
      </w:r>
      <w:r w:rsidRPr="006011E7">
        <w:t xml:space="preserve"> это не эгоизм, это условие нашей работоспособности. Пустой сосуд не наполнит других.</w:t>
      </w:r>
    </w:p>
    <w:p w14:paraId="447F2E03" w14:textId="7315980F" w:rsidR="0024494B" w:rsidRDefault="0024494B" w:rsidP="0024494B">
      <w:pPr>
        <w:pStyle w:val="aa"/>
        <w:spacing w:line="240" w:lineRule="auto"/>
        <w:ind w:firstLine="567"/>
      </w:pPr>
    </w:p>
    <w:p w14:paraId="1E775C9B" w14:textId="4DB0E6E5" w:rsidR="00387A8A" w:rsidRDefault="00387A8A" w:rsidP="00387A8A">
      <w:pPr>
        <w:pStyle w:val="aa"/>
        <w:spacing w:line="240" w:lineRule="auto"/>
        <w:ind w:firstLine="567"/>
        <w:jc w:val="center"/>
      </w:pPr>
      <w:r>
        <w:t>Список использованных источников и интернет-ресурсов:</w:t>
      </w:r>
    </w:p>
    <w:p w14:paraId="1696C0AD" w14:textId="426F3E49" w:rsidR="00387A8A" w:rsidRDefault="00387A8A" w:rsidP="00387A8A">
      <w:pPr>
        <w:pStyle w:val="aa"/>
        <w:numPr>
          <w:ilvl w:val="0"/>
          <w:numId w:val="17"/>
        </w:numPr>
        <w:tabs>
          <w:tab w:val="left" w:pos="851"/>
        </w:tabs>
        <w:spacing w:line="240" w:lineRule="auto"/>
        <w:ind w:left="0" w:firstLine="567"/>
      </w:pPr>
      <w:r>
        <w:t xml:space="preserve">Гражданский кодекс Российской Федерации. Часть первая. </w:t>
      </w:r>
      <w:r>
        <w:rPr>
          <w:lang w:val="en-US"/>
        </w:rPr>
        <w:t>URL</w:t>
      </w:r>
      <w:r w:rsidRPr="00387A8A">
        <w:t xml:space="preserve">: </w:t>
      </w:r>
      <w:hyperlink r:id="rId5" w:history="1">
        <w:r w:rsidRPr="00387A8A">
          <w:rPr>
            <w:rStyle w:val="ad"/>
            <w:lang w:val="en-US"/>
          </w:rPr>
          <w:t>https</w:t>
        </w:r>
        <w:r w:rsidRPr="00387A8A">
          <w:rPr>
            <w:rStyle w:val="ad"/>
          </w:rPr>
          <w:t>://</w:t>
        </w:r>
        <w:r w:rsidRPr="00387A8A">
          <w:rPr>
            <w:rStyle w:val="ad"/>
            <w:lang w:val="en-US"/>
          </w:rPr>
          <w:t>www</w:t>
        </w:r>
        <w:r w:rsidRPr="00387A8A">
          <w:rPr>
            <w:rStyle w:val="ad"/>
          </w:rPr>
          <w:t>.</w:t>
        </w:r>
        <w:r w:rsidRPr="00387A8A">
          <w:rPr>
            <w:rStyle w:val="ad"/>
            <w:lang w:val="en-US"/>
          </w:rPr>
          <w:t>consultant</w:t>
        </w:r>
        <w:r w:rsidRPr="00387A8A">
          <w:rPr>
            <w:rStyle w:val="ad"/>
          </w:rPr>
          <w:t>.</w:t>
        </w:r>
        <w:proofErr w:type="spellStart"/>
        <w:r w:rsidRPr="00387A8A">
          <w:rPr>
            <w:rStyle w:val="ad"/>
            <w:lang w:val="en-US"/>
          </w:rPr>
          <w:t>ru</w:t>
        </w:r>
        <w:proofErr w:type="spellEnd"/>
        <w:r w:rsidRPr="00387A8A">
          <w:rPr>
            <w:rStyle w:val="ad"/>
          </w:rPr>
          <w:t>/</w:t>
        </w:r>
        <w:r w:rsidRPr="00387A8A">
          <w:rPr>
            <w:rStyle w:val="ad"/>
            <w:lang w:val="en-US"/>
          </w:rPr>
          <w:t>document</w:t>
        </w:r>
        <w:r w:rsidRPr="00387A8A">
          <w:rPr>
            <w:rStyle w:val="ad"/>
          </w:rPr>
          <w:t>/</w:t>
        </w:r>
        <w:r w:rsidRPr="00387A8A">
          <w:rPr>
            <w:rStyle w:val="ad"/>
            <w:lang w:val="en-US"/>
          </w:rPr>
          <w:t>cons</w:t>
        </w:r>
        <w:r w:rsidRPr="00387A8A">
          <w:rPr>
            <w:rStyle w:val="ad"/>
          </w:rPr>
          <w:t>_</w:t>
        </w:r>
        <w:r w:rsidRPr="00387A8A">
          <w:rPr>
            <w:rStyle w:val="ad"/>
            <w:lang w:val="en-US"/>
          </w:rPr>
          <w:t>doc</w:t>
        </w:r>
        <w:r w:rsidRPr="00387A8A">
          <w:rPr>
            <w:rStyle w:val="ad"/>
          </w:rPr>
          <w:t>_</w:t>
        </w:r>
        <w:r w:rsidRPr="00387A8A">
          <w:rPr>
            <w:rStyle w:val="ad"/>
            <w:lang w:val="en-US"/>
          </w:rPr>
          <w:t>LAW</w:t>
        </w:r>
        <w:r w:rsidRPr="00387A8A">
          <w:rPr>
            <w:rStyle w:val="ad"/>
          </w:rPr>
          <w:t>_5142/</w:t>
        </w:r>
      </w:hyperlink>
      <w:r w:rsidRPr="00387A8A">
        <w:t xml:space="preserve"> (</w:t>
      </w:r>
      <w:r>
        <w:t>дата обращения: 25.08.2026).</w:t>
      </w:r>
    </w:p>
    <w:p w14:paraId="3BBF7972" w14:textId="77777777" w:rsidR="002B6688" w:rsidRDefault="00387A8A" w:rsidP="002B6688">
      <w:pPr>
        <w:pStyle w:val="aa"/>
        <w:numPr>
          <w:ilvl w:val="0"/>
          <w:numId w:val="17"/>
        </w:numPr>
        <w:tabs>
          <w:tab w:val="left" w:pos="851"/>
        </w:tabs>
        <w:spacing w:line="240" w:lineRule="auto"/>
        <w:ind w:left="0" w:firstLine="567"/>
      </w:pPr>
      <w:r>
        <w:t>Кодекс Российской Федерации об административных правонарушениях</w:t>
      </w:r>
      <w:r w:rsidR="002B6688">
        <w:t xml:space="preserve">. </w:t>
      </w:r>
      <w:r w:rsidR="002B6688">
        <w:rPr>
          <w:lang w:val="en-US"/>
        </w:rPr>
        <w:t>URL</w:t>
      </w:r>
      <w:r w:rsidR="002B6688">
        <w:t xml:space="preserve">: </w:t>
      </w:r>
      <w:hyperlink r:id="rId6" w:history="1">
        <w:r w:rsidR="002B6688" w:rsidRPr="00E24DE6">
          <w:rPr>
            <w:rStyle w:val="ad"/>
          </w:rPr>
          <w:t>https://www.consultant.ru/document/cons_doc_LAW_34661/</w:t>
        </w:r>
      </w:hyperlink>
      <w:r w:rsidR="002B6688">
        <w:t xml:space="preserve"> </w:t>
      </w:r>
      <w:r w:rsidR="002B6688" w:rsidRPr="00387A8A">
        <w:t>(</w:t>
      </w:r>
      <w:r w:rsidR="002B6688">
        <w:t>дата обращения: 25.08.2026).</w:t>
      </w:r>
    </w:p>
    <w:p w14:paraId="40B554EE" w14:textId="27C134A4" w:rsidR="00387A8A" w:rsidRDefault="002B6688" w:rsidP="00387A8A">
      <w:pPr>
        <w:pStyle w:val="aa"/>
        <w:numPr>
          <w:ilvl w:val="0"/>
          <w:numId w:val="17"/>
        </w:numPr>
        <w:tabs>
          <w:tab w:val="left" w:pos="851"/>
        </w:tabs>
        <w:spacing w:line="240" w:lineRule="auto"/>
        <w:ind w:left="0" w:firstLine="567"/>
      </w:pPr>
      <w:r>
        <w:t xml:space="preserve">Трудовой кодекс Российской Федерации. </w:t>
      </w:r>
      <w:r>
        <w:rPr>
          <w:lang w:val="en-US"/>
        </w:rPr>
        <w:t>URL</w:t>
      </w:r>
      <w:r w:rsidRPr="002B6688">
        <w:t xml:space="preserve">: </w:t>
      </w:r>
      <w:hyperlink r:id="rId7" w:history="1">
        <w:r w:rsidRPr="00E24DE6">
          <w:rPr>
            <w:rStyle w:val="ad"/>
            <w:lang w:val="en-US"/>
          </w:rPr>
          <w:t>https</w:t>
        </w:r>
        <w:r w:rsidRPr="002B6688">
          <w:rPr>
            <w:rStyle w:val="ad"/>
          </w:rPr>
          <w:t>://</w:t>
        </w:r>
        <w:r w:rsidRPr="00E24DE6">
          <w:rPr>
            <w:rStyle w:val="ad"/>
            <w:lang w:val="en-US"/>
          </w:rPr>
          <w:t>www</w:t>
        </w:r>
        <w:r w:rsidRPr="002B6688">
          <w:rPr>
            <w:rStyle w:val="ad"/>
          </w:rPr>
          <w:t>.</w:t>
        </w:r>
        <w:r w:rsidRPr="00E24DE6">
          <w:rPr>
            <w:rStyle w:val="ad"/>
            <w:lang w:val="en-US"/>
          </w:rPr>
          <w:t>consultant</w:t>
        </w:r>
        <w:r w:rsidRPr="002B6688">
          <w:rPr>
            <w:rStyle w:val="ad"/>
          </w:rPr>
          <w:t>.</w:t>
        </w:r>
        <w:proofErr w:type="spellStart"/>
        <w:r w:rsidRPr="00E24DE6">
          <w:rPr>
            <w:rStyle w:val="ad"/>
            <w:lang w:val="en-US"/>
          </w:rPr>
          <w:t>ru</w:t>
        </w:r>
        <w:proofErr w:type="spellEnd"/>
        <w:r w:rsidRPr="002B6688">
          <w:rPr>
            <w:rStyle w:val="ad"/>
          </w:rPr>
          <w:t>/</w:t>
        </w:r>
        <w:r w:rsidRPr="00E24DE6">
          <w:rPr>
            <w:rStyle w:val="ad"/>
            <w:lang w:val="en-US"/>
          </w:rPr>
          <w:t>document</w:t>
        </w:r>
        <w:r w:rsidRPr="002B6688">
          <w:rPr>
            <w:rStyle w:val="ad"/>
          </w:rPr>
          <w:t>/</w:t>
        </w:r>
        <w:r w:rsidRPr="00E24DE6">
          <w:rPr>
            <w:rStyle w:val="ad"/>
            <w:lang w:val="en-US"/>
          </w:rPr>
          <w:t>cons</w:t>
        </w:r>
        <w:r w:rsidRPr="002B6688">
          <w:rPr>
            <w:rStyle w:val="ad"/>
          </w:rPr>
          <w:t>_</w:t>
        </w:r>
        <w:r w:rsidRPr="00E24DE6">
          <w:rPr>
            <w:rStyle w:val="ad"/>
            <w:lang w:val="en-US"/>
          </w:rPr>
          <w:t>doc</w:t>
        </w:r>
        <w:r w:rsidRPr="002B6688">
          <w:rPr>
            <w:rStyle w:val="ad"/>
          </w:rPr>
          <w:t>_</w:t>
        </w:r>
        <w:r w:rsidRPr="00E24DE6">
          <w:rPr>
            <w:rStyle w:val="ad"/>
            <w:lang w:val="en-US"/>
          </w:rPr>
          <w:t>LAW</w:t>
        </w:r>
        <w:r w:rsidRPr="002B6688">
          <w:rPr>
            <w:rStyle w:val="ad"/>
          </w:rPr>
          <w:t>_34683/</w:t>
        </w:r>
      </w:hyperlink>
      <w:r w:rsidRPr="002B6688">
        <w:t xml:space="preserve"> </w:t>
      </w:r>
      <w:r w:rsidRPr="00387A8A">
        <w:t>(</w:t>
      </w:r>
      <w:r>
        <w:t>дата обращения: 25.08.2026).</w:t>
      </w:r>
    </w:p>
    <w:p w14:paraId="165B2050" w14:textId="77777777" w:rsidR="002B6688" w:rsidRPr="002B6688" w:rsidRDefault="002B6688" w:rsidP="002B6688">
      <w:pPr>
        <w:pStyle w:val="aa"/>
        <w:numPr>
          <w:ilvl w:val="0"/>
          <w:numId w:val="17"/>
        </w:numPr>
        <w:tabs>
          <w:tab w:val="left" w:pos="851"/>
        </w:tabs>
        <w:spacing w:line="240" w:lineRule="auto"/>
        <w:ind w:left="0" w:firstLine="567"/>
      </w:pPr>
      <w:r>
        <w:t xml:space="preserve">Федеральный закон от 29.12.2012 </w:t>
      </w:r>
      <w:r>
        <w:rPr>
          <w:lang w:val="en-US"/>
        </w:rPr>
        <w:t>N</w:t>
      </w:r>
      <w:r>
        <w:t xml:space="preserve">273-ФЗ «Об образовании в Российской Федерации». </w:t>
      </w:r>
      <w:r>
        <w:rPr>
          <w:lang w:val="en-US"/>
        </w:rPr>
        <w:t>URL</w:t>
      </w:r>
      <w:r>
        <w:t xml:space="preserve">: </w:t>
      </w:r>
      <w:hyperlink r:id="rId8" w:history="1">
        <w:r w:rsidRPr="00E24DE6">
          <w:rPr>
            <w:rStyle w:val="ad"/>
          </w:rPr>
          <w:t>https://www.consultant.ru/document/cons_doc_LAW_140174/</w:t>
        </w:r>
      </w:hyperlink>
      <w:r>
        <w:t xml:space="preserve"> </w:t>
      </w:r>
      <w:r w:rsidRPr="00387A8A">
        <w:t>(</w:t>
      </w:r>
      <w:r>
        <w:t>дата обращения: 25.08.2026).</w:t>
      </w:r>
    </w:p>
    <w:p w14:paraId="3A0D3EFC" w14:textId="1849E0EB" w:rsidR="002B6688" w:rsidRDefault="002B6688" w:rsidP="00387A8A">
      <w:pPr>
        <w:pStyle w:val="aa"/>
        <w:numPr>
          <w:ilvl w:val="0"/>
          <w:numId w:val="17"/>
        </w:numPr>
        <w:tabs>
          <w:tab w:val="left" w:pos="851"/>
        </w:tabs>
        <w:spacing w:line="240" w:lineRule="auto"/>
        <w:ind w:left="0" w:firstLine="567"/>
      </w:pPr>
      <w:r>
        <w:t xml:space="preserve">СанПиН 1.2.3685-21 «Гигиенические нормативы и требования к обеспечению безопасности и (или) безвредности для человека факторов среды обитания». </w:t>
      </w:r>
      <w:r>
        <w:rPr>
          <w:lang w:val="en-US"/>
        </w:rPr>
        <w:t>URL</w:t>
      </w:r>
      <w:r w:rsidRPr="002B6688">
        <w:t xml:space="preserve">: </w:t>
      </w:r>
      <w:hyperlink r:id="rId9" w:history="1">
        <w:r w:rsidRPr="00E24DE6">
          <w:rPr>
            <w:rStyle w:val="ad"/>
            <w:lang w:val="en-US"/>
          </w:rPr>
          <w:t>https</w:t>
        </w:r>
        <w:r w:rsidRPr="002B6688">
          <w:rPr>
            <w:rStyle w:val="ad"/>
          </w:rPr>
          <w:t>://</w:t>
        </w:r>
        <w:proofErr w:type="spellStart"/>
        <w:r w:rsidRPr="00E24DE6">
          <w:rPr>
            <w:rStyle w:val="ad"/>
            <w:lang w:val="en-US"/>
          </w:rPr>
          <w:t>nagut</w:t>
        </w:r>
        <w:proofErr w:type="spellEnd"/>
        <w:r w:rsidRPr="002B6688">
          <w:rPr>
            <w:rStyle w:val="ad"/>
          </w:rPr>
          <w:t>6.</w:t>
        </w:r>
        <w:proofErr w:type="spellStart"/>
        <w:r w:rsidRPr="00E24DE6">
          <w:rPr>
            <w:rStyle w:val="ad"/>
            <w:lang w:val="en-US"/>
          </w:rPr>
          <w:t>gosuslugi</w:t>
        </w:r>
        <w:proofErr w:type="spellEnd"/>
        <w:r w:rsidRPr="002B6688">
          <w:rPr>
            <w:rStyle w:val="ad"/>
          </w:rPr>
          <w:t>.</w:t>
        </w:r>
        <w:proofErr w:type="spellStart"/>
        <w:r w:rsidRPr="00E24DE6">
          <w:rPr>
            <w:rStyle w:val="ad"/>
            <w:lang w:val="en-US"/>
          </w:rPr>
          <w:t>ru</w:t>
        </w:r>
        <w:proofErr w:type="spellEnd"/>
        <w:r w:rsidRPr="002B6688">
          <w:rPr>
            <w:rStyle w:val="ad"/>
          </w:rPr>
          <w:t>/</w:t>
        </w:r>
        <w:proofErr w:type="spellStart"/>
        <w:r w:rsidRPr="00E24DE6">
          <w:rPr>
            <w:rStyle w:val="ad"/>
            <w:lang w:val="en-US"/>
          </w:rPr>
          <w:t>netcat</w:t>
        </w:r>
        <w:proofErr w:type="spellEnd"/>
        <w:r w:rsidRPr="002B6688">
          <w:rPr>
            <w:rStyle w:val="ad"/>
          </w:rPr>
          <w:t>_</w:t>
        </w:r>
        <w:r w:rsidRPr="00E24DE6">
          <w:rPr>
            <w:rStyle w:val="ad"/>
            <w:lang w:val="en-US"/>
          </w:rPr>
          <w:t>files</w:t>
        </w:r>
        <w:r w:rsidRPr="002B6688">
          <w:rPr>
            <w:rStyle w:val="ad"/>
          </w:rPr>
          <w:t>/174/2801/</w:t>
        </w:r>
        <w:r w:rsidRPr="00E24DE6">
          <w:rPr>
            <w:rStyle w:val="ad"/>
            <w:lang w:val="en-US"/>
          </w:rPr>
          <w:t>SP</w:t>
        </w:r>
        <w:r w:rsidRPr="002B6688">
          <w:rPr>
            <w:rStyle w:val="ad"/>
          </w:rPr>
          <w:t>123685_21.</w:t>
        </w:r>
        <w:r w:rsidRPr="00E24DE6">
          <w:rPr>
            <w:rStyle w:val="ad"/>
            <w:lang w:val="en-US"/>
          </w:rPr>
          <w:t>pdf</w:t>
        </w:r>
        <w:r w:rsidRPr="002B6688">
          <w:rPr>
            <w:rStyle w:val="ad"/>
          </w:rPr>
          <w:t>?</w:t>
        </w:r>
        <w:proofErr w:type="spellStart"/>
        <w:r w:rsidRPr="00E24DE6">
          <w:rPr>
            <w:rStyle w:val="ad"/>
            <w:lang w:val="en-US"/>
          </w:rPr>
          <w:t>ysclid</w:t>
        </w:r>
        <w:proofErr w:type="spellEnd"/>
        <w:r w:rsidRPr="002B6688">
          <w:rPr>
            <w:rStyle w:val="ad"/>
          </w:rPr>
          <w:t>=</w:t>
        </w:r>
        <w:proofErr w:type="spellStart"/>
        <w:r w:rsidRPr="00E24DE6">
          <w:rPr>
            <w:rStyle w:val="ad"/>
            <w:lang w:val="en-US"/>
          </w:rPr>
          <w:t>mvkuyd</w:t>
        </w:r>
        <w:proofErr w:type="spellEnd"/>
        <w:r w:rsidRPr="002B6688">
          <w:rPr>
            <w:rStyle w:val="ad"/>
          </w:rPr>
          <w:t>7</w:t>
        </w:r>
        <w:proofErr w:type="spellStart"/>
        <w:r w:rsidRPr="00E24DE6">
          <w:rPr>
            <w:rStyle w:val="ad"/>
            <w:lang w:val="en-US"/>
          </w:rPr>
          <w:t>jd</w:t>
        </w:r>
        <w:proofErr w:type="spellEnd"/>
        <w:r w:rsidRPr="002B6688">
          <w:rPr>
            <w:rStyle w:val="ad"/>
          </w:rPr>
          <w:t>4186700852</w:t>
        </w:r>
      </w:hyperlink>
      <w:r w:rsidRPr="002B6688">
        <w:t xml:space="preserve"> </w:t>
      </w:r>
      <w:r w:rsidRPr="00387A8A">
        <w:t>(</w:t>
      </w:r>
      <w:r>
        <w:t>дата обращения: 25.08.2026).</w:t>
      </w:r>
    </w:p>
    <w:p w14:paraId="4E63E22F" w14:textId="6C9E4A9F" w:rsidR="002B6688" w:rsidRPr="002B6688" w:rsidRDefault="002B6688" w:rsidP="002B6688">
      <w:pPr>
        <w:pStyle w:val="aa"/>
        <w:numPr>
          <w:ilvl w:val="0"/>
          <w:numId w:val="17"/>
        </w:numPr>
        <w:tabs>
          <w:tab w:val="left" w:pos="851"/>
        </w:tabs>
        <w:spacing w:line="240" w:lineRule="auto"/>
        <w:ind w:left="0" w:firstLine="567"/>
      </w:pPr>
      <w:r>
        <w:t xml:space="preserve">Приказ Минтруда России от 18.10.2013 </w:t>
      </w:r>
      <w:r>
        <w:rPr>
          <w:lang w:val="en-US"/>
        </w:rPr>
        <w:t>N</w:t>
      </w:r>
      <w:r>
        <w:t xml:space="preserve">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w:t>
      </w:r>
      <w:r>
        <w:rPr>
          <w:lang w:val="en-US"/>
        </w:rPr>
        <w:t>URL</w:t>
      </w:r>
      <w:r w:rsidRPr="002B6688">
        <w:t xml:space="preserve">: </w:t>
      </w:r>
      <w:hyperlink r:id="rId10" w:history="1">
        <w:r w:rsidRPr="00E24DE6">
          <w:rPr>
            <w:rStyle w:val="ad"/>
            <w:lang w:val="en-US"/>
          </w:rPr>
          <w:t>https</w:t>
        </w:r>
        <w:r w:rsidRPr="002B6688">
          <w:rPr>
            <w:rStyle w:val="ad"/>
          </w:rPr>
          <w:t>://</w:t>
        </w:r>
        <w:proofErr w:type="spellStart"/>
        <w:r w:rsidRPr="00E24DE6">
          <w:rPr>
            <w:rStyle w:val="ad"/>
            <w:lang w:val="en-US"/>
          </w:rPr>
          <w:t>shkolakochetovskaya</w:t>
        </w:r>
        <w:proofErr w:type="spellEnd"/>
        <w:r w:rsidRPr="002B6688">
          <w:rPr>
            <w:rStyle w:val="ad"/>
          </w:rPr>
          <w:t>-</w:t>
        </w:r>
        <w:r w:rsidRPr="00E24DE6">
          <w:rPr>
            <w:rStyle w:val="ad"/>
            <w:lang w:val="en-US"/>
          </w:rPr>
          <w:t>r</w:t>
        </w:r>
        <w:r w:rsidRPr="002B6688">
          <w:rPr>
            <w:rStyle w:val="ad"/>
          </w:rPr>
          <w:t>68.</w:t>
        </w:r>
        <w:proofErr w:type="spellStart"/>
        <w:r w:rsidRPr="00E24DE6">
          <w:rPr>
            <w:rStyle w:val="ad"/>
            <w:lang w:val="en-US"/>
          </w:rPr>
          <w:t>gosweb</w:t>
        </w:r>
        <w:proofErr w:type="spellEnd"/>
        <w:r w:rsidRPr="002B6688">
          <w:rPr>
            <w:rStyle w:val="ad"/>
          </w:rPr>
          <w:t>.</w:t>
        </w:r>
        <w:proofErr w:type="spellStart"/>
        <w:r w:rsidRPr="00E24DE6">
          <w:rPr>
            <w:rStyle w:val="ad"/>
            <w:lang w:val="en-US"/>
          </w:rPr>
          <w:t>gosuslugi</w:t>
        </w:r>
        <w:proofErr w:type="spellEnd"/>
        <w:r w:rsidRPr="002B6688">
          <w:rPr>
            <w:rStyle w:val="ad"/>
          </w:rPr>
          <w:t>.</w:t>
        </w:r>
        <w:proofErr w:type="spellStart"/>
        <w:r w:rsidRPr="00E24DE6">
          <w:rPr>
            <w:rStyle w:val="ad"/>
            <w:lang w:val="en-US"/>
          </w:rPr>
          <w:t>ru</w:t>
        </w:r>
        <w:proofErr w:type="spellEnd"/>
        <w:r w:rsidRPr="002B6688">
          <w:rPr>
            <w:rStyle w:val="ad"/>
          </w:rPr>
          <w:t>/</w:t>
        </w:r>
        <w:proofErr w:type="spellStart"/>
        <w:r w:rsidRPr="00E24DE6">
          <w:rPr>
            <w:rStyle w:val="ad"/>
            <w:lang w:val="en-US"/>
          </w:rPr>
          <w:t>netcat</w:t>
        </w:r>
        <w:proofErr w:type="spellEnd"/>
        <w:r w:rsidRPr="002B6688">
          <w:rPr>
            <w:rStyle w:val="ad"/>
          </w:rPr>
          <w:t>_</w:t>
        </w:r>
        <w:r w:rsidRPr="00E24DE6">
          <w:rPr>
            <w:rStyle w:val="ad"/>
            <w:lang w:val="en-US"/>
          </w:rPr>
          <w:t>files</w:t>
        </w:r>
        <w:r w:rsidRPr="002B6688">
          <w:rPr>
            <w:rStyle w:val="ad"/>
          </w:rPr>
          <w:t>/</w:t>
        </w:r>
        <w:proofErr w:type="spellStart"/>
        <w:r w:rsidRPr="00E24DE6">
          <w:rPr>
            <w:rStyle w:val="ad"/>
            <w:lang w:val="en-US"/>
          </w:rPr>
          <w:t>userfiles</w:t>
        </w:r>
        <w:proofErr w:type="spellEnd"/>
        <w:r w:rsidRPr="002B6688">
          <w:rPr>
            <w:rStyle w:val="ad"/>
          </w:rPr>
          <w:t>/</w:t>
        </w:r>
        <w:proofErr w:type="spellStart"/>
        <w:r w:rsidRPr="00E24DE6">
          <w:rPr>
            <w:rStyle w:val="ad"/>
            <w:lang w:val="en-US"/>
          </w:rPr>
          <w:t>profstandart</w:t>
        </w:r>
        <w:proofErr w:type="spellEnd"/>
        <w:r w:rsidRPr="002B6688">
          <w:rPr>
            <w:rStyle w:val="ad"/>
          </w:rPr>
          <w:t>/</w:t>
        </w:r>
        <w:proofErr w:type="spellStart"/>
        <w:r w:rsidRPr="00E24DE6">
          <w:rPr>
            <w:rStyle w:val="ad"/>
            <w:lang w:val="en-US"/>
          </w:rPr>
          <w:t>prikaz</w:t>
        </w:r>
        <w:proofErr w:type="spellEnd"/>
        <w:r w:rsidRPr="002B6688">
          <w:rPr>
            <w:rStyle w:val="ad"/>
          </w:rPr>
          <w:t>-544</w:t>
        </w:r>
        <w:proofErr w:type="spellStart"/>
        <w:r w:rsidRPr="00E24DE6">
          <w:rPr>
            <w:rStyle w:val="ad"/>
            <w:lang w:val="en-US"/>
          </w:rPr>
          <w:t>ot</w:t>
        </w:r>
        <w:proofErr w:type="spellEnd"/>
        <w:r w:rsidRPr="002B6688">
          <w:rPr>
            <w:rStyle w:val="ad"/>
          </w:rPr>
          <w:t>-18.10.13.</w:t>
        </w:r>
        <w:r w:rsidRPr="00E24DE6">
          <w:rPr>
            <w:rStyle w:val="ad"/>
            <w:lang w:val="en-US"/>
          </w:rPr>
          <w:t>pdf</w:t>
        </w:r>
      </w:hyperlink>
      <w:r w:rsidRPr="002B6688">
        <w:t xml:space="preserve"> </w:t>
      </w:r>
      <w:r w:rsidRPr="00387A8A">
        <w:t>(</w:t>
      </w:r>
      <w:r>
        <w:t>дата обращения: 25.08.2026).</w:t>
      </w:r>
    </w:p>
    <w:sectPr w:rsidR="002B6688" w:rsidRPr="002B6688" w:rsidSect="009A0B5B">
      <w:pgSz w:w="11906" w:h="16838"/>
      <w:pgMar w:top="851" w:right="1418"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A3B46"/>
    <w:multiLevelType w:val="hybridMultilevel"/>
    <w:tmpl w:val="BA6E7F1C"/>
    <w:lvl w:ilvl="0" w:tplc="2BF4B8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50C2E6C"/>
    <w:multiLevelType w:val="multilevel"/>
    <w:tmpl w:val="501A5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FB3EDA"/>
    <w:multiLevelType w:val="hybridMultilevel"/>
    <w:tmpl w:val="C756CA1E"/>
    <w:lvl w:ilvl="0" w:tplc="1E96B6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FAC51B7"/>
    <w:multiLevelType w:val="multilevel"/>
    <w:tmpl w:val="5A0A9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700DCE"/>
    <w:multiLevelType w:val="multilevel"/>
    <w:tmpl w:val="918C1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33351B"/>
    <w:multiLevelType w:val="multilevel"/>
    <w:tmpl w:val="129A1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F27847"/>
    <w:multiLevelType w:val="multilevel"/>
    <w:tmpl w:val="20A00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5D232F"/>
    <w:multiLevelType w:val="multilevel"/>
    <w:tmpl w:val="1996F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2A3A8F"/>
    <w:multiLevelType w:val="multilevel"/>
    <w:tmpl w:val="794CF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6A0A57"/>
    <w:multiLevelType w:val="multilevel"/>
    <w:tmpl w:val="D4729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343377"/>
    <w:multiLevelType w:val="multilevel"/>
    <w:tmpl w:val="187ED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0B6FB3"/>
    <w:multiLevelType w:val="multilevel"/>
    <w:tmpl w:val="C696D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99363E"/>
    <w:multiLevelType w:val="multilevel"/>
    <w:tmpl w:val="3564C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007101"/>
    <w:multiLevelType w:val="multilevel"/>
    <w:tmpl w:val="0C5EB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24118C"/>
    <w:multiLevelType w:val="multilevel"/>
    <w:tmpl w:val="9EE2B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9E3AAA"/>
    <w:multiLevelType w:val="multilevel"/>
    <w:tmpl w:val="9C2CE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C36093"/>
    <w:multiLevelType w:val="multilevel"/>
    <w:tmpl w:val="81122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7"/>
  </w:num>
  <w:num w:numId="4">
    <w:abstractNumId w:val="15"/>
  </w:num>
  <w:num w:numId="5">
    <w:abstractNumId w:val="5"/>
  </w:num>
  <w:num w:numId="6">
    <w:abstractNumId w:val="8"/>
  </w:num>
  <w:num w:numId="7">
    <w:abstractNumId w:val="11"/>
  </w:num>
  <w:num w:numId="8">
    <w:abstractNumId w:val="10"/>
  </w:num>
  <w:num w:numId="9">
    <w:abstractNumId w:val="13"/>
  </w:num>
  <w:num w:numId="10">
    <w:abstractNumId w:val="14"/>
  </w:num>
  <w:num w:numId="11">
    <w:abstractNumId w:val="6"/>
  </w:num>
  <w:num w:numId="12">
    <w:abstractNumId w:val="12"/>
  </w:num>
  <w:num w:numId="13">
    <w:abstractNumId w:val="9"/>
  </w:num>
  <w:num w:numId="14">
    <w:abstractNumId w:val="16"/>
  </w:num>
  <w:num w:numId="15">
    <w:abstractNumId w:val="3"/>
  </w:num>
  <w:num w:numId="16">
    <w:abstractNumId w:val="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0F3"/>
    <w:rsid w:val="00024286"/>
    <w:rsid w:val="001B6F61"/>
    <w:rsid w:val="002130F3"/>
    <w:rsid w:val="0024494B"/>
    <w:rsid w:val="002B6688"/>
    <w:rsid w:val="002F1B41"/>
    <w:rsid w:val="00387A8A"/>
    <w:rsid w:val="004B3DA6"/>
    <w:rsid w:val="00526EC5"/>
    <w:rsid w:val="005E5C62"/>
    <w:rsid w:val="006011E7"/>
    <w:rsid w:val="006127A2"/>
    <w:rsid w:val="006A59F9"/>
    <w:rsid w:val="007078A4"/>
    <w:rsid w:val="007108BD"/>
    <w:rsid w:val="007467C6"/>
    <w:rsid w:val="007D15DE"/>
    <w:rsid w:val="008C4C17"/>
    <w:rsid w:val="00961462"/>
    <w:rsid w:val="009A0B5B"/>
    <w:rsid w:val="00A930B7"/>
    <w:rsid w:val="00AB1274"/>
    <w:rsid w:val="00B8495D"/>
    <w:rsid w:val="00C30B90"/>
    <w:rsid w:val="00CB2EE9"/>
    <w:rsid w:val="00CC669C"/>
    <w:rsid w:val="00E6305F"/>
    <w:rsid w:val="00E65306"/>
    <w:rsid w:val="00EE2D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8067D"/>
  <w15:chartTrackingRefBased/>
  <w15:docId w15:val="{A8866054-51FF-42B2-A23C-01E79A157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0B5B"/>
  </w:style>
  <w:style w:type="paragraph" w:styleId="1">
    <w:name w:val="heading 1"/>
    <w:basedOn w:val="a"/>
    <w:next w:val="a"/>
    <w:link w:val="10"/>
    <w:uiPriority w:val="9"/>
    <w:qFormat/>
    <w:rsid w:val="004B3D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8C4C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ЕФЕРАТ"/>
    <w:basedOn w:val="a"/>
    <w:qFormat/>
    <w:rsid w:val="00B8495D"/>
    <w:pPr>
      <w:spacing w:after="0" w:line="360" w:lineRule="auto"/>
      <w:ind w:firstLine="709"/>
      <w:contextualSpacing/>
      <w:jc w:val="both"/>
    </w:pPr>
    <w:rPr>
      <w:rFonts w:ascii="Times New Roman" w:hAnsi="Times New Roman"/>
      <w:sz w:val="28"/>
    </w:rPr>
  </w:style>
  <w:style w:type="paragraph" w:customStyle="1" w:styleId="a4">
    <w:name w:val="ЗАГОЛОВОК"/>
    <w:basedOn w:val="1"/>
    <w:next w:val="a3"/>
    <w:qFormat/>
    <w:rsid w:val="004B3DA6"/>
    <w:pPr>
      <w:spacing w:before="0" w:line="360" w:lineRule="auto"/>
      <w:contextualSpacing/>
      <w:jc w:val="center"/>
    </w:pPr>
    <w:rPr>
      <w:rFonts w:ascii="Times New Roman" w:hAnsi="Times New Roman"/>
      <w:b/>
      <w:color w:val="000000" w:themeColor="text1"/>
      <w:sz w:val="28"/>
    </w:rPr>
  </w:style>
  <w:style w:type="character" w:customStyle="1" w:styleId="10">
    <w:name w:val="Заголовок 1 Знак"/>
    <w:basedOn w:val="a0"/>
    <w:link w:val="1"/>
    <w:uiPriority w:val="9"/>
    <w:rsid w:val="004B3DA6"/>
    <w:rPr>
      <w:rFonts w:asciiTheme="majorHAnsi" w:eastAsiaTheme="majorEastAsia" w:hAnsiTheme="majorHAnsi" w:cstheme="majorBidi"/>
      <w:color w:val="2F5496" w:themeColor="accent1" w:themeShade="BF"/>
      <w:sz w:val="32"/>
      <w:szCs w:val="32"/>
    </w:rPr>
  </w:style>
  <w:style w:type="paragraph" w:customStyle="1" w:styleId="a5">
    <w:name w:val="Для конспектов"/>
    <w:basedOn w:val="a3"/>
    <w:qFormat/>
    <w:rsid w:val="00B8495D"/>
    <w:pPr>
      <w:spacing w:line="240" w:lineRule="auto"/>
    </w:pPr>
    <w:rPr>
      <w:sz w:val="24"/>
    </w:rPr>
  </w:style>
  <w:style w:type="paragraph" w:customStyle="1" w:styleId="11">
    <w:name w:val="Стиль1"/>
    <w:basedOn w:val="a6"/>
    <w:next w:val="a3"/>
    <w:qFormat/>
    <w:rsid w:val="00C30B90"/>
    <w:pPr>
      <w:spacing w:after="0" w:line="360" w:lineRule="auto"/>
      <w:contextualSpacing/>
    </w:pPr>
    <w:rPr>
      <w:rFonts w:ascii="Times New Roman" w:hAnsi="Times New Roman" w:cs="Times New Roman"/>
      <w:b/>
      <w:color w:val="000000" w:themeColor="text1"/>
      <w:sz w:val="28"/>
    </w:rPr>
  </w:style>
  <w:style w:type="paragraph" w:styleId="a6">
    <w:name w:val="Subtitle"/>
    <w:basedOn w:val="a"/>
    <w:next w:val="a"/>
    <w:link w:val="a7"/>
    <w:uiPriority w:val="11"/>
    <w:qFormat/>
    <w:rsid w:val="00C30B90"/>
    <w:pPr>
      <w:numPr>
        <w:ilvl w:val="1"/>
      </w:numPr>
    </w:pPr>
    <w:rPr>
      <w:rFonts w:eastAsiaTheme="minorEastAsia"/>
      <w:color w:val="5A5A5A" w:themeColor="text1" w:themeTint="A5"/>
      <w:spacing w:val="15"/>
    </w:rPr>
  </w:style>
  <w:style w:type="character" w:customStyle="1" w:styleId="a7">
    <w:name w:val="Подзаголовок Знак"/>
    <w:basedOn w:val="a0"/>
    <w:link w:val="a6"/>
    <w:uiPriority w:val="11"/>
    <w:rsid w:val="00C30B90"/>
    <w:rPr>
      <w:rFonts w:eastAsiaTheme="minorEastAsia"/>
      <w:color w:val="5A5A5A" w:themeColor="text1" w:themeTint="A5"/>
      <w:spacing w:val="15"/>
    </w:rPr>
  </w:style>
  <w:style w:type="paragraph" w:customStyle="1" w:styleId="a8">
    <w:name w:val="ПОДЗАГОЛОВОК"/>
    <w:basedOn w:val="a6"/>
    <w:next w:val="a3"/>
    <w:qFormat/>
    <w:rsid w:val="00C30B90"/>
    <w:pPr>
      <w:spacing w:after="0" w:line="360" w:lineRule="auto"/>
      <w:ind w:firstLine="709"/>
      <w:contextualSpacing/>
    </w:pPr>
    <w:rPr>
      <w:rFonts w:ascii="Times New Roman" w:hAnsi="Times New Roman" w:cs="Times New Roman"/>
      <w:b/>
      <w:color w:val="000000" w:themeColor="text1"/>
      <w:sz w:val="28"/>
    </w:rPr>
  </w:style>
  <w:style w:type="paragraph" w:customStyle="1" w:styleId="a9">
    <w:name w:val="ПОДЗАГОЛОВОК В ОГЛАВЛЕНИЕ"/>
    <w:basedOn w:val="2"/>
    <w:next w:val="a3"/>
    <w:autoRedefine/>
    <w:qFormat/>
    <w:rsid w:val="008C4C17"/>
    <w:pPr>
      <w:spacing w:before="0" w:line="360" w:lineRule="auto"/>
      <w:ind w:firstLine="709"/>
      <w:contextualSpacing/>
    </w:pPr>
    <w:rPr>
      <w:rFonts w:ascii="Times New Roman" w:hAnsi="Times New Roman" w:cs="Times New Roman"/>
      <w:b/>
      <w:color w:val="000000" w:themeColor="text1"/>
      <w:sz w:val="28"/>
    </w:rPr>
  </w:style>
  <w:style w:type="character" w:customStyle="1" w:styleId="20">
    <w:name w:val="Заголовок 2 Знак"/>
    <w:basedOn w:val="a0"/>
    <w:link w:val="2"/>
    <w:uiPriority w:val="9"/>
    <w:semiHidden/>
    <w:rsid w:val="008C4C17"/>
    <w:rPr>
      <w:rFonts w:asciiTheme="majorHAnsi" w:eastAsiaTheme="majorEastAsia" w:hAnsiTheme="majorHAnsi" w:cstheme="majorBidi"/>
      <w:color w:val="2F5496" w:themeColor="accent1" w:themeShade="BF"/>
      <w:sz w:val="26"/>
      <w:szCs w:val="26"/>
    </w:rPr>
  </w:style>
  <w:style w:type="paragraph" w:customStyle="1" w:styleId="aa">
    <w:name w:val="курсовые юургу"/>
    <w:basedOn w:val="a3"/>
    <w:qFormat/>
    <w:rsid w:val="007078A4"/>
    <w:pPr>
      <w:ind w:firstLine="397"/>
    </w:pPr>
  </w:style>
  <w:style w:type="paragraph" w:customStyle="1" w:styleId="ab">
    <w:name w:val="РАЗДАТОЧНЫЙ МАТЕМАТИКА"/>
    <w:basedOn w:val="a"/>
    <w:qFormat/>
    <w:rsid w:val="006127A2"/>
    <w:pPr>
      <w:spacing w:after="0" w:line="276" w:lineRule="auto"/>
      <w:contextualSpacing/>
      <w:jc w:val="both"/>
    </w:pPr>
    <w:rPr>
      <w:rFonts w:ascii="Cambria" w:hAnsi="Cambria"/>
      <w:sz w:val="28"/>
    </w:rPr>
  </w:style>
  <w:style w:type="table" w:styleId="ac">
    <w:name w:val="Table Grid"/>
    <w:basedOn w:val="a1"/>
    <w:uiPriority w:val="39"/>
    <w:rsid w:val="00024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387A8A"/>
    <w:rPr>
      <w:color w:val="0563C1" w:themeColor="hyperlink"/>
      <w:u w:val="single"/>
    </w:rPr>
  </w:style>
  <w:style w:type="character" w:styleId="ae">
    <w:name w:val="Unresolved Mention"/>
    <w:basedOn w:val="a0"/>
    <w:uiPriority w:val="99"/>
    <w:semiHidden/>
    <w:unhideWhenUsed/>
    <w:rsid w:val="00387A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376856">
      <w:bodyDiv w:val="1"/>
      <w:marLeft w:val="0"/>
      <w:marRight w:val="0"/>
      <w:marTop w:val="0"/>
      <w:marBottom w:val="0"/>
      <w:divBdr>
        <w:top w:val="none" w:sz="0" w:space="0" w:color="auto"/>
        <w:left w:val="none" w:sz="0" w:space="0" w:color="auto"/>
        <w:bottom w:val="none" w:sz="0" w:space="0" w:color="auto"/>
        <w:right w:val="none" w:sz="0" w:space="0" w:color="auto"/>
      </w:divBdr>
    </w:div>
    <w:div w:id="583996882">
      <w:bodyDiv w:val="1"/>
      <w:marLeft w:val="0"/>
      <w:marRight w:val="0"/>
      <w:marTop w:val="0"/>
      <w:marBottom w:val="0"/>
      <w:divBdr>
        <w:top w:val="none" w:sz="0" w:space="0" w:color="auto"/>
        <w:left w:val="none" w:sz="0" w:space="0" w:color="auto"/>
        <w:bottom w:val="none" w:sz="0" w:space="0" w:color="auto"/>
        <w:right w:val="none" w:sz="0" w:space="0" w:color="auto"/>
      </w:divBdr>
    </w:div>
    <w:div w:id="922176926">
      <w:bodyDiv w:val="1"/>
      <w:marLeft w:val="0"/>
      <w:marRight w:val="0"/>
      <w:marTop w:val="0"/>
      <w:marBottom w:val="0"/>
      <w:divBdr>
        <w:top w:val="none" w:sz="0" w:space="0" w:color="auto"/>
        <w:left w:val="none" w:sz="0" w:space="0" w:color="auto"/>
        <w:bottom w:val="none" w:sz="0" w:space="0" w:color="auto"/>
        <w:right w:val="none" w:sz="0" w:space="0" w:color="auto"/>
      </w:divBdr>
      <w:divsChild>
        <w:div w:id="1928148261">
          <w:blockQuote w:val="1"/>
          <w:marLeft w:val="0"/>
          <w:marRight w:val="0"/>
          <w:marTop w:val="240"/>
          <w:marBottom w:val="0"/>
          <w:divBdr>
            <w:top w:val="none" w:sz="0" w:space="0" w:color="auto"/>
            <w:left w:val="single" w:sz="12" w:space="11" w:color="ADB2B8"/>
            <w:bottom w:val="none" w:sz="0" w:space="0" w:color="auto"/>
            <w:right w:val="none" w:sz="0" w:space="0" w:color="auto"/>
          </w:divBdr>
        </w:div>
        <w:div w:id="1611352531">
          <w:blockQuote w:val="1"/>
          <w:marLeft w:val="0"/>
          <w:marRight w:val="0"/>
          <w:marTop w:val="240"/>
          <w:marBottom w:val="0"/>
          <w:divBdr>
            <w:top w:val="none" w:sz="0" w:space="0" w:color="auto"/>
            <w:left w:val="single" w:sz="12" w:space="11" w:color="ADB2B8"/>
            <w:bottom w:val="none" w:sz="0" w:space="0" w:color="auto"/>
            <w:right w:val="none" w:sz="0" w:space="0" w:color="auto"/>
          </w:divBdr>
        </w:div>
        <w:div w:id="13073619">
          <w:blockQuote w:val="1"/>
          <w:marLeft w:val="0"/>
          <w:marRight w:val="0"/>
          <w:marTop w:val="240"/>
          <w:marBottom w:val="0"/>
          <w:divBdr>
            <w:top w:val="none" w:sz="0" w:space="0" w:color="auto"/>
            <w:left w:val="single" w:sz="12" w:space="11" w:color="ADB2B8"/>
            <w:bottom w:val="none" w:sz="0" w:space="0" w:color="auto"/>
            <w:right w:val="none" w:sz="0" w:space="0" w:color="auto"/>
          </w:divBdr>
        </w:div>
        <w:div w:id="948852156">
          <w:blockQuote w:val="1"/>
          <w:marLeft w:val="0"/>
          <w:marRight w:val="0"/>
          <w:marTop w:val="240"/>
          <w:marBottom w:val="0"/>
          <w:divBdr>
            <w:top w:val="none" w:sz="0" w:space="0" w:color="auto"/>
            <w:left w:val="single" w:sz="12" w:space="11" w:color="ADB2B8"/>
            <w:bottom w:val="none" w:sz="0" w:space="0" w:color="auto"/>
            <w:right w:val="none" w:sz="0" w:space="0" w:color="auto"/>
          </w:divBdr>
        </w:div>
        <w:div w:id="106676164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314866718">
      <w:bodyDiv w:val="1"/>
      <w:marLeft w:val="0"/>
      <w:marRight w:val="0"/>
      <w:marTop w:val="0"/>
      <w:marBottom w:val="0"/>
      <w:divBdr>
        <w:top w:val="none" w:sz="0" w:space="0" w:color="auto"/>
        <w:left w:val="none" w:sz="0" w:space="0" w:color="auto"/>
        <w:bottom w:val="none" w:sz="0" w:space="0" w:color="auto"/>
        <w:right w:val="none" w:sz="0" w:space="0" w:color="auto"/>
      </w:divBdr>
      <w:divsChild>
        <w:div w:id="1290358288">
          <w:marLeft w:val="0"/>
          <w:marRight w:val="0"/>
          <w:marTop w:val="0"/>
          <w:marBottom w:val="0"/>
          <w:divBdr>
            <w:top w:val="none" w:sz="0" w:space="0" w:color="auto"/>
            <w:left w:val="none" w:sz="0" w:space="0" w:color="auto"/>
            <w:bottom w:val="none" w:sz="0" w:space="0" w:color="auto"/>
            <w:right w:val="none" w:sz="0" w:space="0" w:color="auto"/>
          </w:divBdr>
        </w:div>
      </w:divsChild>
    </w:div>
    <w:div w:id="1907766622">
      <w:bodyDiv w:val="1"/>
      <w:marLeft w:val="0"/>
      <w:marRight w:val="0"/>
      <w:marTop w:val="0"/>
      <w:marBottom w:val="0"/>
      <w:divBdr>
        <w:top w:val="none" w:sz="0" w:space="0" w:color="auto"/>
        <w:left w:val="none" w:sz="0" w:space="0" w:color="auto"/>
        <w:bottom w:val="none" w:sz="0" w:space="0" w:color="auto"/>
        <w:right w:val="none" w:sz="0" w:space="0" w:color="auto"/>
      </w:divBdr>
      <w:divsChild>
        <w:div w:id="51368924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40174/" TargetMode="External"/><Relationship Id="rId3" Type="http://schemas.openxmlformats.org/officeDocument/2006/relationships/settings" Target="settings.xml"/><Relationship Id="rId7" Type="http://schemas.openxmlformats.org/officeDocument/2006/relationships/hyperlink" Target="https://www.consultant.ru/document/cons_doc_LAW_3468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34661/" TargetMode="External"/><Relationship Id="rId11" Type="http://schemas.openxmlformats.org/officeDocument/2006/relationships/fontTable" Target="fontTable.xml"/><Relationship Id="rId5" Type="http://schemas.openxmlformats.org/officeDocument/2006/relationships/hyperlink" Target="https://www.consultant.ru/document/cons_doc_LAW_5142/" TargetMode="External"/><Relationship Id="rId10" Type="http://schemas.openxmlformats.org/officeDocument/2006/relationships/hyperlink" Target="https://shkolakochetovskaya-r68.gosweb.gosuslugi.ru/netcat_files/userfiles/profstandart/prikaz-544ot-18.10.13.pdf" TargetMode="External"/><Relationship Id="rId4" Type="http://schemas.openxmlformats.org/officeDocument/2006/relationships/webSettings" Target="webSettings.xml"/><Relationship Id="rId9" Type="http://schemas.openxmlformats.org/officeDocument/2006/relationships/hyperlink" Target="https://nagut6.gosuslugi.ru/netcat_files/174/2801/SP123685_21.pdf?ysclid=mvkuyd7jd41867008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6</Pages>
  <Words>2400</Words>
  <Characters>13683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Бухарина</dc:creator>
  <cp:keywords/>
  <dc:description/>
  <cp:lastModifiedBy>Екатерина Бухарина</cp:lastModifiedBy>
  <cp:revision>14</cp:revision>
  <dcterms:created xsi:type="dcterms:W3CDTF">2026-08-12T17:11:00Z</dcterms:created>
  <dcterms:modified xsi:type="dcterms:W3CDTF">2026-10-23T11:08:00Z</dcterms:modified>
</cp:coreProperties>
</file>