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287" w:rsidRDefault="00810287" w:rsidP="00810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Мастер-класс на тему «Развитие познавательного интереса учащихся на уроках информатики посредством решения ситуационных задач с помощью баз данных»</w:t>
      </w:r>
    </w:p>
    <w:p w:rsidR="00810287" w:rsidRPr="00810287" w:rsidRDefault="00810287" w:rsidP="0081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 информатики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Мазуренко Филипп Анатольевич</w:t>
      </w:r>
    </w:p>
    <w:p w:rsidR="00810287" w:rsidRPr="00810287" w:rsidRDefault="00810287" w:rsidP="0081028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</w:t>
      </w:r>
    </w:p>
    <w:p w:rsidR="00810287" w:rsidRPr="00810287" w:rsidRDefault="00810287" w:rsidP="0081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информатики (7–11 классы), методисты.</w:t>
      </w:r>
    </w:p>
    <w:p w:rsidR="00810287" w:rsidRPr="00810287" w:rsidRDefault="00810287" w:rsidP="0081028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мастер</w:t>
      </w:r>
      <w:r w:rsidRPr="00810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класса</w:t>
      </w:r>
    </w:p>
    <w:p w:rsidR="00810287" w:rsidRPr="00810287" w:rsidRDefault="00810287" w:rsidP="0081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коллегам набор приёмов, как через ситуационные задачи по БД формировать устойчивый познавательный интерес и предметные умения (проектирование таблиц, JOIN, агрегация, индексы).</w:t>
      </w:r>
    </w:p>
    <w:p w:rsidR="00810287" w:rsidRPr="00810287" w:rsidRDefault="00810287" w:rsidP="0081028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</w:p>
    <w:p w:rsidR="00810287" w:rsidRPr="00810287" w:rsidRDefault="00810287" w:rsidP="0081028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Разобрать типологию ситуационных задач и их роль в мотивации.</w:t>
      </w:r>
    </w:p>
    <w:p w:rsidR="00810287" w:rsidRPr="00810287" w:rsidRDefault="00810287" w:rsidP="0081028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Продемонстрировать 3 кейса разной сложности с конкретными SQL</w:t>
      </w: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запросами и методическими подсказками.</w:t>
      </w:r>
    </w:p>
    <w:p w:rsidR="00810287" w:rsidRPr="00810287" w:rsidRDefault="00810287" w:rsidP="0081028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Отработать приём «дефицит знания»: как формулировать задачу так, чтобы ученику пришлось искать недостающее решение.</w:t>
      </w:r>
    </w:p>
    <w:p w:rsidR="00810287" w:rsidRPr="00810287" w:rsidRDefault="00810287" w:rsidP="0081028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готовые заготовки (шаблоны таблиц, вопросы для обсуждения) для переноса в свой урок.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Формат работы</w:t>
      </w:r>
    </w:p>
    <w:p w:rsidR="00810287" w:rsidRPr="00810287" w:rsidRDefault="00810287" w:rsidP="00810287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Время: 25–30 минут.</w:t>
      </w:r>
    </w:p>
    <w:p w:rsidR="00810287" w:rsidRPr="00810287" w:rsidRDefault="00810287" w:rsidP="00810287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Инструменты: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(или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).</w:t>
      </w:r>
    </w:p>
    <w:p w:rsidR="00810287" w:rsidRPr="00810287" w:rsidRDefault="00810287" w:rsidP="00810287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Работа: мини</w:t>
      </w:r>
      <w:r w:rsidRPr="00810287">
        <w:rPr>
          <w:rFonts w:ascii="Times New Roman" w:hAnsi="Times New Roman" w:cs="Times New Roman"/>
          <w:sz w:val="24"/>
          <w:szCs w:val="24"/>
        </w:rPr>
        <w:noBreakHyphen/>
        <w:t>группы по 3–4 человека, у каждой группы свой файл-копия.</w:t>
      </w:r>
    </w:p>
    <w:p w:rsidR="00810287" w:rsidRPr="00810287" w:rsidRDefault="00810287" w:rsidP="00810287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Роль учителя: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фасилитатор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, задаёт наводящие вопросы, не даёт готовое решение сразу.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Кейс «Библиотека: отчёт не сходится» (в табличном прототипе)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Ситуация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Школьная библиотека ведёт учёт книг в одной таблице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Sheet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). Поля: ID,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Shelf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Quantity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. Библиотекарь формирует отчёт «Количество книг по жанрам» с помощью сводной таблицы (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Pivot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) и видит, что по жанру «Фантастика» цифры не сходятся с реальным количеством на полках. При этом ID уникальны, дублей по ID нет.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Интрига:</w:t>
      </w:r>
      <w:r w:rsidRPr="00810287">
        <w:rPr>
          <w:rFonts w:ascii="Times New Roman" w:hAnsi="Times New Roman" w:cs="Times New Roman"/>
          <w:sz w:val="24"/>
          <w:szCs w:val="24"/>
        </w:rPr>
        <w:t xml:space="preserve"> «Почему цифры не сходятся, если ID уникальны?»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Задача для учеников (в группах)</w:t>
      </w:r>
    </w:p>
    <w:p w:rsidR="00810287" w:rsidRPr="00810287" w:rsidRDefault="00810287" w:rsidP="00810287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Открыть файл с данными (заранее подготовленный учителем).</w:t>
      </w:r>
    </w:p>
    <w:p w:rsidR="00810287" w:rsidRPr="00810287" w:rsidRDefault="00810287" w:rsidP="00810287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Построить сводную таблицу по полю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→ посчитать сумму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Quantity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.</w:t>
      </w:r>
    </w:p>
    <w:p w:rsidR="00810287" w:rsidRPr="00810287" w:rsidRDefault="00810287" w:rsidP="00810287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Сравнить с реальным подсчётом по полкам (учитель даёт «эталон» или даёт задание вручную пересчитать 2–3 полки).</w:t>
      </w:r>
    </w:p>
    <w:p w:rsidR="00810287" w:rsidRPr="00810287" w:rsidRDefault="00810287" w:rsidP="00810287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Найти причину расхождения.</w:t>
      </w:r>
    </w:p>
    <w:p w:rsidR="00810287" w:rsidRPr="00810287" w:rsidRDefault="00810287" w:rsidP="00810287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Предложить, как изменить структуру, чтобы отчёт стал корректным.</w:t>
      </w:r>
    </w:p>
    <w:p w:rsidR="00810287" w:rsidRPr="00810287" w:rsidRDefault="00810287" w:rsidP="00810287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Перестроить таблицу и проверить отчёт снова.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Где именно «боль» в 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Excel</w:t>
      </w:r>
      <w:proofErr w:type="spellEnd"/>
      <w:r w:rsidRPr="00810287">
        <w:rPr>
          <w:rFonts w:ascii="Times New Roman" w:hAnsi="Times New Roman" w:cs="Times New Roman"/>
          <w:b/>
          <w:bCs/>
          <w:sz w:val="24"/>
          <w:szCs w:val="24"/>
        </w:rPr>
        <w:t>, которая мотивирует к БД</w:t>
      </w:r>
    </w:p>
    <w:p w:rsidR="00810287" w:rsidRPr="00810287" w:rsidRDefault="00810287" w:rsidP="00810287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Разные написания одного жанра: «Фантастика», «фантастика», «Фант.», «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Sci</w:t>
      </w:r>
      <w:r w:rsidRPr="00810287">
        <w:rPr>
          <w:rFonts w:ascii="Times New Roman" w:hAnsi="Times New Roman" w:cs="Times New Roman"/>
          <w:sz w:val="24"/>
          <w:szCs w:val="24"/>
        </w:rPr>
        <w:noBreakHyphen/>
        <w:t>Fi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». Сводная таблица считает их как разные категории.</w:t>
      </w:r>
    </w:p>
    <w:p w:rsidR="00810287" w:rsidRPr="00810287" w:rsidRDefault="00810287" w:rsidP="00810287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Один автор может быть в разных жанрах, и при ручном вводе легко ошибиться.</w:t>
      </w:r>
    </w:p>
    <w:p w:rsidR="00810287" w:rsidRPr="00810287" w:rsidRDefault="00810287" w:rsidP="00810287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При изменении жанра у одного автора приходится править много строк (аномалия обновления).</w:t>
      </w:r>
    </w:p>
    <w:p w:rsidR="00810287" w:rsidRPr="00810287" w:rsidRDefault="00810287" w:rsidP="00810287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Если удалить жанр, теряется связь с книгами (аномалия удаления).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Это и есть тот самый «дефицит знания»: ученики понимают, что проблема не в арифметике, а в структуре данных.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10287">
        <w:rPr>
          <w:rFonts w:ascii="Times New Roman" w:hAnsi="Times New Roman" w:cs="Times New Roman"/>
          <w:b/>
          <w:bCs/>
          <w:sz w:val="24"/>
          <w:szCs w:val="24"/>
        </w:rPr>
        <w:t>для учителя (как вести группу)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Шаг 1. Быстрый старт (3 минуты)</w:t>
      </w:r>
    </w:p>
    <w:p w:rsidR="00810287" w:rsidRPr="00810287" w:rsidRDefault="00810287" w:rsidP="00810287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lastRenderedPageBreak/>
        <w:t xml:space="preserve">Раздать ссылку на общий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Sheet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(или файлы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), у каждой группы своя копия.</w:t>
      </w:r>
    </w:p>
    <w:p w:rsidR="00810287" w:rsidRPr="00810287" w:rsidRDefault="00810287" w:rsidP="00810287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Попросить построить сводную по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и посчитать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Quantity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Шаг 2. Фиксируем проблему (2 минуты)</w:t>
      </w:r>
    </w:p>
    <w:p w:rsidR="00810287" w:rsidRPr="00810287" w:rsidRDefault="00810287" w:rsidP="00810287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Показать «эталонный» подсчёт (например, на доске).</w:t>
      </w:r>
    </w:p>
    <w:p w:rsidR="00810287" w:rsidRPr="00810287" w:rsidRDefault="00810287" w:rsidP="00810287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Ученики видят расхождение. Учитель не объясняет причину, а спрашивает: «Где ошибка? Проверьте данные».</w:t>
      </w:r>
    </w:p>
    <w:p w:rsidR="00810287" w:rsidRPr="00810287" w:rsidRDefault="00810287" w:rsidP="008102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Шаг 3. Поиск причины (5–7 </w:t>
      </w:r>
      <w:proofErr w:type="gram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минут)</w:t>
      </w:r>
      <w:r w:rsidRPr="00810287">
        <w:rPr>
          <w:rFonts w:ascii="Times New Roman" w:hAnsi="Times New Roman" w:cs="Times New Roman"/>
          <w:sz w:val="24"/>
          <w:szCs w:val="24"/>
        </w:rPr>
        <w:br/>
        <w:t>Ученики</w:t>
      </w:r>
      <w:proofErr w:type="gramEnd"/>
      <w:r w:rsidRPr="00810287">
        <w:rPr>
          <w:rFonts w:ascii="Times New Roman" w:hAnsi="Times New Roman" w:cs="Times New Roman"/>
          <w:sz w:val="24"/>
          <w:szCs w:val="24"/>
        </w:rPr>
        <w:t xml:space="preserve"> обычно находят:</w:t>
      </w:r>
    </w:p>
    <w:p w:rsidR="00810287" w:rsidRPr="00810287" w:rsidRDefault="00810287" w:rsidP="00810287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Разные варианты написания жанра.</w:t>
      </w:r>
    </w:p>
    <w:p w:rsidR="00810287" w:rsidRPr="00810287" w:rsidRDefault="00810287" w:rsidP="00810287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Ошибки в количестве (перепутаны строки).</w:t>
      </w:r>
    </w:p>
    <w:p w:rsidR="00810287" w:rsidRPr="00810287" w:rsidRDefault="00810287" w:rsidP="00810287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Дубли авторов с разными жанрами.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Учитель задаёт наводящие вопросы:</w:t>
      </w:r>
    </w:p>
    <w:p w:rsidR="00810287" w:rsidRPr="00810287" w:rsidRDefault="00810287" w:rsidP="00810287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«Как сделать так, чтобы жанр всегда был одинаковым?»</w:t>
      </w:r>
    </w:p>
    <w:p w:rsidR="00810287" w:rsidRPr="00810287" w:rsidRDefault="00810287" w:rsidP="00810287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«Что будет, если мы захотим переименовать “Фантастика” в “Научная фантастика”?»</w:t>
      </w:r>
    </w:p>
    <w:p w:rsidR="00810287" w:rsidRPr="00810287" w:rsidRDefault="00810287" w:rsidP="00810287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«Сколько строк придётся править?»</w:t>
      </w:r>
    </w:p>
    <w:p w:rsidR="00810287" w:rsidRPr="00810287" w:rsidRDefault="00810287" w:rsidP="008102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Шаг 4. Проектирование решения (5–7 </w:t>
      </w:r>
      <w:proofErr w:type="gram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минут)</w:t>
      </w:r>
      <w:r w:rsidRPr="00810287">
        <w:rPr>
          <w:rFonts w:ascii="Times New Roman" w:hAnsi="Times New Roman" w:cs="Times New Roman"/>
          <w:sz w:val="24"/>
          <w:szCs w:val="24"/>
        </w:rPr>
        <w:br/>
        <w:t>Группа</w:t>
      </w:r>
      <w:proofErr w:type="gramEnd"/>
      <w:r w:rsidRPr="00810287">
        <w:rPr>
          <w:rFonts w:ascii="Times New Roman" w:hAnsi="Times New Roman" w:cs="Times New Roman"/>
          <w:sz w:val="24"/>
          <w:szCs w:val="24"/>
        </w:rPr>
        <w:t xml:space="preserve"> предлагает новую структуру. Подсказка учителя: «Представьте, что жанр — это справочник. Где его хранить</w:t>
      </w:r>
      <w:proofErr w:type="gramStart"/>
      <w:r w:rsidRPr="00810287">
        <w:rPr>
          <w:rFonts w:ascii="Times New Roman" w:hAnsi="Times New Roman" w:cs="Times New Roman"/>
          <w:sz w:val="24"/>
          <w:szCs w:val="24"/>
        </w:rPr>
        <w:t>?»</w:t>
      </w:r>
      <w:r w:rsidRPr="00810287">
        <w:rPr>
          <w:rFonts w:ascii="Times New Roman" w:hAnsi="Times New Roman" w:cs="Times New Roman"/>
          <w:sz w:val="24"/>
          <w:szCs w:val="24"/>
        </w:rPr>
        <w:br/>
        <w:t>Ожидаемый</w:t>
      </w:r>
      <w:proofErr w:type="gramEnd"/>
      <w:r w:rsidRPr="00810287">
        <w:rPr>
          <w:rFonts w:ascii="Times New Roman" w:hAnsi="Times New Roman" w:cs="Times New Roman"/>
          <w:sz w:val="24"/>
          <w:szCs w:val="24"/>
        </w:rPr>
        <w:t xml:space="preserve"> результат: две таблицы (или два листа):</w:t>
      </w:r>
    </w:p>
    <w:p w:rsidR="00810287" w:rsidRPr="00810287" w:rsidRDefault="00810287" w:rsidP="00810287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10287">
        <w:rPr>
          <w:rFonts w:ascii="Times New Roman" w:hAnsi="Times New Roman" w:cs="Times New Roman"/>
          <w:sz w:val="24"/>
          <w:szCs w:val="24"/>
        </w:rPr>
        <w:t>Genres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810287">
        <w:rPr>
          <w:rFonts w:ascii="Times New Roman" w:hAnsi="Times New Roman" w:cs="Times New Roman"/>
          <w:sz w:val="24"/>
          <w:szCs w:val="24"/>
        </w:rPr>
        <w:t>GenreID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GenreName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)</w:t>
      </w:r>
    </w:p>
    <w:p w:rsidR="00810287" w:rsidRPr="00810287" w:rsidRDefault="00810287" w:rsidP="00810287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0287">
        <w:rPr>
          <w:rFonts w:ascii="Times New Roman" w:hAnsi="Times New Roman" w:cs="Times New Roman"/>
          <w:sz w:val="24"/>
          <w:szCs w:val="24"/>
          <w:lang w:val="en-US"/>
        </w:rPr>
        <w:t>Books(</w:t>
      </w:r>
      <w:proofErr w:type="spellStart"/>
      <w:r w:rsidRPr="00810287">
        <w:rPr>
          <w:rFonts w:ascii="Times New Roman" w:hAnsi="Times New Roman" w:cs="Times New Roman"/>
          <w:sz w:val="24"/>
          <w:szCs w:val="24"/>
          <w:lang w:val="en-US"/>
        </w:rPr>
        <w:t>BookID</w:t>
      </w:r>
      <w:proofErr w:type="spellEnd"/>
      <w:r w:rsidRPr="00810287">
        <w:rPr>
          <w:rFonts w:ascii="Times New Roman" w:hAnsi="Times New Roman" w:cs="Times New Roman"/>
          <w:sz w:val="24"/>
          <w:szCs w:val="24"/>
          <w:lang w:val="en-US"/>
        </w:rPr>
        <w:t xml:space="preserve">, Title, Author, </w:t>
      </w:r>
      <w:proofErr w:type="spellStart"/>
      <w:r w:rsidRPr="00810287">
        <w:rPr>
          <w:rFonts w:ascii="Times New Roman" w:hAnsi="Times New Roman" w:cs="Times New Roman"/>
          <w:sz w:val="24"/>
          <w:szCs w:val="24"/>
          <w:lang w:val="en-US"/>
        </w:rPr>
        <w:t>GenreID</w:t>
      </w:r>
      <w:proofErr w:type="spellEnd"/>
      <w:r w:rsidRPr="00810287">
        <w:rPr>
          <w:rFonts w:ascii="Times New Roman" w:hAnsi="Times New Roman" w:cs="Times New Roman"/>
          <w:sz w:val="24"/>
          <w:szCs w:val="24"/>
          <w:lang w:val="en-US"/>
        </w:rPr>
        <w:t>, Shelf, Quantity)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это можно реализовать как:</w:t>
      </w:r>
    </w:p>
    <w:p w:rsidR="00810287" w:rsidRPr="00810287" w:rsidRDefault="00810287" w:rsidP="00810287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Лист 1: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Genres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(справочник).</w:t>
      </w:r>
    </w:p>
    <w:p w:rsidR="00810287" w:rsidRPr="00810287" w:rsidRDefault="00810287" w:rsidP="00810287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Лист 2: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GenreID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вместо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Шаг 5. Проверка решения (5 минут)</w:t>
      </w:r>
    </w:p>
    <w:p w:rsidR="00810287" w:rsidRPr="00810287" w:rsidRDefault="00810287" w:rsidP="00810287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Пересчитать сводную по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GenreName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через ВПР/XLOOKUP (или INDEX/MATCH), либо (проще) перенести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GenreName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в таблицу книг формулой.</w:t>
      </w:r>
    </w:p>
    <w:p w:rsidR="00810287" w:rsidRPr="00810287" w:rsidRDefault="00810287" w:rsidP="00810287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Убедиться, что цифры сошлись.</w:t>
      </w:r>
    </w:p>
    <w:p w:rsidR="00810287" w:rsidRPr="00810287" w:rsidRDefault="00810287" w:rsidP="00810287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Обсудить: «Стало ли меньше ошибок? Что стало проще?»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Конкретные формулы для 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Excel</w:t>
      </w:r>
      <w:proofErr w:type="spellEnd"/>
      <w:r w:rsidRPr="00810287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Google</w:t>
      </w:r>
      <w:proofErr w:type="spellEnd"/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Sheets</w:t>
      </w:r>
      <w:proofErr w:type="spellEnd"/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 (чтобы учитель мог быстро показать)</w:t>
      </w:r>
    </w:p>
    <w:p w:rsidR="00810287" w:rsidRPr="00810287" w:rsidRDefault="00810287" w:rsidP="00810287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ВПР (VLOOKUP)</w:t>
      </w:r>
      <w:r w:rsidRPr="00810287">
        <w:rPr>
          <w:rFonts w:ascii="Times New Roman" w:hAnsi="Times New Roman" w:cs="Times New Roman"/>
          <w:sz w:val="24"/>
          <w:szCs w:val="24"/>
        </w:rPr>
        <w:t xml:space="preserve">, чтобы подтянуть название жанра из </w:t>
      </w:r>
      <w:proofErr w:type="gramStart"/>
      <w:r w:rsidRPr="00810287">
        <w:rPr>
          <w:rFonts w:ascii="Times New Roman" w:hAnsi="Times New Roman" w:cs="Times New Roman"/>
          <w:sz w:val="24"/>
          <w:szCs w:val="24"/>
        </w:rPr>
        <w:t>справочника:</w:t>
      </w:r>
      <w:r w:rsidRPr="00810287">
        <w:rPr>
          <w:rFonts w:ascii="Times New Roman" w:hAnsi="Times New Roman" w:cs="Times New Roman"/>
          <w:sz w:val="24"/>
          <w:szCs w:val="24"/>
        </w:rPr>
        <w:br/>
        <w:t>=</w:t>
      </w:r>
      <w:proofErr w:type="gramEnd"/>
      <w:r w:rsidRPr="00810287">
        <w:rPr>
          <w:rFonts w:ascii="Times New Roman" w:hAnsi="Times New Roman" w:cs="Times New Roman"/>
          <w:sz w:val="24"/>
          <w:szCs w:val="24"/>
        </w:rPr>
        <w:t>ВПР(C2;Genres!$A$2:$B$100;2;0)</w:t>
      </w:r>
      <w:r w:rsidRPr="00810287">
        <w:rPr>
          <w:rFonts w:ascii="Times New Roman" w:hAnsi="Times New Roman" w:cs="Times New Roman"/>
          <w:sz w:val="24"/>
          <w:szCs w:val="24"/>
        </w:rPr>
        <w:br/>
        <w:t xml:space="preserve">где C2 —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GenreID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Genres!A:B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— справочник жанров.</w:t>
      </w:r>
    </w:p>
    <w:p w:rsidR="00810287" w:rsidRPr="00810287" w:rsidRDefault="00810287" w:rsidP="00810287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Сводная таблица</w:t>
      </w:r>
      <w:r w:rsidRPr="00810287">
        <w:rPr>
          <w:rFonts w:ascii="Times New Roman" w:hAnsi="Times New Roman" w:cs="Times New Roman"/>
          <w:sz w:val="24"/>
          <w:szCs w:val="24"/>
        </w:rPr>
        <w:t xml:space="preserve"> — стандартный инструмент для агрегации.</w:t>
      </w:r>
    </w:p>
    <w:p w:rsidR="00810287" w:rsidRPr="00810287" w:rsidRDefault="00810287" w:rsidP="00810287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Фильтр и проверка данных</w:t>
      </w:r>
      <w:r w:rsidRPr="00810287">
        <w:rPr>
          <w:rFonts w:ascii="Times New Roman" w:hAnsi="Times New Roman" w:cs="Times New Roman"/>
          <w:sz w:val="24"/>
          <w:szCs w:val="24"/>
        </w:rPr>
        <w:t xml:space="preserve"> — чтобы ограничить ввод только значениями из справочника (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Validation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).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Методический приём:</w:t>
      </w:r>
      <w:r w:rsidRPr="00810287">
        <w:rPr>
          <w:rFonts w:ascii="Times New Roman" w:hAnsi="Times New Roman" w:cs="Times New Roman"/>
          <w:sz w:val="24"/>
          <w:szCs w:val="24"/>
        </w:rPr>
        <w:t xml:space="preserve"> «Сначала делаем вручную, потом автоматизируем формулами, потом понимаем, что это всё равно неудобно — и приходим к БД».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Второй мини</w:t>
      </w:r>
      <w:r w:rsidRPr="00810287">
        <w:rPr>
          <w:rFonts w:ascii="Times New Roman" w:hAnsi="Times New Roman" w:cs="Times New Roman"/>
          <w:b/>
          <w:bCs/>
          <w:sz w:val="24"/>
          <w:szCs w:val="24"/>
        </w:rPr>
        <w:noBreakHyphen/>
        <w:t>кейс (быстрый, 10 минут) — «Акции и остатки»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Ситуация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Интернет</w:t>
      </w:r>
      <w:r w:rsidRPr="00810287">
        <w:rPr>
          <w:rFonts w:ascii="Times New Roman" w:hAnsi="Times New Roman" w:cs="Times New Roman"/>
          <w:sz w:val="24"/>
          <w:szCs w:val="24"/>
        </w:rPr>
        <w:noBreakHyphen/>
        <w:t xml:space="preserve">магазин ведёт учёт в одной таблице: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ProductID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BasePrice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Warehouse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Quantity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StartDate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EndDate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DiscountPercent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. Нужно быстро получить список товаров, которые:</w:t>
      </w:r>
    </w:p>
    <w:p w:rsidR="00810287" w:rsidRPr="00810287" w:rsidRDefault="00810287" w:rsidP="00810287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Есть в наличии (</w:t>
      </w:r>
      <w:proofErr w:type="gramStart"/>
      <w:r w:rsidRPr="00810287">
        <w:rPr>
          <w:rFonts w:ascii="Times New Roman" w:hAnsi="Times New Roman" w:cs="Times New Roman"/>
          <w:sz w:val="24"/>
          <w:szCs w:val="24"/>
        </w:rPr>
        <w:t>суммарно &gt;</w:t>
      </w:r>
      <w:proofErr w:type="gramEnd"/>
      <w:r w:rsidRPr="00810287">
        <w:rPr>
          <w:rFonts w:ascii="Times New Roman" w:hAnsi="Times New Roman" w:cs="Times New Roman"/>
          <w:sz w:val="24"/>
          <w:szCs w:val="24"/>
        </w:rPr>
        <w:t xml:space="preserve"> 0).</w:t>
      </w:r>
    </w:p>
    <w:p w:rsidR="00810287" w:rsidRPr="00810287" w:rsidRDefault="00810287" w:rsidP="00810287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Сейчас в акции.</w:t>
      </w:r>
    </w:p>
    <w:p w:rsidR="00810287" w:rsidRPr="00810287" w:rsidRDefault="00810287" w:rsidP="00810287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Цена со скидкой </w:t>
      </w:r>
      <w:proofErr w:type="gramStart"/>
      <w:r w:rsidRPr="00810287">
        <w:rPr>
          <w:rFonts w:ascii="Times New Roman" w:hAnsi="Times New Roman" w:cs="Times New Roman"/>
          <w:sz w:val="24"/>
          <w:szCs w:val="24"/>
        </w:rPr>
        <w:t>&lt; 1000</w:t>
      </w:r>
      <w:proofErr w:type="gramEnd"/>
      <w:r w:rsidRPr="0081028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Что делают ученики</w:t>
      </w:r>
    </w:p>
    <w:p w:rsidR="00810287" w:rsidRPr="00810287" w:rsidRDefault="00810287" w:rsidP="00810287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 xml:space="preserve">Фильтруют по дате (вручную или </w:t>
      </w:r>
      <w:proofErr w:type="spellStart"/>
      <w:r w:rsidRPr="00810287">
        <w:rPr>
          <w:rFonts w:ascii="Times New Roman" w:hAnsi="Times New Roman" w:cs="Times New Roman"/>
          <w:sz w:val="24"/>
          <w:szCs w:val="24"/>
        </w:rPr>
        <w:t>автофильтром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>).</w:t>
      </w:r>
    </w:p>
    <w:p w:rsidR="00810287" w:rsidRPr="00810287" w:rsidRDefault="00810287" w:rsidP="00810287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Пытаются посчитать суммарные остатки по товарам (сводные таблицы).</w:t>
      </w:r>
    </w:p>
    <w:p w:rsidR="00810287" w:rsidRPr="00810287" w:rsidRDefault="00810287" w:rsidP="00810287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Пытаются рассчитать финальную цену и отфильтровать по ней.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Где возникает боль:</w:t>
      </w:r>
    </w:p>
    <w:p w:rsidR="00810287" w:rsidRPr="00810287" w:rsidRDefault="00810287" w:rsidP="00810287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Одна строка = один склад, но один товар может быть на нескольких складах. Сводная нужна обязательно.</w:t>
      </w:r>
    </w:p>
    <w:p w:rsidR="00810287" w:rsidRPr="00810287" w:rsidRDefault="00810287" w:rsidP="00810287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Одна акция может быть записана в нескольких строках, и даты могут пересекаться.</w:t>
      </w:r>
    </w:p>
    <w:p w:rsidR="00810287" w:rsidRPr="00810287" w:rsidRDefault="00810287" w:rsidP="00810287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В одной таблице сложно выбрать «самую актуальную» акцию.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Вывод, к которому приходят ученики:</w:t>
      </w:r>
      <w:r w:rsidRPr="00810287">
        <w:rPr>
          <w:rFonts w:ascii="Times New Roman" w:hAnsi="Times New Roman" w:cs="Times New Roman"/>
          <w:sz w:val="24"/>
          <w:szCs w:val="24"/>
        </w:rPr>
        <w:t xml:space="preserve"> «В одной таблице неудобно, потому что приходится делать много шагов и легко ошибиться». Учитель подводит к мысли: «А если бы у нас были отдельные таблицы для товаров, складов и акций, это было бы проще».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Как это связать с вашим опытом (учитывая прошлые задачи)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t>Вы уже работали с процентами (шины, обрезки ткани), геометрией (зонты) и теорией вероятностей. Здесь логика та же:</w:t>
      </w:r>
    </w:p>
    <w:p w:rsidR="00810287" w:rsidRPr="00810287" w:rsidRDefault="00810287" w:rsidP="00810287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Проценты и агрегация:</w:t>
      </w:r>
      <w:r w:rsidRPr="00810287">
        <w:rPr>
          <w:rFonts w:ascii="Times New Roman" w:hAnsi="Times New Roman" w:cs="Times New Roman"/>
          <w:sz w:val="24"/>
          <w:szCs w:val="24"/>
        </w:rPr>
        <w:t xml:space="preserve"> расчёт скидки и суммарных остатков — это те же навыки, но в контексте обработки данных.</w:t>
      </w:r>
    </w:p>
    <w:p w:rsidR="00810287" w:rsidRPr="00810287" w:rsidRDefault="00810287" w:rsidP="00810287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Условия и логика:</w:t>
      </w:r>
      <w:r w:rsidRPr="00810287">
        <w:rPr>
          <w:rFonts w:ascii="Times New Roman" w:hAnsi="Times New Roman" w:cs="Times New Roman"/>
          <w:sz w:val="24"/>
          <w:szCs w:val="24"/>
        </w:rPr>
        <w:t xml:space="preserve"> фильтры и формулы — аналог условий в WHERE и CASE WHEN.</w:t>
      </w:r>
    </w:p>
    <w:p w:rsidR="00810287" w:rsidRPr="00810287" w:rsidRDefault="00810287" w:rsidP="00810287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Моделирование:</w:t>
      </w:r>
      <w:r w:rsidRPr="00810287">
        <w:rPr>
          <w:rFonts w:ascii="Times New Roman" w:hAnsi="Times New Roman" w:cs="Times New Roman"/>
          <w:sz w:val="24"/>
          <w:szCs w:val="24"/>
        </w:rPr>
        <w:t xml:space="preserve"> как в задачах про шины, где нужно было учесть высоту профиля и диаметр, здесь нужно учесть, что один товар может быть на разных складах и в разных акциях.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(для учителя и методистов)</w:t>
      </w:r>
    </w:p>
    <w:p w:rsidR="00810287" w:rsidRPr="00810287" w:rsidRDefault="00810287" w:rsidP="00810287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Корректность структуры:</w:t>
      </w:r>
      <w:r w:rsidRPr="00810287">
        <w:rPr>
          <w:rFonts w:ascii="Times New Roman" w:hAnsi="Times New Roman" w:cs="Times New Roman"/>
          <w:sz w:val="24"/>
          <w:szCs w:val="24"/>
        </w:rPr>
        <w:t xml:space="preserve"> ученики предложили разделить справочник и основную таблицу.</w:t>
      </w:r>
    </w:p>
    <w:p w:rsidR="00810287" w:rsidRPr="00810287" w:rsidRDefault="00810287" w:rsidP="00810287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Точность расчётов:</w:t>
      </w:r>
      <w:r w:rsidRPr="00810287">
        <w:rPr>
          <w:rFonts w:ascii="Times New Roman" w:hAnsi="Times New Roman" w:cs="Times New Roman"/>
          <w:sz w:val="24"/>
          <w:szCs w:val="24"/>
        </w:rPr>
        <w:t xml:space="preserve"> сводная таблица показывает правильные суммы.</w:t>
      </w:r>
    </w:p>
    <w:p w:rsidR="00810287" w:rsidRPr="00810287" w:rsidRDefault="00810287" w:rsidP="00810287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Аргументация:</w:t>
      </w:r>
      <w:r w:rsidRPr="00810287">
        <w:rPr>
          <w:rFonts w:ascii="Times New Roman" w:hAnsi="Times New Roman" w:cs="Times New Roman"/>
          <w:sz w:val="24"/>
          <w:szCs w:val="24"/>
        </w:rPr>
        <w:t xml:space="preserve"> ученики могут объяснить, почему одна структура лучше другой (меньше ошибок, проще обновлять).</w:t>
      </w:r>
    </w:p>
    <w:p w:rsidR="00810287" w:rsidRPr="00810287" w:rsidRDefault="00810287" w:rsidP="00810287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Самостоятельность:</w:t>
      </w:r>
      <w:r w:rsidRPr="00810287">
        <w:rPr>
          <w:rFonts w:ascii="Times New Roman" w:hAnsi="Times New Roman" w:cs="Times New Roman"/>
          <w:sz w:val="24"/>
          <w:szCs w:val="24"/>
        </w:rPr>
        <w:t xml:space="preserve"> группа сама нашла проблему и предложила решение без «подсказки в лоб».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Раздаточные материалы (что подготовить заранее)</w:t>
      </w:r>
    </w:p>
    <w:p w:rsidR="00810287" w:rsidRPr="00810287" w:rsidRDefault="00810287" w:rsidP="00810287">
      <w:pPr>
        <w:numPr>
          <w:ilvl w:val="0"/>
          <w:numId w:val="1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Файл-шаблон 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Google</w:t>
      </w:r>
      <w:proofErr w:type="spellEnd"/>
      <w:r w:rsidRPr="008102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Sheet</w:t>
      </w:r>
      <w:proofErr w:type="spellEnd"/>
      <w:r w:rsidRPr="00810287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10287">
        <w:rPr>
          <w:rFonts w:ascii="Times New Roman" w:hAnsi="Times New Roman" w:cs="Times New Roman"/>
          <w:b/>
          <w:bCs/>
          <w:sz w:val="24"/>
          <w:szCs w:val="24"/>
        </w:rPr>
        <w:t>Excel</w:t>
      </w:r>
      <w:proofErr w:type="spellEnd"/>
      <w:r w:rsidRPr="00810287">
        <w:rPr>
          <w:rFonts w:ascii="Times New Roman" w:hAnsi="Times New Roman" w:cs="Times New Roman"/>
          <w:sz w:val="24"/>
          <w:szCs w:val="24"/>
        </w:rPr>
        <w:t xml:space="preserve"> с «проблемными» данными (разные написания жанров, дубли, пересекающиеся акции).</w:t>
      </w:r>
    </w:p>
    <w:p w:rsidR="00810287" w:rsidRPr="00810287" w:rsidRDefault="00810287" w:rsidP="00810287">
      <w:pPr>
        <w:numPr>
          <w:ilvl w:val="0"/>
          <w:numId w:val="1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Инструкция для группы</w:t>
      </w:r>
      <w:r w:rsidRPr="00810287">
        <w:rPr>
          <w:rFonts w:ascii="Times New Roman" w:hAnsi="Times New Roman" w:cs="Times New Roman"/>
          <w:sz w:val="24"/>
          <w:szCs w:val="24"/>
        </w:rPr>
        <w:t xml:space="preserve"> (1 страница): шаги, вопросы для обсуждения, место для выводов.</w:t>
      </w:r>
    </w:p>
    <w:p w:rsidR="00810287" w:rsidRPr="00810287" w:rsidRDefault="00810287" w:rsidP="00810287">
      <w:pPr>
        <w:numPr>
          <w:ilvl w:val="0"/>
          <w:numId w:val="1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Чек</w:t>
      </w:r>
      <w:r w:rsidRPr="00810287">
        <w:rPr>
          <w:rFonts w:ascii="Times New Roman" w:hAnsi="Times New Roman" w:cs="Times New Roman"/>
          <w:b/>
          <w:bCs/>
          <w:sz w:val="24"/>
          <w:szCs w:val="24"/>
        </w:rPr>
        <w:noBreakHyphen/>
        <w:t>лист «Признаки плохой структуры»</w:t>
      </w:r>
      <w:r w:rsidRPr="00810287">
        <w:rPr>
          <w:rFonts w:ascii="Times New Roman" w:hAnsi="Times New Roman" w:cs="Times New Roman"/>
          <w:sz w:val="24"/>
          <w:szCs w:val="24"/>
        </w:rPr>
        <w:t>: дубли значений, необходимость править много строк при изменении, ошибки в отчётах.</w:t>
      </w:r>
    </w:p>
    <w:p w:rsidR="00810287" w:rsidRPr="00810287" w:rsidRDefault="00810287" w:rsidP="00810287">
      <w:pPr>
        <w:numPr>
          <w:ilvl w:val="0"/>
          <w:numId w:val="1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b/>
          <w:bCs/>
          <w:sz w:val="24"/>
          <w:szCs w:val="24"/>
        </w:rPr>
        <w:t>Эталонные ответы</w:t>
      </w:r>
      <w:r w:rsidRPr="00810287">
        <w:rPr>
          <w:rFonts w:ascii="Times New Roman" w:hAnsi="Times New Roman" w:cs="Times New Roman"/>
          <w:sz w:val="24"/>
          <w:szCs w:val="24"/>
        </w:rPr>
        <w:t xml:space="preserve"> (для учителя): правильные структуры таблиц и ожидаемые результаты сводных.</w:t>
      </w:r>
    </w:p>
    <w:p w:rsidR="00810287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287">
        <w:rPr>
          <w:rFonts w:ascii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0A6155" w:rsidRPr="00810287" w:rsidRDefault="00810287" w:rsidP="00810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A6155" w:rsidRPr="00810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684C"/>
    <w:multiLevelType w:val="multilevel"/>
    <w:tmpl w:val="DB96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62A3F"/>
    <w:multiLevelType w:val="multilevel"/>
    <w:tmpl w:val="C748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878D3"/>
    <w:multiLevelType w:val="multilevel"/>
    <w:tmpl w:val="1782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2126F"/>
    <w:multiLevelType w:val="multilevel"/>
    <w:tmpl w:val="9A2C3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E145FF"/>
    <w:multiLevelType w:val="multilevel"/>
    <w:tmpl w:val="0B0E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806DB"/>
    <w:multiLevelType w:val="multilevel"/>
    <w:tmpl w:val="7E8E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F2762"/>
    <w:multiLevelType w:val="multilevel"/>
    <w:tmpl w:val="3FA28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555983"/>
    <w:multiLevelType w:val="multilevel"/>
    <w:tmpl w:val="915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1134E"/>
    <w:multiLevelType w:val="multilevel"/>
    <w:tmpl w:val="B924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130A28"/>
    <w:multiLevelType w:val="multilevel"/>
    <w:tmpl w:val="84FE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4F6D44"/>
    <w:multiLevelType w:val="multilevel"/>
    <w:tmpl w:val="38BC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50211"/>
    <w:multiLevelType w:val="multilevel"/>
    <w:tmpl w:val="FE92E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6780A"/>
    <w:multiLevelType w:val="multilevel"/>
    <w:tmpl w:val="EB08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4F39F2"/>
    <w:multiLevelType w:val="multilevel"/>
    <w:tmpl w:val="7AE6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1F68E7"/>
    <w:multiLevelType w:val="multilevel"/>
    <w:tmpl w:val="6FAE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FE7C93"/>
    <w:multiLevelType w:val="multilevel"/>
    <w:tmpl w:val="CFB6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B73340"/>
    <w:multiLevelType w:val="multilevel"/>
    <w:tmpl w:val="B28A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1C4687"/>
    <w:multiLevelType w:val="multilevel"/>
    <w:tmpl w:val="E31C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B07059"/>
    <w:multiLevelType w:val="multilevel"/>
    <w:tmpl w:val="9578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8"/>
  </w:num>
  <w:num w:numId="5">
    <w:abstractNumId w:val="7"/>
  </w:num>
  <w:num w:numId="6">
    <w:abstractNumId w:val="12"/>
  </w:num>
  <w:num w:numId="7">
    <w:abstractNumId w:val="9"/>
  </w:num>
  <w:num w:numId="8">
    <w:abstractNumId w:val="16"/>
  </w:num>
  <w:num w:numId="9">
    <w:abstractNumId w:val="4"/>
  </w:num>
  <w:num w:numId="10">
    <w:abstractNumId w:val="11"/>
  </w:num>
  <w:num w:numId="11">
    <w:abstractNumId w:val="14"/>
  </w:num>
  <w:num w:numId="12">
    <w:abstractNumId w:val="1"/>
  </w:num>
  <w:num w:numId="13">
    <w:abstractNumId w:val="6"/>
  </w:num>
  <w:num w:numId="14">
    <w:abstractNumId w:val="10"/>
  </w:num>
  <w:num w:numId="15">
    <w:abstractNumId w:val="17"/>
  </w:num>
  <w:num w:numId="16">
    <w:abstractNumId w:val="13"/>
  </w:num>
  <w:num w:numId="17">
    <w:abstractNumId w:val="15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287"/>
    <w:rsid w:val="000507B1"/>
    <w:rsid w:val="00810287"/>
    <w:rsid w:val="00EA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F3931-6FE1-4DA4-9852-C75D5CC0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MASHEENA</dc:creator>
  <cp:keywords/>
  <dc:description/>
  <cp:lastModifiedBy>MASHEENA</cp:lastModifiedBy>
  <cp:revision>1</cp:revision>
  <dcterms:created xsi:type="dcterms:W3CDTF">2026-10-02T19:10:00Z</dcterms:created>
  <dcterms:modified xsi:type="dcterms:W3CDTF">2026-10-02T19:18:00Z</dcterms:modified>
</cp:coreProperties>
</file>