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FF9BB" w14:textId="77777777" w:rsidR="00EB696A" w:rsidRPr="00EB696A" w:rsidRDefault="00EB696A" w:rsidP="00EB696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0" w:name="сценарий-внеклассного-мероприятия"/>
      <w:bookmarkStart w:id="1" w:name="единство-в-красоте"/>
      <w:bookmarkStart w:id="2" w:name="Xbf4a6d60f9459471878e3bf91ccde30ec8724d1"/>
      <w:r w:rsidRPr="00EB69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Областное государственное автономное </w:t>
      </w:r>
    </w:p>
    <w:p w14:paraId="59AC4E8D" w14:textId="77777777" w:rsidR="00EB696A" w:rsidRPr="00EB696A" w:rsidRDefault="00EB696A" w:rsidP="00EB696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B696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профессиональное образовательное учреждение </w:t>
      </w:r>
    </w:p>
    <w:p w14:paraId="424E6C56" w14:textId="77777777" w:rsidR="00EB696A" w:rsidRPr="00585041" w:rsidRDefault="00EB696A" w:rsidP="00EB696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585041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Яковлевский</w:t>
      </w:r>
      <w:proofErr w:type="spellEnd"/>
      <w:r w:rsidRPr="00585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504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политехнический</w:t>
      </w:r>
      <w:proofErr w:type="spellEnd"/>
      <w:r w:rsidRPr="00585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504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</w:t>
      </w:r>
      <w:proofErr w:type="spellEnd"/>
      <w:r w:rsidRPr="0058504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39A968FE" w14:textId="77777777" w:rsidR="00EB696A" w:rsidRPr="0001618D" w:rsidRDefault="00EB696A" w:rsidP="00EB696A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32DA261" w14:textId="77777777" w:rsidR="00EB696A" w:rsidRDefault="00EB696A" w:rsidP="00EB696A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BB2F5D" w14:textId="77777777" w:rsidR="00EB696A" w:rsidRPr="00ED6CF3" w:rsidRDefault="00EB696A" w:rsidP="00EB696A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3" w:name="OLE_LINK1"/>
      <w:r w:rsidRPr="00ED6CF3">
        <w:rPr>
          <w:rFonts w:ascii="Times New Roman" w:hAnsi="Times New Roman" w:cs="Times New Roman"/>
          <w:b/>
          <w:bCs/>
          <w:sz w:val="28"/>
          <w:szCs w:val="28"/>
          <w:lang w:val="ru-RU"/>
        </w:rPr>
        <w:t>Методическая разработка</w:t>
      </w:r>
    </w:p>
    <w:p w14:paraId="4014F19B" w14:textId="259BA8DA" w:rsidR="00EB696A" w:rsidRPr="00ED6CF3" w:rsidRDefault="005E0C21" w:rsidP="00EB696A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</w:t>
      </w:r>
      <w:r w:rsidR="00EB696A">
        <w:rPr>
          <w:rFonts w:ascii="Times New Roman" w:hAnsi="Times New Roman" w:cs="Times New Roman"/>
          <w:b/>
          <w:bCs/>
          <w:sz w:val="28"/>
          <w:szCs w:val="28"/>
          <w:lang w:val="ru-RU"/>
        </w:rPr>
        <w:t>ткрытого урока</w:t>
      </w:r>
      <w:r w:rsidR="00EB696A" w:rsidRPr="00ED6CF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по теме:</w:t>
      </w:r>
    </w:p>
    <w:p w14:paraId="1CABC338" w14:textId="007D3DE1" w:rsidR="005E0C21" w:rsidRDefault="005E0C21" w:rsidP="00EB696A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E0C21">
        <w:rPr>
          <w:rFonts w:ascii="Times New Roman" w:hAnsi="Times New Roman" w:cs="Times New Roman"/>
          <w:b/>
          <w:bCs/>
          <w:sz w:val="28"/>
          <w:szCs w:val="28"/>
          <w:lang w:val="ru-RU"/>
        </w:rPr>
        <w:t>«Единство в красоте: этнографический эскиз и его воплощение в стили</w:t>
      </w:r>
      <w:r w:rsidR="00ED6CF3">
        <w:rPr>
          <w:rFonts w:ascii="Times New Roman" w:hAnsi="Times New Roman" w:cs="Times New Roman"/>
          <w:b/>
          <w:bCs/>
          <w:sz w:val="28"/>
          <w:szCs w:val="28"/>
          <w:lang w:val="ru-RU"/>
        </w:rPr>
        <w:t>зованной прическе народов СНГ»</w:t>
      </w:r>
    </w:p>
    <w:p w14:paraId="657E97C1" w14:textId="05324E25" w:rsidR="00EB696A" w:rsidRDefault="00EB696A" w:rsidP="00EB696A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EB696A">
        <w:rPr>
          <w:rFonts w:ascii="Times New Roman" w:hAnsi="Times New Roman" w:cs="Times New Roman"/>
          <w:sz w:val="28"/>
          <w:szCs w:val="28"/>
          <w:lang w:val="ru-RU"/>
        </w:rPr>
        <w:t>(специальность: 43.02.17 «Технологии индустрии красоты</w:t>
      </w:r>
      <w:r w:rsidR="00ED6CF3">
        <w:rPr>
          <w:rFonts w:ascii="Times New Roman" w:hAnsi="Times New Roman" w:cs="Times New Roman"/>
          <w:sz w:val="28"/>
          <w:szCs w:val="28"/>
          <w:lang w:val="ru-RU"/>
        </w:rPr>
        <w:t>»)</w:t>
      </w:r>
    </w:p>
    <w:p w14:paraId="63CDE124" w14:textId="69BCCC0B" w:rsidR="00EB696A" w:rsidRPr="00EB696A" w:rsidRDefault="00EB696A" w:rsidP="00EB696A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группа 23 т по МДК </w:t>
      </w:r>
      <w:r w:rsidRPr="00EB696A">
        <w:rPr>
          <w:rFonts w:ascii="Times New Roman" w:hAnsi="Times New Roman" w:cs="Times New Roman"/>
          <w:sz w:val="28"/>
          <w:szCs w:val="28"/>
          <w:lang w:val="ru-RU"/>
        </w:rPr>
        <w:t xml:space="preserve">01.01. </w:t>
      </w:r>
      <w:r>
        <w:rPr>
          <w:rFonts w:ascii="Times New Roman" w:hAnsi="Times New Roman" w:cs="Times New Roman"/>
          <w:sz w:val="28"/>
          <w:szCs w:val="28"/>
          <w:lang w:val="ru-RU"/>
        </w:rPr>
        <w:t>«В</w:t>
      </w:r>
      <w:r w:rsidRPr="00EB696A">
        <w:rPr>
          <w:rFonts w:ascii="Times New Roman" w:hAnsi="Times New Roman" w:cs="Times New Roman"/>
          <w:sz w:val="28"/>
          <w:szCs w:val="28"/>
          <w:lang w:val="ru-RU"/>
        </w:rPr>
        <w:t>ыполнение классических и современных, коммерческих стрижек волос</w:t>
      </w:r>
      <w:r>
        <w:rPr>
          <w:rFonts w:ascii="Times New Roman" w:hAnsi="Times New Roman" w:cs="Times New Roman"/>
          <w:sz w:val="28"/>
          <w:szCs w:val="28"/>
          <w:lang w:val="ru-RU"/>
        </w:rPr>
        <w:t>», «Рисунок и живопись»)</w:t>
      </w:r>
    </w:p>
    <w:p w14:paraId="4490AD8A" w14:textId="77777777" w:rsidR="00EB696A" w:rsidRPr="00EB696A" w:rsidRDefault="00EB696A" w:rsidP="00EB696A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D5E6C95" w14:textId="24B33F5F" w:rsidR="00EB696A" w:rsidRPr="00EB696A" w:rsidRDefault="0001618D" w:rsidP="00EB696A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1661B722" wp14:editId="0698BB95">
            <wp:extent cx="4826001" cy="3619500"/>
            <wp:effectExtent l="0" t="0" r="0" b="0"/>
            <wp:docPr id="14548104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336" cy="36265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788E16" w14:textId="768F043A" w:rsidR="00EB696A" w:rsidRPr="00EB696A" w:rsidRDefault="00EB696A" w:rsidP="00EB696A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EB696A">
        <w:rPr>
          <w:rFonts w:ascii="Times New Roman" w:hAnsi="Times New Roman" w:cs="Times New Roman"/>
          <w:sz w:val="28"/>
          <w:szCs w:val="28"/>
          <w:lang w:val="ru-RU"/>
        </w:rPr>
        <w:t>Разработал</w:t>
      </w:r>
      <w:r w:rsidR="0001618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EB696A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8D8C0B5" w14:textId="67A223EC" w:rsidR="00EB696A" w:rsidRPr="0001618D" w:rsidRDefault="00EB696A" w:rsidP="0001618D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B696A">
        <w:rPr>
          <w:rFonts w:ascii="Times New Roman" w:hAnsi="Times New Roman" w:cs="Times New Roman"/>
          <w:sz w:val="28"/>
          <w:szCs w:val="28"/>
          <w:lang w:val="ru-RU"/>
        </w:rPr>
        <w:t>Зерина</w:t>
      </w:r>
      <w:proofErr w:type="spellEnd"/>
      <w:r w:rsidRPr="00EB696A">
        <w:rPr>
          <w:rFonts w:ascii="Times New Roman" w:hAnsi="Times New Roman" w:cs="Times New Roman"/>
          <w:sz w:val="28"/>
          <w:szCs w:val="28"/>
          <w:lang w:val="ru-RU"/>
        </w:rPr>
        <w:t xml:space="preserve"> О.В- преподаватель</w:t>
      </w:r>
    </w:p>
    <w:p w14:paraId="53545A5C" w14:textId="77777777" w:rsidR="00EB696A" w:rsidRDefault="00EB696A" w:rsidP="00EB696A">
      <w:pPr>
        <w:pStyle w:val="a0"/>
        <w:rPr>
          <w:lang w:val="ru-RU"/>
        </w:rPr>
      </w:pPr>
    </w:p>
    <w:p w14:paraId="45433EB4" w14:textId="77777777" w:rsidR="00EB696A" w:rsidRDefault="00EB696A" w:rsidP="00EB696A">
      <w:pPr>
        <w:pStyle w:val="a0"/>
        <w:rPr>
          <w:lang w:val="ru-RU"/>
        </w:rPr>
      </w:pPr>
    </w:p>
    <w:p w14:paraId="77B649F9" w14:textId="7BCFE08C" w:rsidR="007B7E4A" w:rsidRPr="00DE1DF0" w:rsidRDefault="007B7E4A" w:rsidP="00DE1DF0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bookmarkStart w:id="4" w:name="X19e23246db2fddd959a7722eac3f9d3c60b4b7a"/>
      <w:r w:rsidRPr="00DE1DF0">
        <w:rPr>
          <w:rFonts w:ascii="Times New Roman" w:hAnsi="Times New Roman" w:cs="Times New Roman"/>
          <w:color w:val="auto"/>
          <w:sz w:val="24"/>
          <w:szCs w:val="24"/>
          <w:lang w:val="ru-RU"/>
        </w:rPr>
        <w:lastRenderedPageBreak/>
        <w:t>ПОЯСНИТЕЛЬНАЯ ЗАПИСКА</w:t>
      </w:r>
    </w:p>
    <w:p w14:paraId="2740C40E" w14:textId="77777777" w:rsidR="007B7E4A" w:rsidRPr="00DE1DF0" w:rsidRDefault="007B7E4A" w:rsidP="00DE1DF0">
      <w:pPr>
        <w:pStyle w:val="FirstParagraph"/>
        <w:jc w:val="both"/>
        <w:rPr>
          <w:rFonts w:ascii="Times New Roman" w:hAnsi="Times New Roman" w:cs="Times New Roman"/>
          <w:lang w:val="ru-RU"/>
        </w:rPr>
      </w:pPr>
      <w:r w:rsidRPr="00DE1DF0">
        <w:rPr>
          <w:rFonts w:ascii="Times New Roman" w:hAnsi="Times New Roman" w:cs="Times New Roman"/>
          <w:lang w:val="ru-RU"/>
        </w:rPr>
        <w:t xml:space="preserve">Методическая разработка открытого бинарного урока приурочена к </w:t>
      </w:r>
      <w:r w:rsidRPr="00DE1DF0">
        <w:rPr>
          <w:rFonts w:ascii="Times New Roman" w:hAnsi="Times New Roman" w:cs="Times New Roman"/>
          <w:b/>
          <w:bCs/>
          <w:lang w:val="ru-RU"/>
        </w:rPr>
        <w:t>Году народного единства</w:t>
      </w:r>
      <w:r w:rsidRPr="00DE1DF0">
        <w:rPr>
          <w:rFonts w:ascii="Times New Roman" w:hAnsi="Times New Roman" w:cs="Times New Roman"/>
          <w:lang w:val="ru-RU"/>
        </w:rPr>
        <w:t xml:space="preserve"> и направлена на интеграцию художественно-графических дисциплин («Рисунок и живопись») и профессионального модуля (МДК 01.01).</w:t>
      </w:r>
    </w:p>
    <w:p w14:paraId="7AAE0474" w14:textId="77777777" w:rsidR="007B7E4A" w:rsidRPr="00DE1DF0" w:rsidRDefault="007B7E4A" w:rsidP="00DE1DF0">
      <w:pPr>
        <w:pStyle w:val="a0"/>
        <w:jc w:val="both"/>
        <w:rPr>
          <w:rFonts w:ascii="Times New Roman" w:hAnsi="Times New Roman" w:cs="Times New Roman"/>
          <w:lang w:val="ru-RU"/>
        </w:rPr>
      </w:pPr>
      <w:r w:rsidRPr="00DE1DF0">
        <w:rPr>
          <w:rFonts w:ascii="Times New Roman" w:hAnsi="Times New Roman" w:cs="Times New Roman"/>
          <w:b/>
          <w:bCs/>
          <w:lang w:val="ru-RU"/>
        </w:rPr>
        <w:t>Актуальность:</w:t>
      </w:r>
      <w:r w:rsidRPr="00DE1DF0">
        <w:rPr>
          <w:rFonts w:ascii="Times New Roman" w:hAnsi="Times New Roman" w:cs="Times New Roman"/>
          <w:lang w:val="ru-RU"/>
        </w:rPr>
        <w:br/>
        <w:t>Культурное наследие народов стран СНГ (Россия, Беларусь, Узбекистан, Казахстан, Армения и др.) богато уникальными традициями причесок, элементов плетения и орнаментов. Проведение бинарного урока позволяет студентам группы 23 Т не только изучить этнографические мотивы и законы стилизации на бумаге, но и мгновенно воплотить эскиз в объемной прическе на манекен-головке.</w:t>
      </w:r>
    </w:p>
    <w:p w14:paraId="00EDDF43" w14:textId="77777777" w:rsidR="007B7E4A" w:rsidRPr="00DE1DF0" w:rsidRDefault="007B7E4A" w:rsidP="00DE1DF0">
      <w:pPr>
        <w:pStyle w:val="a0"/>
        <w:jc w:val="both"/>
        <w:rPr>
          <w:rFonts w:ascii="Times New Roman" w:hAnsi="Times New Roman" w:cs="Times New Roman"/>
          <w:lang w:val="ru-RU"/>
        </w:rPr>
      </w:pPr>
      <w:r w:rsidRPr="00DE1DF0">
        <w:rPr>
          <w:rFonts w:ascii="Times New Roman" w:hAnsi="Times New Roman" w:cs="Times New Roman"/>
          <w:b/>
          <w:bCs/>
          <w:lang w:val="ru-RU"/>
        </w:rPr>
        <w:t>Формируемые компетенции (по ФГОС СПО 43.02.17):</w:t>
      </w:r>
    </w:p>
    <w:p w14:paraId="409AD067" w14:textId="77777777" w:rsidR="007B7E4A" w:rsidRPr="00DE1DF0" w:rsidRDefault="007B7E4A" w:rsidP="00DE1DF0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ru-RU"/>
        </w:rPr>
      </w:pPr>
      <w:r w:rsidRPr="00DE1DF0">
        <w:rPr>
          <w:rFonts w:ascii="Times New Roman" w:hAnsi="Times New Roman" w:cs="Times New Roman"/>
          <w:b/>
          <w:bCs/>
          <w:lang w:val="ru-RU"/>
        </w:rPr>
        <w:t>ОК 01.</w:t>
      </w:r>
      <w:r w:rsidRPr="00DE1DF0">
        <w:rPr>
          <w:rFonts w:ascii="Times New Roman" w:hAnsi="Times New Roman" w:cs="Times New Roman"/>
          <w:lang w:val="ru-RU"/>
        </w:rPr>
        <w:t xml:space="preserve"> Выбирать способы решения задач профессиональной деятельности.</w:t>
      </w:r>
    </w:p>
    <w:p w14:paraId="0E39C8B4" w14:textId="77777777" w:rsidR="007B7E4A" w:rsidRPr="00DE1DF0" w:rsidRDefault="007B7E4A" w:rsidP="00DE1DF0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ru-RU"/>
        </w:rPr>
      </w:pPr>
      <w:r w:rsidRPr="00DE1DF0">
        <w:rPr>
          <w:rFonts w:ascii="Times New Roman" w:hAnsi="Times New Roman" w:cs="Times New Roman"/>
          <w:b/>
          <w:bCs/>
          <w:lang w:val="ru-RU"/>
        </w:rPr>
        <w:t>ОК 04.</w:t>
      </w:r>
      <w:r w:rsidRPr="00DE1DF0">
        <w:rPr>
          <w:rFonts w:ascii="Times New Roman" w:hAnsi="Times New Roman" w:cs="Times New Roman"/>
          <w:lang w:val="ru-RU"/>
        </w:rPr>
        <w:t xml:space="preserve"> Работать в команде, эффективно взаимодействовать с коллегами и руководствами.</w:t>
      </w:r>
    </w:p>
    <w:p w14:paraId="59D552B1" w14:textId="77777777" w:rsidR="007B7E4A" w:rsidRPr="00DE1DF0" w:rsidRDefault="007B7E4A" w:rsidP="00DE1DF0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ru-RU"/>
        </w:rPr>
      </w:pPr>
      <w:r w:rsidRPr="00DE1DF0">
        <w:rPr>
          <w:rFonts w:ascii="Times New Roman" w:hAnsi="Times New Roman" w:cs="Times New Roman"/>
          <w:b/>
          <w:bCs/>
          <w:lang w:val="ru-RU"/>
        </w:rPr>
        <w:t>ОК 06.</w:t>
      </w:r>
      <w:r w:rsidRPr="00DE1DF0">
        <w:rPr>
          <w:rFonts w:ascii="Times New Roman" w:hAnsi="Times New Roman" w:cs="Times New Roman"/>
          <w:lang w:val="ru-RU"/>
        </w:rPr>
        <w:t xml:space="preserve"> Проявлять гражданско-патриотическую позицию, демонстрировать осознание культурного многообразия.</w:t>
      </w:r>
    </w:p>
    <w:p w14:paraId="67D23E12" w14:textId="77777777" w:rsidR="007B7E4A" w:rsidRPr="00DE1DF0" w:rsidRDefault="007B7E4A" w:rsidP="00DE1DF0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ru-RU"/>
        </w:rPr>
      </w:pPr>
      <w:r w:rsidRPr="00DE1DF0">
        <w:rPr>
          <w:rFonts w:ascii="Times New Roman" w:hAnsi="Times New Roman" w:cs="Times New Roman"/>
          <w:b/>
          <w:bCs/>
          <w:lang w:val="ru-RU"/>
        </w:rPr>
        <w:t>ПК 1.2.</w:t>
      </w:r>
      <w:r w:rsidRPr="00DE1DF0">
        <w:rPr>
          <w:rFonts w:ascii="Times New Roman" w:hAnsi="Times New Roman" w:cs="Times New Roman"/>
          <w:lang w:val="ru-RU"/>
        </w:rPr>
        <w:t xml:space="preserve"> Выполнять стилизацию и моделирование причесок с учетом индивидуальных и национальных особенностей.</w:t>
      </w:r>
    </w:p>
    <w:p w14:paraId="245A3900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0164A909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06520D1F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41C8F30B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6346DAA8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099FD933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6CC4AD3A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53F9987E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469DCB38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7C2AC39E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748C86D3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5642520F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0D8CEC8C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392D89DA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770A03A0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0E2D4474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361C567E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3B8160D9" w14:textId="77777777" w:rsidR="007B7E4A" w:rsidRPr="00DE1DF0" w:rsidRDefault="007B7E4A" w:rsidP="00DE1DF0">
      <w:pPr>
        <w:pStyle w:val="Compact"/>
        <w:jc w:val="both"/>
        <w:rPr>
          <w:rFonts w:ascii="Times New Roman" w:hAnsi="Times New Roman" w:cs="Times New Roman"/>
          <w:lang w:val="ru-RU"/>
        </w:rPr>
      </w:pPr>
    </w:p>
    <w:p w14:paraId="07A4165A" w14:textId="13553B62" w:rsidR="007B7E4A" w:rsidRPr="00DE1DF0" w:rsidRDefault="007B7E4A" w:rsidP="00DE1DF0">
      <w:pPr>
        <w:jc w:val="both"/>
        <w:rPr>
          <w:rFonts w:ascii="Times New Roman" w:hAnsi="Times New Roman" w:cs="Times New Roman"/>
          <w:lang w:val="ru-RU"/>
        </w:rPr>
      </w:pPr>
    </w:p>
    <w:bookmarkEnd w:id="0"/>
    <w:bookmarkEnd w:id="1"/>
    <w:bookmarkEnd w:id="2"/>
    <w:bookmarkEnd w:id="3"/>
    <w:bookmarkEnd w:id="4"/>
    <w:p w14:paraId="14D2C0E7" w14:textId="77777777" w:rsidR="00DE1DF0" w:rsidRPr="00ED6CF3" w:rsidRDefault="00DE1DF0" w:rsidP="00ED6CF3">
      <w:pPr>
        <w:pStyle w:val="3"/>
        <w:spacing w:before="0"/>
        <w:ind w:firstLine="720"/>
        <w:jc w:val="center"/>
        <w:rPr>
          <w:rFonts w:ascii="Times New Roman" w:hAnsi="Times New Roman" w:cs="Times New Roman"/>
          <w:color w:val="auto"/>
          <w:lang w:val="ru-RU"/>
        </w:rPr>
      </w:pPr>
      <w:r w:rsidRPr="00ED6CF3">
        <w:rPr>
          <w:rFonts w:ascii="Times New Roman" w:hAnsi="Times New Roman" w:cs="Times New Roman"/>
          <w:color w:val="auto"/>
          <w:lang w:val="ru-RU"/>
        </w:rPr>
        <w:lastRenderedPageBreak/>
        <w:t>ТЕХНОЛОГИЧЕСКАЯ КАРТА УРОКА</w:t>
      </w:r>
    </w:p>
    <w:p w14:paraId="39899677" w14:textId="77777777" w:rsidR="00DE1DF0" w:rsidRPr="00ED6CF3" w:rsidRDefault="00DE1DF0" w:rsidP="00ED6CF3">
      <w:pPr>
        <w:pStyle w:val="3"/>
        <w:spacing w:before="0"/>
        <w:ind w:firstLine="720"/>
        <w:jc w:val="center"/>
        <w:rPr>
          <w:rFonts w:ascii="Times New Roman" w:hAnsi="Times New Roman" w:cs="Times New Roman"/>
          <w:color w:val="auto"/>
          <w:lang w:val="ru-RU"/>
        </w:rPr>
      </w:pPr>
      <w:r w:rsidRPr="00ED6CF3">
        <w:rPr>
          <w:rFonts w:ascii="Times New Roman" w:hAnsi="Times New Roman" w:cs="Times New Roman"/>
          <w:b w:val="0"/>
          <w:bCs w:val="0"/>
          <w:color w:val="auto"/>
          <w:lang w:val="ru-RU"/>
        </w:rPr>
        <w:t>Тема урока:</w:t>
      </w:r>
      <w:r w:rsidRPr="00ED6CF3">
        <w:rPr>
          <w:rFonts w:ascii="Times New Roman" w:hAnsi="Times New Roman" w:cs="Times New Roman"/>
          <w:color w:val="auto"/>
          <w:lang w:val="ru-RU"/>
        </w:rPr>
        <w:t xml:space="preserve"> «Единство в красоте: этнографический эскиз и его воплощение в стилизованной прическе народов СНГ».</w:t>
      </w:r>
    </w:p>
    <w:p w14:paraId="773F6375" w14:textId="36035967" w:rsidR="00DE1DF0" w:rsidRPr="00ED6CF3" w:rsidRDefault="00DE1DF0" w:rsidP="00ED6CF3">
      <w:pPr>
        <w:pStyle w:val="3"/>
        <w:spacing w:before="0"/>
        <w:ind w:firstLine="720"/>
        <w:jc w:val="both"/>
        <w:rPr>
          <w:rFonts w:ascii="Times New Roman" w:hAnsi="Times New Roman" w:cs="Times New Roman"/>
          <w:color w:val="auto"/>
          <w:lang w:val="ru-RU"/>
        </w:rPr>
      </w:pPr>
      <w:r w:rsidRPr="00ED6CF3">
        <w:rPr>
          <w:rFonts w:ascii="Times New Roman" w:hAnsi="Times New Roman" w:cs="Times New Roman"/>
          <w:b w:val="0"/>
          <w:bCs w:val="0"/>
          <w:color w:val="auto"/>
          <w:lang w:val="ru-RU"/>
        </w:rPr>
        <w:t>Тип урока:</w:t>
      </w:r>
      <w:r w:rsidRPr="00ED6CF3">
        <w:rPr>
          <w:rFonts w:ascii="Times New Roman" w:hAnsi="Times New Roman" w:cs="Times New Roman"/>
          <w:color w:val="auto"/>
          <w:lang w:val="ru-RU"/>
        </w:rPr>
        <w:t xml:space="preserve"> интегрированный урок комплексного применения знаний и умений.</w:t>
      </w:r>
    </w:p>
    <w:p w14:paraId="56F082AE" w14:textId="031B16FF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Цель урока:</w:t>
      </w:r>
      <w:r w:rsidRPr="00ED6CF3">
        <w:rPr>
          <w:rFonts w:ascii="Times New Roman" w:hAnsi="Times New Roman" w:cs="Times New Roman"/>
          <w:lang w:val="ru-RU"/>
        </w:rPr>
        <w:t xml:space="preserve"> изучить культурное наследие народов стран СНГ (Россия, Беларусь, Узбекистан, Казахстан, Армения), богатые традиции причесок, элементы плетения и характерный орнамент национального костюма.</w:t>
      </w:r>
    </w:p>
    <w:p w14:paraId="55D76FD2" w14:textId="543CCB1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Задачи урока:</w:t>
      </w:r>
    </w:p>
    <w:p w14:paraId="44E9AFEB" w14:textId="77777777" w:rsidR="00DE1DF0" w:rsidRPr="00ED6CF3" w:rsidRDefault="00DE1DF0" w:rsidP="00ED6CF3">
      <w:pPr>
        <w:pStyle w:val="Compact"/>
        <w:numPr>
          <w:ilvl w:val="0"/>
          <w:numId w:val="16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Дидактическая:</w:t>
      </w:r>
      <w:r w:rsidRPr="00ED6CF3">
        <w:rPr>
          <w:rFonts w:ascii="Times New Roman" w:hAnsi="Times New Roman" w:cs="Times New Roman"/>
          <w:lang w:val="ru-RU"/>
        </w:rPr>
        <w:t xml:space="preserve"> научить студентов трансформировать элементы традиционных головных уборов и причесок народов СНГ (косы, орнаментальные линии, силуэты) из двухмерного эскиза на бумаге в трехмерную прическу на манекене с интеграцией аксессуара на обруче.</w:t>
      </w:r>
    </w:p>
    <w:p w14:paraId="540EA209" w14:textId="77777777" w:rsidR="00DE1DF0" w:rsidRPr="00ED6CF3" w:rsidRDefault="00DE1DF0" w:rsidP="00ED6CF3">
      <w:pPr>
        <w:pStyle w:val="Compact"/>
        <w:numPr>
          <w:ilvl w:val="0"/>
          <w:numId w:val="16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Развивающая:</w:t>
      </w:r>
      <w:r w:rsidRPr="00ED6CF3">
        <w:rPr>
          <w:rFonts w:ascii="Times New Roman" w:hAnsi="Times New Roman" w:cs="Times New Roman"/>
          <w:lang w:val="ru-RU"/>
        </w:rPr>
        <w:t xml:space="preserve"> развивать чувственное восприятие формы, пропорций, ритма, мелкую моторику, абстрактное мышление и навыки командной работы.</w:t>
      </w:r>
    </w:p>
    <w:p w14:paraId="506B210A" w14:textId="77777777" w:rsidR="00DE1DF0" w:rsidRPr="00ED6CF3" w:rsidRDefault="00DE1DF0" w:rsidP="00ED6CF3">
      <w:pPr>
        <w:pStyle w:val="Compact"/>
        <w:numPr>
          <w:ilvl w:val="0"/>
          <w:numId w:val="16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Воспитательная:</w:t>
      </w:r>
      <w:r w:rsidRPr="00ED6CF3">
        <w:rPr>
          <w:rFonts w:ascii="Times New Roman" w:hAnsi="Times New Roman" w:cs="Times New Roman"/>
          <w:lang w:val="ru-RU"/>
        </w:rPr>
        <w:t xml:space="preserve"> воспитывать уважение к культурному наследию народов СНГ, чувство патриотизма, толерантность и профессиональную гордость за выбранную специальность.</w:t>
      </w:r>
    </w:p>
    <w:p w14:paraId="38DF5A72" w14:textId="77777777" w:rsidR="00DE1DF0" w:rsidRPr="00ED6CF3" w:rsidRDefault="00DE1DF0" w:rsidP="00ED6CF3">
      <w:pPr>
        <w:pStyle w:val="FirstParagraph"/>
        <w:spacing w:before="0"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ED6CF3">
        <w:rPr>
          <w:rFonts w:ascii="Times New Roman" w:hAnsi="Times New Roman" w:cs="Times New Roman"/>
          <w:b/>
          <w:bCs/>
        </w:rPr>
        <w:t>Оснащение</w:t>
      </w:r>
      <w:proofErr w:type="spellEnd"/>
      <w:r w:rsidRPr="00ED6CF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6CF3">
        <w:rPr>
          <w:rFonts w:ascii="Times New Roman" w:hAnsi="Times New Roman" w:cs="Times New Roman"/>
          <w:b/>
          <w:bCs/>
        </w:rPr>
        <w:t>урока</w:t>
      </w:r>
      <w:proofErr w:type="spellEnd"/>
      <w:r w:rsidRPr="00ED6CF3">
        <w:rPr>
          <w:rFonts w:ascii="Times New Roman" w:hAnsi="Times New Roman" w:cs="Times New Roman"/>
          <w:b/>
          <w:bCs/>
        </w:rPr>
        <w:t>:</w:t>
      </w:r>
    </w:p>
    <w:p w14:paraId="6B9D8AC6" w14:textId="77777777" w:rsidR="00DE1DF0" w:rsidRPr="00ED6CF3" w:rsidRDefault="00DE1DF0" w:rsidP="00ED6CF3">
      <w:pPr>
        <w:pStyle w:val="Compact"/>
        <w:numPr>
          <w:ilvl w:val="0"/>
          <w:numId w:val="16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Арт-зона:</w:t>
      </w:r>
      <w:r w:rsidRPr="00ED6CF3">
        <w:rPr>
          <w:rFonts w:ascii="Times New Roman" w:hAnsi="Times New Roman" w:cs="Times New Roman"/>
          <w:lang w:val="ru-RU"/>
        </w:rPr>
        <w:t xml:space="preserve"> шаблоны-силуэты головных уборов, обручи, графитные карандаши, маркеры, элементы декора (тесьма, палочки, бусины, клей-пистолет).</w:t>
      </w:r>
    </w:p>
    <w:p w14:paraId="15E1B316" w14:textId="77777777" w:rsidR="00DE1DF0" w:rsidRPr="00ED6CF3" w:rsidRDefault="00DE1DF0" w:rsidP="00ED6CF3">
      <w:pPr>
        <w:pStyle w:val="Compact"/>
        <w:numPr>
          <w:ilvl w:val="0"/>
          <w:numId w:val="16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Парикмахерская зона:</w:t>
      </w:r>
      <w:r w:rsidRPr="00ED6CF3">
        <w:rPr>
          <w:rFonts w:ascii="Times New Roman" w:hAnsi="Times New Roman" w:cs="Times New Roman"/>
          <w:lang w:val="ru-RU"/>
        </w:rPr>
        <w:t xml:space="preserve"> манекен-головки на штативах, расчески-спикулы, зажимы, шпильки, невидимки, резинки, декоративные ленты.</w:t>
      </w:r>
    </w:p>
    <w:p w14:paraId="0EA00EDD" w14:textId="77777777" w:rsidR="00DE1DF0" w:rsidRPr="00ED6CF3" w:rsidRDefault="00DE1DF0" w:rsidP="00ED6CF3">
      <w:pPr>
        <w:pStyle w:val="Compact"/>
        <w:numPr>
          <w:ilvl w:val="0"/>
          <w:numId w:val="16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Мультимедийное сопровождение:</w:t>
      </w:r>
      <w:r w:rsidRPr="00ED6CF3">
        <w:rPr>
          <w:rFonts w:ascii="Times New Roman" w:hAnsi="Times New Roman" w:cs="Times New Roman"/>
          <w:lang w:val="ru-RU"/>
        </w:rPr>
        <w:t xml:space="preserve"> презентация «Единство в красоте» (22 слайда), аудиосистемы (треки «Родина моя», «Мы — единая страна»).</w:t>
      </w:r>
    </w:p>
    <w:p w14:paraId="60968CD8" w14:textId="77777777" w:rsidR="00DE1DF0" w:rsidRPr="00ED6CF3" w:rsidRDefault="00DE1DF0" w:rsidP="00ED6CF3">
      <w:pPr>
        <w:pStyle w:val="3"/>
        <w:spacing w:before="0"/>
        <w:ind w:firstLine="720"/>
        <w:jc w:val="both"/>
        <w:rPr>
          <w:rFonts w:ascii="Times New Roman" w:hAnsi="Times New Roman" w:cs="Times New Roman"/>
          <w:color w:val="auto"/>
          <w:lang w:val="ru-RU"/>
        </w:rPr>
      </w:pPr>
      <w:bookmarkStart w:id="5" w:name="технологическая-карта-урока"/>
      <w:bookmarkEnd w:id="5"/>
      <w:r w:rsidRPr="00ED6CF3">
        <w:rPr>
          <w:rFonts w:ascii="Times New Roman" w:hAnsi="Times New Roman" w:cs="Times New Roman"/>
          <w:color w:val="auto"/>
          <w:lang w:val="ru-RU"/>
        </w:rPr>
        <w:t>СТРУКТУРА И ХРОНОМЕТРАЖ УРОКА (45 МИНУТ)</w:t>
      </w:r>
    </w:p>
    <w:tbl>
      <w:tblPr>
        <w:tblStyle w:val="Table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445"/>
        <w:gridCol w:w="1889"/>
        <w:gridCol w:w="3631"/>
        <w:gridCol w:w="3059"/>
        <w:gridCol w:w="881"/>
      </w:tblGrid>
      <w:tr w:rsidR="00DE1DF0" w:rsidRPr="00ED6CF3" w14:paraId="16837F33" w14:textId="77777777" w:rsidTr="00DE1D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  <w:tcBorders>
              <w:bottom w:val="none" w:sz="0" w:space="0" w:color="auto"/>
            </w:tcBorders>
            <w:hideMark/>
          </w:tcPr>
          <w:p w14:paraId="0AA632A8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ED6CF3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tcBorders>
              <w:bottom w:val="none" w:sz="0" w:space="0" w:color="auto"/>
            </w:tcBorders>
            <w:hideMark/>
          </w:tcPr>
          <w:p w14:paraId="24F217FF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6CF3">
              <w:rPr>
                <w:rFonts w:ascii="Times New Roman" w:hAnsi="Times New Roman" w:cs="Times New Roman"/>
              </w:rPr>
              <w:t>Этап</w:t>
            </w:r>
            <w:proofErr w:type="spellEnd"/>
            <w:r w:rsidRPr="00ED6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6CF3">
              <w:rPr>
                <w:rFonts w:ascii="Times New Roman" w:hAnsi="Times New Roman" w:cs="Times New Roman"/>
              </w:rPr>
              <w:t>урока</w:t>
            </w:r>
            <w:proofErr w:type="spellEnd"/>
          </w:p>
        </w:tc>
        <w:tc>
          <w:tcPr>
            <w:tcW w:w="0" w:type="auto"/>
            <w:tcBorders>
              <w:bottom w:val="none" w:sz="0" w:space="0" w:color="auto"/>
            </w:tcBorders>
            <w:hideMark/>
          </w:tcPr>
          <w:p w14:paraId="768F579E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6CF3">
              <w:rPr>
                <w:rFonts w:ascii="Times New Roman" w:hAnsi="Times New Roman" w:cs="Times New Roman"/>
              </w:rPr>
              <w:t>Деятельность</w:t>
            </w:r>
            <w:proofErr w:type="spellEnd"/>
            <w:r w:rsidRPr="00ED6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6CF3">
              <w:rPr>
                <w:rFonts w:ascii="Times New Roman" w:hAnsi="Times New Roman" w:cs="Times New Roman"/>
              </w:rPr>
              <w:t>преподавателей</w:t>
            </w:r>
            <w:proofErr w:type="spellEnd"/>
          </w:p>
        </w:tc>
        <w:tc>
          <w:tcPr>
            <w:tcW w:w="0" w:type="auto"/>
            <w:tcBorders>
              <w:bottom w:val="none" w:sz="0" w:space="0" w:color="auto"/>
            </w:tcBorders>
            <w:hideMark/>
          </w:tcPr>
          <w:p w14:paraId="74213B43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6CF3">
              <w:rPr>
                <w:rFonts w:ascii="Times New Roman" w:hAnsi="Times New Roman" w:cs="Times New Roman"/>
              </w:rPr>
              <w:t>Деятельность</w:t>
            </w:r>
            <w:proofErr w:type="spellEnd"/>
            <w:r w:rsidRPr="00ED6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6CF3">
              <w:rPr>
                <w:rFonts w:ascii="Times New Roman" w:hAnsi="Times New Roman" w:cs="Times New Roman"/>
              </w:rPr>
              <w:t>студентов</w:t>
            </w:r>
            <w:proofErr w:type="spellEnd"/>
          </w:p>
        </w:tc>
        <w:tc>
          <w:tcPr>
            <w:tcW w:w="0" w:type="auto"/>
            <w:tcBorders>
              <w:bottom w:val="none" w:sz="0" w:space="0" w:color="auto"/>
            </w:tcBorders>
            <w:hideMark/>
          </w:tcPr>
          <w:p w14:paraId="39EB64B6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6CF3">
              <w:rPr>
                <w:rFonts w:ascii="Times New Roman" w:hAnsi="Times New Roman" w:cs="Times New Roman"/>
              </w:rPr>
              <w:t>Время</w:t>
            </w:r>
            <w:proofErr w:type="spellEnd"/>
          </w:p>
        </w:tc>
      </w:tr>
      <w:tr w:rsidR="00DE1DF0" w:rsidRPr="00ED6CF3" w14:paraId="21E1B5FE" w14:textId="77777777" w:rsidTr="00DE1DF0">
        <w:tc>
          <w:tcPr>
            <w:tcW w:w="0" w:type="auto"/>
            <w:hideMark/>
          </w:tcPr>
          <w:p w14:paraId="4DB37C47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ED6C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14:paraId="79B384D5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6CF3">
              <w:rPr>
                <w:rFonts w:ascii="Times New Roman" w:hAnsi="Times New Roman" w:cs="Times New Roman"/>
              </w:rPr>
              <w:t>Орг</w:t>
            </w:r>
            <w:proofErr w:type="spellEnd"/>
            <w:r w:rsidRPr="00ED6CF3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ED6CF3">
              <w:rPr>
                <w:rFonts w:ascii="Times New Roman" w:hAnsi="Times New Roman" w:cs="Times New Roman"/>
              </w:rPr>
              <w:t>момент</w:t>
            </w:r>
            <w:proofErr w:type="spellEnd"/>
            <w:r w:rsidRPr="00ED6CF3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ED6CF3">
              <w:rPr>
                <w:rFonts w:ascii="Times New Roman" w:hAnsi="Times New Roman" w:cs="Times New Roman"/>
              </w:rPr>
              <w:t>мотивация</w:t>
            </w:r>
            <w:proofErr w:type="spellEnd"/>
          </w:p>
        </w:tc>
        <w:tc>
          <w:tcPr>
            <w:tcW w:w="0" w:type="auto"/>
            <w:hideMark/>
          </w:tcPr>
          <w:p w14:paraId="76FBE5CC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ED6CF3">
              <w:rPr>
                <w:rFonts w:ascii="Times New Roman" w:hAnsi="Times New Roman" w:cs="Times New Roman"/>
                <w:lang w:val="ru-RU"/>
              </w:rPr>
              <w:t>Приветствие, погружение в тему Года народного единства народов СНГ, постановка целей.</w:t>
            </w:r>
          </w:p>
        </w:tc>
        <w:tc>
          <w:tcPr>
            <w:tcW w:w="0" w:type="auto"/>
            <w:hideMark/>
          </w:tcPr>
          <w:p w14:paraId="38ABBE38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ED6CF3">
              <w:rPr>
                <w:rFonts w:ascii="Times New Roman" w:hAnsi="Times New Roman" w:cs="Times New Roman"/>
                <w:lang w:val="ru-RU"/>
              </w:rPr>
              <w:t>Подготовка к уроку, эмоциональный настрой, деление на подгруппы.</w:t>
            </w:r>
          </w:p>
        </w:tc>
        <w:tc>
          <w:tcPr>
            <w:tcW w:w="0" w:type="auto"/>
            <w:hideMark/>
          </w:tcPr>
          <w:p w14:paraId="2FAD2E9B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ED6CF3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ED6CF3">
              <w:rPr>
                <w:rFonts w:ascii="Times New Roman" w:hAnsi="Times New Roman" w:cs="Times New Roman"/>
              </w:rPr>
              <w:t>мин</w:t>
            </w:r>
            <w:proofErr w:type="spellEnd"/>
            <w:r w:rsidRPr="00ED6CF3">
              <w:rPr>
                <w:rFonts w:ascii="Times New Roman" w:hAnsi="Times New Roman" w:cs="Times New Roman"/>
              </w:rPr>
              <w:t>.</w:t>
            </w:r>
          </w:p>
        </w:tc>
      </w:tr>
      <w:tr w:rsidR="00DE1DF0" w:rsidRPr="00ED6CF3" w14:paraId="680EBC68" w14:textId="77777777" w:rsidTr="00DE1DF0">
        <w:tc>
          <w:tcPr>
            <w:tcW w:w="0" w:type="auto"/>
            <w:hideMark/>
          </w:tcPr>
          <w:p w14:paraId="6B0FA843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ED6C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hideMark/>
          </w:tcPr>
          <w:p w14:paraId="52B70E1F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6CF3">
              <w:rPr>
                <w:rFonts w:ascii="Times New Roman" w:hAnsi="Times New Roman" w:cs="Times New Roman"/>
              </w:rPr>
              <w:t>Актуализация</w:t>
            </w:r>
            <w:proofErr w:type="spellEnd"/>
            <w:r w:rsidRPr="00ED6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6CF3">
              <w:rPr>
                <w:rFonts w:ascii="Times New Roman" w:hAnsi="Times New Roman" w:cs="Times New Roman"/>
              </w:rPr>
              <w:t>знаний</w:t>
            </w:r>
            <w:proofErr w:type="spellEnd"/>
          </w:p>
        </w:tc>
        <w:tc>
          <w:tcPr>
            <w:tcW w:w="0" w:type="auto"/>
            <w:hideMark/>
          </w:tcPr>
          <w:p w14:paraId="53A597CC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ED6CF3">
              <w:rPr>
                <w:rFonts w:ascii="Times New Roman" w:hAnsi="Times New Roman" w:cs="Times New Roman"/>
                <w:lang w:val="ru-RU"/>
              </w:rPr>
              <w:t>Демонстрация презентации. Интерактивный блиц по орнаментам, линиям и прическам народов СНГ.</w:t>
            </w:r>
          </w:p>
        </w:tc>
        <w:tc>
          <w:tcPr>
            <w:tcW w:w="0" w:type="auto"/>
            <w:hideMark/>
          </w:tcPr>
          <w:p w14:paraId="12BD5377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ED6CF3">
              <w:rPr>
                <w:rFonts w:ascii="Times New Roman" w:hAnsi="Times New Roman" w:cs="Times New Roman"/>
                <w:lang w:val="ru-RU"/>
              </w:rPr>
              <w:t>Анализ визуального ряда, ответы на вопросы, выявление этно-особенностей.</w:t>
            </w:r>
          </w:p>
        </w:tc>
        <w:tc>
          <w:tcPr>
            <w:tcW w:w="0" w:type="auto"/>
            <w:hideMark/>
          </w:tcPr>
          <w:p w14:paraId="0437B45B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ED6CF3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ED6CF3">
              <w:rPr>
                <w:rFonts w:ascii="Times New Roman" w:hAnsi="Times New Roman" w:cs="Times New Roman"/>
              </w:rPr>
              <w:t>мин</w:t>
            </w:r>
            <w:proofErr w:type="spellEnd"/>
            <w:r w:rsidRPr="00ED6CF3">
              <w:rPr>
                <w:rFonts w:ascii="Times New Roman" w:hAnsi="Times New Roman" w:cs="Times New Roman"/>
              </w:rPr>
              <w:t>.</w:t>
            </w:r>
          </w:p>
        </w:tc>
      </w:tr>
      <w:tr w:rsidR="00DE1DF0" w:rsidRPr="00ED6CF3" w14:paraId="6706537C" w14:textId="77777777" w:rsidTr="00DE1DF0">
        <w:tc>
          <w:tcPr>
            <w:tcW w:w="0" w:type="auto"/>
            <w:hideMark/>
          </w:tcPr>
          <w:p w14:paraId="185EC836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ED6CF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hideMark/>
          </w:tcPr>
          <w:p w14:paraId="07337EB6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6CF3">
              <w:rPr>
                <w:rFonts w:ascii="Times New Roman" w:hAnsi="Times New Roman" w:cs="Times New Roman"/>
              </w:rPr>
              <w:t>Практический</w:t>
            </w:r>
            <w:proofErr w:type="spellEnd"/>
            <w:r w:rsidRPr="00ED6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6CF3">
              <w:rPr>
                <w:rFonts w:ascii="Times New Roman" w:hAnsi="Times New Roman" w:cs="Times New Roman"/>
              </w:rPr>
              <w:t>бинарный</w:t>
            </w:r>
            <w:proofErr w:type="spellEnd"/>
            <w:r w:rsidRPr="00ED6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6CF3">
              <w:rPr>
                <w:rFonts w:ascii="Times New Roman" w:hAnsi="Times New Roman" w:cs="Times New Roman"/>
              </w:rPr>
              <w:t>блок</w:t>
            </w:r>
            <w:proofErr w:type="spellEnd"/>
          </w:p>
        </w:tc>
        <w:tc>
          <w:tcPr>
            <w:tcW w:w="0" w:type="auto"/>
            <w:hideMark/>
          </w:tcPr>
          <w:p w14:paraId="1806AB96" w14:textId="77777777" w:rsid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ED6CF3">
              <w:rPr>
                <w:rFonts w:ascii="Times New Roman" w:hAnsi="Times New Roman" w:cs="Times New Roman"/>
                <w:b/>
                <w:bCs/>
                <w:lang w:val="ru-RU"/>
              </w:rPr>
              <w:t>Алейник Н.Н.:</w:t>
            </w:r>
            <w:r w:rsidRPr="00ED6CF3">
              <w:rPr>
                <w:rFonts w:ascii="Times New Roman" w:hAnsi="Times New Roman" w:cs="Times New Roman"/>
                <w:lang w:val="ru-RU"/>
              </w:rPr>
              <w:t xml:space="preserve"> руководство графичес</w:t>
            </w:r>
            <w:r w:rsidR="00ED6CF3">
              <w:rPr>
                <w:rFonts w:ascii="Times New Roman" w:hAnsi="Times New Roman" w:cs="Times New Roman"/>
                <w:lang w:val="ru-RU"/>
              </w:rPr>
              <w:t>кой практикой и декорированием.</w:t>
            </w:r>
          </w:p>
          <w:p w14:paraId="5D90BD58" w14:textId="52F16013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ED6CF3">
              <w:rPr>
                <w:rFonts w:ascii="Times New Roman" w:hAnsi="Times New Roman" w:cs="Times New Roman"/>
                <w:b/>
                <w:bCs/>
                <w:lang w:val="ru-RU"/>
              </w:rPr>
              <w:t>Зерина</w:t>
            </w:r>
            <w:proofErr w:type="spellEnd"/>
            <w:r w:rsidRPr="00ED6CF3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О.В.:</w:t>
            </w:r>
            <w:r w:rsidRPr="00ED6CF3">
              <w:rPr>
                <w:rFonts w:ascii="Times New Roman" w:hAnsi="Times New Roman" w:cs="Times New Roman"/>
                <w:lang w:val="ru-RU"/>
              </w:rPr>
              <w:t xml:space="preserve"> руководство выполнением элемента плетения и сборкой образа.</w:t>
            </w:r>
          </w:p>
        </w:tc>
        <w:tc>
          <w:tcPr>
            <w:tcW w:w="0" w:type="auto"/>
            <w:hideMark/>
          </w:tcPr>
          <w:p w14:paraId="14BCBFC6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ED6CF3">
              <w:rPr>
                <w:rFonts w:ascii="Times New Roman" w:hAnsi="Times New Roman" w:cs="Times New Roman"/>
                <w:lang w:val="ru-RU"/>
              </w:rPr>
              <w:t>Работа в 7 подгруппах: создание головного убора на обруче + укладка/плетение на манекене.</w:t>
            </w:r>
          </w:p>
        </w:tc>
        <w:tc>
          <w:tcPr>
            <w:tcW w:w="0" w:type="auto"/>
            <w:hideMark/>
          </w:tcPr>
          <w:p w14:paraId="2815CA80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ED6CF3">
              <w:rPr>
                <w:rFonts w:ascii="Times New Roman" w:hAnsi="Times New Roman" w:cs="Times New Roman"/>
              </w:rPr>
              <w:t xml:space="preserve">22 </w:t>
            </w:r>
            <w:proofErr w:type="spellStart"/>
            <w:r w:rsidRPr="00ED6CF3">
              <w:rPr>
                <w:rFonts w:ascii="Times New Roman" w:hAnsi="Times New Roman" w:cs="Times New Roman"/>
              </w:rPr>
              <w:t>мин</w:t>
            </w:r>
            <w:proofErr w:type="spellEnd"/>
            <w:r w:rsidRPr="00ED6CF3">
              <w:rPr>
                <w:rFonts w:ascii="Times New Roman" w:hAnsi="Times New Roman" w:cs="Times New Roman"/>
              </w:rPr>
              <w:t>.</w:t>
            </w:r>
          </w:p>
        </w:tc>
      </w:tr>
      <w:tr w:rsidR="00DE1DF0" w:rsidRPr="00ED6CF3" w14:paraId="61542BA1" w14:textId="77777777" w:rsidTr="00DE1DF0">
        <w:tc>
          <w:tcPr>
            <w:tcW w:w="0" w:type="auto"/>
            <w:hideMark/>
          </w:tcPr>
          <w:p w14:paraId="78BDA4B8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ED6CF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hideMark/>
          </w:tcPr>
          <w:p w14:paraId="1E651D88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6CF3">
              <w:rPr>
                <w:rFonts w:ascii="Times New Roman" w:hAnsi="Times New Roman" w:cs="Times New Roman"/>
              </w:rPr>
              <w:t>Защита</w:t>
            </w:r>
            <w:proofErr w:type="spellEnd"/>
            <w:r w:rsidRPr="00ED6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6CF3">
              <w:rPr>
                <w:rFonts w:ascii="Times New Roman" w:hAnsi="Times New Roman" w:cs="Times New Roman"/>
              </w:rPr>
              <w:t>проектов</w:t>
            </w:r>
            <w:proofErr w:type="spellEnd"/>
          </w:p>
        </w:tc>
        <w:tc>
          <w:tcPr>
            <w:tcW w:w="0" w:type="auto"/>
            <w:hideMark/>
          </w:tcPr>
          <w:p w14:paraId="282AB975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ED6CF3">
              <w:rPr>
                <w:rFonts w:ascii="Times New Roman" w:hAnsi="Times New Roman" w:cs="Times New Roman"/>
                <w:lang w:val="ru-RU"/>
              </w:rPr>
              <w:t>Организация демонстрации и презентации готовых образов.</w:t>
            </w:r>
          </w:p>
        </w:tc>
        <w:tc>
          <w:tcPr>
            <w:tcW w:w="0" w:type="auto"/>
            <w:hideMark/>
          </w:tcPr>
          <w:p w14:paraId="0A19892F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ED6CF3">
              <w:rPr>
                <w:rFonts w:ascii="Times New Roman" w:hAnsi="Times New Roman" w:cs="Times New Roman"/>
                <w:lang w:val="ru-RU"/>
              </w:rPr>
              <w:t>Экспресс-защита работ подгруппами (название народа, орнамент, техника прически).</w:t>
            </w:r>
          </w:p>
        </w:tc>
        <w:tc>
          <w:tcPr>
            <w:tcW w:w="0" w:type="auto"/>
            <w:hideMark/>
          </w:tcPr>
          <w:p w14:paraId="10B09516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ED6CF3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ED6CF3">
              <w:rPr>
                <w:rFonts w:ascii="Times New Roman" w:hAnsi="Times New Roman" w:cs="Times New Roman"/>
              </w:rPr>
              <w:t>мин</w:t>
            </w:r>
            <w:proofErr w:type="spellEnd"/>
            <w:r w:rsidRPr="00ED6CF3">
              <w:rPr>
                <w:rFonts w:ascii="Times New Roman" w:hAnsi="Times New Roman" w:cs="Times New Roman"/>
              </w:rPr>
              <w:t>.</w:t>
            </w:r>
          </w:p>
        </w:tc>
      </w:tr>
      <w:tr w:rsidR="00DE1DF0" w:rsidRPr="00ED6CF3" w14:paraId="2F702B63" w14:textId="77777777" w:rsidTr="00DE1DF0">
        <w:tc>
          <w:tcPr>
            <w:tcW w:w="0" w:type="auto"/>
            <w:hideMark/>
          </w:tcPr>
          <w:p w14:paraId="751AB9FE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ED6CF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hideMark/>
          </w:tcPr>
          <w:p w14:paraId="1D5E44CE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6CF3">
              <w:rPr>
                <w:rFonts w:ascii="Times New Roman" w:hAnsi="Times New Roman" w:cs="Times New Roman"/>
              </w:rPr>
              <w:t>Рефлексия</w:t>
            </w:r>
            <w:proofErr w:type="spellEnd"/>
            <w:r w:rsidRPr="00ED6CF3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ED6CF3">
              <w:rPr>
                <w:rFonts w:ascii="Times New Roman" w:hAnsi="Times New Roman" w:cs="Times New Roman"/>
              </w:rPr>
              <w:t>итоговая</w:t>
            </w:r>
            <w:proofErr w:type="spellEnd"/>
            <w:r w:rsidRPr="00ED6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6CF3">
              <w:rPr>
                <w:rFonts w:ascii="Times New Roman" w:hAnsi="Times New Roman" w:cs="Times New Roman"/>
              </w:rPr>
              <w:t>оценка</w:t>
            </w:r>
            <w:proofErr w:type="spellEnd"/>
          </w:p>
        </w:tc>
        <w:tc>
          <w:tcPr>
            <w:tcW w:w="0" w:type="auto"/>
            <w:hideMark/>
          </w:tcPr>
          <w:p w14:paraId="44824C4E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ED6CF3">
              <w:rPr>
                <w:rFonts w:ascii="Times New Roman" w:hAnsi="Times New Roman" w:cs="Times New Roman"/>
                <w:lang w:val="ru-RU"/>
              </w:rPr>
              <w:t>Проведение акции «Карта Единства», подведение итогов, выдача дифференцированного ДЗ.</w:t>
            </w:r>
          </w:p>
        </w:tc>
        <w:tc>
          <w:tcPr>
            <w:tcW w:w="0" w:type="auto"/>
            <w:hideMark/>
          </w:tcPr>
          <w:p w14:paraId="55B63263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ED6CF3">
              <w:rPr>
                <w:rFonts w:ascii="Times New Roman" w:hAnsi="Times New Roman" w:cs="Times New Roman"/>
                <w:lang w:val="ru-RU"/>
              </w:rPr>
              <w:t>Участие в рефлексии, самооценка работы.</w:t>
            </w:r>
          </w:p>
        </w:tc>
        <w:tc>
          <w:tcPr>
            <w:tcW w:w="0" w:type="auto"/>
            <w:hideMark/>
          </w:tcPr>
          <w:p w14:paraId="49B7E8F0" w14:textId="77777777" w:rsidR="00DE1DF0" w:rsidRPr="00ED6CF3" w:rsidRDefault="00DE1DF0" w:rsidP="00ED6CF3">
            <w:pPr>
              <w:pStyle w:val="Compact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ED6CF3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ED6CF3">
              <w:rPr>
                <w:rFonts w:ascii="Times New Roman" w:hAnsi="Times New Roman" w:cs="Times New Roman"/>
              </w:rPr>
              <w:t>мин</w:t>
            </w:r>
            <w:proofErr w:type="spellEnd"/>
            <w:r w:rsidRPr="00ED6CF3">
              <w:rPr>
                <w:rFonts w:ascii="Times New Roman" w:hAnsi="Times New Roman" w:cs="Times New Roman"/>
              </w:rPr>
              <w:t>.</w:t>
            </w:r>
          </w:p>
        </w:tc>
      </w:tr>
    </w:tbl>
    <w:p w14:paraId="2FEEB595" w14:textId="77777777" w:rsidR="00DE1DF0" w:rsidRPr="00ED6CF3" w:rsidRDefault="00DE1DF0" w:rsidP="00ED6CF3">
      <w:pPr>
        <w:pStyle w:val="2"/>
        <w:spacing w:before="0"/>
        <w:ind w:firstLine="720"/>
        <w:jc w:val="center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bookmarkStart w:id="6" w:name="структура-и-хронометраж-урока-45-минут"/>
      <w:bookmarkEnd w:id="6"/>
      <w:r w:rsidRPr="00ED6CF3">
        <w:rPr>
          <w:rFonts w:ascii="Times New Roman" w:hAnsi="Times New Roman" w:cs="Times New Roman"/>
          <w:color w:val="auto"/>
          <w:sz w:val="24"/>
          <w:szCs w:val="24"/>
          <w:lang w:val="ru-RU"/>
        </w:rPr>
        <w:lastRenderedPageBreak/>
        <w:t>СЦЕНАРИЙ УРОКА</w:t>
      </w:r>
    </w:p>
    <w:p w14:paraId="73B8F290" w14:textId="77777777" w:rsidR="00DE1DF0" w:rsidRPr="00ED6CF3" w:rsidRDefault="00DE1DF0" w:rsidP="00ED6CF3">
      <w:pPr>
        <w:pStyle w:val="FirstParagraph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(При входе гостей и студентов тихо звучит песня «Родина моя»)</w:t>
      </w:r>
    </w:p>
    <w:p w14:paraId="193E6B90" w14:textId="77777777" w:rsidR="00DE1DF0" w:rsidRPr="00ED6CF3" w:rsidRDefault="00DE1DF0" w:rsidP="00ED6CF3">
      <w:pPr>
        <w:pStyle w:val="3"/>
        <w:spacing w:before="0"/>
        <w:ind w:firstLine="720"/>
        <w:jc w:val="both"/>
        <w:rPr>
          <w:rFonts w:ascii="Times New Roman" w:hAnsi="Times New Roman" w:cs="Times New Roman"/>
          <w:color w:val="auto"/>
          <w:lang w:val="ru-RU"/>
        </w:rPr>
      </w:pPr>
      <w:bookmarkStart w:id="7" w:name="X2a81fd5ee592d6ccb9e94f6f843b93ea8cd8d8f"/>
      <w:r w:rsidRPr="00ED6CF3">
        <w:rPr>
          <w:rFonts w:ascii="Times New Roman" w:hAnsi="Times New Roman" w:cs="Times New Roman"/>
          <w:color w:val="auto"/>
          <w:lang w:val="ru-RU"/>
        </w:rPr>
        <w:t>1. ОРГАНИЗАЦИОННЫЙ МОМЕНТ И МОТИВАЦИЯ (3 мин.)</w:t>
      </w:r>
    </w:p>
    <w:p w14:paraId="0AB1207F" w14:textId="77777777" w:rsidR="00DE1DF0" w:rsidRPr="00ED6CF3" w:rsidRDefault="00DE1DF0" w:rsidP="00ED6CF3">
      <w:pPr>
        <w:pStyle w:val="FirstParagraph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(Студенты группы 23 Т размещены за 7 рабочими столами по подгруппам. На столах установлены таблички с названиями государств СНГ: Россия, Беларусь, Узбекистан, Казахстан, Армения, Кыргызстан, Таджикистан, Азербайджан).</w:t>
      </w:r>
    </w:p>
    <w:p w14:paraId="4EB6BD2C" w14:textId="77777777" w:rsid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1 (Титульный):</w:t>
      </w:r>
    </w:p>
    <w:p w14:paraId="48386FEB" w14:textId="2BEEDDC8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 xml:space="preserve">Преподаватель </w:t>
      </w:r>
      <w:proofErr w:type="spellStart"/>
      <w:r w:rsidRPr="00ED6CF3">
        <w:rPr>
          <w:rFonts w:ascii="Times New Roman" w:hAnsi="Times New Roman" w:cs="Times New Roman"/>
          <w:b/>
          <w:bCs/>
          <w:lang w:val="ru-RU"/>
        </w:rPr>
        <w:t>Зерина</w:t>
      </w:r>
      <w:proofErr w:type="spellEnd"/>
      <w:r w:rsidRPr="00ED6CF3">
        <w:rPr>
          <w:rFonts w:ascii="Times New Roman" w:hAnsi="Times New Roman" w:cs="Times New Roman"/>
          <w:b/>
          <w:bCs/>
          <w:lang w:val="ru-RU"/>
        </w:rPr>
        <w:t xml:space="preserve"> О. В.:</w:t>
      </w:r>
      <w:r w:rsidRPr="00ED6CF3">
        <w:rPr>
          <w:rFonts w:ascii="Times New Roman" w:hAnsi="Times New Roman" w:cs="Times New Roman"/>
          <w:lang w:val="ru-RU"/>
        </w:rPr>
        <w:t xml:space="preserve"> Здравствуйте, уважаемые студенты и гости нашего открытого урока! Сегодняшнее занятие приурочено к знаковому событию — Году народного единства. Наш бинарный урок называется «</w:t>
      </w:r>
      <w:r w:rsidR="00D72AC7" w:rsidRPr="00D72AC7">
        <w:rPr>
          <w:rFonts w:ascii="Times New Roman" w:hAnsi="Times New Roman" w:cs="Times New Roman"/>
          <w:lang w:val="ru-RU"/>
        </w:rPr>
        <w:t>Единство в красоте: этнографический эскиз и его воплощение в стилизованной прическе народов СНГ</w:t>
      </w:r>
      <w:r w:rsidRPr="00ED6CF3">
        <w:rPr>
          <w:rFonts w:ascii="Times New Roman" w:hAnsi="Times New Roman" w:cs="Times New Roman"/>
          <w:lang w:val="ru-RU"/>
        </w:rPr>
        <w:t>». Красота и эстетика — это универсальный международный язык, объединяющий народы, культуры и поколения.</w:t>
      </w:r>
    </w:p>
    <w:p w14:paraId="382A64A9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Преподаватель Алейник Н. Н.:</w:t>
      </w:r>
      <w:r w:rsidRPr="00ED6CF3">
        <w:rPr>
          <w:rFonts w:ascii="Times New Roman" w:hAnsi="Times New Roman" w:cs="Times New Roman"/>
          <w:lang w:val="ru-RU"/>
        </w:rPr>
        <w:t xml:space="preserve"> Народы стран СНГ обладают богатейшей историей. В традиционном костюме, орнаменте и прическе каждого народа зашифрованы вековые законы гармонии, ритма и символики. Сегодня мы соединим два искусства — искусство художественного рисунка и профессиональное парикмахерское мастерство!</w:t>
      </w:r>
    </w:p>
    <w:p w14:paraId="4D647C83" w14:textId="1617CB73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2 (Цель урока):</w:t>
      </w:r>
      <w:r w:rsidRPr="00ED6CF3">
        <w:rPr>
          <w:rFonts w:ascii="Times New Roman" w:hAnsi="Times New Roman" w:cs="Times New Roman"/>
          <w:lang w:val="ru-RU"/>
        </w:rPr>
        <w:t xml:space="preserve"> изучить культурное наследие и этнографические особенности причесок и орнаментов народов СНГ, воплотив их в едином творческом проекте.</w:t>
      </w:r>
    </w:p>
    <w:p w14:paraId="2309949E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ED6CF3">
        <w:rPr>
          <w:rFonts w:ascii="Times New Roman" w:hAnsi="Times New Roman" w:cs="Times New Roman"/>
          <w:b/>
          <w:bCs/>
        </w:rPr>
        <w:t>Слайд</w:t>
      </w:r>
      <w:proofErr w:type="spellEnd"/>
      <w:r w:rsidRPr="00ED6CF3">
        <w:rPr>
          <w:rFonts w:ascii="Times New Roman" w:hAnsi="Times New Roman" w:cs="Times New Roman"/>
          <w:b/>
          <w:bCs/>
        </w:rPr>
        <w:t xml:space="preserve"> 3 (</w:t>
      </w:r>
      <w:proofErr w:type="spellStart"/>
      <w:r w:rsidRPr="00ED6CF3">
        <w:rPr>
          <w:rFonts w:ascii="Times New Roman" w:hAnsi="Times New Roman" w:cs="Times New Roman"/>
          <w:b/>
          <w:bCs/>
        </w:rPr>
        <w:t>Задачи</w:t>
      </w:r>
      <w:proofErr w:type="spellEnd"/>
      <w:r w:rsidRPr="00ED6CF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6CF3">
        <w:rPr>
          <w:rFonts w:ascii="Times New Roman" w:hAnsi="Times New Roman" w:cs="Times New Roman"/>
          <w:b/>
          <w:bCs/>
        </w:rPr>
        <w:t>урока</w:t>
      </w:r>
      <w:proofErr w:type="spellEnd"/>
      <w:r w:rsidRPr="00ED6CF3">
        <w:rPr>
          <w:rFonts w:ascii="Times New Roman" w:hAnsi="Times New Roman" w:cs="Times New Roman"/>
          <w:b/>
          <w:bCs/>
        </w:rPr>
        <w:t>):</w:t>
      </w:r>
    </w:p>
    <w:p w14:paraId="419741DF" w14:textId="77777777" w:rsidR="00DE1DF0" w:rsidRPr="00ED6CF3" w:rsidRDefault="00DE1DF0" w:rsidP="00ED6CF3">
      <w:pPr>
        <w:pStyle w:val="Compact"/>
        <w:numPr>
          <w:ilvl w:val="0"/>
          <w:numId w:val="16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Дидактическая:</w:t>
      </w:r>
      <w:r w:rsidRPr="00ED6CF3">
        <w:rPr>
          <w:rFonts w:ascii="Times New Roman" w:hAnsi="Times New Roman" w:cs="Times New Roman"/>
          <w:lang w:val="ru-RU"/>
        </w:rPr>
        <w:t xml:space="preserve"> научить трансформировать этно-мотивы из плоскостного рисунка в объемную композицию на манекен-головке.</w:t>
      </w:r>
    </w:p>
    <w:p w14:paraId="62C6E4FF" w14:textId="77777777" w:rsidR="00DE1DF0" w:rsidRPr="00ED6CF3" w:rsidRDefault="00DE1DF0" w:rsidP="00ED6CF3">
      <w:pPr>
        <w:pStyle w:val="Compact"/>
        <w:numPr>
          <w:ilvl w:val="0"/>
          <w:numId w:val="16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Развивающая:</w:t>
      </w:r>
      <w:r w:rsidRPr="00ED6CF3">
        <w:rPr>
          <w:rFonts w:ascii="Times New Roman" w:hAnsi="Times New Roman" w:cs="Times New Roman"/>
          <w:lang w:val="ru-RU"/>
        </w:rPr>
        <w:t xml:space="preserve"> развивать чувство композиции, формы, пластику линий и навыки командного взаимодействия.</w:t>
      </w:r>
    </w:p>
    <w:p w14:paraId="034BF471" w14:textId="77777777" w:rsidR="00DE1DF0" w:rsidRPr="00ED6CF3" w:rsidRDefault="00DE1DF0" w:rsidP="00ED6CF3">
      <w:pPr>
        <w:pStyle w:val="Compact"/>
        <w:numPr>
          <w:ilvl w:val="0"/>
          <w:numId w:val="16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Воспитательная:</w:t>
      </w:r>
      <w:r w:rsidRPr="00ED6CF3">
        <w:rPr>
          <w:rFonts w:ascii="Times New Roman" w:hAnsi="Times New Roman" w:cs="Times New Roman"/>
          <w:lang w:val="ru-RU"/>
        </w:rPr>
        <w:t xml:space="preserve"> формировать уважение к национальным традициям народов СНГ и патриотическую осознанность.</w:t>
      </w:r>
    </w:p>
    <w:p w14:paraId="13ED3273" w14:textId="39059AEA" w:rsidR="00DE1DF0" w:rsidRPr="00ED6CF3" w:rsidRDefault="00DE1DF0" w:rsidP="00ED6CF3">
      <w:pPr>
        <w:spacing w:after="0"/>
        <w:ind w:firstLine="720"/>
        <w:jc w:val="both"/>
        <w:rPr>
          <w:rFonts w:ascii="Times New Roman" w:hAnsi="Times New Roman" w:cs="Times New Roman"/>
          <w:lang w:val="ru-RU"/>
        </w:rPr>
      </w:pPr>
    </w:p>
    <w:p w14:paraId="2171B3DF" w14:textId="77777777" w:rsidR="00DE1DF0" w:rsidRPr="00ED6CF3" w:rsidRDefault="00DE1DF0" w:rsidP="00ED6CF3">
      <w:pPr>
        <w:pStyle w:val="3"/>
        <w:spacing w:before="0"/>
        <w:ind w:firstLine="720"/>
        <w:jc w:val="both"/>
        <w:rPr>
          <w:rFonts w:ascii="Times New Roman" w:hAnsi="Times New Roman" w:cs="Times New Roman"/>
          <w:color w:val="auto"/>
          <w:lang w:val="ru-RU"/>
        </w:rPr>
      </w:pPr>
      <w:bookmarkStart w:id="8" w:name="X635b48894e05f8dd20394035c08aa1c82f1266e"/>
      <w:bookmarkEnd w:id="7"/>
      <w:r w:rsidRPr="00ED6CF3">
        <w:rPr>
          <w:rFonts w:ascii="Times New Roman" w:hAnsi="Times New Roman" w:cs="Times New Roman"/>
          <w:color w:val="auto"/>
          <w:lang w:val="ru-RU"/>
        </w:rPr>
        <w:t>2. АКТУАЛИЗАЦИЯ ЗНАНИЙ (10 мин.)</w:t>
      </w:r>
    </w:p>
    <w:p w14:paraId="5D9B03AB" w14:textId="61320730" w:rsidR="00DE1DF0" w:rsidRPr="00ED6CF3" w:rsidRDefault="00DE1DF0" w:rsidP="00ED6CF3">
      <w:pPr>
        <w:pStyle w:val="3"/>
        <w:spacing w:before="0"/>
        <w:ind w:firstLine="720"/>
        <w:jc w:val="both"/>
        <w:rPr>
          <w:rFonts w:ascii="Times New Roman" w:hAnsi="Times New Roman" w:cs="Times New Roman"/>
          <w:color w:val="auto"/>
          <w:lang w:val="ru-RU"/>
        </w:rPr>
      </w:pPr>
      <w:r w:rsidRPr="00ED6CF3">
        <w:rPr>
          <w:rFonts w:ascii="Times New Roman" w:hAnsi="Times New Roman" w:cs="Times New Roman"/>
          <w:color w:val="auto"/>
          <w:lang w:val="ru-RU"/>
        </w:rPr>
        <w:t>Слайд 4:</w:t>
      </w:r>
      <w:r w:rsidRPr="00ED6CF3">
        <w:rPr>
          <w:rFonts w:ascii="Times New Roman" w:hAnsi="Times New Roman" w:cs="Times New Roman"/>
          <w:b w:val="0"/>
          <w:bCs w:val="0"/>
          <w:color w:val="auto"/>
          <w:lang w:val="ru-RU"/>
        </w:rPr>
        <w:t xml:space="preserve">Преподаватель </w:t>
      </w:r>
      <w:proofErr w:type="spellStart"/>
      <w:r w:rsidRPr="00ED6CF3">
        <w:rPr>
          <w:rFonts w:ascii="Times New Roman" w:hAnsi="Times New Roman" w:cs="Times New Roman"/>
          <w:b w:val="0"/>
          <w:bCs w:val="0"/>
          <w:color w:val="auto"/>
          <w:lang w:val="ru-RU"/>
        </w:rPr>
        <w:t>Зерина</w:t>
      </w:r>
      <w:proofErr w:type="spellEnd"/>
      <w:r w:rsidRPr="00ED6CF3">
        <w:rPr>
          <w:rFonts w:ascii="Times New Roman" w:hAnsi="Times New Roman" w:cs="Times New Roman"/>
          <w:b w:val="0"/>
          <w:bCs w:val="0"/>
          <w:color w:val="auto"/>
          <w:lang w:val="ru-RU"/>
        </w:rPr>
        <w:t xml:space="preserve"> О. В.:</w:t>
      </w:r>
      <w:r w:rsidRPr="00ED6CF3">
        <w:rPr>
          <w:rFonts w:ascii="Times New Roman" w:hAnsi="Times New Roman" w:cs="Times New Roman"/>
          <w:color w:val="auto"/>
          <w:lang w:val="ru-RU"/>
        </w:rPr>
        <w:t xml:space="preserve"> «Традиционная прическа — это не просто элемент ухода, а язык символов, отражающий возраст, семейный статус, регион и историю народа»</w:t>
      </w:r>
    </w:p>
    <w:p w14:paraId="5539781C" w14:textId="59D1A0D6" w:rsidR="00ED6CF3" w:rsidRDefault="00DE1DF0" w:rsidP="00ED6CF3">
      <w:pPr>
        <w:pStyle w:val="FirstParagraph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5 (РОССИЯ. Славянские традиции):</w:t>
      </w:r>
      <w:r w:rsidR="00ED6CF3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D6CF3">
        <w:rPr>
          <w:rFonts w:ascii="Times New Roman" w:hAnsi="Times New Roman" w:cs="Times New Roman"/>
          <w:i/>
          <w:iCs/>
          <w:lang w:val="ru-RU"/>
        </w:rPr>
        <w:t>Особенности причесок:</w:t>
      </w:r>
      <w:r w:rsidRPr="00ED6CF3">
        <w:rPr>
          <w:rFonts w:ascii="Times New Roman" w:hAnsi="Times New Roman" w:cs="Times New Roman"/>
          <w:lang w:val="ru-RU"/>
        </w:rPr>
        <w:t xml:space="preserve"> Главный символ девичьей красоты — одна трехпрядная коса. Вплетение красной ленты означало готовность к сватанью. Замужняя женщина носила две косы, уложенные короной вокруг головы. Волосы полностью скрывались под головным убором, так как ходить «простоволо</w:t>
      </w:r>
      <w:r w:rsidR="00ED6CF3">
        <w:rPr>
          <w:rFonts w:ascii="Times New Roman" w:hAnsi="Times New Roman" w:cs="Times New Roman"/>
          <w:lang w:val="ru-RU"/>
        </w:rPr>
        <w:t>сой» считалось неприличным.</w:t>
      </w:r>
    </w:p>
    <w:p w14:paraId="1DBC9632" w14:textId="18C1B1E0" w:rsidR="00DE1DF0" w:rsidRDefault="00DE1DF0" w:rsidP="00ED6CF3">
      <w:pPr>
        <w:pStyle w:val="FirstParagraph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Головные уборы:</w:t>
      </w:r>
      <w:r w:rsidRPr="00ED6CF3">
        <w:rPr>
          <w:rFonts w:ascii="Times New Roman" w:hAnsi="Times New Roman" w:cs="Times New Roman"/>
          <w:lang w:val="ru-RU"/>
        </w:rPr>
        <w:t xml:space="preserve"> Кокошник, повойник, сорока, венок.</w:t>
      </w:r>
      <w:r w:rsidRPr="00ED6CF3">
        <w:rPr>
          <w:rFonts w:ascii="Times New Roman" w:hAnsi="Times New Roman" w:cs="Times New Roman"/>
          <w:lang w:val="ru-RU"/>
        </w:rPr>
        <w:br/>
      </w:r>
      <w:r w:rsidRPr="00ED6CF3">
        <w:rPr>
          <w:rFonts w:ascii="Times New Roman" w:hAnsi="Times New Roman" w:cs="Times New Roman"/>
          <w:i/>
          <w:iCs/>
          <w:lang w:val="ru-RU"/>
        </w:rPr>
        <w:t>Символика:</w:t>
      </w:r>
      <w:r w:rsidRPr="00ED6CF3">
        <w:rPr>
          <w:rFonts w:ascii="Times New Roman" w:hAnsi="Times New Roman" w:cs="Times New Roman"/>
          <w:lang w:val="ru-RU"/>
        </w:rPr>
        <w:t xml:space="preserve"> 3 пряди косы — триединство бытия (прошлое, настоящее, будущее / тело, душа, дух).</w:t>
      </w:r>
    </w:p>
    <w:p w14:paraId="5D7FFF1D" w14:textId="77777777" w:rsidR="0001618D" w:rsidRDefault="0001618D" w:rsidP="0001618D">
      <w:pPr>
        <w:pStyle w:val="a0"/>
        <w:rPr>
          <w:lang w:val="ru-RU"/>
        </w:rPr>
      </w:pPr>
    </w:p>
    <w:p w14:paraId="2BC444CB" w14:textId="5F90DDA6" w:rsidR="0001618D" w:rsidRDefault="0001618D" w:rsidP="0001618D">
      <w:pPr>
        <w:pStyle w:val="a0"/>
        <w:rPr>
          <w:lang w:val="ru-RU"/>
        </w:rPr>
      </w:pPr>
      <w:r>
        <w:rPr>
          <w:noProof/>
          <w:lang w:val="ru-RU"/>
        </w:rPr>
        <w:lastRenderedPageBreak/>
        <w:drawing>
          <wp:inline distT="0" distB="0" distL="0" distR="0" wp14:anchorId="4876CAFC" wp14:editId="12314109">
            <wp:extent cx="5886027" cy="3395345"/>
            <wp:effectExtent l="0" t="0" r="635" b="0"/>
            <wp:docPr id="131231990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368" cy="339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C9A3C7" w14:textId="77777777" w:rsidR="0001618D" w:rsidRPr="0001618D" w:rsidRDefault="0001618D" w:rsidP="0001618D">
      <w:pPr>
        <w:pStyle w:val="a0"/>
        <w:rPr>
          <w:lang w:val="ru-RU"/>
        </w:rPr>
      </w:pPr>
    </w:p>
    <w:p w14:paraId="66DAB987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6 (Славянский орнамент):</w:t>
      </w:r>
      <w:r w:rsidRPr="00ED6CF3">
        <w:rPr>
          <w:rFonts w:ascii="Times New Roman" w:hAnsi="Times New Roman" w:cs="Times New Roman"/>
          <w:lang w:val="ru-RU"/>
        </w:rPr>
        <w:t xml:space="preserve"> Узор сочетает стилизованные растительные завитки, геометрические элементы и солярные знаки (символы солнца). Орнамент выстроен ритмично с акцентом на симметрию.</w:t>
      </w:r>
    </w:p>
    <w:p w14:paraId="700C672D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7 (Росписи):</w:t>
      </w:r>
      <w:r w:rsidRPr="00ED6CF3">
        <w:rPr>
          <w:rFonts w:ascii="Times New Roman" w:hAnsi="Times New Roman" w:cs="Times New Roman"/>
          <w:lang w:val="ru-RU"/>
        </w:rPr>
        <w:t xml:space="preserve"> Мотивы кокошников часто повторяли традиционные росписи (Гжель, Хохлома, Жостово).</w:t>
      </w:r>
    </w:p>
    <w:p w14:paraId="26DF2235" w14:textId="7BF1A25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8 (БЕЛАРУСЬ):</w:t>
      </w:r>
      <w:r w:rsidRPr="00ED6CF3">
        <w:rPr>
          <w:rFonts w:ascii="Times New Roman" w:hAnsi="Times New Roman" w:cs="Times New Roman"/>
          <w:i/>
          <w:iCs/>
          <w:lang w:val="ru-RU"/>
        </w:rPr>
        <w:t xml:space="preserve"> Особенности причесок:</w:t>
      </w:r>
      <w:r w:rsidRPr="00ED6CF3">
        <w:rPr>
          <w:rFonts w:ascii="Times New Roman" w:hAnsi="Times New Roman" w:cs="Times New Roman"/>
          <w:lang w:val="ru-RU"/>
        </w:rPr>
        <w:t xml:space="preserve"> Незамужние девушки носили распущенные волосы со скидочкой (повязкой) либо заплетали две косы. На праздники надевали богатые венки из цветов и лент. Замужние женщины носили наметку.</w:t>
      </w:r>
      <w:r w:rsidRPr="00ED6CF3">
        <w:rPr>
          <w:rFonts w:ascii="Times New Roman" w:hAnsi="Times New Roman" w:cs="Times New Roman"/>
          <w:lang w:val="ru-RU"/>
        </w:rPr>
        <w:br/>
      </w:r>
      <w:r w:rsidRPr="00ED6CF3">
        <w:rPr>
          <w:rFonts w:ascii="Times New Roman" w:hAnsi="Times New Roman" w:cs="Times New Roman"/>
          <w:i/>
          <w:iCs/>
          <w:lang w:val="ru-RU"/>
        </w:rPr>
        <w:t>Наметка:</w:t>
      </w:r>
      <w:r w:rsidRPr="00ED6CF3">
        <w:rPr>
          <w:rFonts w:ascii="Times New Roman" w:hAnsi="Times New Roman" w:cs="Times New Roman"/>
          <w:lang w:val="ru-RU"/>
        </w:rPr>
        <w:t xml:space="preserve"> Головной убор </w:t>
      </w:r>
      <w:proofErr w:type="spellStart"/>
      <w:r w:rsidRPr="00ED6CF3">
        <w:rPr>
          <w:rFonts w:ascii="Times New Roman" w:hAnsi="Times New Roman" w:cs="Times New Roman"/>
          <w:lang w:val="ru-RU"/>
        </w:rPr>
        <w:t>рушникового</w:t>
      </w:r>
      <w:proofErr w:type="spellEnd"/>
      <w:r w:rsidRPr="00ED6CF3">
        <w:rPr>
          <w:rFonts w:ascii="Times New Roman" w:hAnsi="Times New Roman" w:cs="Times New Roman"/>
          <w:lang w:val="ru-RU"/>
        </w:rPr>
        <w:t xml:space="preserve"> типа из тончайшего льняного полотна.</w:t>
      </w:r>
      <w:r w:rsidRPr="00ED6CF3">
        <w:rPr>
          <w:rFonts w:ascii="Times New Roman" w:hAnsi="Times New Roman" w:cs="Times New Roman"/>
          <w:lang w:val="ru-RU"/>
        </w:rPr>
        <w:br/>
      </w:r>
      <w:r w:rsidRPr="00ED6CF3">
        <w:rPr>
          <w:rFonts w:ascii="Times New Roman" w:hAnsi="Times New Roman" w:cs="Times New Roman"/>
          <w:i/>
          <w:iCs/>
          <w:lang w:val="ru-RU"/>
        </w:rPr>
        <w:t>Символика:</w:t>
      </w:r>
      <w:r w:rsidRPr="00ED6CF3">
        <w:rPr>
          <w:rFonts w:ascii="Times New Roman" w:hAnsi="Times New Roman" w:cs="Times New Roman"/>
          <w:lang w:val="ru-RU"/>
        </w:rPr>
        <w:t xml:space="preserve"> Белый цвет наметки — чистота, духовность, оберег.</w:t>
      </w:r>
    </w:p>
    <w:p w14:paraId="593024A4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9 (Белорусский орнамент):</w:t>
      </w:r>
      <w:r w:rsidRPr="00ED6CF3">
        <w:rPr>
          <w:rFonts w:ascii="Times New Roman" w:hAnsi="Times New Roman" w:cs="Times New Roman"/>
          <w:lang w:val="ru-RU"/>
        </w:rPr>
        <w:t xml:space="preserve"> Четкие геометрические фигуры (ромбы, кресты, зигзаги). Классическая палитра — красный узор на белом фоне.</w:t>
      </w:r>
    </w:p>
    <w:p w14:paraId="26FA9C2B" w14:textId="2C17E5FA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10 (УЗБЕКИСТАН):</w:t>
      </w:r>
      <w:r w:rsidR="00ED6CF3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D6CF3">
        <w:rPr>
          <w:rFonts w:ascii="Times New Roman" w:hAnsi="Times New Roman" w:cs="Times New Roman"/>
          <w:i/>
          <w:iCs/>
          <w:lang w:val="ru-RU"/>
        </w:rPr>
        <w:t>Особенности причесок:</w:t>
      </w:r>
      <w:r w:rsidRPr="00ED6CF3">
        <w:rPr>
          <w:rFonts w:ascii="Times New Roman" w:hAnsi="Times New Roman" w:cs="Times New Roman"/>
          <w:lang w:val="ru-RU"/>
        </w:rPr>
        <w:t xml:space="preserve"> Девушкам до замужества заплетали от 20 до 40 мелких косичек («</w:t>
      </w:r>
      <w:proofErr w:type="spellStart"/>
      <w:r w:rsidRPr="00ED6CF3">
        <w:rPr>
          <w:rFonts w:ascii="Times New Roman" w:hAnsi="Times New Roman" w:cs="Times New Roman"/>
          <w:lang w:val="ru-RU"/>
        </w:rPr>
        <w:t>Папидос</w:t>
      </w:r>
      <w:proofErr w:type="spellEnd"/>
      <w:r w:rsidRPr="00ED6CF3">
        <w:rPr>
          <w:rFonts w:ascii="Times New Roman" w:hAnsi="Times New Roman" w:cs="Times New Roman"/>
          <w:lang w:val="ru-RU"/>
        </w:rPr>
        <w:t>»). Замужние женщины носили две плотные косы.</w:t>
      </w:r>
      <w:r w:rsidRPr="00ED6CF3">
        <w:rPr>
          <w:rFonts w:ascii="Times New Roman" w:hAnsi="Times New Roman" w:cs="Times New Roman"/>
          <w:lang w:val="ru-RU"/>
        </w:rPr>
        <w:br/>
      </w:r>
      <w:r w:rsidRPr="00ED6CF3">
        <w:rPr>
          <w:rFonts w:ascii="Times New Roman" w:hAnsi="Times New Roman" w:cs="Times New Roman"/>
          <w:i/>
          <w:iCs/>
          <w:lang w:val="ru-RU"/>
        </w:rPr>
        <w:t>Головные уборы:</w:t>
      </w:r>
      <w:r w:rsidRPr="00ED6CF3">
        <w:rPr>
          <w:rFonts w:ascii="Times New Roman" w:hAnsi="Times New Roman" w:cs="Times New Roman"/>
          <w:lang w:val="ru-RU"/>
        </w:rPr>
        <w:t xml:space="preserve"> Тюбетейка («</w:t>
      </w:r>
      <w:proofErr w:type="spellStart"/>
      <w:r w:rsidRPr="00ED6CF3">
        <w:rPr>
          <w:rFonts w:ascii="Times New Roman" w:hAnsi="Times New Roman" w:cs="Times New Roman"/>
          <w:lang w:val="ru-RU"/>
        </w:rPr>
        <w:t>Дуппи</w:t>
      </w:r>
      <w:proofErr w:type="spellEnd"/>
      <w:r w:rsidRPr="00ED6CF3">
        <w:rPr>
          <w:rFonts w:ascii="Times New Roman" w:hAnsi="Times New Roman" w:cs="Times New Roman"/>
          <w:lang w:val="ru-RU"/>
        </w:rPr>
        <w:t>») с миндалевидным узором «Бодом».</w:t>
      </w:r>
      <w:r w:rsidRPr="00ED6CF3">
        <w:rPr>
          <w:rFonts w:ascii="Times New Roman" w:hAnsi="Times New Roman" w:cs="Times New Roman"/>
          <w:lang w:val="ru-RU"/>
        </w:rPr>
        <w:br/>
      </w:r>
      <w:r w:rsidRPr="00ED6CF3">
        <w:rPr>
          <w:rFonts w:ascii="Times New Roman" w:hAnsi="Times New Roman" w:cs="Times New Roman"/>
          <w:i/>
          <w:iCs/>
          <w:lang w:val="ru-RU"/>
        </w:rPr>
        <w:t>Уход:</w:t>
      </w:r>
      <w:r w:rsidRPr="00ED6CF3">
        <w:rPr>
          <w:rFonts w:ascii="Times New Roman" w:hAnsi="Times New Roman" w:cs="Times New Roman"/>
          <w:lang w:val="ru-RU"/>
        </w:rPr>
        <w:t xml:space="preserve"> Для блеска и темного цвета использовался катык и </w:t>
      </w:r>
      <w:proofErr w:type="spellStart"/>
      <w:r w:rsidRPr="00ED6CF3">
        <w:rPr>
          <w:rFonts w:ascii="Times New Roman" w:hAnsi="Times New Roman" w:cs="Times New Roman"/>
          <w:lang w:val="ru-RU"/>
        </w:rPr>
        <w:t>усьма</w:t>
      </w:r>
      <w:proofErr w:type="spellEnd"/>
      <w:r w:rsidRPr="00ED6CF3">
        <w:rPr>
          <w:rFonts w:ascii="Times New Roman" w:hAnsi="Times New Roman" w:cs="Times New Roman"/>
          <w:lang w:val="ru-RU"/>
        </w:rPr>
        <w:t>.</w:t>
      </w:r>
    </w:p>
    <w:p w14:paraId="7745E95F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11 (Узбекский орнамент):</w:t>
      </w:r>
      <w:r w:rsidRPr="00ED6CF3">
        <w:rPr>
          <w:rFonts w:ascii="Times New Roman" w:hAnsi="Times New Roman" w:cs="Times New Roman"/>
          <w:lang w:val="ru-RU"/>
        </w:rPr>
        <w:t xml:space="preserve"> Растительные мотивы (гранат — богатство, миндаль — долголетие) и геометрические восьмиконечные звезды.</w:t>
      </w:r>
    </w:p>
    <w:p w14:paraId="59590623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12 (КАЗАХСТАН):</w:t>
      </w:r>
    </w:p>
    <w:p w14:paraId="5016D3DA" w14:textId="723794EC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Особенности причесок:</w:t>
      </w:r>
      <w:r w:rsidRPr="00ED6CF3">
        <w:rPr>
          <w:rFonts w:ascii="Times New Roman" w:hAnsi="Times New Roman" w:cs="Times New Roman"/>
          <w:lang w:val="ru-RU"/>
        </w:rPr>
        <w:t xml:space="preserve"> Завитые или заплетенные в косы волосы («</w:t>
      </w:r>
      <w:proofErr w:type="spellStart"/>
      <w:r w:rsidRPr="00ED6CF3">
        <w:rPr>
          <w:rFonts w:ascii="Times New Roman" w:hAnsi="Times New Roman" w:cs="Times New Roman"/>
          <w:lang w:val="ru-RU"/>
        </w:rPr>
        <w:t>Бюймал</w:t>
      </w:r>
      <w:proofErr w:type="spellEnd"/>
      <w:r w:rsidRPr="00ED6CF3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ED6CF3">
        <w:rPr>
          <w:rFonts w:ascii="Times New Roman" w:hAnsi="Times New Roman" w:cs="Times New Roman"/>
          <w:lang w:val="ru-RU"/>
        </w:rPr>
        <w:t>шаш</w:t>
      </w:r>
      <w:proofErr w:type="spellEnd"/>
      <w:r w:rsidRPr="00ED6CF3">
        <w:rPr>
          <w:rFonts w:ascii="Times New Roman" w:hAnsi="Times New Roman" w:cs="Times New Roman"/>
          <w:lang w:val="ru-RU"/>
        </w:rPr>
        <w:t>»). Вплетение серебряных монет и подвесок «</w:t>
      </w:r>
      <w:proofErr w:type="spellStart"/>
      <w:r w:rsidRPr="00ED6CF3">
        <w:rPr>
          <w:rFonts w:ascii="Times New Roman" w:hAnsi="Times New Roman" w:cs="Times New Roman"/>
          <w:lang w:val="ru-RU"/>
        </w:rPr>
        <w:t>Шолпы</w:t>
      </w:r>
      <w:proofErr w:type="spellEnd"/>
      <w:r w:rsidRPr="00ED6CF3">
        <w:rPr>
          <w:rFonts w:ascii="Times New Roman" w:hAnsi="Times New Roman" w:cs="Times New Roman"/>
          <w:lang w:val="ru-RU"/>
        </w:rPr>
        <w:t>» и «</w:t>
      </w:r>
      <w:proofErr w:type="spellStart"/>
      <w:r w:rsidRPr="00ED6CF3">
        <w:rPr>
          <w:rFonts w:ascii="Times New Roman" w:hAnsi="Times New Roman" w:cs="Times New Roman"/>
          <w:lang w:val="ru-RU"/>
        </w:rPr>
        <w:t>Шашбау</w:t>
      </w:r>
      <w:proofErr w:type="spellEnd"/>
      <w:r w:rsidRPr="00ED6CF3">
        <w:rPr>
          <w:rFonts w:ascii="Times New Roman" w:hAnsi="Times New Roman" w:cs="Times New Roman"/>
          <w:lang w:val="ru-RU"/>
        </w:rPr>
        <w:t>».</w:t>
      </w:r>
      <w:r w:rsidRPr="00ED6CF3">
        <w:rPr>
          <w:rFonts w:ascii="Times New Roman" w:hAnsi="Times New Roman" w:cs="Times New Roman"/>
          <w:lang w:val="ru-RU"/>
        </w:rPr>
        <w:br/>
      </w:r>
      <w:r w:rsidRPr="00ED6CF3">
        <w:rPr>
          <w:rFonts w:ascii="Times New Roman" w:hAnsi="Times New Roman" w:cs="Times New Roman"/>
          <w:i/>
          <w:iCs/>
          <w:lang w:val="ru-RU"/>
        </w:rPr>
        <w:t>Головные уборы:</w:t>
      </w:r>
      <w:r w:rsidRPr="00ED6CF3">
        <w:rPr>
          <w:rFonts w:ascii="Times New Roman" w:hAnsi="Times New Roman" w:cs="Times New Roman"/>
          <w:lang w:val="ru-RU"/>
        </w:rPr>
        <w:t xml:space="preserve"> Саукеле (высокий свадебный убор), </w:t>
      </w:r>
      <w:proofErr w:type="spellStart"/>
      <w:r w:rsidRPr="00ED6CF3">
        <w:rPr>
          <w:rFonts w:ascii="Times New Roman" w:hAnsi="Times New Roman" w:cs="Times New Roman"/>
          <w:lang w:val="ru-RU"/>
        </w:rPr>
        <w:t>Борёк</w:t>
      </w:r>
      <w:proofErr w:type="spellEnd"/>
      <w:r w:rsidRPr="00ED6CF3">
        <w:rPr>
          <w:rFonts w:ascii="Times New Roman" w:hAnsi="Times New Roman" w:cs="Times New Roman"/>
          <w:lang w:val="ru-RU"/>
        </w:rPr>
        <w:t xml:space="preserve"> (шапка с меховой опушкой).</w:t>
      </w:r>
      <w:r w:rsidRPr="00ED6CF3">
        <w:rPr>
          <w:rFonts w:ascii="Times New Roman" w:hAnsi="Times New Roman" w:cs="Times New Roman"/>
          <w:lang w:val="ru-RU"/>
        </w:rPr>
        <w:br/>
      </w:r>
      <w:r w:rsidRPr="00ED6CF3">
        <w:rPr>
          <w:rFonts w:ascii="Times New Roman" w:hAnsi="Times New Roman" w:cs="Times New Roman"/>
          <w:i/>
          <w:iCs/>
          <w:lang w:val="ru-RU"/>
        </w:rPr>
        <w:t>Символика:</w:t>
      </w:r>
      <w:r w:rsidRPr="00ED6CF3">
        <w:rPr>
          <w:rFonts w:ascii="Times New Roman" w:hAnsi="Times New Roman" w:cs="Times New Roman"/>
          <w:lang w:val="ru-RU"/>
        </w:rPr>
        <w:t xml:space="preserve"> Звон серебра отпугивал злых духов и формировал прямую осанку.</w:t>
      </w:r>
    </w:p>
    <w:p w14:paraId="16CA333B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13 (Казахский орнамент):</w:t>
      </w:r>
      <w:r w:rsidRPr="00ED6CF3">
        <w:rPr>
          <w:rFonts w:ascii="Times New Roman" w:hAnsi="Times New Roman" w:cs="Times New Roman"/>
          <w:lang w:val="ru-RU"/>
        </w:rPr>
        <w:t xml:space="preserve"> Зооморфный спиралевидный узор «</w:t>
      </w:r>
      <w:proofErr w:type="spellStart"/>
      <w:r w:rsidRPr="00ED6CF3">
        <w:rPr>
          <w:rFonts w:ascii="Times New Roman" w:hAnsi="Times New Roman" w:cs="Times New Roman"/>
          <w:lang w:val="ru-RU"/>
        </w:rPr>
        <w:t>Муйиз</w:t>
      </w:r>
      <w:proofErr w:type="spellEnd"/>
      <w:r w:rsidRPr="00ED6CF3">
        <w:rPr>
          <w:rFonts w:ascii="Times New Roman" w:hAnsi="Times New Roman" w:cs="Times New Roman"/>
          <w:lang w:val="ru-RU"/>
        </w:rPr>
        <w:t>» (рога), олицетворяющий жизненную силу и процветание.</w:t>
      </w:r>
    </w:p>
    <w:p w14:paraId="4B9B0C79" w14:textId="58ED8BC5" w:rsid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lastRenderedPageBreak/>
        <w:t>Слайд 14 (АРМЕНИЯ):</w:t>
      </w:r>
      <w:r w:rsidR="00ED6CF3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D6CF3">
        <w:rPr>
          <w:rFonts w:ascii="Times New Roman" w:hAnsi="Times New Roman" w:cs="Times New Roman"/>
          <w:i/>
          <w:iCs/>
          <w:lang w:val="ru-RU"/>
        </w:rPr>
        <w:t>Особенности причесок:</w:t>
      </w:r>
      <w:r w:rsidRPr="00ED6CF3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ED6CF3">
        <w:rPr>
          <w:rFonts w:ascii="Times New Roman" w:hAnsi="Times New Roman" w:cs="Times New Roman"/>
          <w:lang w:val="ru-RU"/>
        </w:rPr>
        <w:t>Многопрядные</w:t>
      </w:r>
      <w:proofErr w:type="spellEnd"/>
      <w:r w:rsidRPr="00ED6CF3">
        <w:rPr>
          <w:rFonts w:ascii="Times New Roman" w:hAnsi="Times New Roman" w:cs="Times New Roman"/>
          <w:lang w:val="ru-RU"/>
        </w:rPr>
        <w:t xml:space="preserve"> косы (до 40 косичек), удлиненные </w:t>
      </w:r>
      <w:r w:rsidR="00ED6CF3">
        <w:rPr>
          <w:rFonts w:ascii="Times New Roman" w:hAnsi="Times New Roman" w:cs="Times New Roman"/>
          <w:lang w:val="ru-RU"/>
        </w:rPr>
        <w:t>нитями. Гладкие прямые проборы.</w:t>
      </w:r>
    </w:p>
    <w:p w14:paraId="661C1A86" w14:textId="163A62D0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Головные уборы:</w:t>
      </w:r>
      <w:r w:rsidRPr="00ED6CF3">
        <w:rPr>
          <w:rFonts w:ascii="Times New Roman" w:hAnsi="Times New Roman" w:cs="Times New Roman"/>
          <w:lang w:val="ru-RU"/>
        </w:rPr>
        <w:t xml:space="preserve"> Тараз с бархатным налобником («</w:t>
      </w:r>
      <w:proofErr w:type="spellStart"/>
      <w:r w:rsidRPr="00ED6CF3">
        <w:rPr>
          <w:rFonts w:ascii="Times New Roman" w:hAnsi="Times New Roman" w:cs="Times New Roman"/>
          <w:lang w:val="ru-RU"/>
        </w:rPr>
        <w:t>Тнглик</w:t>
      </w:r>
      <w:proofErr w:type="spellEnd"/>
      <w:r w:rsidRPr="00ED6CF3">
        <w:rPr>
          <w:rFonts w:ascii="Times New Roman" w:hAnsi="Times New Roman" w:cs="Times New Roman"/>
          <w:lang w:val="ru-RU"/>
        </w:rPr>
        <w:t>»), замужние женщины носили сложную «башенку» с белыми и цветными платками.</w:t>
      </w:r>
    </w:p>
    <w:p w14:paraId="5F327A71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15 (Армянский орнамент):</w:t>
      </w:r>
      <w:r w:rsidRPr="00ED6CF3">
        <w:rPr>
          <w:rFonts w:ascii="Times New Roman" w:hAnsi="Times New Roman" w:cs="Times New Roman"/>
          <w:lang w:val="ru-RU"/>
        </w:rPr>
        <w:t xml:space="preserve"> Растительные мотивы стилизованной </w:t>
      </w:r>
      <w:proofErr w:type="spellStart"/>
      <w:r w:rsidRPr="00ED6CF3">
        <w:rPr>
          <w:rFonts w:ascii="Times New Roman" w:hAnsi="Times New Roman" w:cs="Times New Roman"/>
          <w:lang w:val="ru-RU"/>
        </w:rPr>
        <w:t>стилизованной</w:t>
      </w:r>
      <w:proofErr w:type="spellEnd"/>
      <w:r w:rsidRPr="00ED6CF3">
        <w:rPr>
          <w:rFonts w:ascii="Times New Roman" w:hAnsi="Times New Roman" w:cs="Times New Roman"/>
          <w:lang w:val="ru-RU"/>
        </w:rPr>
        <w:t xml:space="preserve"> виноградной лозы, граната (символ плодородия) и переплетающиеся геометрии хачкаров.</w:t>
      </w:r>
    </w:p>
    <w:p w14:paraId="2E90333E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16 (Геометрические символы):</w:t>
      </w:r>
      <w:r w:rsidRPr="00ED6CF3">
        <w:rPr>
          <w:rFonts w:ascii="Times New Roman" w:hAnsi="Times New Roman" w:cs="Times New Roman"/>
          <w:lang w:val="ru-RU"/>
        </w:rPr>
        <w:t xml:space="preserve"> Ромбы и элементы огня и воды.</w:t>
      </w:r>
    </w:p>
    <w:p w14:paraId="534DBBD3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17 (КЫРГЫЗСТАН):</w:t>
      </w:r>
    </w:p>
    <w:p w14:paraId="7F93C925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Особенности причесок:</w:t>
      </w:r>
      <w:r w:rsidRPr="00ED6CF3">
        <w:rPr>
          <w:rFonts w:ascii="Times New Roman" w:hAnsi="Times New Roman" w:cs="Times New Roman"/>
          <w:lang w:val="ru-RU"/>
        </w:rPr>
        <w:t xml:space="preserve"> Бархатные чехлы «</w:t>
      </w:r>
      <w:proofErr w:type="spellStart"/>
      <w:r w:rsidRPr="00ED6CF3">
        <w:rPr>
          <w:rFonts w:ascii="Times New Roman" w:hAnsi="Times New Roman" w:cs="Times New Roman"/>
          <w:lang w:val="ru-RU"/>
        </w:rPr>
        <w:t>Чачпак</w:t>
      </w:r>
      <w:proofErr w:type="spellEnd"/>
      <w:r w:rsidRPr="00ED6CF3">
        <w:rPr>
          <w:rFonts w:ascii="Times New Roman" w:hAnsi="Times New Roman" w:cs="Times New Roman"/>
          <w:lang w:val="ru-RU"/>
        </w:rPr>
        <w:t>» для кос замужних женщин. Девушки носили тонкие косички с бусинами.</w:t>
      </w:r>
    </w:p>
    <w:p w14:paraId="6D0AA477" w14:textId="64F75564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Головные уборы:</w:t>
      </w:r>
      <w:r w:rsidRPr="00ED6CF3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ED6CF3">
        <w:rPr>
          <w:rFonts w:ascii="Times New Roman" w:hAnsi="Times New Roman" w:cs="Times New Roman"/>
          <w:lang w:val="ru-RU"/>
        </w:rPr>
        <w:t>Шокуло</w:t>
      </w:r>
      <w:proofErr w:type="spellEnd"/>
      <w:r w:rsidRPr="00ED6CF3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ED6CF3">
        <w:rPr>
          <w:rFonts w:ascii="Times New Roman" w:hAnsi="Times New Roman" w:cs="Times New Roman"/>
          <w:lang w:val="ru-RU"/>
        </w:rPr>
        <w:t>Елечек</w:t>
      </w:r>
      <w:proofErr w:type="spellEnd"/>
      <w:r w:rsidRPr="00ED6CF3">
        <w:rPr>
          <w:rFonts w:ascii="Times New Roman" w:hAnsi="Times New Roman" w:cs="Times New Roman"/>
          <w:lang w:val="ru-RU"/>
        </w:rPr>
        <w:t xml:space="preserve"> (сложный белый тюрбан замужней женщины).</w:t>
      </w:r>
    </w:p>
    <w:p w14:paraId="4C546C5B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18 (Кыргызский орнамент):</w:t>
      </w:r>
      <w:r w:rsidRPr="00ED6CF3">
        <w:rPr>
          <w:rFonts w:ascii="Times New Roman" w:hAnsi="Times New Roman" w:cs="Times New Roman"/>
          <w:lang w:val="ru-RU"/>
        </w:rPr>
        <w:t xml:space="preserve"> Сочетание ромбов (плодородие), треугольников (горы) и спиралей.</w:t>
      </w:r>
    </w:p>
    <w:p w14:paraId="5DCDB41A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19 (</w:t>
      </w:r>
      <w:proofErr w:type="spellStart"/>
      <w:r w:rsidRPr="00ED6CF3">
        <w:rPr>
          <w:rFonts w:ascii="Times New Roman" w:hAnsi="Times New Roman" w:cs="Times New Roman"/>
          <w:b/>
          <w:bCs/>
          <w:lang w:val="ru-RU"/>
        </w:rPr>
        <w:t>Шокуло</w:t>
      </w:r>
      <w:proofErr w:type="spellEnd"/>
      <w:r w:rsidRPr="00ED6CF3">
        <w:rPr>
          <w:rFonts w:ascii="Times New Roman" w:hAnsi="Times New Roman" w:cs="Times New Roman"/>
          <w:b/>
          <w:bCs/>
          <w:lang w:val="ru-RU"/>
        </w:rPr>
        <w:t>):</w:t>
      </w:r>
      <w:r w:rsidRPr="00ED6CF3">
        <w:rPr>
          <w:rFonts w:ascii="Times New Roman" w:hAnsi="Times New Roman" w:cs="Times New Roman"/>
          <w:lang w:val="ru-RU"/>
        </w:rPr>
        <w:t xml:space="preserve"> Высокий свадебный девичий убор.</w:t>
      </w:r>
    </w:p>
    <w:p w14:paraId="60901F8B" w14:textId="77777777" w:rsid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20 (АЗЕРБАЙДЖАН):</w:t>
      </w:r>
      <w:r w:rsidR="00ED6CF3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D6CF3">
        <w:rPr>
          <w:rFonts w:ascii="Times New Roman" w:hAnsi="Times New Roman" w:cs="Times New Roman"/>
          <w:i/>
          <w:iCs/>
          <w:lang w:val="ru-RU"/>
        </w:rPr>
        <w:t>Особенности причесок:</w:t>
      </w:r>
      <w:r w:rsidRPr="00ED6CF3">
        <w:rPr>
          <w:rFonts w:ascii="Times New Roman" w:hAnsi="Times New Roman" w:cs="Times New Roman"/>
          <w:lang w:val="ru-RU"/>
        </w:rPr>
        <w:t xml:space="preserve"> Плетение </w:t>
      </w:r>
      <w:r w:rsidR="00ED6CF3">
        <w:rPr>
          <w:rFonts w:ascii="Times New Roman" w:hAnsi="Times New Roman" w:cs="Times New Roman"/>
          <w:lang w:val="ru-RU"/>
        </w:rPr>
        <w:t>«</w:t>
      </w:r>
      <w:proofErr w:type="spellStart"/>
      <w:r w:rsidR="00ED6CF3">
        <w:rPr>
          <w:rFonts w:ascii="Times New Roman" w:hAnsi="Times New Roman" w:cs="Times New Roman"/>
          <w:lang w:val="ru-RU"/>
        </w:rPr>
        <w:t>Соргуч</w:t>
      </w:r>
      <w:proofErr w:type="spellEnd"/>
      <w:r w:rsidR="00ED6CF3">
        <w:rPr>
          <w:rFonts w:ascii="Times New Roman" w:hAnsi="Times New Roman" w:cs="Times New Roman"/>
          <w:lang w:val="ru-RU"/>
        </w:rPr>
        <w:t>» и укладка кос в сетку.</w:t>
      </w:r>
    </w:p>
    <w:p w14:paraId="37832981" w14:textId="141706D8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Головные уборы:</w:t>
      </w:r>
      <w:r w:rsidRPr="00ED6CF3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ED6CF3">
        <w:rPr>
          <w:rFonts w:ascii="Times New Roman" w:hAnsi="Times New Roman" w:cs="Times New Roman"/>
          <w:lang w:val="ru-RU"/>
        </w:rPr>
        <w:t>Чухта</w:t>
      </w:r>
      <w:proofErr w:type="spellEnd"/>
      <w:r w:rsidRPr="00ED6CF3">
        <w:rPr>
          <w:rFonts w:ascii="Times New Roman" w:hAnsi="Times New Roman" w:cs="Times New Roman"/>
          <w:lang w:val="ru-RU"/>
        </w:rPr>
        <w:t xml:space="preserve"> (чехол для кос), сверху повязывался шелковый платок </w:t>
      </w:r>
      <w:proofErr w:type="spellStart"/>
      <w:r w:rsidRPr="00ED6CF3">
        <w:rPr>
          <w:rFonts w:ascii="Times New Roman" w:hAnsi="Times New Roman" w:cs="Times New Roman"/>
          <w:lang w:val="ru-RU"/>
        </w:rPr>
        <w:t>Кялагаи</w:t>
      </w:r>
      <w:proofErr w:type="spellEnd"/>
      <w:r w:rsidRPr="00ED6CF3">
        <w:rPr>
          <w:rFonts w:ascii="Times New Roman" w:hAnsi="Times New Roman" w:cs="Times New Roman"/>
          <w:lang w:val="ru-RU"/>
        </w:rPr>
        <w:t>.</w:t>
      </w:r>
    </w:p>
    <w:p w14:paraId="3DDC0E75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21 (Азербайджанский орнамент):</w:t>
      </w:r>
      <w:r w:rsidRPr="00ED6CF3">
        <w:rPr>
          <w:rFonts w:ascii="Times New Roman" w:hAnsi="Times New Roman" w:cs="Times New Roman"/>
          <w:lang w:val="ru-RU"/>
        </w:rPr>
        <w:t xml:space="preserve"> Знаменитый узор «Бута» (миндаль/огонь) — символ жизни и развития.</w:t>
      </w:r>
    </w:p>
    <w:p w14:paraId="552BBCB2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Слайд 22 (ТАДЖИКИСТАН):</w:t>
      </w:r>
    </w:p>
    <w:p w14:paraId="3E237B1E" w14:textId="0FFE6032" w:rsidR="00DE1DF0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Особенности причесок:</w:t>
      </w:r>
      <w:r w:rsidRPr="00ED6CF3">
        <w:rPr>
          <w:rFonts w:ascii="Times New Roman" w:hAnsi="Times New Roman" w:cs="Times New Roman"/>
          <w:lang w:val="ru-RU"/>
        </w:rPr>
        <w:t xml:space="preserve"> Мелкие косички с «кутасами» — пышными черными шелковыми кистями и серебряными бусинами.</w:t>
      </w:r>
      <w:r w:rsidR="00ED6CF3">
        <w:rPr>
          <w:rFonts w:ascii="Times New Roman" w:hAnsi="Times New Roman" w:cs="Times New Roman"/>
          <w:lang w:val="ru-RU"/>
        </w:rPr>
        <w:t xml:space="preserve"> </w:t>
      </w:r>
      <w:r w:rsidRPr="00ED6CF3">
        <w:rPr>
          <w:rFonts w:ascii="Times New Roman" w:hAnsi="Times New Roman" w:cs="Times New Roman"/>
          <w:i/>
          <w:iCs/>
          <w:lang w:val="ru-RU"/>
        </w:rPr>
        <w:t>Символика:</w:t>
      </w:r>
      <w:r w:rsidRPr="00ED6CF3">
        <w:rPr>
          <w:rFonts w:ascii="Times New Roman" w:hAnsi="Times New Roman" w:cs="Times New Roman"/>
          <w:lang w:val="ru-RU"/>
        </w:rPr>
        <w:t xml:space="preserve"> Кисти «кутасы» концентрировали жизненную энергию и защищали от сглаза.</w:t>
      </w:r>
    </w:p>
    <w:p w14:paraId="3AE68503" w14:textId="77777777" w:rsidR="0001618D" w:rsidRDefault="0001618D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</w:p>
    <w:p w14:paraId="0FF5C23C" w14:textId="77777777" w:rsidR="0001618D" w:rsidRDefault="0001618D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</w:p>
    <w:p w14:paraId="6156C3A0" w14:textId="1C093F33" w:rsidR="0001618D" w:rsidRDefault="0001618D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noProof/>
          <w:lang w:val="ru-RU"/>
        </w:rPr>
        <w:drawing>
          <wp:inline distT="0" distB="0" distL="0" distR="0" wp14:anchorId="07B6E12C" wp14:editId="31D6A2D3">
            <wp:extent cx="4809490" cy="2797592"/>
            <wp:effectExtent l="0" t="0" r="0" b="3175"/>
            <wp:docPr id="113370362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620" cy="2802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A10AEC" w14:textId="77777777" w:rsidR="0001618D" w:rsidRDefault="0001618D" w:rsidP="0001618D">
      <w:pPr>
        <w:pStyle w:val="a0"/>
        <w:spacing w:before="0" w:after="0"/>
        <w:jc w:val="both"/>
        <w:rPr>
          <w:rFonts w:ascii="Times New Roman" w:hAnsi="Times New Roman" w:cs="Times New Roman"/>
          <w:lang w:val="ru-RU"/>
        </w:rPr>
      </w:pPr>
    </w:p>
    <w:p w14:paraId="4CF7B85D" w14:textId="77777777" w:rsidR="0001618D" w:rsidRPr="00ED6CF3" w:rsidRDefault="0001618D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</w:p>
    <w:p w14:paraId="67F07C77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Фронтальный экспресс-опрос:</w:t>
      </w:r>
    </w:p>
    <w:p w14:paraId="7236F4DA" w14:textId="525A2955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Преподаватель Алейник Н. Н.:</w:t>
      </w:r>
      <w:r w:rsidRPr="00ED6CF3">
        <w:rPr>
          <w:rFonts w:ascii="Times New Roman" w:hAnsi="Times New Roman" w:cs="Times New Roman"/>
          <w:lang w:val="ru-RU"/>
        </w:rPr>
        <w:t xml:space="preserve"> Вы ознакомились с этнографическими особенностями. Скажите, какие линии преобладают в славянской графике, а какие — в восточной?</w:t>
      </w:r>
      <w:r w:rsidRPr="00ED6CF3">
        <w:rPr>
          <w:rFonts w:ascii="Times New Roman" w:hAnsi="Times New Roman" w:cs="Times New Roman"/>
          <w:lang w:val="ru-RU"/>
        </w:rPr>
        <w:br/>
      </w:r>
      <w:r w:rsidRPr="00ED6CF3">
        <w:rPr>
          <w:rFonts w:ascii="Times New Roman" w:hAnsi="Times New Roman" w:cs="Times New Roman"/>
          <w:i/>
          <w:iCs/>
          <w:lang w:val="ru-RU"/>
        </w:rPr>
        <w:lastRenderedPageBreak/>
        <w:t xml:space="preserve">(Ответ студентов: В славянской — плавные дуги, растительные завитки, </w:t>
      </w:r>
      <w:proofErr w:type="spellStart"/>
      <w:r w:rsidRPr="00ED6CF3">
        <w:rPr>
          <w:rFonts w:ascii="Times New Roman" w:hAnsi="Times New Roman" w:cs="Times New Roman"/>
          <w:i/>
          <w:iCs/>
          <w:lang w:val="ru-RU"/>
        </w:rPr>
        <w:t>венковые</w:t>
      </w:r>
      <w:proofErr w:type="spellEnd"/>
      <w:r w:rsidRPr="00ED6CF3">
        <w:rPr>
          <w:rFonts w:ascii="Times New Roman" w:hAnsi="Times New Roman" w:cs="Times New Roman"/>
          <w:i/>
          <w:iCs/>
          <w:lang w:val="ru-RU"/>
        </w:rPr>
        <w:t xml:space="preserve"> формы; в восточной — строгая геометрия, миндалевидные фигуры «бута/бодом», вертикали мелких кос).</w:t>
      </w:r>
    </w:p>
    <w:p w14:paraId="782A8838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 xml:space="preserve">Преподаватель </w:t>
      </w:r>
      <w:proofErr w:type="spellStart"/>
      <w:r w:rsidRPr="00ED6CF3">
        <w:rPr>
          <w:rFonts w:ascii="Times New Roman" w:hAnsi="Times New Roman" w:cs="Times New Roman"/>
          <w:b/>
          <w:bCs/>
          <w:lang w:val="ru-RU"/>
        </w:rPr>
        <w:t>Зерина</w:t>
      </w:r>
      <w:proofErr w:type="spellEnd"/>
      <w:r w:rsidRPr="00ED6CF3">
        <w:rPr>
          <w:rFonts w:ascii="Times New Roman" w:hAnsi="Times New Roman" w:cs="Times New Roman"/>
          <w:b/>
          <w:bCs/>
          <w:lang w:val="ru-RU"/>
        </w:rPr>
        <w:t xml:space="preserve"> О. В.:</w:t>
      </w:r>
      <w:r w:rsidRPr="00ED6CF3">
        <w:rPr>
          <w:rFonts w:ascii="Times New Roman" w:hAnsi="Times New Roman" w:cs="Times New Roman"/>
          <w:lang w:val="ru-RU"/>
        </w:rPr>
        <w:t xml:space="preserve"> Как элемент традиционной косы интегрируется в современную коммерческую прическу?</w:t>
      </w:r>
    </w:p>
    <w:p w14:paraId="0D72ECF9" w14:textId="68302C6A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(Ответ студентов: Коса создает каркас и текстуру, заменяет ободок, держит форму и добавляет объем).</w:t>
      </w:r>
    </w:p>
    <w:p w14:paraId="0CF9D6F0" w14:textId="77777777" w:rsidR="00DE1DF0" w:rsidRPr="00ED6CF3" w:rsidRDefault="00DE1DF0" w:rsidP="00ED6CF3">
      <w:pPr>
        <w:pStyle w:val="3"/>
        <w:spacing w:before="0"/>
        <w:ind w:firstLine="720"/>
        <w:jc w:val="both"/>
        <w:rPr>
          <w:rFonts w:ascii="Times New Roman" w:hAnsi="Times New Roman" w:cs="Times New Roman"/>
          <w:color w:val="auto"/>
          <w:lang w:val="ru-RU"/>
        </w:rPr>
      </w:pPr>
      <w:bookmarkStart w:id="9" w:name="Xbac0766bd82cdcb01f1cfde230bc38173752748"/>
      <w:bookmarkEnd w:id="8"/>
      <w:r w:rsidRPr="00ED6CF3">
        <w:rPr>
          <w:rFonts w:ascii="Times New Roman" w:hAnsi="Times New Roman" w:cs="Times New Roman"/>
          <w:color w:val="auto"/>
          <w:lang w:val="ru-RU"/>
        </w:rPr>
        <w:t>3. ПРАКТИЧЕСКИЙ БИНАРНЫЙ БЛОК (22 мин.)</w:t>
      </w:r>
    </w:p>
    <w:p w14:paraId="67B77DCA" w14:textId="77777777" w:rsidR="00DE1DF0" w:rsidRPr="00ED6CF3" w:rsidRDefault="00DE1DF0" w:rsidP="00ED6CF3">
      <w:pPr>
        <w:pStyle w:val="FirstParagraph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(Группа работает в 7 подгруппах согласно жеребьевке стран СНГ).</w:t>
      </w:r>
    </w:p>
    <w:p w14:paraId="1F032469" w14:textId="77777777" w:rsidR="00DE1DF0" w:rsidRPr="00ED6CF3" w:rsidRDefault="00DE1DF0" w:rsidP="00ED6CF3">
      <w:pPr>
        <w:pStyle w:val="4"/>
        <w:spacing w:before="0"/>
        <w:ind w:firstLine="720"/>
        <w:jc w:val="both"/>
        <w:rPr>
          <w:rFonts w:ascii="Times New Roman" w:hAnsi="Times New Roman" w:cs="Times New Roman"/>
          <w:color w:val="auto"/>
          <w:lang w:val="ru-RU"/>
        </w:rPr>
      </w:pPr>
      <w:bookmarkStart w:id="10" w:name="X9158873153a1de3852b7b1d3b154a21a23aa3ef"/>
      <w:r w:rsidRPr="00ED6CF3">
        <w:rPr>
          <w:rFonts w:ascii="Times New Roman" w:hAnsi="Times New Roman" w:cs="Times New Roman"/>
          <w:color w:val="auto"/>
          <w:lang w:val="ru-RU"/>
        </w:rPr>
        <w:t>Практический блок № 1. Графика и создание головного убора (10 минут)</w:t>
      </w:r>
    </w:p>
    <w:p w14:paraId="3B03F065" w14:textId="77777777" w:rsidR="00DE1DF0" w:rsidRPr="00ED6CF3" w:rsidRDefault="00DE1DF0" w:rsidP="00ED6CF3">
      <w:pPr>
        <w:pStyle w:val="4"/>
        <w:spacing w:before="0"/>
        <w:ind w:firstLine="720"/>
        <w:jc w:val="both"/>
        <w:rPr>
          <w:rFonts w:ascii="Times New Roman" w:hAnsi="Times New Roman" w:cs="Times New Roman"/>
          <w:color w:val="auto"/>
          <w:lang w:val="ru-RU"/>
        </w:rPr>
      </w:pPr>
      <w:r w:rsidRPr="00ED6CF3">
        <w:rPr>
          <w:rFonts w:ascii="Times New Roman" w:hAnsi="Times New Roman" w:cs="Times New Roman"/>
          <w:b/>
          <w:bCs w:val="0"/>
          <w:color w:val="auto"/>
          <w:lang w:val="ru-RU"/>
        </w:rPr>
        <w:t>Преподаватель Алейник Н. Н.:</w:t>
      </w:r>
    </w:p>
    <w:p w14:paraId="0F81E185" w14:textId="362EC337" w:rsidR="00DE1DF0" w:rsidRPr="00ED6CF3" w:rsidRDefault="00DE1DF0" w:rsidP="00ED6CF3">
      <w:pPr>
        <w:pStyle w:val="4"/>
        <w:spacing w:before="0"/>
        <w:ind w:firstLine="720"/>
        <w:jc w:val="both"/>
        <w:rPr>
          <w:rFonts w:ascii="Times New Roman" w:hAnsi="Times New Roman" w:cs="Times New Roman"/>
          <w:color w:val="auto"/>
          <w:lang w:val="ru-RU"/>
        </w:rPr>
      </w:pPr>
      <w:r w:rsidRPr="00ED6CF3">
        <w:rPr>
          <w:rFonts w:ascii="Times New Roman" w:hAnsi="Times New Roman" w:cs="Times New Roman"/>
          <w:color w:val="auto"/>
          <w:lang w:val="ru-RU"/>
        </w:rPr>
        <w:t>Уважаемые студенты, перед вами лежит задача по созданию плоскостного элемента национального убора:</w:t>
      </w:r>
    </w:p>
    <w:p w14:paraId="04B5701B" w14:textId="77777777" w:rsidR="00DE1DF0" w:rsidRPr="00ED6CF3" w:rsidRDefault="00DE1DF0" w:rsidP="00ED6CF3">
      <w:pPr>
        <w:pStyle w:val="Compact"/>
        <w:numPr>
          <w:ilvl w:val="0"/>
          <w:numId w:val="2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lang w:val="ru-RU"/>
        </w:rPr>
        <w:t>Возьмите заготовленный шаблон-силуэт головного убора вашего народа.</w:t>
      </w:r>
    </w:p>
    <w:p w14:paraId="3F9A658B" w14:textId="77777777" w:rsidR="00DE1DF0" w:rsidRPr="00ED6CF3" w:rsidRDefault="00DE1DF0" w:rsidP="00ED6CF3">
      <w:pPr>
        <w:pStyle w:val="Compact"/>
        <w:numPr>
          <w:ilvl w:val="0"/>
          <w:numId w:val="2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lang w:val="ru-RU"/>
        </w:rPr>
        <w:t>Согласно изученным этно-мотивам, приклейте декоративные элементы и нанесите характерный орнамент.</w:t>
      </w:r>
    </w:p>
    <w:p w14:paraId="21366602" w14:textId="77777777" w:rsidR="00DE1DF0" w:rsidRPr="00ED6CF3" w:rsidRDefault="00DE1DF0" w:rsidP="00ED6CF3">
      <w:pPr>
        <w:pStyle w:val="Compact"/>
        <w:numPr>
          <w:ilvl w:val="0"/>
          <w:numId w:val="2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lang w:val="ru-RU"/>
        </w:rPr>
        <w:t>Дополните заготовку цветными акцентами (маркеры, пастель) для передачи фактуры и объема.</w:t>
      </w:r>
    </w:p>
    <w:p w14:paraId="3EF40C68" w14:textId="77777777" w:rsidR="00DE1DF0" w:rsidRPr="00ED6CF3" w:rsidRDefault="00DE1DF0" w:rsidP="00ED6CF3">
      <w:pPr>
        <w:pStyle w:val="Compact"/>
        <w:numPr>
          <w:ilvl w:val="0"/>
          <w:numId w:val="2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lang w:val="ru-RU"/>
        </w:rPr>
        <w:t>Закрепите готовый цветной шаблон на пластиковый обруч-основу.</w:t>
      </w:r>
    </w:p>
    <w:p w14:paraId="338CB5AB" w14:textId="77777777" w:rsidR="00DE1DF0" w:rsidRDefault="00DE1DF0" w:rsidP="00ED6CF3">
      <w:pPr>
        <w:pStyle w:val="FirstParagraph"/>
        <w:spacing w:before="0" w:after="0"/>
        <w:ind w:firstLine="720"/>
        <w:jc w:val="both"/>
        <w:rPr>
          <w:rFonts w:ascii="Times New Roman" w:hAnsi="Times New Roman" w:cs="Times New Roman"/>
          <w:i/>
          <w:iCs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(Алейник Н. Н. подбирает с подгруппами цветные решения, помогает с пропорциями и композицией орнамента).</w:t>
      </w:r>
    </w:p>
    <w:p w14:paraId="5AFB4A7F" w14:textId="77777777" w:rsidR="0001618D" w:rsidRDefault="0001618D" w:rsidP="0001618D">
      <w:pPr>
        <w:pStyle w:val="a0"/>
        <w:rPr>
          <w:lang w:val="ru-RU"/>
        </w:rPr>
      </w:pPr>
    </w:p>
    <w:p w14:paraId="5E2FE791" w14:textId="77BF6654" w:rsidR="0001618D" w:rsidRDefault="0001618D" w:rsidP="0001618D">
      <w:pPr>
        <w:pStyle w:val="a0"/>
        <w:rPr>
          <w:lang w:val="ru-RU"/>
        </w:rPr>
      </w:pPr>
      <w:r>
        <w:rPr>
          <w:noProof/>
          <w:lang w:val="ru-RU"/>
        </w:rPr>
        <w:drawing>
          <wp:inline distT="0" distB="0" distL="0" distR="0" wp14:anchorId="27F24561" wp14:editId="52CA316A">
            <wp:extent cx="4819226" cy="3614420"/>
            <wp:effectExtent l="0" t="0" r="635" b="5080"/>
            <wp:docPr id="102687649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939" cy="362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239096" w14:textId="77777777" w:rsidR="0001618D" w:rsidRPr="0001618D" w:rsidRDefault="0001618D" w:rsidP="0001618D">
      <w:pPr>
        <w:pStyle w:val="a0"/>
        <w:rPr>
          <w:lang w:val="ru-RU"/>
        </w:rPr>
      </w:pPr>
    </w:p>
    <w:p w14:paraId="38222A54" w14:textId="77777777" w:rsidR="00DE1DF0" w:rsidRPr="00ED6CF3" w:rsidRDefault="00DE1DF0" w:rsidP="00ED6CF3">
      <w:pPr>
        <w:pStyle w:val="4"/>
        <w:spacing w:before="0"/>
        <w:ind w:firstLine="720"/>
        <w:jc w:val="both"/>
        <w:rPr>
          <w:rFonts w:ascii="Times New Roman" w:hAnsi="Times New Roman" w:cs="Times New Roman"/>
          <w:color w:val="auto"/>
          <w:lang w:val="ru-RU"/>
        </w:rPr>
      </w:pPr>
      <w:bookmarkStart w:id="11" w:name="X955bcf83aeea39421362507bac0b25d862d8e99"/>
      <w:bookmarkEnd w:id="10"/>
      <w:r w:rsidRPr="00ED6CF3">
        <w:rPr>
          <w:rFonts w:ascii="Times New Roman" w:hAnsi="Times New Roman" w:cs="Times New Roman"/>
          <w:color w:val="auto"/>
          <w:lang w:val="ru-RU"/>
        </w:rPr>
        <w:t>Практический блок № 2. Парикмахерская стилизация и сборка образа (12 минут)</w:t>
      </w:r>
    </w:p>
    <w:p w14:paraId="7295B53F" w14:textId="77777777" w:rsidR="00DE1DF0" w:rsidRPr="00ED6CF3" w:rsidRDefault="00DE1DF0" w:rsidP="00ED6CF3">
      <w:pPr>
        <w:pStyle w:val="FirstParagraph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 xml:space="preserve">Преподаватель </w:t>
      </w:r>
      <w:proofErr w:type="spellStart"/>
      <w:r w:rsidRPr="00ED6CF3">
        <w:rPr>
          <w:rFonts w:ascii="Times New Roman" w:hAnsi="Times New Roman" w:cs="Times New Roman"/>
          <w:b/>
          <w:bCs/>
          <w:lang w:val="ru-RU"/>
        </w:rPr>
        <w:t>Зерина</w:t>
      </w:r>
      <w:proofErr w:type="spellEnd"/>
      <w:r w:rsidRPr="00ED6CF3">
        <w:rPr>
          <w:rFonts w:ascii="Times New Roman" w:hAnsi="Times New Roman" w:cs="Times New Roman"/>
          <w:b/>
          <w:bCs/>
          <w:lang w:val="ru-RU"/>
        </w:rPr>
        <w:t xml:space="preserve"> О. В.:</w:t>
      </w:r>
    </w:p>
    <w:p w14:paraId="11BE9DC1" w14:textId="348BCF1F" w:rsidR="00DE1DF0" w:rsidRPr="00ED6CF3" w:rsidRDefault="00DE1DF0" w:rsidP="00ED6CF3">
      <w:pPr>
        <w:pStyle w:val="FirstParagraph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lang w:val="ru-RU"/>
        </w:rPr>
        <w:lastRenderedPageBreak/>
        <w:t>А теперь мастера-стилисты переносят национальный характер в объем на манекен-головке!</w:t>
      </w:r>
    </w:p>
    <w:p w14:paraId="58B6A24B" w14:textId="77777777" w:rsidR="00DE1DF0" w:rsidRPr="00ED6CF3" w:rsidRDefault="00DE1DF0" w:rsidP="00ED6CF3">
      <w:pPr>
        <w:pStyle w:val="Compact"/>
        <w:numPr>
          <w:ilvl w:val="0"/>
          <w:numId w:val="2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lang w:val="ru-RU"/>
        </w:rPr>
        <w:t>Проведите зонирование волосяного покрова манекена (выделите лицевой и затылочный сектора).</w:t>
      </w:r>
    </w:p>
    <w:p w14:paraId="717D0563" w14:textId="77777777" w:rsidR="00DE1DF0" w:rsidRPr="00ED6CF3" w:rsidRDefault="00DE1DF0" w:rsidP="00ED6CF3">
      <w:pPr>
        <w:pStyle w:val="Compact"/>
        <w:numPr>
          <w:ilvl w:val="0"/>
          <w:numId w:val="2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lang w:val="ru-RU"/>
        </w:rPr>
        <w:t>Выполните элементы традиционного плетения (</w:t>
      </w:r>
      <w:proofErr w:type="spellStart"/>
      <w:r w:rsidRPr="00ED6CF3">
        <w:rPr>
          <w:rFonts w:ascii="Times New Roman" w:hAnsi="Times New Roman" w:cs="Times New Roman"/>
          <w:lang w:val="ru-RU"/>
        </w:rPr>
        <w:t>многопрядные</w:t>
      </w:r>
      <w:proofErr w:type="spellEnd"/>
      <w:r w:rsidRPr="00ED6CF3">
        <w:rPr>
          <w:rFonts w:ascii="Times New Roman" w:hAnsi="Times New Roman" w:cs="Times New Roman"/>
          <w:lang w:val="ru-RU"/>
        </w:rPr>
        <w:t xml:space="preserve"> косы, французские косы, жгуты или текстильные волны с лентами).</w:t>
      </w:r>
    </w:p>
    <w:p w14:paraId="6444A79D" w14:textId="77777777" w:rsidR="00DE1DF0" w:rsidRPr="00ED6CF3" w:rsidRDefault="00DE1DF0" w:rsidP="00ED6CF3">
      <w:pPr>
        <w:pStyle w:val="Compact"/>
        <w:numPr>
          <w:ilvl w:val="0"/>
          <w:numId w:val="2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lang w:val="ru-RU"/>
        </w:rPr>
        <w:t>Надежно закрепите на манекене обруч с созданным национальным головным убором.</w:t>
      </w:r>
    </w:p>
    <w:p w14:paraId="38DF2D98" w14:textId="77777777" w:rsidR="00DE1DF0" w:rsidRPr="00ED6CF3" w:rsidRDefault="00DE1DF0" w:rsidP="00ED6CF3">
      <w:pPr>
        <w:pStyle w:val="Compact"/>
        <w:numPr>
          <w:ilvl w:val="0"/>
          <w:numId w:val="2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lang w:val="ru-RU"/>
        </w:rPr>
        <w:t>Проверьте чистоту линий, натяжение прядей и гармонию композиции.</w:t>
      </w:r>
    </w:p>
    <w:p w14:paraId="64E4E7D9" w14:textId="77777777" w:rsidR="00DE1DF0" w:rsidRPr="00ED6CF3" w:rsidRDefault="00DE1DF0" w:rsidP="00ED6CF3">
      <w:pPr>
        <w:pStyle w:val="FirstParagraph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(</w:t>
      </w:r>
      <w:proofErr w:type="spellStart"/>
      <w:r w:rsidRPr="00ED6CF3">
        <w:rPr>
          <w:rFonts w:ascii="Times New Roman" w:hAnsi="Times New Roman" w:cs="Times New Roman"/>
          <w:i/>
          <w:iCs/>
          <w:lang w:val="ru-RU"/>
        </w:rPr>
        <w:t>Зерина</w:t>
      </w:r>
      <w:proofErr w:type="spellEnd"/>
      <w:r w:rsidRPr="00ED6CF3">
        <w:rPr>
          <w:rFonts w:ascii="Times New Roman" w:hAnsi="Times New Roman" w:cs="Times New Roman"/>
          <w:i/>
          <w:iCs/>
          <w:lang w:val="ru-RU"/>
        </w:rPr>
        <w:t xml:space="preserve"> О. В. контролирует технику плетения, чистоту проборов, соблюдение правил техники безопасности и культуру труда).</w:t>
      </w:r>
    </w:p>
    <w:p w14:paraId="3C9F628C" w14:textId="006105AF" w:rsidR="00DE1DF0" w:rsidRPr="00ED6CF3" w:rsidRDefault="00DE1DF0" w:rsidP="00ED6CF3">
      <w:pPr>
        <w:spacing w:after="0"/>
        <w:ind w:firstLine="720"/>
        <w:jc w:val="both"/>
        <w:rPr>
          <w:rFonts w:ascii="Times New Roman" w:hAnsi="Times New Roman" w:cs="Times New Roman"/>
          <w:lang w:val="ru-RU"/>
        </w:rPr>
      </w:pPr>
    </w:p>
    <w:p w14:paraId="49947238" w14:textId="77777777" w:rsidR="00DE1DF0" w:rsidRPr="00ED6CF3" w:rsidRDefault="00DE1DF0" w:rsidP="00ED6CF3">
      <w:pPr>
        <w:pStyle w:val="3"/>
        <w:spacing w:before="0"/>
        <w:ind w:firstLine="720"/>
        <w:jc w:val="both"/>
        <w:rPr>
          <w:rFonts w:ascii="Times New Roman" w:hAnsi="Times New Roman" w:cs="Times New Roman"/>
          <w:color w:val="auto"/>
          <w:lang w:val="ru-RU"/>
        </w:rPr>
      </w:pPr>
      <w:bookmarkStart w:id="12" w:name="Xd0c2071edc87e74e81e3d28a61a35101b43ebe1"/>
      <w:bookmarkEnd w:id="9"/>
      <w:bookmarkEnd w:id="11"/>
      <w:r w:rsidRPr="00ED6CF3">
        <w:rPr>
          <w:rFonts w:ascii="Times New Roman" w:hAnsi="Times New Roman" w:cs="Times New Roman"/>
          <w:color w:val="auto"/>
          <w:lang w:val="ru-RU"/>
        </w:rPr>
        <w:t>4. ЗАЩИТА И ЭКСПРЕСС-ВЫСТАВКА (5 мин.)</w:t>
      </w:r>
    </w:p>
    <w:p w14:paraId="5EEEB49F" w14:textId="77777777" w:rsidR="00DE1DF0" w:rsidRPr="00ED6CF3" w:rsidRDefault="00DE1DF0" w:rsidP="00ED6CF3">
      <w:pPr>
        <w:pStyle w:val="FirstParagraph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(Представители от каждой подгруппы выставляют манекен-головку на демонстрационный стол).</w:t>
      </w:r>
    </w:p>
    <w:p w14:paraId="06940F48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План защиты (1 минута на подгруппу):</w:t>
      </w:r>
    </w:p>
    <w:p w14:paraId="791AF6A0" w14:textId="77777777" w:rsidR="00DE1DF0" w:rsidRPr="00ED6CF3" w:rsidRDefault="00DE1DF0" w:rsidP="00ED6CF3">
      <w:pPr>
        <w:pStyle w:val="Compact"/>
        <w:numPr>
          <w:ilvl w:val="0"/>
          <w:numId w:val="2"/>
        </w:numPr>
        <w:spacing w:before="0" w:after="0"/>
        <w:ind w:left="0" w:firstLine="720"/>
        <w:jc w:val="both"/>
        <w:rPr>
          <w:rFonts w:ascii="Times New Roman" w:hAnsi="Times New Roman" w:cs="Times New Roman"/>
        </w:rPr>
      </w:pPr>
      <w:proofErr w:type="spellStart"/>
      <w:r w:rsidRPr="00ED6CF3">
        <w:rPr>
          <w:rFonts w:ascii="Times New Roman" w:hAnsi="Times New Roman" w:cs="Times New Roman"/>
        </w:rPr>
        <w:t>Представление</w:t>
      </w:r>
      <w:proofErr w:type="spellEnd"/>
      <w:r w:rsidRPr="00ED6CF3">
        <w:rPr>
          <w:rFonts w:ascii="Times New Roman" w:hAnsi="Times New Roman" w:cs="Times New Roman"/>
        </w:rPr>
        <w:t xml:space="preserve"> </w:t>
      </w:r>
      <w:proofErr w:type="spellStart"/>
      <w:r w:rsidRPr="00ED6CF3">
        <w:rPr>
          <w:rFonts w:ascii="Times New Roman" w:hAnsi="Times New Roman" w:cs="Times New Roman"/>
        </w:rPr>
        <w:t>народа</w:t>
      </w:r>
      <w:proofErr w:type="spellEnd"/>
      <w:r w:rsidRPr="00ED6CF3">
        <w:rPr>
          <w:rFonts w:ascii="Times New Roman" w:hAnsi="Times New Roman" w:cs="Times New Roman"/>
        </w:rPr>
        <w:t xml:space="preserve"> СНГ.</w:t>
      </w:r>
    </w:p>
    <w:p w14:paraId="1A743E2E" w14:textId="77777777" w:rsidR="00DE1DF0" w:rsidRPr="00ED6CF3" w:rsidRDefault="00DE1DF0" w:rsidP="00ED6CF3">
      <w:pPr>
        <w:pStyle w:val="Compact"/>
        <w:numPr>
          <w:ilvl w:val="0"/>
          <w:numId w:val="2"/>
        </w:numPr>
        <w:spacing w:before="0" w:after="0"/>
        <w:ind w:left="0" w:firstLine="720"/>
        <w:jc w:val="both"/>
        <w:rPr>
          <w:rFonts w:ascii="Times New Roman" w:hAnsi="Times New Roman" w:cs="Times New Roman"/>
        </w:rPr>
      </w:pPr>
      <w:r w:rsidRPr="00ED6CF3">
        <w:rPr>
          <w:rFonts w:ascii="Times New Roman" w:hAnsi="Times New Roman" w:cs="Times New Roman"/>
        </w:rPr>
        <w:t xml:space="preserve">Символика </w:t>
      </w:r>
      <w:proofErr w:type="spellStart"/>
      <w:r w:rsidRPr="00ED6CF3">
        <w:rPr>
          <w:rFonts w:ascii="Times New Roman" w:hAnsi="Times New Roman" w:cs="Times New Roman"/>
        </w:rPr>
        <w:t>нанесенного</w:t>
      </w:r>
      <w:proofErr w:type="spellEnd"/>
      <w:r w:rsidRPr="00ED6CF3">
        <w:rPr>
          <w:rFonts w:ascii="Times New Roman" w:hAnsi="Times New Roman" w:cs="Times New Roman"/>
        </w:rPr>
        <w:t xml:space="preserve"> </w:t>
      </w:r>
      <w:proofErr w:type="spellStart"/>
      <w:r w:rsidRPr="00ED6CF3">
        <w:rPr>
          <w:rFonts w:ascii="Times New Roman" w:hAnsi="Times New Roman" w:cs="Times New Roman"/>
        </w:rPr>
        <w:t>орнамента</w:t>
      </w:r>
      <w:proofErr w:type="spellEnd"/>
      <w:r w:rsidRPr="00ED6CF3">
        <w:rPr>
          <w:rFonts w:ascii="Times New Roman" w:hAnsi="Times New Roman" w:cs="Times New Roman"/>
        </w:rPr>
        <w:t>.</w:t>
      </w:r>
    </w:p>
    <w:p w14:paraId="78822D78" w14:textId="77777777" w:rsidR="00DE1DF0" w:rsidRPr="00ED6CF3" w:rsidRDefault="00DE1DF0" w:rsidP="00ED6CF3">
      <w:pPr>
        <w:pStyle w:val="Compact"/>
        <w:numPr>
          <w:ilvl w:val="0"/>
          <w:numId w:val="2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lang w:val="ru-RU"/>
        </w:rPr>
        <w:t>Обоснование выбора техники плетения в прическе.</w:t>
      </w:r>
    </w:p>
    <w:p w14:paraId="35174EBA" w14:textId="7EC48BF8" w:rsidR="00DE1DF0" w:rsidRPr="00ED6CF3" w:rsidRDefault="00DE1DF0" w:rsidP="00ED6CF3">
      <w:pPr>
        <w:spacing w:after="0"/>
        <w:ind w:firstLine="720"/>
        <w:jc w:val="both"/>
        <w:rPr>
          <w:rFonts w:ascii="Times New Roman" w:hAnsi="Times New Roman" w:cs="Times New Roman"/>
          <w:lang w:val="ru-RU"/>
        </w:rPr>
      </w:pPr>
    </w:p>
    <w:p w14:paraId="5A341268" w14:textId="77777777" w:rsidR="00DE1DF0" w:rsidRPr="00ED6CF3" w:rsidRDefault="00DE1DF0" w:rsidP="00ED6CF3">
      <w:pPr>
        <w:pStyle w:val="3"/>
        <w:spacing w:before="0"/>
        <w:ind w:firstLine="720"/>
        <w:jc w:val="both"/>
        <w:rPr>
          <w:rFonts w:ascii="Times New Roman" w:hAnsi="Times New Roman" w:cs="Times New Roman"/>
          <w:color w:val="auto"/>
          <w:lang w:val="ru-RU"/>
        </w:rPr>
      </w:pPr>
      <w:bookmarkStart w:id="13" w:name="Xe6dcef1bdb36d2e07b89a77b51e0a6c8c4c2bc5"/>
      <w:bookmarkEnd w:id="12"/>
      <w:r w:rsidRPr="00ED6CF3">
        <w:rPr>
          <w:rFonts w:ascii="Times New Roman" w:hAnsi="Times New Roman" w:cs="Times New Roman"/>
          <w:color w:val="auto"/>
          <w:lang w:val="ru-RU"/>
        </w:rPr>
        <w:t>5. РЕФЛЕКСИЯ И ИТОГОВАЯ ОЦЕНКА (5 мин.)</w:t>
      </w:r>
    </w:p>
    <w:p w14:paraId="6BC9A8E6" w14:textId="77777777" w:rsidR="00DE1DF0" w:rsidRPr="00ED6CF3" w:rsidRDefault="00DE1DF0" w:rsidP="00ED6CF3">
      <w:pPr>
        <w:pStyle w:val="FirstParagraph"/>
        <w:spacing w:before="0" w:after="0"/>
        <w:ind w:firstLine="720"/>
        <w:jc w:val="both"/>
        <w:rPr>
          <w:rFonts w:ascii="Times New Roman" w:hAnsi="Times New Roman" w:cs="Times New Roman"/>
          <w:i/>
          <w:iCs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(Звучит песня «Мы — единая страна» / «Россия — это мы»)</w:t>
      </w:r>
    </w:p>
    <w:p w14:paraId="5F6CB6F1" w14:textId="57BE186F" w:rsidR="00DE1DF0" w:rsidRPr="00ED6CF3" w:rsidRDefault="00DE1DF0" w:rsidP="00ED6CF3">
      <w:pPr>
        <w:pStyle w:val="FirstParagraph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Рефлексивный прием «Карта Единства»</w:t>
      </w:r>
      <w:proofErr w:type="gramStart"/>
      <w:r w:rsidRPr="00ED6CF3">
        <w:rPr>
          <w:rFonts w:ascii="Times New Roman" w:hAnsi="Times New Roman" w:cs="Times New Roman"/>
          <w:b/>
          <w:bCs/>
          <w:lang w:val="ru-RU"/>
        </w:rPr>
        <w:t>:</w:t>
      </w:r>
      <w:r w:rsidR="00ED6CF3">
        <w:rPr>
          <w:rFonts w:ascii="Times New Roman" w:hAnsi="Times New Roman" w:cs="Times New Roman"/>
          <w:lang w:val="ru-RU"/>
        </w:rPr>
        <w:t xml:space="preserve"> </w:t>
      </w:r>
      <w:r w:rsidRPr="00ED6CF3">
        <w:rPr>
          <w:rFonts w:ascii="Times New Roman" w:hAnsi="Times New Roman" w:cs="Times New Roman"/>
          <w:lang w:val="ru-RU"/>
        </w:rPr>
        <w:t>На</w:t>
      </w:r>
      <w:proofErr w:type="gramEnd"/>
      <w:r w:rsidRPr="00ED6CF3">
        <w:rPr>
          <w:rFonts w:ascii="Times New Roman" w:hAnsi="Times New Roman" w:cs="Times New Roman"/>
          <w:lang w:val="ru-RU"/>
        </w:rPr>
        <w:t xml:space="preserve"> доске закреплен плакат с контурной картой СНГ, в центре — надпись «Единство в красоте». Представитель каждой подгруппы подносит к карте цветную ленту своего народа и прикрепляет её от своего региона к центру. В центре карты образуется яркое «Солнце Единства» из 7 лент.</w:t>
      </w:r>
    </w:p>
    <w:p w14:paraId="68B318C2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 xml:space="preserve">Преподаватель </w:t>
      </w:r>
      <w:proofErr w:type="spellStart"/>
      <w:r w:rsidRPr="00ED6CF3">
        <w:rPr>
          <w:rFonts w:ascii="Times New Roman" w:hAnsi="Times New Roman" w:cs="Times New Roman"/>
          <w:b/>
          <w:bCs/>
          <w:lang w:val="ru-RU"/>
        </w:rPr>
        <w:t>Зерина</w:t>
      </w:r>
      <w:proofErr w:type="spellEnd"/>
      <w:r w:rsidRPr="00ED6CF3">
        <w:rPr>
          <w:rFonts w:ascii="Times New Roman" w:hAnsi="Times New Roman" w:cs="Times New Roman"/>
          <w:b/>
          <w:bCs/>
          <w:lang w:val="ru-RU"/>
        </w:rPr>
        <w:t xml:space="preserve"> О. В.:</w:t>
      </w:r>
      <w:r w:rsidRPr="00ED6CF3">
        <w:rPr>
          <w:rFonts w:ascii="Times New Roman" w:hAnsi="Times New Roman" w:cs="Times New Roman"/>
          <w:lang w:val="ru-RU"/>
        </w:rPr>
        <w:t xml:space="preserve"> Посмотрите на нашу карту! Разные традиции, разные узоры и техники — но вместе мы создали единый, неповторимый мир красоты!</w:t>
      </w:r>
    </w:p>
    <w:p w14:paraId="39C9C92E" w14:textId="77777777" w:rsidR="00DE1DF0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Выставление оценок:</w:t>
      </w:r>
      <w:r w:rsidRPr="00ED6CF3">
        <w:rPr>
          <w:rFonts w:ascii="Times New Roman" w:hAnsi="Times New Roman" w:cs="Times New Roman"/>
          <w:lang w:val="ru-RU"/>
        </w:rPr>
        <w:t xml:space="preserve"> Преподаватели комментируют работу подгрупп и выставляют дифференцированные оценки по критериям (аккуратность эскиза, сложность плетения, гармония образа, защита).</w:t>
      </w:r>
    </w:p>
    <w:p w14:paraId="55F1ECAC" w14:textId="77777777" w:rsidR="0001618D" w:rsidRDefault="0001618D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</w:p>
    <w:p w14:paraId="60711268" w14:textId="6C65801F" w:rsidR="0001618D" w:rsidRDefault="0001618D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noProof/>
          <w:lang w:val="ru-RU"/>
        </w:rPr>
        <w:drawing>
          <wp:inline distT="0" distB="0" distL="0" distR="0" wp14:anchorId="6E54CA02" wp14:editId="1A9149D5">
            <wp:extent cx="3399155" cy="2165985"/>
            <wp:effectExtent l="0" t="0" r="0" b="5715"/>
            <wp:docPr id="16434257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98" t="24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808" cy="2168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404C35" w14:textId="77777777" w:rsidR="0001618D" w:rsidRPr="00ED6CF3" w:rsidRDefault="0001618D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  <w:lang w:val="ru-RU"/>
        </w:rPr>
      </w:pPr>
    </w:p>
    <w:p w14:paraId="0D37C979" w14:textId="77777777" w:rsidR="00DE1DF0" w:rsidRPr="00ED6CF3" w:rsidRDefault="00DE1DF0" w:rsidP="00ED6CF3">
      <w:pPr>
        <w:pStyle w:val="a0"/>
        <w:spacing w:before="0"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ED6CF3">
        <w:rPr>
          <w:rFonts w:ascii="Times New Roman" w:hAnsi="Times New Roman" w:cs="Times New Roman"/>
          <w:b/>
          <w:bCs/>
        </w:rPr>
        <w:t>Домашнее</w:t>
      </w:r>
      <w:proofErr w:type="spellEnd"/>
      <w:r w:rsidRPr="00ED6CF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6CF3">
        <w:rPr>
          <w:rFonts w:ascii="Times New Roman" w:hAnsi="Times New Roman" w:cs="Times New Roman"/>
          <w:b/>
          <w:bCs/>
        </w:rPr>
        <w:t>задание</w:t>
      </w:r>
      <w:proofErr w:type="spellEnd"/>
      <w:r w:rsidRPr="00ED6CF3">
        <w:rPr>
          <w:rFonts w:ascii="Times New Roman" w:hAnsi="Times New Roman" w:cs="Times New Roman"/>
          <w:b/>
          <w:bCs/>
        </w:rPr>
        <w:t>:</w:t>
      </w:r>
    </w:p>
    <w:p w14:paraId="3038DFAE" w14:textId="77777777" w:rsidR="00DE1DF0" w:rsidRPr="00ED6CF3" w:rsidRDefault="00DE1DF0" w:rsidP="00ED6CF3">
      <w:pPr>
        <w:pStyle w:val="Compact"/>
        <w:numPr>
          <w:ilvl w:val="0"/>
          <w:numId w:val="16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t>По МДК 01.01:</w:t>
      </w:r>
      <w:r w:rsidRPr="00ED6CF3">
        <w:rPr>
          <w:rFonts w:ascii="Times New Roman" w:hAnsi="Times New Roman" w:cs="Times New Roman"/>
          <w:lang w:val="ru-RU"/>
        </w:rPr>
        <w:t xml:space="preserve"> оформить технологическую карту выполненной прически.</w:t>
      </w:r>
    </w:p>
    <w:p w14:paraId="10E9DCF2" w14:textId="77777777" w:rsidR="00DE1DF0" w:rsidRPr="00ED6CF3" w:rsidRDefault="00DE1DF0" w:rsidP="00ED6CF3">
      <w:pPr>
        <w:pStyle w:val="Compact"/>
        <w:numPr>
          <w:ilvl w:val="0"/>
          <w:numId w:val="16"/>
        </w:numPr>
        <w:spacing w:before="0" w:after="0"/>
        <w:ind w:left="0" w:firstLine="720"/>
        <w:jc w:val="both"/>
        <w:rPr>
          <w:rFonts w:ascii="Times New Roman" w:hAnsi="Times New Roman" w:cs="Times New Roman"/>
          <w:lang w:val="ru-RU"/>
        </w:rPr>
      </w:pPr>
      <w:r w:rsidRPr="00ED6CF3">
        <w:rPr>
          <w:rFonts w:ascii="Times New Roman" w:hAnsi="Times New Roman" w:cs="Times New Roman"/>
          <w:i/>
          <w:iCs/>
          <w:lang w:val="ru-RU"/>
        </w:rPr>
        <w:lastRenderedPageBreak/>
        <w:t>По рисунку и живописи:</w:t>
      </w:r>
      <w:r w:rsidRPr="00ED6CF3">
        <w:rPr>
          <w:rFonts w:ascii="Times New Roman" w:hAnsi="Times New Roman" w:cs="Times New Roman"/>
          <w:lang w:val="ru-RU"/>
        </w:rPr>
        <w:t xml:space="preserve"> выполнить цветной этно-коллаж «Стилизованный образ народов СНГ».</w:t>
      </w:r>
    </w:p>
    <w:p w14:paraId="76CDF55F" w14:textId="42D7C2EE" w:rsidR="00DE1DF0" w:rsidRPr="00ED6CF3" w:rsidRDefault="00DE1DF0" w:rsidP="00ED6CF3">
      <w:pPr>
        <w:pStyle w:val="FirstParagraph"/>
        <w:spacing w:before="0" w:after="0"/>
        <w:ind w:firstLine="720"/>
        <w:jc w:val="both"/>
        <w:rPr>
          <w:rFonts w:ascii="Times New Roman" w:hAnsi="Times New Roman" w:cs="Times New Roman"/>
        </w:rPr>
      </w:pPr>
      <w:r w:rsidRPr="00ED6CF3">
        <w:rPr>
          <w:rFonts w:ascii="Times New Roman" w:hAnsi="Times New Roman" w:cs="Times New Roman"/>
          <w:b/>
          <w:bCs/>
          <w:lang w:val="ru-RU"/>
        </w:rPr>
        <w:t>Преподаватели:</w:t>
      </w:r>
      <w:r w:rsidRPr="00ED6CF3">
        <w:rPr>
          <w:rFonts w:ascii="Times New Roman" w:hAnsi="Times New Roman" w:cs="Times New Roman"/>
          <w:lang w:val="ru-RU"/>
        </w:rPr>
        <w:t xml:space="preserve"> спасибо за творчество, мастерство и Единство! </w:t>
      </w:r>
      <w:proofErr w:type="spellStart"/>
      <w:r w:rsidRPr="00ED6CF3">
        <w:rPr>
          <w:rFonts w:ascii="Times New Roman" w:hAnsi="Times New Roman" w:cs="Times New Roman"/>
        </w:rPr>
        <w:t>Урок</w:t>
      </w:r>
      <w:proofErr w:type="spellEnd"/>
      <w:r w:rsidRPr="00ED6CF3">
        <w:rPr>
          <w:rFonts w:ascii="Times New Roman" w:hAnsi="Times New Roman" w:cs="Times New Roman"/>
        </w:rPr>
        <w:t xml:space="preserve"> </w:t>
      </w:r>
      <w:proofErr w:type="spellStart"/>
      <w:r w:rsidRPr="00ED6CF3">
        <w:rPr>
          <w:rFonts w:ascii="Times New Roman" w:hAnsi="Times New Roman" w:cs="Times New Roman"/>
        </w:rPr>
        <w:t>окончен</w:t>
      </w:r>
      <w:proofErr w:type="spellEnd"/>
      <w:r w:rsidRPr="00ED6CF3">
        <w:rPr>
          <w:rFonts w:ascii="Times New Roman" w:hAnsi="Times New Roman" w:cs="Times New Roman"/>
        </w:rPr>
        <w:t>!</w:t>
      </w:r>
    </w:p>
    <w:p w14:paraId="1BFC304D" w14:textId="2EABA80B" w:rsidR="00DE1DF0" w:rsidRPr="00ED6CF3" w:rsidRDefault="00DE1DF0" w:rsidP="00ED6CF3">
      <w:pPr>
        <w:spacing w:after="0"/>
        <w:ind w:firstLine="720"/>
        <w:jc w:val="both"/>
        <w:rPr>
          <w:rFonts w:ascii="Times New Roman" w:hAnsi="Times New Roman" w:cs="Times New Roman"/>
        </w:rPr>
      </w:pPr>
      <w:bookmarkStart w:id="14" w:name="сценарий-урока"/>
      <w:r w:rsidRPr="00ED6CF3">
        <w:rPr>
          <w:rFonts w:ascii="Times New Roman" w:hAnsi="Times New Roman" w:cs="Times New Roman"/>
          <w:lang w:val="ru-RU"/>
        </w:rPr>
        <w:br/>
      </w:r>
      <w:bookmarkEnd w:id="13"/>
      <w:bookmarkEnd w:id="14"/>
    </w:p>
    <w:p w14:paraId="65369F4E" w14:textId="494188DD" w:rsidR="007369AD" w:rsidRPr="00ED6CF3" w:rsidRDefault="007369AD" w:rsidP="00ED6CF3">
      <w:pPr>
        <w:pStyle w:val="2"/>
        <w:spacing w:before="0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7369AD" w:rsidRPr="00ED6CF3"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A6A9F" w14:textId="77777777" w:rsidR="00D32BA8" w:rsidRDefault="00D32BA8">
      <w:pPr>
        <w:spacing w:after="0"/>
      </w:pPr>
      <w:r>
        <w:separator/>
      </w:r>
    </w:p>
  </w:endnote>
  <w:endnote w:type="continuationSeparator" w:id="0">
    <w:p w14:paraId="439A3F24" w14:textId="77777777" w:rsidR="00D32BA8" w:rsidRDefault="00D32BA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56C2F" w14:textId="77777777" w:rsidR="00D32BA8" w:rsidRDefault="00D32BA8">
      <w:r>
        <w:separator/>
      </w:r>
    </w:p>
  </w:footnote>
  <w:footnote w:type="continuationSeparator" w:id="0">
    <w:p w14:paraId="202C2C96" w14:textId="77777777" w:rsidR="00D32BA8" w:rsidRDefault="00D32B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9196AC20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1F2A19CA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" w15:restartNumberingAfterBreak="0">
    <w:nsid w:val="00A99411"/>
    <w:multiLevelType w:val="multilevel"/>
    <w:tmpl w:val="664C12BC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num w:numId="1" w16cid:durableId="278728070">
    <w:abstractNumId w:val="0"/>
  </w:num>
  <w:num w:numId="2" w16cid:durableId="18818964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4653950">
    <w:abstractNumId w:val="1"/>
  </w:num>
  <w:num w:numId="4" w16cid:durableId="530650592">
    <w:abstractNumId w:val="1"/>
  </w:num>
  <w:num w:numId="5" w16cid:durableId="9150944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5693274">
    <w:abstractNumId w:val="1"/>
  </w:num>
  <w:num w:numId="7" w16cid:durableId="1770158878">
    <w:abstractNumId w:val="1"/>
  </w:num>
  <w:num w:numId="8" w16cid:durableId="1812626354">
    <w:abstractNumId w:val="1"/>
  </w:num>
  <w:num w:numId="9" w16cid:durableId="168182429">
    <w:abstractNumId w:val="1"/>
  </w:num>
  <w:num w:numId="10" w16cid:durableId="984285645">
    <w:abstractNumId w:val="1"/>
  </w:num>
  <w:num w:numId="11" w16cid:durableId="1678381820">
    <w:abstractNumId w:val="1"/>
  </w:num>
  <w:num w:numId="12" w16cid:durableId="16277835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94012886">
    <w:abstractNumId w:val="1"/>
  </w:num>
  <w:num w:numId="14" w16cid:durableId="1287127970">
    <w:abstractNumId w:val="1"/>
  </w:num>
  <w:num w:numId="15" w16cid:durableId="20664472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19729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69AD"/>
    <w:rsid w:val="0001618D"/>
    <w:rsid w:val="000C1E65"/>
    <w:rsid w:val="00130F2E"/>
    <w:rsid w:val="001D436A"/>
    <w:rsid w:val="00250053"/>
    <w:rsid w:val="002C67BE"/>
    <w:rsid w:val="002C790A"/>
    <w:rsid w:val="0036502D"/>
    <w:rsid w:val="003C0DAD"/>
    <w:rsid w:val="00401EF3"/>
    <w:rsid w:val="004955B7"/>
    <w:rsid w:val="004D3C4D"/>
    <w:rsid w:val="005A4A95"/>
    <w:rsid w:val="005E0C21"/>
    <w:rsid w:val="0066651F"/>
    <w:rsid w:val="007369AD"/>
    <w:rsid w:val="00765048"/>
    <w:rsid w:val="007B7E4A"/>
    <w:rsid w:val="0087477A"/>
    <w:rsid w:val="009610CB"/>
    <w:rsid w:val="009B3F5A"/>
    <w:rsid w:val="00A71877"/>
    <w:rsid w:val="00AB7859"/>
    <w:rsid w:val="00AD2B02"/>
    <w:rsid w:val="00B7442C"/>
    <w:rsid w:val="00BC17C6"/>
    <w:rsid w:val="00C73948"/>
    <w:rsid w:val="00D233FB"/>
    <w:rsid w:val="00D32BA8"/>
    <w:rsid w:val="00D72AC7"/>
    <w:rsid w:val="00DC4362"/>
    <w:rsid w:val="00DE1DF0"/>
    <w:rsid w:val="00E77223"/>
    <w:rsid w:val="00EB696A"/>
    <w:rsid w:val="00ED6CF3"/>
    <w:rsid w:val="00FA4915"/>
    <w:rsid w:val="00FB37CF"/>
    <w:rsid w:val="00FD0AFA"/>
    <w:rsid w:val="00FE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A5D26"/>
  <w15:docId w15:val="{985102FA-A64F-4A1D-9197-A28A6C5F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2">
    <w:name w:val="heading 2"/>
    <w:basedOn w:val="a"/>
    <w:next w:val="a0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3">
    <w:name w:val="heading 3"/>
    <w:basedOn w:val="a"/>
    <w:next w:val="a0"/>
    <w:link w:val="3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0"/>
    <w:link w:val="4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5">
    <w:name w:val="heading 5"/>
    <w:basedOn w:val="a"/>
    <w:next w:val="a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6">
    <w:name w:val="heading 6"/>
    <w:basedOn w:val="a"/>
    <w:next w:val="a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7">
    <w:name w:val="heading 7"/>
    <w:basedOn w:val="a"/>
    <w:next w:val="a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8">
    <w:name w:val="heading 8"/>
    <w:basedOn w:val="a"/>
    <w:next w:val="a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9">
    <w:name w:val="heading 9"/>
    <w:basedOn w:val="a"/>
    <w:next w:val="a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5">
    <w:name w:val="Title"/>
    <w:basedOn w:val="a"/>
    <w:next w:val="a0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6">
    <w:name w:val="Subtitle"/>
    <w:basedOn w:val="a5"/>
    <w:next w:val="a0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7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8">
    <w:name w:val="Bibliography"/>
    <w:basedOn w:val="a"/>
    <w:qFormat/>
  </w:style>
  <w:style w:type="paragraph" w:styleId="a9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a">
    <w:name w:val="footnote text"/>
    <w:basedOn w:val="a"/>
    <w:uiPriority w:val="9"/>
    <w:unhideWhenUsed/>
    <w:qFormat/>
  </w:style>
  <w:style w:type="paragraph" w:customStyle="1" w:styleId="FootnoteBlockText">
    <w:name w:val="Footnote Block 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b">
    <w:name w:val="caption"/>
    <w:basedOn w:val="a"/>
    <w:link w:val="ac"/>
    <w:pPr>
      <w:spacing w:after="120"/>
    </w:pPr>
    <w:rPr>
      <w:i/>
    </w:rPr>
  </w:style>
  <w:style w:type="paragraph" w:customStyle="1" w:styleId="TableCaption">
    <w:name w:val="Table Caption"/>
    <w:basedOn w:val="ab"/>
    <w:pPr>
      <w:keepNext/>
    </w:pPr>
  </w:style>
  <w:style w:type="paragraph" w:customStyle="1" w:styleId="ImageCaption">
    <w:name w:val="Image Caption"/>
    <w:basedOn w:val="ab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c">
    <w:name w:val="Название объекта Знак"/>
    <w:basedOn w:val="a1"/>
    <w:link w:val="ab"/>
  </w:style>
  <w:style w:type="character" w:customStyle="1" w:styleId="VerbatimChar">
    <w:name w:val="Verbatim Char"/>
    <w:basedOn w:val="ac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c"/>
  </w:style>
  <w:style w:type="character" w:styleId="ad">
    <w:name w:val="footnote reference"/>
    <w:basedOn w:val="ac"/>
    <w:rPr>
      <w:vertAlign w:val="superscript"/>
    </w:rPr>
  </w:style>
  <w:style w:type="character" w:styleId="ae">
    <w:name w:val="Hyperlink"/>
    <w:basedOn w:val="ac"/>
    <w:rPr>
      <w:color w:val="4F81BD" w:themeColor="accent1"/>
    </w:rPr>
  </w:style>
  <w:style w:type="paragraph" w:styleId="af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character" w:customStyle="1" w:styleId="10">
    <w:name w:val="Заголовок 1 Знак"/>
    <w:basedOn w:val="a1"/>
    <w:link w:val="1"/>
    <w:uiPriority w:val="9"/>
    <w:rsid w:val="007B7E4A"/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rsid w:val="007B7E4A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rsid w:val="007B7E4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rsid w:val="007B7E4A"/>
    <w:rPr>
      <w:rFonts w:asciiTheme="majorHAnsi" w:eastAsiaTheme="majorEastAsia" w:hAnsiTheme="majorHAnsi" w:cstheme="majorBidi"/>
      <w:bCs/>
      <w:i/>
      <w:color w:val="4F81BD" w:themeColor="accent1"/>
    </w:rPr>
  </w:style>
  <w:style w:type="character" w:customStyle="1" w:styleId="a4">
    <w:name w:val="Основной текст Знак"/>
    <w:basedOn w:val="a1"/>
    <w:link w:val="a0"/>
    <w:rsid w:val="007B7E4A"/>
  </w:style>
  <w:style w:type="paragraph" w:styleId="af0">
    <w:name w:val="Normal (Web)"/>
    <w:basedOn w:val="a"/>
    <w:uiPriority w:val="99"/>
    <w:unhideWhenUsed/>
    <w:rsid w:val="001D436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6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1864</Words>
  <Characters>10629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stsenariy_den_parikmah_день_народного_единства</vt:lpstr>
    </vt:vector>
  </TitlesOfParts>
  <Company/>
  <LinksUpToDate>false</LinksUpToDate>
  <CharactersWithSpaces>12469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stsenariy_den_parikmah_день_народного_единства</dc:title>
  <dc:creator>ADMIN</dc:creator>
  <cp:lastModifiedBy>user</cp:lastModifiedBy>
  <cp:revision>6</cp:revision>
  <dcterms:created xsi:type="dcterms:W3CDTF">2026-09-08T15:38:00Z</dcterms:created>
  <dcterms:modified xsi:type="dcterms:W3CDTF">2026-09-15T13:44:00Z</dcterms:modified>
</cp:coreProperties>
</file>