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E33D" w14:textId="1498A934" w:rsidR="006435A9" w:rsidRPr="006435A9" w:rsidRDefault="006435A9" w:rsidP="006435A9">
      <w:pPr>
        <w:jc w:val="center"/>
        <w:rPr>
          <w:rFonts w:ascii="Times New Roman" w:hAnsi="Times New Roman"/>
          <w:sz w:val="28"/>
          <w:szCs w:val="28"/>
        </w:rPr>
      </w:pPr>
      <w:r w:rsidRPr="006435A9">
        <w:rPr>
          <w:rFonts w:ascii="Times New Roman" w:hAnsi="Times New Roman"/>
          <w:sz w:val="28"/>
          <w:szCs w:val="28"/>
        </w:rPr>
        <w:t>Тема: «Воспитание и развитие младших школьников с нарушением интеллекта через привитие трудовых умений и навыков»</w:t>
      </w:r>
    </w:p>
    <w:p w14:paraId="3CF9D4D1" w14:textId="1D65A893" w:rsidR="00622C6C" w:rsidRDefault="005F42FB" w:rsidP="005F42F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D09B7">
        <w:rPr>
          <w:rFonts w:ascii="Times New Roman" w:hAnsi="Times New Roman"/>
          <w:sz w:val="28"/>
          <w:szCs w:val="28"/>
        </w:rPr>
        <w:t xml:space="preserve">Трудовая деятельность является одним из важных факторов воспитания личности. </w:t>
      </w:r>
      <w:r w:rsidR="00622C6C">
        <w:rPr>
          <w:rFonts w:ascii="Times New Roman" w:hAnsi="Times New Roman"/>
          <w:sz w:val="28"/>
          <w:szCs w:val="28"/>
        </w:rPr>
        <w:t>Особенно это касается обучающихся с нарушением интеллекта. В школе для детей данной категории всегда уделялось большое внимание на трудовое обучение и воспитание как в урочной, так и внеурочной деятельности.</w:t>
      </w:r>
      <w:r>
        <w:rPr>
          <w:rFonts w:ascii="Times New Roman" w:hAnsi="Times New Roman"/>
          <w:sz w:val="28"/>
          <w:szCs w:val="28"/>
        </w:rPr>
        <w:t xml:space="preserve"> </w:t>
      </w:r>
      <w:r w:rsidR="00622C6C">
        <w:rPr>
          <w:rFonts w:ascii="Times New Roman" w:hAnsi="Times New Roman"/>
          <w:sz w:val="28"/>
          <w:szCs w:val="28"/>
        </w:rPr>
        <w:t xml:space="preserve">В школе </w:t>
      </w:r>
      <w:proofErr w:type="gramStart"/>
      <w:r w:rsidR="00622C6C">
        <w:rPr>
          <w:rFonts w:ascii="Times New Roman" w:hAnsi="Times New Roman"/>
          <w:sz w:val="28"/>
          <w:szCs w:val="28"/>
        </w:rPr>
        <w:t>предусмотрено  больше</w:t>
      </w:r>
      <w:proofErr w:type="gramEnd"/>
      <w:r w:rsidR="00622C6C">
        <w:rPr>
          <w:rFonts w:ascii="Times New Roman" w:hAnsi="Times New Roman"/>
          <w:sz w:val="28"/>
          <w:szCs w:val="28"/>
        </w:rPr>
        <w:t xml:space="preserve">, чем в массовой школе, количество часов технологии, бытовые часы, уроки основ социальной жизни, где делается акцент на приучение ребенка к труду, выработку </w:t>
      </w:r>
      <w:proofErr w:type="spellStart"/>
      <w:r w:rsidR="00622C6C">
        <w:rPr>
          <w:rFonts w:ascii="Times New Roman" w:hAnsi="Times New Roman"/>
          <w:sz w:val="28"/>
          <w:szCs w:val="28"/>
        </w:rPr>
        <w:t>общетрудовых</w:t>
      </w:r>
      <w:proofErr w:type="spellEnd"/>
      <w:r w:rsidR="00622C6C">
        <w:rPr>
          <w:rFonts w:ascii="Times New Roman" w:hAnsi="Times New Roman"/>
          <w:sz w:val="28"/>
          <w:szCs w:val="28"/>
        </w:rPr>
        <w:t xml:space="preserve"> умений и навыков, воспитание личностных качеств.</w:t>
      </w:r>
    </w:p>
    <w:p w14:paraId="57663B3A" w14:textId="7C889FD2" w:rsidR="00CD09B7" w:rsidRDefault="005F42FB" w:rsidP="005F42F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435A9" w:rsidRPr="006435A9">
        <w:rPr>
          <w:rFonts w:ascii="Times New Roman" w:hAnsi="Times New Roman"/>
          <w:sz w:val="28"/>
          <w:szCs w:val="28"/>
        </w:rPr>
        <w:t>Трудовое воспитание — это целенаправленный процесс формирования элементарных трудовых умений, позитивной мотивации. Трудовое воспитание направлено на формирование культурно-гигиенических навыков, навыков самообслуживания и участия в различных видах трудовой деятельности. Воспитание навыков самообслуживания является начальным звеном в воспитании личности человека.</w:t>
      </w:r>
    </w:p>
    <w:p w14:paraId="45A50B09" w14:textId="77777777" w:rsidR="00CD09B7" w:rsidRDefault="00CD09B7" w:rsidP="005F42F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 процессе труда развиваются способности, трудовые умения и навыки младших школьников. В трудовой деятельности формируются новые виды мышления; </w:t>
      </w:r>
      <w:proofErr w:type="gramStart"/>
      <w:r>
        <w:rPr>
          <w:rFonts w:ascii="Times New Roman" w:hAnsi="Times New Roman"/>
          <w:sz w:val="28"/>
          <w:szCs w:val="28"/>
        </w:rPr>
        <w:t>вследствие  коллективности</w:t>
      </w:r>
      <w:proofErr w:type="gramEnd"/>
      <w:r>
        <w:rPr>
          <w:rFonts w:ascii="Times New Roman" w:hAnsi="Times New Roman"/>
          <w:sz w:val="28"/>
          <w:szCs w:val="28"/>
        </w:rPr>
        <w:t xml:space="preserve"> труда школьник получает  навыки работы, общения, сотрудничества, что улучшает адаптацию ребёнка в обществе.</w:t>
      </w:r>
    </w:p>
    <w:p w14:paraId="3D37AAB9" w14:textId="5686AAFE" w:rsidR="00ED79B5" w:rsidRDefault="00CD09B7" w:rsidP="005F42F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Трудовое воспитание есть процесс вовлечения детей в разнообразные педагогические организованные виды общественно – полезного труда с целью передачи им минимума производственного опыта, трудовых умений и навыков, развитие у них творческого практического мышления, </w:t>
      </w:r>
      <w:proofErr w:type="gramStart"/>
      <w:r>
        <w:rPr>
          <w:rFonts w:ascii="Times New Roman" w:hAnsi="Times New Roman"/>
          <w:sz w:val="28"/>
          <w:szCs w:val="28"/>
        </w:rPr>
        <w:t>трудолюбия</w:t>
      </w:r>
      <w:r w:rsidR="00ED79B5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14:paraId="31F6BFA6" w14:textId="343491D0" w:rsidR="00ED79B5" w:rsidRDefault="00ED79B5" w:rsidP="005F42F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CD09B7">
        <w:rPr>
          <w:rFonts w:ascii="Times New Roman" w:hAnsi="Times New Roman"/>
          <w:sz w:val="28"/>
          <w:szCs w:val="28"/>
        </w:rPr>
        <w:t xml:space="preserve"> </w:t>
      </w:r>
      <w:r w:rsidRPr="00ED79B5">
        <w:rPr>
          <w:rFonts w:ascii="Times New Roman" w:hAnsi="Times New Roman"/>
          <w:sz w:val="28"/>
          <w:szCs w:val="28"/>
        </w:rPr>
        <w:t>Трудовая деятельность детей с нарушениями интеллекта имеет ряд специфических особенностей, которые связаны с недоразвитием познавательной сферы, эмоционально-волевых процессов и моторики. Эти особенности затрудняют формирование трудовых навыков и снижают самостоятельность в работе.</w:t>
      </w:r>
    </w:p>
    <w:p w14:paraId="5039AD82" w14:textId="77777777" w:rsidR="00ED79B5" w:rsidRPr="00ED79B5" w:rsidRDefault="00ED79B5" w:rsidP="00ED79B5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ED79B5">
        <w:rPr>
          <w:rFonts w:ascii="Times New Roman" w:hAnsi="Times New Roman"/>
          <w:b/>
          <w:bCs/>
          <w:sz w:val="28"/>
          <w:szCs w:val="28"/>
        </w:rPr>
        <w:t>Особенности трудовой деятельности</w:t>
      </w:r>
    </w:p>
    <w:p w14:paraId="4FC230D6" w14:textId="33532A0A" w:rsidR="00ED79B5" w:rsidRPr="00ED79B5" w:rsidRDefault="00ED79B5" w:rsidP="00ED79B5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D79B5">
        <w:rPr>
          <w:rFonts w:ascii="Times New Roman" w:hAnsi="Times New Roman"/>
          <w:b/>
          <w:bCs/>
          <w:sz w:val="28"/>
          <w:szCs w:val="28"/>
        </w:rPr>
        <w:t>Трудности с анализом задания и планированием.</w:t>
      </w:r>
      <w:r w:rsidRPr="00ED79B5">
        <w:rPr>
          <w:rFonts w:ascii="Times New Roman" w:hAnsi="Times New Roman"/>
          <w:sz w:val="28"/>
          <w:szCs w:val="28"/>
        </w:rPr>
        <w:t xml:space="preserve"> Дети часто приступают к работе без предварительного изучения образца или инструкции, не могут определить последовательность действий, выбрать подходящие инструменты и материалы. Им сложно представить конечный результат и выстроить алгоритм его достижения.  </w:t>
      </w:r>
    </w:p>
    <w:p w14:paraId="67D86F0F" w14:textId="19BC586A" w:rsidR="00ED79B5" w:rsidRPr="00ED79B5" w:rsidRDefault="00ED79B5" w:rsidP="00ED79B5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D79B5">
        <w:rPr>
          <w:rFonts w:ascii="Times New Roman" w:hAnsi="Times New Roman"/>
          <w:b/>
          <w:bCs/>
          <w:sz w:val="28"/>
          <w:szCs w:val="28"/>
        </w:rPr>
        <w:t>Инертность и стереотипность в действиях.</w:t>
      </w:r>
      <w:r w:rsidRPr="00ED79B5">
        <w:rPr>
          <w:rFonts w:ascii="Times New Roman" w:hAnsi="Times New Roman"/>
          <w:sz w:val="28"/>
          <w:szCs w:val="28"/>
        </w:rPr>
        <w:t xml:space="preserve"> Дети склонны переносить в неизменном виде прошлый опыт на решение новой задачи, не </w:t>
      </w:r>
      <w:r w:rsidRPr="00ED79B5">
        <w:rPr>
          <w:rFonts w:ascii="Times New Roman" w:hAnsi="Times New Roman"/>
          <w:sz w:val="28"/>
          <w:szCs w:val="28"/>
        </w:rPr>
        <w:lastRenderedPageBreak/>
        <w:t xml:space="preserve">учитывая её специфики. Это приводит к тому, что они выполняют задание формально, не достигая поставленной цели.  </w:t>
      </w:r>
    </w:p>
    <w:p w14:paraId="7529932C" w14:textId="1F6E8CFC" w:rsidR="00ED79B5" w:rsidRPr="00ED79B5" w:rsidRDefault="00ED79B5" w:rsidP="00ED79B5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D79B5">
        <w:rPr>
          <w:rFonts w:ascii="Times New Roman" w:hAnsi="Times New Roman"/>
          <w:b/>
          <w:bCs/>
          <w:sz w:val="28"/>
          <w:szCs w:val="28"/>
        </w:rPr>
        <w:t>Слабость мотивации и целенаправленности.</w:t>
      </w:r>
      <w:r w:rsidRPr="00ED79B5">
        <w:rPr>
          <w:rFonts w:ascii="Times New Roman" w:hAnsi="Times New Roman"/>
          <w:sz w:val="28"/>
          <w:szCs w:val="28"/>
        </w:rPr>
        <w:t xml:space="preserve"> У детей часто отсутствует устойчивый интерес к труду, они не умеют адекватно оценивать свои возможности и берутся за задания, не представляя способов их выполнения. Мотивация часто зависит от внешних стимулов (поощрение, одобрение), а не от внутренней потребности в деятельности.  </w:t>
      </w:r>
    </w:p>
    <w:p w14:paraId="5700016F" w14:textId="3B6565A2" w:rsidR="00ED79B5" w:rsidRPr="00ED79B5" w:rsidRDefault="00ED79B5" w:rsidP="00ED79B5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D79B5">
        <w:rPr>
          <w:rFonts w:ascii="Times New Roman" w:hAnsi="Times New Roman"/>
          <w:b/>
          <w:bCs/>
          <w:sz w:val="28"/>
          <w:szCs w:val="28"/>
        </w:rPr>
        <w:t>Трудности с самоконтролем и оценкой результатов.</w:t>
      </w:r>
      <w:r w:rsidRPr="00ED79B5">
        <w:rPr>
          <w:rFonts w:ascii="Times New Roman" w:hAnsi="Times New Roman"/>
          <w:sz w:val="28"/>
          <w:szCs w:val="28"/>
        </w:rPr>
        <w:t xml:space="preserve"> Детям сложно соотнести полученный результат с образцом, оценить его значимость и соответствие поставленной цели. Они часто не замечают ошибок и не вносят необходимых корректив в свою работу.  </w:t>
      </w:r>
    </w:p>
    <w:p w14:paraId="3643E24E" w14:textId="53D08220" w:rsidR="00ED79B5" w:rsidRPr="00ED79B5" w:rsidRDefault="00ED79B5" w:rsidP="00ED79B5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D79B5">
        <w:rPr>
          <w:rFonts w:ascii="Times New Roman" w:hAnsi="Times New Roman"/>
          <w:b/>
          <w:bCs/>
          <w:sz w:val="28"/>
          <w:szCs w:val="28"/>
        </w:rPr>
        <w:t>Особенности моторики и координации движений.</w:t>
      </w:r>
      <w:r w:rsidRPr="00ED79B5">
        <w:rPr>
          <w:rFonts w:ascii="Times New Roman" w:hAnsi="Times New Roman"/>
          <w:sz w:val="28"/>
          <w:szCs w:val="28"/>
        </w:rPr>
        <w:t xml:space="preserve"> У многих детей с нарушениями интеллекта наблюдаются неловкость, неточность, несогласованность движений, малая амплитуда действий. Это затрудняет выполнение многих трудовых операций.  </w:t>
      </w:r>
    </w:p>
    <w:p w14:paraId="654DA226" w14:textId="4F4D8084" w:rsidR="00ED79B5" w:rsidRPr="00ED79B5" w:rsidRDefault="00ED79B5" w:rsidP="00ED79B5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D79B5">
        <w:rPr>
          <w:rFonts w:ascii="Times New Roman" w:hAnsi="Times New Roman"/>
          <w:b/>
          <w:bCs/>
          <w:sz w:val="28"/>
          <w:szCs w:val="28"/>
        </w:rPr>
        <w:t>Сниженная работоспособность и повышенная утомляемость.</w:t>
      </w:r>
      <w:r w:rsidRPr="00ED79B5">
        <w:rPr>
          <w:rFonts w:ascii="Times New Roman" w:hAnsi="Times New Roman"/>
          <w:sz w:val="28"/>
          <w:szCs w:val="28"/>
        </w:rPr>
        <w:t xml:space="preserve"> Темп работы у таких детей обычно ниже, они быстрее устают, что сказывается на качестве и объёме выполняемой работы.  </w:t>
      </w:r>
    </w:p>
    <w:p w14:paraId="6E528782" w14:textId="2F181D81" w:rsidR="00ED79B5" w:rsidRPr="00ED79B5" w:rsidRDefault="00ED79B5" w:rsidP="00ED79B5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D79B5">
        <w:rPr>
          <w:rFonts w:ascii="Times New Roman" w:hAnsi="Times New Roman"/>
          <w:b/>
          <w:bCs/>
          <w:sz w:val="28"/>
          <w:szCs w:val="28"/>
        </w:rPr>
        <w:t>Импульсивность и слабость волевой регуляции.</w:t>
      </w:r>
      <w:r w:rsidRPr="00ED79B5">
        <w:rPr>
          <w:rFonts w:ascii="Times New Roman" w:hAnsi="Times New Roman"/>
          <w:sz w:val="28"/>
          <w:szCs w:val="28"/>
        </w:rPr>
        <w:t xml:space="preserve"> Дети склонны к импульсивным действиям, не могут долго сосредоточиться на задании, подчинить свои поступки поставленной цели.  </w:t>
      </w:r>
    </w:p>
    <w:p w14:paraId="6F258228" w14:textId="25D95384" w:rsidR="00ED79B5" w:rsidRPr="00ED79B5" w:rsidRDefault="00ED79B5" w:rsidP="00ED79B5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D79B5">
        <w:rPr>
          <w:rFonts w:ascii="Times New Roman" w:hAnsi="Times New Roman"/>
          <w:b/>
          <w:bCs/>
          <w:sz w:val="28"/>
          <w:szCs w:val="28"/>
        </w:rPr>
        <w:t>Ограниченность знаний о труде.</w:t>
      </w:r>
      <w:r w:rsidRPr="00ED79B5">
        <w:rPr>
          <w:rFonts w:ascii="Times New Roman" w:hAnsi="Times New Roman"/>
          <w:sz w:val="28"/>
          <w:szCs w:val="28"/>
        </w:rPr>
        <w:t xml:space="preserve"> У детей с интеллектуальными нарушениями часто фрагментарные, неглубокие представления о трудовом процессе, его компонентах (цель, действия, инструменты, результат). Они могут заменять трудовые действия другими элементами (предмет труда, орудия труда, результат) или пропускать важные шаги.  </w:t>
      </w:r>
    </w:p>
    <w:p w14:paraId="0CFF2328" w14:textId="77777777" w:rsidR="00ED79B5" w:rsidRPr="00ED79B5" w:rsidRDefault="00ED79B5" w:rsidP="00ED79B5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D79B5">
        <w:rPr>
          <w:rFonts w:ascii="Times New Roman" w:hAnsi="Times New Roman"/>
          <w:b/>
          <w:bCs/>
          <w:sz w:val="28"/>
          <w:szCs w:val="28"/>
        </w:rPr>
        <w:t xml:space="preserve">Трудности в усвоении </w:t>
      </w:r>
      <w:proofErr w:type="spellStart"/>
      <w:r w:rsidRPr="00ED79B5">
        <w:rPr>
          <w:rFonts w:ascii="Times New Roman" w:hAnsi="Times New Roman"/>
          <w:b/>
          <w:bCs/>
          <w:sz w:val="28"/>
          <w:szCs w:val="28"/>
        </w:rPr>
        <w:t>общетрудовых</w:t>
      </w:r>
      <w:proofErr w:type="spellEnd"/>
      <w:r w:rsidRPr="00ED79B5">
        <w:rPr>
          <w:rFonts w:ascii="Times New Roman" w:hAnsi="Times New Roman"/>
          <w:b/>
          <w:bCs/>
          <w:sz w:val="28"/>
          <w:szCs w:val="28"/>
        </w:rPr>
        <w:t xml:space="preserve"> умений.</w:t>
      </w:r>
      <w:r w:rsidRPr="00ED79B5">
        <w:rPr>
          <w:rFonts w:ascii="Times New Roman" w:hAnsi="Times New Roman"/>
          <w:sz w:val="28"/>
          <w:szCs w:val="28"/>
        </w:rPr>
        <w:t> Детям сложно переносить сформированные навыки в новые условия, адаптироваться к изменяющимся обстоятельствам в процессе работы.</w:t>
      </w:r>
    </w:p>
    <w:p w14:paraId="78640323" w14:textId="77777777" w:rsidR="00ED79B5" w:rsidRDefault="00ED79B5" w:rsidP="005F42F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7E1F6B9B" w14:textId="77777777" w:rsidR="00ED79B5" w:rsidRDefault="00ED79B5" w:rsidP="005F42F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0DBE84CF" w14:textId="78D04A2B" w:rsidR="00ED79B5" w:rsidRDefault="00ED79B5" w:rsidP="00ED79B5">
      <w:pPr>
        <w:pStyle w:val="c3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В процессе трудовой деятельности осуществляется умственное, нравственное, эстетическое и физическое развитие</w:t>
      </w:r>
      <w:r w:rsidR="00466817">
        <w:rPr>
          <w:rStyle w:val="c1"/>
          <w:color w:val="000000"/>
          <w:sz w:val="28"/>
          <w:szCs w:val="28"/>
        </w:rPr>
        <w:t xml:space="preserve"> ребенка</w:t>
      </w:r>
      <w:r>
        <w:rPr>
          <w:rStyle w:val="c1"/>
          <w:color w:val="000000"/>
          <w:sz w:val="28"/>
          <w:szCs w:val="28"/>
        </w:rPr>
        <w:t xml:space="preserve">, формируются его мировоззрение, воля, характер, а также такие личностные качества, как привычка к трудовому усилию, способность работать в коллективе, что является очень важным условием для дальнейшей социально-трудовой адаптации воспитанников. Становление и формирование положительных качеств личности воспитанника с </w:t>
      </w:r>
      <w:r w:rsidR="00466817">
        <w:rPr>
          <w:rStyle w:val="c1"/>
          <w:color w:val="000000"/>
          <w:sz w:val="28"/>
          <w:szCs w:val="28"/>
        </w:rPr>
        <w:t>интеллектуальными нарушениями</w:t>
      </w:r>
      <w:r>
        <w:rPr>
          <w:rStyle w:val="c1"/>
          <w:color w:val="000000"/>
          <w:sz w:val="28"/>
          <w:szCs w:val="28"/>
        </w:rPr>
        <w:t xml:space="preserve"> возможно лишь при наличии направляющего влияния воспитателя или учителя. При </w:t>
      </w:r>
      <w:r>
        <w:rPr>
          <w:rStyle w:val="c1"/>
          <w:color w:val="000000"/>
          <w:sz w:val="28"/>
          <w:szCs w:val="28"/>
        </w:rPr>
        <w:lastRenderedPageBreak/>
        <w:t>отсутствии этого влияния труд не оказывает на учащихся должного воспитательного воздействия.</w:t>
      </w:r>
    </w:p>
    <w:p w14:paraId="649623B3" w14:textId="64080494" w:rsidR="00ED79B5" w:rsidRDefault="00466817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В связи с </w:t>
      </w:r>
      <w:proofErr w:type="gramStart"/>
      <w:r>
        <w:rPr>
          <w:rStyle w:val="c1"/>
          <w:color w:val="000000"/>
          <w:sz w:val="28"/>
          <w:szCs w:val="28"/>
        </w:rPr>
        <w:t xml:space="preserve">этим </w:t>
      </w:r>
      <w:r w:rsidR="00ED79B5">
        <w:rPr>
          <w:rStyle w:val="c1"/>
          <w:color w:val="000000"/>
          <w:sz w:val="28"/>
          <w:szCs w:val="28"/>
        </w:rPr>
        <w:t> </w:t>
      </w:r>
      <w:r w:rsidR="00ED79B5">
        <w:rPr>
          <w:rStyle w:val="c4"/>
          <w:b/>
          <w:bCs/>
          <w:color w:val="000000"/>
          <w:sz w:val="28"/>
          <w:szCs w:val="28"/>
        </w:rPr>
        <w:t>основными</w:t>
      </w:r>
      <w:proofErr w:type="gramEnd"/>
      <w:r w:rsidR="00ED79B5">
        <w:rPr>
          <w:rStyle w:val="c4"/>
          <w:b/>
          <w:bCs/>
          <w:color w:val="000000"/>
          <w:sz w:val="28"/>
          <w:szCs w:val="28"/>
        </w:rPr>
        <w:t xml:space="preserve"> задачами по трудовому воспитанию</w:t>
      </w:r>
      <w:r w:rsidR="00ED79B5">
        <w:rPr>
          <w:rStyle w:val="c1"/>
          <w:color w:val="000000"/>
          <w:sz w:val="28"/>
          <w:szCs w:val="28"/>
        </w:rPr>
        <w:t> являются:</w:t>
      </w:r>
    </w:p>
    <w:p w14:paraId="6EE47B77" w14:textId="77777777" w:rsidR="00ED79B5" w:rsidRDefault="00ED79B5" w:rsidP="00ED79B5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 воспитание у воспитанников таких нравственных качеств, как трудолюбие, ответственность за порученное дело, бережное отношение к общественному имуществу, умение работать в коллективе и соблюдать трудовую дисциплину;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- формирование у воспитанников прочных профессионально-трудовых умений и навыков, воспитание культуры труда и умения использовать в практической деятельности общеобразовательные знания.</w:t>
      </w:r>
    </w:p>
    <w:p w14:paraId="4E618495" w14:textId="6CEA52A7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Обучение и воспитание детей с </w:t>
      </w:r>
      <w:r w:rsidR="00466817">
        <w:rPr>
          <w:rStyle w:val="c1"/>
          <w:color w:val="000000"/>
          <w:sz w:val="28"/>
          <w:szCs w:val="28"/>
        </w:rPr>
        <w:t>интеллектуальными нарушениями</w:t>
      </w:r>
      <w:r>
        <w:rPr>
          <w:rStyle w:val="c1"/>
          <w:color w:val="000000"/>
          <w:sz w:val="28"/>
          <w:szCs w:val="28"/>
        </w:rPr>
        <w:t xml:space="preserve"> немыслимы без трудовой подготовки. Установлено, что трудовая деятельность не только подготавливает учащихся в профессиональном отношении, но и при соответствующей организации является эффективным средством коррекции недостатков их психики. Труд помогает ученику конкретизировать имеющиеся у него представления и понятия об окружающем мире, развивается их мышление. Таким образом, трудовая деятельность создает условие для наиболее эффективной коррекции недостатков физического и умственного развития учащихся.</w:t>
      </w:r>
    </w:p>
    <w:p w14:paraId="4D165061" w14:textId="77777777" w:rsidR="00466817" w:rsidRDefault="00466817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0E2827D1" w14:textId="77777777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proofErr w:type="spellStart"/>
      <w:r>
        <w:rPr>
          <w:rStyle w:val="c4"/>
          <w:b/>
          <w:bCs/>
          <w:color w:val="000000"/>
          <w:sz w:val="28"/>
          <w:szCs w:val="28"/>
        </w:rPr>
        <w:t>Самообслуживающий</w:t>
      </w:r>
      <w:proofErr w:type="spellEnd"/>
      <w:r>
        <w:rPr>
          <w:rStyle w:val="c4"/>
          <w:b/>
          <w:bCs/>
          <w:color w:val="000000"/>
          <w:sz w:val="28"/>
          <w:szCs w:val="28"/>
        </w:rPr>
        <w:t xml:space="preserve"> труд.</w:t>
      </w:r>
    </w:p>
    <w:p w14:paraId="358C2EAE" w14:textId="4539DDDD" w:rsidR="00ED79B5" w:rsidRDefault="00ED79B5" w:rsidP="00ED79B5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Постоянное пребывание детей в </w:t>
      </w:r>
      <w:r w:rsidR="00466817">
        <w:rPr>
          <w:rStyle w:val="c1"/>
          <w:color w:val="000000"/>
          <w:sz w:val="28"/>
          <w:szCs w:val="28"/>
        </w:rPr>
        <w:t>школе</w:t>
      </w:r>
      <w:r>
        <w:rPr>
          <w:rStyle w:val="c1"/>
          <w:color w:val="000000"/>
          <w:sz w:val="28"/>
          <w:szCs w:val="28"/>
        </w:rPr>
        <w:t xml:space="preserve"> невозможно без труда по </w:t>
      </w:r>
      <w:r>
        <w:rPr>
          <w:rStyle w:val="c4"/>
          <w:b/>
          <w:bCs/>
          <w:color w:val="000000"/>
          <w:sz w:val="28"/>
          <w:szCs w:val="28"/>
        </w:rPr>
        <w:t>самообслуживанию</w:t>
      </w:r>
      <w:r>
        <w:rPr>
          <w:rStyle w:val="c1"/>
          <w:color w:val="000000"/>
          <w:sz w:val="28"/>
          <w:szCs w:val="28"/>
        </w:rPr>
        <w:t xml:space="preserve">, тесно связанного с усвоением санитарно-гигиенических навыков и развитием общей культуры воспитанников. К этому виду труда относится уход за самим собой. Ежедневно </w:t>
      </w:r>
      <w:r w:rsidR="00466817">
        <w:rPr>
          <w:rStyle w:val="c1"/>
          <w:color w:val="000000"/>
          <w:sz w:val="28"/>
          <w:szCs w:val="28"/>
        </w:rPr>
        <w:t xml:space="preserve">дети </w:t>
      </w:r>
      <w:r>
        <w:rPr>
          <w:rStyle w:val="c1"/>
          <w:color w:val="000000"/>
          <w:sz w:val="28"/>
          <w:szCs w:val="28"/>
        </w:rPr>
        <w:t>выполня</w:t>
      </w:r>
      <w:r w:rsidR="00466817">
        <w:rPr>
          <w:rStyle w:val="c1"/>
          <w:color w:val="000000"/>
          <w:sz w:val="28"/>
          <w:szCs w:val="28"/>
        </w:rPr>
        <w:t xml:space="preserve">ют </w:t>
      </w:r>
      <w:r>
        <w:rPr>
          <w:rStyle w:val="c1"/>
          <w:color w:val="000000"/>
          <w:sz w:val="28"/>
          <w:szCs w:val="28"/>
        </w:rPr>
        <w:t xml:space="preserve">определенные трудовые обязанности </w:t>
      </w:r>
      <w:r w:rsidR="00466817">
        <w:rPr>
          <w:rStyle w:val="c1"/>
          <w:color w:val="000000"/>
          <w:sz w:val="28"/>
          <w:szCs w:val="28"/>
        </w:rPr>
        <w:t>–</w:t>
      </w:r>
      <w:r>
        <w:rPr>
          <w:rStyle w:val="c1"/>
          <w:color w:val="000000"/>
          <w:sz w:val="28"/>
          <w:szCs w:val="28"/>
        </w:rPr>
        <w:t xml:space="preserve"> </w:t>
      </w:r>
      <w:r w:rsidR="00466817">
        <w:rPr>
          <w:rStyle w:val="c1"/>
          <w:color w:val="000000"/>
          <w:sz w:val="28"/>
          <w:szCs w:val="28"/>
        </w:rPr>
        <w:t xml:space="preserve">дежурство по столовой, </w:t>
      </w:r>
      <w:proofErr w:type="spellStart"/>
      <w:proofErr w:type="gramStart"/>
      <w:r w:rsidR="00466817">
        <w:rPr>
          <w:rStyle w:val="c1"/>
          <w:color w:val="000000"/>
          <w:sz w:val="28"/>
          <w:szCs w:val="28"/>
        </w:rPr>
        <w:t>классу,спальне</w:t>
      </w:r>
      <w:proofErr w:type="spellEnd"/>
      <w:proofErr w:type="gramEnd"/>
      <w:r w:rsidR="00466817">
        <w:rPr>
          <w:rStyle w:val="c1"/>
          <w:color w:val="000000"/>
          <w:sz w:val="28"/>
          <w:szCs w:val="28"/>
        </w:rPr>
        <w:t>.</w:t>
      </w:r>
      <w:r>
        <w:rPr>
          <w:rStyle w:val="c1"/>
          <w:color w:val="000000"/>
          <w:sz w:val="28"/>
          <w:szCs w:val="28"/>
        </w:rPr>
        <w:t xml:space="preserve"> К навыкам и умениям, которые необходимо привить детям, относятся также уход за одеждой, обувью. Воспитатели организуют в группах занятия-практикумы по починке одежды, чистке обуви, в процессе которых стараются научить воспитанников видеть недостатки в своей одежде – оторванную пуговицу, дырку – и устранить их. </w:t>
      </w:r>
      <w:r w:rsidR="00466817">
        <w:rPr>
          <w:rStyle w:val="c1"/>
          <w:color w:val="000000"/>
          <w:sz w:val="28"/>
          <w:szCs w:val="28"/>
        </w:rPr>
        <w:t xml:space="preserve">В своей работе </w:t>
      </w:r>
      <w:r>
        <w:rPr>
          <w:rStyle w:val="c1"/>
          <w:color w:val="000000"/>
          <w:sz w:val="28"/>
          <w:szCs w:val="28"/>
        </w:rPr>
        <w:t>использ</w:t>
      </w:r>
      <w:r w:rsidR="00466817">
        <w:rPr>
          <w:rStyle w:val="c1"/>
          <w:color w:val="000000"/>
          <w:sz w:val="28"/>
          <w:szCs w:val="28"/>
        </w:rPr>
        <w:t xml:space="preserve">ую </w:t>
      </w:r>
      <w:r>
        <w:rPr>
          <w:rStyle w:val="c1"/>
          <w:color w:val="000000"/>
          <w:sz w:val="28"/>
          <w:szCs w:val="28"/>
        </w:rPr>
        <w:t>элементы игр, соревновани</w:t>
      </w:r>
      <w:r w:rsidR="00466817">
        <w:rPr>
          <w:rStyle w:val="c1"/>
          <w:color w:val="000000"/>
          <w:sz w:val="28"/>
          <w:szCs w:val="28"/>
        </w:rPr>
        <w:t>й</w:t>
      </w:r>
      <w:r>
        <w:rPr>
          <w:rStyle w:val="c1"/>
          <w:color w:val="000000"/>
          <w:sz w:val="28"/>
          <w:szCs w:val="28"/>
        </w:rPr>
        <w:t>, конкурс</w:t>
      </w:r>
      <w:r w:rsidR="00466817">
        <w:rPr>
          <w:rStyle w:val="c1"/>
          <w:color w:val="000000"/>
          <w:sz w:val="28"/>
          <w:szCs w:val="28"/>
        </w:rPr>
        <w:t>ов</w:t>
      </w:r>
      <w:r>
        <w:rPr>
          <w:rStyle w:val="c1"/>
          <w:color w:val="000000"/>
          <w:sz w:val="28"/>
          <w:szCs w:val="28"/>
        </w:rPr>
        <w:t xml:space="preserve">: кто лучше и быстрее сложит вещи, уберет постель («Лучший дежурный», «Чистый стол», «Красивая постель»). Воспитательные задачи, которые решаются в ходе проведения таких занятий, </w:t>
      </w:r>
      <w:proofErr w:type="gramStart"/>
      <w:r>
        <w:rPr>
          <w:rStyle w:val="c1"/>
          <w:color w:val="000000"/>
          <w:sz w:val="28"/>
          <w:szCs w:val="28"/>
        </w:rPr>
        <w:t>- это</w:t>
      </w:r>
      <w:proofErr w:type="gramEnd"/>
      <w:r>
        <w:rPr>
          <w:rStyle w:val="c1"/>
          <w:color w:val="000000"/>
          <w:sz w:val="28"/>
          <w:szCs w:val="28"/>
        </w:rPr>
        <w:t xml:space="preserve"> формирование у детей положительного отношения и интереса к труду, выработка привычки к личной гигиене, чистоте, аккуратности, опрятности, привитие навыков культуры поведения, воспитание уважения к труду взрослых.</w:t>
      </w:r>
    </w:p>
    <w:p w14:paraId="5DE79410" w14:textId="77777777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В результате многократных повторений одних и тех же действий в определенной последовательности при настойчивом воспитательном воздействии у ребенка вырабатываются необходимые навыки, привычки, которые в дальнейшем прочно закрепляются.</w:t>
      </w:r>
    </w:p>
    <w:p w14:paraId="18281543" w14:textId="77777777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Хозяйственно-бытовой труд.</w:t>
      </w:r>
    </w:p>
    <w:p w14:paraId="54C470F3" w14:textId="77777777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Особенно дисциплинирует детей связанный с личным самообслуживанием - </w:t>
      </w:r>
      <w:r>
        <w:rPr>
          <w:rStyle w:val="c4"/>
          <w:b/>
          <w:bCs/>
          <w:color w:val="000000"/>
          <w:sz w:val="28"/>
          <w:szCs w:val="28"/>
        </w:rPr>
        <w:t>хозяйственно-бытовой</w:t>
      </w:r>
      <w:r>
        <w:rPr>
          <w:rStyle w:val="c1"/>
          <w:color w:val="000000"/>
          <w:sz w:val="28"/>
          <w:szCs w:val="28"/>
        </w:rPr>
        <w:t xml:space="preserve"> труд. Это вид труда – одно из </w:t>
      </w:r>
      <w:r>
        <w:rPr>
          <w:rStyle w:val="c1"/>
          <w:color w:val="000000"/>
          <w:sz w:val="28"/>
          <w:szCs w:val="28"/>
        </w:rPr>
        <w:lastRenderedPageBreak/>
        <w:t>основных средств создания дружного детского коллектива. Дети, воспитанные в труде, меньше ссорятся, всегда жизнерадостны, доброжелательны, общительны.</w:t>
      </w:r>
    </w:p>
    <w:p w14:paraId="0F2DEA4E" w14:textId="3C7A406E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Воспитанники усваивают навыки ухода за жилищем, поддерживая чистоту и порядок в спальнях, столовой. При этом они начинают принимать активное участие в жизни </w:t>
      </w:r>
      <w:r w:rsidR="00466817">
        <w:rPr>
          <w:rStyle w:val="c1"/>
          <w:color w:val="000000"/>
          <w:sz w:val="28"/>
          <w:szCs w:val="28"/>
        </w:rPr>
        <w:t>школы</w:t>
      </w:r>
      <w:r>
        <w:rPr>
          <w:rStyle w:val="c1"/>
          <w:color w:val="000000"/>
          <w:sz w:val="28"/>
          <w:szCs w:val="28"/>
        </w:rPr>
        <w:t>. Включаясь в обязательные дежурства по спальням, столовой, классу и школе, они учатся быть наблюдательными, ответственными, и постепенно сами стараются улучшить санитарно-гигиеническое состояние.</w:t>
      </w:r>
    </w:p>
    <w:p w14:paraId="6F826582" w14:textId="3906A336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Хозяйственно-бытовой труд реализуется только при соблюдении определенных гигиенических условий. Воспитатель должен разъяснить обязанности каждого воспитанника и вместе с детьми приступить к выполнению задания. Такие совместные мероприятия способствуют выработке у воспитанников чувства ответственности, коллективизма.</w:t>
      </w:r>
    </w:p>
    <w:p w14:paraId="787D2EC0" w14:textId="77777777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Участие в хозяйственно-бытовом труде требует от воспитанников не только многообразных умений, но и выполнения заданий в строго определенные сроки. Есть такие обязанности, которые необходимо выполнить именно сегодня, а не завтра; а есть такие, которые надо выполнять только раз в неделю (например, уход за цветами – 1 раз в неделю, а вытереть пыль – ежедневно). Таким образом, дети приучаются следовать определенному ритму, выполнять необходимые операции вовремя, это дисциплинирует детей – в этом большое воспитательное значение хозяйственно-бытового труда.</w:t>
      </w:r>
    </w:p>
    <w:p w14:paraId="757765C5" w14:textId="77777777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Общественно- полезный труд.</w:t>
      </w:r>
    </w:p>
    <w:p w14:paraId="008837AC" w14:textId="77777777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Непосредственное участие воспитанников в </w:t>
      </w:r>
      <w:r>
        <w:rPr>
          <w:rStyle w:val="c4"/>
          <w:b/>
          <w:bCs/>
          <w:color w:val="000000"/>
          <w:sz w:val="28"/>
          <w:szCs w:val="28"/>
        </w:rPr>
        <w:t>общественно-полезном труде</w:t>
      </w:r>
      <w:r>
        <w:rPr>
          <w:rStyle w:val="c1"/>
          <w:color w:val="000000"/>
          <w:sz w:val="28"/>
          <w:szCs w:val="28"/>
        </w:rPr>
        <w:t> является основой формирования нравственных качеств воспитанников.  </w:t>
      </w:r>
    </w:p>
    <w:p w14:paraId="04CC73C4" w14:textId="77777777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Общественно-полезный труд заключается в выполнении воспитанниками полезных дел. Выбор деятельности зависит от поставленной цели, от возраста и психофизических возможностей учеников. Степень организованности и результаты деятельности зависят от качества инструктажа, который получат дети, от понимания ими поставленной задачи.</w:t>
      </w:r>
    </w:p>
    <w:p w14:paraId="3281D51C" w14:textId="77777777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Очень важно, чтобы детям было ясно, какую пользу принесет их труд, и чтобы их деятельность была четко организована, только тогда труд вызовет у детей положительные эмоции. Поэтому воспитатель стремится дать учащимся работу, имеющую общественную значимость.</w:t>
      </w:r>
    </w:p>
    <w:p w14:paraId="39D96D45" w14:textId="77777777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Общественно полезный труд включает как элементы производительного труда, так и элементы труда, не создающего материальные ценности, но имеющего важное воспитательное значение, так как участие в нем приучает детей к бескорыстию, развивает у них стремление быть полезным людям, нести им радость, отдавая время, умение, знания, силы. Такого рода деятельность приучает детей трудиться на благо общества и является началом их трудовой жизни.</w:t>
      </w:r>
    </w:p>
    <w:p w14:paraId="6541BF4D" w14:textId="0F87F6B5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В большинстве случаев </w:t>
      </w:r>
      <w:r w:rsidR="00466817">
        <w:rPr>
          <w:rStyle w:val="c1"/>
          <w:color w:val="000000"/>
          <w:sz w:val="28"/>
          <w:szCs w:val="28"/>
        </w:rPr>
        <w:t>дети выходят на субботники, помогают в уборке территории школы, ухаживают за клумбами.</w:t>
      </w:r>
    </w:p>
    <w:p w14:paraId="2654DD38" w14:textId="77777777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lastRenderedPageBreak/>
        <w:t>При такой организации труда воспитанники имеют задания не на один день, а на месяц, год, что повышает их активность и ответственность за качество выполнения задания. Таким образом, трудовые поручения общественного характера могут быть не только разовыми, но и длительными, постоянными.</w:t>
      </w:r>
    </w:p>
    <w:p w14:paraId="20B76491" w14:textId="14D324FC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Очень важно, чтобы дети имели определенные обязанности, отвечали за них. В начале учебного года осуществляется распределение постоянных трудовых обязанностей между воспитанниками, их назначают или выбирают санитарами, завхозами, цветоводами, физоргами, и так далее. В этой связи дети переживают чувство удовлетворенности, радости, у них воспитывается ответственность. Система отдельных общественных поручений предоставляет возможность индивидуального подхода к каждому ребенку, включение его в общественную деятельность и трудовую жизнь коллектива </w:t>
      </w:r>
      <w:r w:rsidR="00466817">
        <w:rPr>
          <w:rStyle w:val="c1"/>
          <w:color w:val="000000"/>
          <w:sz w:val="28"/>
          <w:szCs w:val="28"/>
        </w:rPr>
        <w:t>класса</w:t>
      </w:r>
      <w:r>
        <w:rPr>
          <w:rStyle w:val="c1"/>
          <w:color w:val="000000"/>
          <w:sz w:val="28"/>
          <w:szCs w:val="28"/>
        </w:rPr>
        <w:t>.</w:t>
      </w:r>
    </w:p>
    <w:p w14:paraId="3699E37F" w14:textId="77777777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Учить детей выполнять общественные поручения следует постепенно. В первое время воспитатель подробно инструктирует учеников и контролирует каждый их шаг, в дальнейшем он представляет им больше самостоятельности - только проверяет результат работы и отмечает успехи и недостатки.</w:t>
      </w:r>
    </w:p>
    <w:p w14:paraId="48B94A4A" w14:textId="5A880060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Виды общественно полезного труда многообразны. Большое значение для воспитания у ребенка трудолюбия оказывают задания, связанные с жизнью школы. Дети занимаются сельскохозяйственными работами - озеленением школьного участка, </w:t>
      </w:r>
      <w:proofErr w:type="gramStart"/>
      <w:r>
        <w:rPr>
          <w:rStyle w:val="c1"/>
          <w:color w:val="000000"/>
          <w:sz w:val="28"/>
          <w:szCs w:val="28"/>
        </w:rPr>
        <w:t>посадкой  цветов,.</w:t>
      </w:r>
      <w:proofErr w:type="gramEnd"/>
      <w:r>
        <w:rPr>
          <w:rStyle w:val="c1"/>
          <w:color w:val="000000"/>
          <w:sz w:val="28"/>
          <w:szCs w:val="28"/>
        </w:rPr>
        <w:t xml:space="preserve"> В процессе такой деятельности закрепляются умения планировать и организовывать свой труд, работать в коллективе, помогать товарищам. К видам общественно полезного труда относится: охрана птиц (изготовление кормушек), подготовка и оформление помещений к различным праздникам, ремонт книг в школьной библиотеке («</w:t>
      </w:r>
      <w:r w:rsidR="00466817">
        <w:rPr>
          <w:rStyle w:val="c1"/>
          <w:color w:val="000000"/>
          <w:sz w:val="28"/>
          <w:szCs w:val="28"/>
        </w:rPr>
        <w:t>Акция «Айболит»</w:t>
      </w:r>
      <w:r>
        <w:rPr>
          <w:rStyle w:val="c1"/>
          <w:color w:val="000000"/>
          <w:sz w:val="28"/>
          <w:szCs w:val="28"/>
        </w:rPr>
        <w:t>»), изготовление поделок к знаменательным датам («Мастерская Деда Мороза», 8 Марта), участие в субботниках, городских акциях по уборке территории, шефская работа (старшие оказывают помощь малышам: учат убираться, заправлять постель, пришивают пуговицу).</w:t>
      </w:r>
    </w:p>
    <w:p w14:paraId="0763D9D8" w14:textId="77777777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Таким образом, общественно полезный труд способствует формированию бережного отношения к имуществу, является средством сплочения коллектива, средством коррекции нравственных качеств личности, средством выработки практических умений и навыков. В коллективных формах трудового воспитания, происходит эмоциональное обобщение воспитанниками положительного опыта, исправляется эмоциональная деятельность ребенка, его внимание, память, воля, а также речь и мышление.</w:t>
      </w:r>
    </w:p>
    <w:p w14:paraId="16EFE0BE" w14:textId="1805F967" w:rsidR="00ED79B5" w:rsidRDefault="00ED79B5" w:rsidP="00111FBC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Огромное значение в трудовом воспитании имеют </w:t>
      </w:r>
      <w:r>
        <w:rPr>
          <w:rStyle w:val="c4"/>
          <w:b/>
          <w:bCs/>
          <w:color w:val="000000"/>
          <w:sz w:val="28"/>
          <w:szCs w:val="28"/>
        </w:rPr>
        <w:t>учет количества и качества</w:t>
      </w:r>
      <w:r>
        <w:rPr>
          <w:rStyle w:val="c1"/>
          <w:color w:val="000000"/>
          <w:sz w:val="28"/>
          <w:szCs w:val="28"/>
        </w:rPr>
        <w:t xml:space="preserve"> выполненной работы, оценка деятельности групп и каждого воспитанника в отдельности. Трудовая деятельность доставляет ребенку особую радость, если замечают, как старательно он трудится. Признание работы хорошей – лучшая награда для детей за их труд. Общественная оценка воодушевляет ребенка и вызывает у него желание еще лучше проявлять себя в той или иной работе, более ответственно относиться к поручениям. Все это способствует формированию правильного отношения к труду, целеустремленности и других волевых качеств личности. </w:t>
      </w:r>
    </w:p>
    <w:p w14:paraId="0B8DA47B" w14:textId="118E31C3" w:rsidR="00ED79B5" w:rsidRDefault="00ED79B5" w:rsidP="00ED79B5">
      <w:pPr>
        <w:pStyle w:val="c6"/>
        <w:shd w:val="clear" w:color="auto" w:fill="FFFFFF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lastRenderedPageBreak/>
        <w:t>Большое значение для трудового воспитания учащихся коррекционных школ имеют такие </w:t>
      </w:r>
      <w:r>
        <w:rPr>
          <w:rStyle w:val="c4"/>
          <w:b/>
          <w:bCs/>
          <w:color w:val="000000"/>
          <w:sz w:val="28"/>
          <w:szCs w:val="28"/>
        </w:rPr>
        <w:t>формы внеурочной работы</w:t>
      </w:r>
      <w:r>
        <w:rPr>
          <w:rStyle w:val="c1"/>
          <w:color w:val="000000"/>
          <w:sz w:val="28"/>
          <w:szCs w:val="28"/>
        </w:rPr>
        <w:t>, как </w:t>
      </w:r>
      <w:proofErr w:type="gramStart"/>
      <w:r>
        <w:rPr>
          <w:rStyle w:val="c4"/>
          <w:b/>
          <w:bCs/>
          <w:color w:val="000000"/>
          <w:sz w:val="28"/>
          <w:szCs w:val="28"/>
        </w:rPr>
        <w:t>экскурсии</w:t>
      </w:r>
      <w:r>
        <w:rPr>
          <w:rStyle w:val="c1"/>
          <w:color w:val="000000"/>
          <w:sz w:val="28"/>
          <w:szCs w:val="28"/>
        </w:rPr>
        <w:t> ,</w:t>
      </w:r>
      <w:proofErr w:type="gramEnd"/>
      <w:r>
        <w:rPr>
          <w:rStyle w:val="c1"/>
          <w:color w:val="000000"/>
          <w:sz w:val="28"/>
          <w:szCs w:val="28"/>
        </w:rPr>
        <w:t> </w:t>
      </w:r>
      <w:r>
        <w:rPr>
          <w:rStyle w:val="c4"/>
          <w:b/>
          <w:bCs/>
          <w:color w:val="000000"/>
          <w:sz w:val="28"/>
          <w:szCs w:val="28"/>
        </w:rPr>
        <w:t>беседы</w:t>
      </w:r>
      <w:r>
        <w:rPr>
          <w:rStyle w:val="c1"/>
          <w:color w:val="000000"/>
          <w:sz w:val="28"/>
          <w:szCs w:val="28"/>
        </w:rPr>
        <w:t> о труде, </w:t>
      </w:r>
      <w:r>
        <w:rPr>
          <w:rStyle w:val="c4"/>
          <w:b/>
          <w:bCs/>
          <w:color w:val="000000"/>
          <w:sz w:val="28"/>
          <w:szCs w:val="28"/>
        </w:rPr>
        <w:t>просмотры кинофильмов</w:t>
      </w:r>
      <w:r>
        <w:rPr>
          <w:rStyle w:val="c1"/>
          <w:color w:val="000000"/>
          <w:sz w:val="28"/>
          <w:szCs w:val="28"/>
        </w:rPr>
        <w:t> о производстве и труде взрослых, </w:t>
      </w:r>
      <w:r>
        <w:rPr>
          <w:rStyle w:val="c4"/>
          <w:b/>
          <w:bCs/>
          <w:color w:val="000000"/>
          <w:sz w:val="28"/>
          <w:szCs w:val="28"/>
        </w:rPr>
        <w:t>тематические вечера</w:t>
      </w:r>
      <w:r>
        <w:rPr>
          <w:rStyle w:val="c1"/>
          <w:color w:val="000000"/>
          <w:sz w:val="28"/>
          <w:szCs w:val="28"/>
        </w:rPr>
        <w:t>, </w:t>
      </w:r>
      <w:r>
        <w:rPr>
          <w:rStyle w:val="c4"/>
          <w:b/>
          <w:bCs/>
          <w:color w:val="000000"/>
          <w:sz w:val="28"/>
          <w:szCs w:val="28"/>
        </w:rPr>
        <w:t>конференци</w:t>
      </w:r>
      <w:r>
        <w:rPr>
          <w:rStyle w:val="c1"/>
          <w:color w:val="000000"/>
          <w:sz w:val="28"/>
          <w:szCs w:val="28"/>
        </w:rPr>
        <w:t>и, </w:t>
      </w:r>
      <w:r>
        <w:rPr>
          <w:rStyle w:val="c4"/>
          <w:b/>
          <w:bCs/>
          <w:color w:val="000000"/>
          <w:sz w:val="28"/>
          <w:szCs w:val="28"/>
        </w:rPr>
        <w:t>посещение музеев, выставок</w:t>
      </w:r>
      <w:r>
        <w:rPr>
          <w:rStyle w:val="c1"/>
          <w:color w:val="000000"/>
          <w:sz w:val="28"/>
          <w:szCs w:val="28"/>
        </w:rPr>
        <w:t>. Такие мероприятия значительно расширяют представления учащихся о характере различных профессий, о специфике производства, пробуждают интерес к труду.</w:t>
      </w:r>
      <w:r>
        <w:rPr>
          <w:rStyle w:val="c11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Дети убеждаются в том, что самое главное в жизни – это добросовестный труд, который приносит человеку радость, уважение товарищей и материальное благосостояние.</w:t>
      </w:r>
      <w:r w:rsidR="00111FBC">
        <w:rPr>
          <w:rStyle w:val="c1"/>
          <w:color w:val="000000"/>
          <w:sz w:val="28"/>
          <w:szCs w:val="28"/>
        </w:rPr>
        <w:t xml:space="preserve"> Ежемесячно проводятся уроки по профориентации где младшим школьникам рассказываем о профессиях, обязанностях рабочих, проводим экскурсии в столовую, медицинский кабинет, </w:t>
      </w:r>
      <w:proofErr w:type="gramStart"/>
      <w:r w:rsidR="00111FBC">
        <w:rPr>
          <w:rStyle w:val="c1"/>
          <w:color w:val="000000"/>
          <w:sz w:val="28"/>
          <w:szCs w:val="28"/>
        </w:rPr>
        <w:t>библиотеку .</w:t>
      </w:r>
      <w:proofErr w:type="gramEnd"/>
      <w:r w:rsidR="00111FBC">
        <w:rPr>
          <w:rStyle w:val="c1"/>
          <w:color w:val="000000"/>
          <w:sz w:val="28"/>
          <w:szCs w:val="28"/>
        </w:rPr>
        <w:t xml:space="preserve"> </w:t>
      </w:r>
    </w:p>
    <w:p w14:paraId="1436BA64" w14:textId="77777777" w:rsidR="00ED79B5" w:rsidRDefault="00ED79B5" w:rsidP="00ED79B5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Все вышеперечисленные мероприятия являются важнейшими средствами воспитания у детей положительных качеств личности, а также формирования трудовых умений и навыков.</w:t>
      </w:r>
    </w:p>
    <w:p w14:paraId="6236EEE0" w14:textId="77777777" w:rsidR="00ED79B5" w:rsidRDefault="00ED79B5" w:rsidP="005F42F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48D4173" w14:textId="77777777" w:rsidR="00111FBC" w:rsidRPr="002D3DDF" w:rsidRDefault="00111FBC" w:rsidP="002D3DDF">
      <w:pPr>
        <w:pStyle w:val="a5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  <w:sz w:val="28"/>
          <w:szCs w:val="28"/>
        </w:rPr>
      </w:pPr>
      <w:r w:rsidRPr="002D3DDF">
        <w:rPr>
          <w:color w:val="212529"/>
          <w:sz w:val="28"/>
          <w:szCs w:val="28"/>
        </w:rPr>
        <w:t>Ребенок, вступая в трудовой процесс, начинает не только менять свое отношение к себе, но и видеть окружающий мир в ином свете. Степень самооценки существенно изменяется под влиянием успехов в трудовой деятельности. Кроме того, в процессе работы происходит развитие способностей, умений и навыков, а также формирование новых видов мышления. Одним из ключевых аспектов трудового воспитания является коллективный характер труда. Ученик, участвуя в коллективной деятельности, приобретает навыки работы в команде, умение общаться и сотрудничать. Эти навыки не только способствуют адаптации ребенка в обществе, но и развивают его социальные компетенции. Трудовое воспитание не просто учит работать, но и помогает формировать целостную личность, способную успешно функционировать в современном обществе.</w:t>
      </w:r>
    </w:p>
    <w:p w14:paraId="5A149E89" w14:textId="77777777" w:rsidR="00111FBC" w:rsidRPr="002D3DDF" w:rsidRDefault="00111FBC" w:rsidP="002D3DDF">
      <w:pPr>
        <w:pStyle w:val="a5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  <w:sz w:val="28"/>
          <w:szCs w:val="28"/>
        </w:rPr>
      </w:pPr>
      <w:r w:rsidRPr="002D3DDF">
        <w:rPr>
          <w:color w:val="212529"/>
          <w:sz w:val="28"/>
          <w:szCs w:val="28"/>
        </w:rPr>
        <w:t>Исходя из вышесказанного, в современном образовании особое внимание стоить уделять именно коррекционной направленности трудового воспитания, которая является ключевым инструментом в формировании положительных личностных качеств и социальной адаптации у детей с нарушениями интеллекта. Предпринимаемые в этой сфере усилия не только позволяют успешно выполнять специфические задачи, но и способствуют корректировке индивидуального развития каждого ребенка.</w:t>
      </w:r>
    </w:p>
    <w:p w14:paraId="6412CBBA" w14:textId="77777777" w:rsidR="00111FBC" w:rsidRPr="002D3DDF" w:rsidRDefault="00111FBC" w:rsidP="002D3DDF">
      <w:pPr>
        <w:pStyle w:val="a5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  <w:sz w:val="28"/>
          <w:szCs w:val="28"/>
        </w:rPr>
      </w:pPr>
      <w:r w:rsidRPr="002D3DDF">
        <w:rPr>
          <w:color w:val="212529"/>
          <w:sz w:val="28"/>
          <w:szCs w:val="28"/>
        </w:rPr>
        <w:t>Таким образом, коррекционная направленность трудового воспитания является эффективным инструментом не только для достижения образовательных целей, но и для содействия полноценному развитию личности каждого ребенка, независимо от его специфических потребностей.</w:t>
      </w:r>
    </w:p>
    <w:p w14:paraId="401E963B" w14:textId="77777777" w:rsidR="00111FBC" w:rsidRPr="002D3DDF" w:rsidRDefault="00111FBC" w:rsidP="002D3DDF">
      <w:pPr>
        <w:pStyle w:val="a5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  <w:sz w:val="28"/>
          <w:szCs w:val="28"/>
        </w:rPr>
      </w:pPr>
      <w:r w:rsidRPr="002D3DDF">
        <w:rPr>
          <w:color w:val="212529"/>
          <w:sz w:val="28"/>
          <w:szCs w:val="28"/>
        </w:rPr>
        <w:t xml:space="preserve">Исследование этой проблемы позволяет выявить потенциал трудового воспитания как средства улучшения качества жизни детей с умственной отсталостью. Таким образом, социально-педагогическая реабилитация </w:t>
      </w:r>
      <w:r w:rsidRPr="002D3DDF">
        <w:rPr>
          <w:color w:val="212529"/>
          <w:sz w:val="28"/>
          <w:szCs w:val="28"/>
        </w:rPr>
        <w:lastRenderedPageBreak/>
        <w:t>младших школьников через трудовое воспитание открывает новые возможности для дальнейшей успешной адаптации в обществе.</w:t>
      </w:r>
    </w:p>
    <w:p w14:paraId="1CB620A1" w14:textId="77777777" w:rsidR="00ED79B5" w:rsidRPr="002D3DDF" w:rsidRDefault="00ED79B5" w:rsidP="005F42F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4F839C67" w14:textId="77777777" w:rsidR="00ED79B5" w:rsidRDefault="00ED79B5" w:rsidP="005F42F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3A3776D" w14:textId="77777777" w:rsidR="00ED79B5" w:rsidRDefault="00ED79B5" w:rsidP="005F42F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511CE12B" w14:textId="77777777" w:rsidR="00CD09B7" w:rsidRDefault="00CD09B7" w:rsidP="005F42FB">
      <w:pPr>
        <w:jc w:val="both"/>
      </w:pPr>
    </w:p>
    <w:sectPr w:rsidR="00CD09B7" w:rsidSect="00FB0D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397338"/>
    <w:multiLevelType w:val="multilevel"/>
    <w:tmpl w:val="0CC2A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6214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9B7"/>
    <w:rsid w:val="00111FBC"/>
    <w:rsid w:val="0011766D"/>
    <w:rsid w:val="001B1FA7"/>
    <w:rsid w:val="00227337"/>
    <w:rsid w:val="002D3DDF"/>
    <w:rsid w:val="00466817"/>
    <w:rsid w:val="005F42FB"/>
    <w:rsid w:val="0060110B"/>
    <w:rsid w:val="00622C6C"/>
    <w:rsid w:val="006435A9"/>
    <w:rsid w:val="00665B12"/>
    <w:rsid w:val="00BD7FAE"/>
    <w:rsid w:val="00CD09B7"/>
    <w:rsid w:val="00ED79B5"/>
    <w:rsid w:val="00F22F76"/>
    <w:rsid w:val="00FB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7E176"/>
  <w15:chartTrackingRefBased/>
  <w15:docId w15:val="{9BCED296-DDB7-4745-86CB-9E57EC33F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DB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79B5"/>
    <w:rPr>
      <w:color w:val="467886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D79B5"/>
    <w:rPr>
      <w:color w:val="605E5C"/>
      <w:shd w:val="clear" w:color="auto" w:fill="E1DFDD"/>
    </w:rPr>
  </w:style>
  <w:style w:type="paragraph" w:customStyle="1" w:styleId="c3">
    <w:name w:val="c3"/>
    <w:basedOn w:val="a"/>
    <w:rsid w:val="00ED79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ED79B5"/>
  </w:style>
  <w:style w:type="paragraph" w:customStyle="1" w:styleId="c6">
    <w:name w:val="c6"/>
    <w:basedOn w:val="a"/>
    <w:rsid w:val="00ED79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ED79B5"/>
  </w:style>
  <w:style w:type="paragraph" w:customStyle="1" w:styleId="c0">
    <w:name w:val="c0"/>
    <w:basedOn w:val="a"/>
    <w:rsid w:val="00ED79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1">
    <w:name w:val="c11"/>
    <w:basedOn w:val="a0"/>
    <w:rsid w:val="00ED79B5"/>
  </w:style>
  <w:style w:type="paragraph" w:styleId="a5">
    <w:name w:val="Normal (Web)"/>
    <w:basedOn w:val="a"/>
    <w:uiPriority w:val="99"/>
    <w:semiHidden/>
    <w:unhideWhenUsed/>
    <w:rsid w:val="00111F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2343</Words>
  <Characters>13360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cp:lastModifiedBy>XPC</cp:lastModifiedBy>
  <cp:revision>6</cp:revision>
  <dcterms:created xsi:type="dcterms:W3CDTF">2026-08-14T17:21:00Z</dcterms:created>
  <dcterms:modified xsi:type="dcterms:W3CDTF">2026-09-15T12:24:00Z</dcterms:modified>
</cp:coreProperties>
</file>