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4F9" w:rsidRDefault="00A80792" w:rsidP="007254F9">
      <w:pPr>
        <w:spacing w:before="100" w:beforeAutospacing="1" w:after="100" w:afterAutospacing="1"/>
        <w:jc w:val="center"/>
        <w:rPr>
          <w:rFonts w:eastAsia="MS Mincho"/>
          <w:color w:val="000000"/>
          <w:sz w:val="28"/>
          <w:szCs w:val="28"/>
          <w:lang w:eastAsia="ja-JP"/>
        </w:rPr>
      </w:pPr>
      <w:r>
        <w:rPr>
          <w:rFonts w:eastAsia="MS Mincho"/>
          <w:b/>
          <w:bCs/>
          <w:color w:val="000000"/>
          <w:sz w:val="28"/>
          <w:szCs w:val="28"/>
          <w:lang w:eastAsia="ja-JP"/>
        </w:rPr>
        <w:t>Урок чтения на тему </w:t>
      </w:r>
      <w:r w:rsidR="007254F9" w:rsidRPr="000A5478">
        <w:rPr>
          <w:rFonts w:eastAsia="MS Mincho"/>
          <w:b/>
          <w:bCs/>
          <w:color w:val="000000"/>
          <w:sz w:val="28"/>
          <w:szCs w:val="28"/>
          <w:lang w:eastAsia="ja-JP"/>
        </w:rPr>
        <w:t>«Сила духа русской женщины</w:t>
      </w:r>
      <w:r w:rsidR="007254F9" w:rsidRPr="000A5478">
        <w:rPr>
          <w:rFonts w:eastAsia="MS Mincho"/>
          <w:color w:val="000000"/>
          <w:sz w:val="28"/>
          <w:szCs w:val="28"/>
          <w:lang w:eastAsia="ja-JP"/>
        </w:rPr>
        <w:t>»</w:t>
      </w:r>
    </w:p>
    <w:p w:rsidR="00393299" w:rsidRPr="000A5478" w:rsidRDefault="00393299" w:rsidP="007254F9">
      <w:pPr>
        <w:spacing w:before="100" w:beforeAutospacing="1" w:after="100" w:afterAutospacing="1"/>
        <w:jc w:val="center"/>
        <w:rPr>
          <w:rFonts w:eastAsia="MS Mincho"/>
          <w:color w:val="000000"/>
          <w:sz w:val="27"/>
          <w:szCs w:val="27"/>
          <w:lang w:eastAsia="ja-JP"/>
        </w:rPr>
      </w:pPr>
      <w:r>
        <w:rPr>
          <w:rFonts w:eastAsia="MS Mincho"/>
          <w:color w:val="000000"/>
          <w:sz w:val="28"/>
          <w:szCs w:val="28"/>
          <w:lang w:eastAsia="ja-JP"/>
        </w:rPr>
        <w:t>(в рамках Всероссийского дня чтения)</w:t>
      </w:r>
    </w:p>
    <w:p w:rsidR="007254F9" w:rsidRPr="000A5478" w:rsidRDefault="007254F9" w:rsidP="007254F9">
      <w:pPr>
        <w:spacing w:before="100" w:beforeAutospacing="1" w:after="100" w:afterAutospacing="1"/>
        <w:jc w:val="center"/>
        <w:rPr>
          <w:rFonts w:eastAsia="MS Mincho"/>
          <w:color w:val="000000"/>
          <w:sz w:val="27"/>
          <w:szCs w:val="27"/>
          <w:lang w:eastAsia="ja-JP"/>
        </w:rPr>
      </w:pPr>
      <w:r>
        <w:rPr>
          <w:rFonts w:eastAsia="MS Mincho"/>
          <w:b/>
          <w:bCs/>
          <w:color w:val="000000"/>
          <w:sz w:val="28"/>
          <w:szCs w:val="28"/>
          <w:lang w:eastAsia="ja-JP"/>
        </w:rPr>
        <w:t>( п</w:t>
      </w:r>
      <w:r w:rsidRPr="000A5478">
        <w:rPr>
          <w:rFonts w:eastAsia="MS Mincho"/>
          <w:b/>
          <w:bCs/>
          <w:color w:val="000000"/>
          <w:sz w:val="28"/>
          <w:szCs w:val="28"/>
          <w:lang w:eastAsia="ja-JP"/>
        </w:rPr>
        <w:t xml:space="preserve">о повести В. </w:t>
      </w:r>
      <w:proofErr w:type="spellStart"/>
      <w:r w:rsidRPr="000A5478">
        <w:rPr>
          <w:rFonts w:eastAsia="MS Mincho"/>
          <w:b/>
          <w:bCs/>
          <w:color w:val="000000"/>
          <w:sz w:val="28"/>
          <w:szCs w:val="28"/>
          <w:lang w:eastAsia="ja-JP"/>
        </w:rPr>
        <w:t>Закрутки</w:t>
      </w:r>
      <w:r>
        <w:rPr>
          <w:rFonts w:eastAsia="MS Mincho"/>
          <w:b/>
          <w:bCs/>
          <w:color w:val="000000"/>
          <w:sz w:val="28"/>
          <w:szCs w:val="28"/>
          <w:lang w:eastAsia="ja-JP"/>
        </w:rPr>
        <w:t>на</w:t>
      </w:r>
      <w:proofErr w:type="spellEnd"/>
      <w:r>
        <w:rPr>
          <w:rFonts w:eastAsia="MS Mincho"/>
          <w:b/>
          <w:bCs/>
          <w:color w:val="000000"/>
          <w:sz w:val="28"/>
          <w:szCs w:val="28"/>
          <w:lang w:eastAsia="ja-JP"/>
        </w:rPr>
        <w:t xml:space="preserve"> «Матерь человеческая») </w:t>
      </w:r>
    </w:p>
    <w:p w:rsidR="007254F9" w:rsidRPr="000A5478" w:rsidRDefault="00393299" w:rsidP="007254F9">
      <w:pPr>
        <w:spacing w:before="100" w:beforeAutospacing="1" w:after="100" w:afterAutospacing="1"/>
        <w:jc w:val="both"/>
        <w:rPr>
          <w:rFonts w:eastAsia="MS Mincho"/>
          <w:color w:val="000000"/>
          <w:sz w:val="27"/>
          <w:szCs w:val="27"/>
          <w:lang w:eastAsia="ja-JP"/>
        </w:rPr>
      </w:pPr>
      <w:r>
        <w:rPr>
          <w:rFonts w:eastAsia="MS Mincho"/>
          <w:color w:val="000000"/>
          <w:sz w:val="28"/>
          <w:szCs w:val="28"/>
          <w:lang w:eastAsia="ja-JP"/>
        </w:rPr>
        <w:t>Цели урока</w:t>
      </w:r>
      <w:r w:rsidR="007254F9"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-на примере героини  повести раскрыть  учащимся духовную красоту  и величие, силу духа русской женщины, ее человечность, цельность натуры, мужество и стойкость в годы Великой Отечественной войны;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-помочь им увидеть  ее доброту, трудолюбие, щедрость души, вызвать сопереживание  за судьбы   людей,  на плечи которых легла основная тяжесть войны;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-воспитывать патриотические чувства, любовь к родной земле, людям, живущим и работающим на ней;</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-пробуждать у учащихся желание  читать;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-вызвать душевный протест против жестокости и бесчеловечности, которые  несет с собою война.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p>
    <w:p w:rsidR="007254F9" w:rsidRPr="000A5478" w:rsidRDefault="00393299" w:rsidP="007254F9">
      <w:pPr>
        <w:spacing w:before="100" w:beforeAutospacing="1" w:after="100" w:afterAutospacing="1"/>
        <w:jc w:val="both"/>
        <w:rPr>
          <w:rFonts w:eastAsia="MS Mincho"/>
          <w:color w:val="000000"/>
          <w:sz w:val="27"/>
          <w:szCs w:val="27"/>
          <w:lang w:eastAsia="ja-JP"/>
        </w:rPr>
      </w:pPr>
      <w:r>
        <w:rPr>
          <w:rFonts w:eastAsia="MS Mincho"/>
          <w:color w:val="000000"/>
          <w:sz w:val="28"/>
          <w:szCs w:val="28"/>
          <w:lang w:eastAsia="ja-JP"/>
        </w:rPr>
        <w:t>Задачи урока</w:t>
      </w:r>
      <w:r w:rsidR="007254F9"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-подготовить: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-выразительное чтение отрывков из произведения,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выставку  книг  </w:t>
      </w:r>
      <w:proofErr w:type="spellStart"/>
      <w:r w:rsidRPr="000A5478">
        <w:rPr>
          <w:rFonts w:eastAsia="MS Mincho"/>
          <w:color w:val="000000"/>
          <w:sz w:val="28"/>
          <w:szCs w:val="28"/>
          <w:lang w:eastAsia="ja-JP"/>
        </w:rPr>
        <w:t>В.А.Закруткина</w:t>
      </w:r>
      <w:proofErr w:type="spellEnd"/>
      <w:r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сообщение о биографии писателя,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стенд с репродукциями картин  художников на тему «Женщина  и война»;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прочитать всем учащимся  повесть,  подготовить ответы на следующие вопросы: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1.Какова тема повести «Матерь человеческая?»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2.Как сложилась жизнь героини повести?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xml:space="preserve">3.Почему  Мария не убила Вернера </w:t>
      </w:r>
      <w:proofErr w:type="spellStart"/>
      <w:r w:rsidRPr="000A5478">
        <w:rPr>
          <w:rFonts w:eastAsia="MS Mincho"/>
          <w:i/>
          <w:iCs/>
          <w:color w:val="000000"/>
          <w:sz w:val="28"/>
          <w:szCs w:val="28"/>
          <w:lang w:eastAsia="ja-JP"/>
        </w:rPr>
        <w:t>Брахта</w:t>
      </w:r>
      <w:proofErr w:type="spellEnd"/>
      <w:r w:rsidRPr="000A5478">
        <w:rPr>
          <w:rFonts w:eastAsia="MS Mincho"/>
          <w:i/>
          <w:iCs/>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lastRenderedPageBreak/>
        <w:t>4.Что побуждает женщину так самоотверженно работать в поле и в тылу врага?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5.Как вы объясните  смысл заглавия  повести?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6.Какие мысли и чувства она у вас вызвала?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7"/>
          <w:szCs w:val="27"/>
          <w:lang w:eastAsia="ja-JP"/>
        </w:rPr>
        <w:t> </w:t>
      </w:r>
      <w:r w:rsidRPr="000A5478">
        <w:rPr>
          <w:rFonts w:eastAsia="MS Mincho"/>
          <w:color w:val="000000"/>
          <w:sz w:val="28"/>
          <w:szCs w:val="28"/>
          <w:lang w:eastAsia="ja-JP"/>
        </w:rPr>
        <w:t>Оборудование к уроку:</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Выставка книг  В.А. </w:t>
      </w:r>
      <w:proofErr w:type="spellStart"/>
      <w:r w:rsidRPr="000A5478">
        <w:rPr>
          <w:rFonts w:eastAsia="MS Mincho"/>
          <w:color w:val="000000"/>
          <w:sz w:val="28"/>
          <w:szCs w:val="28"/>
          <w:lang w:eastAsia="ja-JP"/>
        </w:rPr>
        <w:t>Закруткина</w:t>
      </w:r>
      <w:proofErr w:type="spellEnd"/>
      <w:r w:rsidRPr="000A5478">
        <w:rPr>
          <w:rFonts w:eastAsia="MS Mincho"/>
          <w:color w:val="000000"/>
          <w:sz w:val="28"/>
          <w:szCs w:val="28"/>
          <w:lang w:eastAsia="ja-JP"/>
        </w:rPr>
        <w:t>,  портрет писателя,   газета «</w:t>
      </w:r>
      <w:proofErr w:type="spellStart"/>
      <w:r w:rsidRPr="000A5478">
        <w:rPr>
          <w:rFonts w:eastAsia="MS Mincho"/>
          <w:color w:val="000000"/>
          <w:sz w:val="28"/>
          <w:szCs w:val="28"/>
          <w:lang w:eastAsia="ja-JP"/>
        </w:rPr>
        <w:t>В.А.Закруткин</w:t>
      </w:r>
      <w:proofErr w:type="spellEnd"/>
      <w:r w:rsidRPr="000A5478">
        <w:rPr>
          <w:rFonts w:eastAsia="MS Mincho"/>
          <w:color w:val="000000"/>
          <w:sz w:val="28"/>
          <w:szCs w:val="28"/>
          <w:lang w:eastAsia="ja-JP"/>
        </w:rPr>
        <w:t>»,  музыкальный центр, песня М.Исаковского «Враги сожгли родную хату».</w:t>
      </w:r>
    </w:p>
    <w:p w:rsidR="007254F9" w:rsidRPr="000A5478" w:rsidRDefault="007254F9" w:rsidP="007254F9">
      <w:pPr>
        <w:spacing w:before="100" w:beforeAutospacing="1" w:after="100" w:afterAutospacing="1"/>
        <w:rPr>
          <w:rFonts w:eastAsia="MS Mincho"/>
          <w:color w:val="000000"/>
          <w:sz w:val="27"/>
          <w:szCs w:val="27"/>
          <w:lang w:eastAsia="ja-JP"/>
        </w:rPr>
      </w:pPr>
      <w:r w:rsidRPr="000A5478">
        <w:rPr>
          <w:rFonts w:eastAsia="MS Mincho"/>
          <w:color w:val="000000"/>
          <w:sz w:val="28"/>
          <w:szCs w:val="28"/>
          <w:lang w:eastAsia="ja-JP"/>
        </w:rPr>
        <w:t>                      </w:t>
      </w:r>
      <w:r>
        <w:rPr>
          <w:rFonts w:eastAsia="MS Mincho"/>
          <w:color w:val="000000"/>
          <w:sz w:val="28"/>
          <w:szCs w:val="28"/>
          <w:lang w:eastAsia="ja-JP"/>
        </w:rPr>
        <w:t>                             </w:t>
      </w:r>
      <w:r w:rsidRPr="000A5478">
        <w:rPr>
          <w:rFonts w:eastAsia="MS Mincho"/>
          <w:color w:val="000000"/>
          <w:sz w:val="28"/>
          <w:szCs w:val="28"/>
          <w:lang w:eastAsia="ja-JP"/>
        </w:rPr>
        <w:t>   Эпиграф:</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 xml:space="preserve">Была ты и пряхой и </w:t>
      </w:r>
      <w:proofErr w:type="spellStart"/>
      <w:r w:rsidRPr="000A5478">
        <w:rPr>
          <w:rFonts w:eastAsia="MS Mincho"/>
          <w:color w:val="000000"/>
          <w:sz w:val="28"/>
          <w:szCs w:val="28"/>
          <w:lang w:eastAsia="ja-JP"/>
        </w:rPr>
        <w:t>ткахой</w:t>
      </w:r>
      <w:proofErr w:type="spellEnd"/>
      <w:r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Умела – иглой и пилой…</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Рубила, возила, копала, -</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Да разве же все перечтешь?</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А в письмах на фронт уверяла,</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color w:val="000000"/>
          <w:sz w:val="28"/>
          <w:szCs w:val="28"/>
          <w:lang w:eastAsia="ja-JP"/>
        </w:rPr>
        <w:t>Что будто б отлично живешь</w:t>
      </w:r>
      <w:r>
        <w:rPr>
          <w:rFonts w:eastAsia="MS Mincho"/>
          <w:color w:val="000000"/>
          <w:sz w:val="28"/>
          <w:szCs w:val="28"/>
          <w:lang w:eastAsia="ja-JP"/>
        </w:rPr>
        <w:t>.</w:t>
      </w:r>
    </w:p>
    <w:p w:rsidR="007254F9" w:rsidRPr="000A5478" w:rsidRDefault="007254F9" w:rsidP="007254F9">
      <w:pPr>
        <w:spacing w:before="100" w:beforeAutospacing="1" w:after="100" w:afterAutospacing="1"/>
        <w:ind w:left="3420"/>
        <w:jc w:val="center"/>
        <w:rPr>
          <w:rFonts w:eastAsia="MS Mincho"/>
          <w:color w:val="000000"/>
          <w:sz w:val="27"/>
          <w:szCs w:val="27"/>
          <w:lang w:eastAsia="ja-JP"/>
        </w:rPr>
      </w:pPr>
    </w:p>
    <w:p w:rsidR="007254F9" w:rsidRPr="000A5478" w:rsidRDefault="007254F9" w:rsidP="007254F9">
      <w:pPr>
        <w:spacing w:before="100" w:beforeAutospacing="1" w:after="100" w:afterAutospacing="1"/>
        <w:ind w:left="3420"/>
        <w:jc w:val="center"/>
        <w:rPr>
          <w:rFonts w:eastAsia="MS Mincho"/>
          <w:color w:val="000000"/>
          <w:sz w:val="27"/>
          <w:szCs w:val="27"/>
          <w:lang w:eastAsia="ja-JP"/>
        </w:rPr>
      </w:pPr>
      <w:r w:rsidRPr="000A5478">
        <w:rPr>
          <w:rFonts w:eastAsia="MS Mincho"/>
          <w:color w:val="000000"/>
          <w:sz w:val="28"/>
          <w:szCs w:val="28"/>
          <w:lang w:eastAsia="ja-JP"/>
        </w:rPr>
        <w:t>М.Исаковский</w:t>
      </w:r>
      <w:r>
        <w:rPr>
          <w:rFonts w:eastAsia="MS Mincho"/>
          <w:color w:val="000000"/>
          <w:sz w:val="27"/>
          <w:szCs w:val="27"/>
          <w:lang w:eastAsia="ja-JP"/>
        </w:rPr>
        <w:t>.</w:t>
      </w:r>
    </w:p>
    <w:p w:rsidR="007254F9" w:rsidRPr="000A5478" w:rsidRDefault="007254F9" w:rsidP="007254F9">
      <w:pPr>
        <w:spacing w:before="100" w:beforeAutospacing="1" w:after="100" w:afterAutospacing="1"/>
        <w:rPr>
          <w:rFonts w:eastAsia="MS Mincho"/>
          <w:color w:val="000000"/>
          <w:sz w:val="27"/>
          <w:szCs w:val="27"/>
          <w:lang w:eastAsia="ja-JP"/>
        </w:rPr>
      </w:pPr>
      <w:r w:rsidRPr="000A5478">
        <w:rPr>
          <w:rFonts w:eastAsia="MS Mincho"/>
          <w:color w:val="000000"/>
          <w:sz w:val="28"/>
          <w:szCs w:val="28"/>
          <w:lang w:eastAsia="ja-JP"/>
        </w:rPr>
        <w:t>                                                          </w:t>
      </w:r>
    </w:p>
    <w:p w:rsidR="007254F9" w:rsidRPr="000A5478" w:rsidRDefault="007254F9" w:rsidP="007254F9">
      <w:pPr>
        <w:spacing w:before="100" w:beforeAutospacing="1" w:after="100" w:afterAutospacing="1"/>
        <w:jc w:val="center"/>
        <w:rPr>
          <w:rFonts w:eastAsia="MS Mincho"/>
          <w:color w:val="000000"/>
          <w:sz w:val="27"/>
          <w:szCs w:val="27"/>
          <w:lang w:eastAsia="ja-JP"/>
        </w:rPr>
      </w:pPr>
      <w:r w:rsidRPr="000A5478">
        <w:rPr>
          <w:rFonts w:eastAsia="MS Mincho"/>
          <w:b/>
          <w:bCs/>
          <w:color w:val="000000"/>
          <w:sz w:val="28"/>
          <w:szCs w:val="28"/>
          <w:lang w:eastAsia="ja-JP"/>
        </w:rPr>
        <w:t xml:space="preserve">Ход </w:t>
      </w:r>
      <w:r w:rsidR="00393299">
        <w:rPr>
          <w:rFonts w:eastAsia="MS Mincho"/>
          <w:b/>
          <w:bCs/>
          <w:color w:val="000000"/>
          <w:sz w:val="28"/>
          <w:szCs w:val="28"/>
          <w:lang w:eastAsia="ja-JP"/>
        </w:rPr>
        <w:t>урока</w:t>
      </w:r>
    </w:p>
    <w:p w:rsidR="007254F9" w:rsidRPr="000A5478" w:rsidRDefault="007254F9" w:rsidP="007254F9">
      <w:pPr>
        <w:spacing w:before="100" w:beforeAutospacing="1" w:after="100" w:afterAutospacing="1"/>
        <w:ind w:left="1260" w:hanging="720"/>
        <w:jc w:val="both"/>
        <w:rPr>
          <w:rFonts w:eastAsia="MS Mincho"/>
          <w:color w:val="000000"/>
          <w:sz w:val="27"/>
          <w:szCs w:val="27"/>
          <w:lang w:eastAsia="ja-JP"/>
        </w:rPr>
      </w:pPr>
      <w:r>
        <w:rPr>
          <w:rFonts w:eastAsia="MS Mincho"/>
          <w:b/>
          <w:bCs/>
          <w:color w:val="000000"/>
          <w:sz w:val="28"/>
          <w:szCs w:val="28"/>
          <w:lang w:eastAsia="ja-JP"/>
        </w:rPr>
        <w:t>I.           </w:t>
      </w:r>
      <w:r w:rsidRPr="000A5478">
        <w:rPr>
          <w:rFonts w:eastAsia="MS Mincho"/>
          <w:b/>
          <w:bCs/>
          <w:color w:val="000000"/>
          <w:sz w:val="28"/>
          <w:lang w:eastAsia="ja-JP"/>
        </w:rPr>
        <w:t> </w:t>
      </w:r>
      <w:r w:rsidRPr="000A5478">
        <w:rPr>
          <w:rFonts w:eastAsia="MS Mincho"/>
          <w:color w:val="000000"/>
          <w:sz w:val="28"/>
          <w:szCs w:val="28"/>
          <w:lang w:eastAsia="ja-JP"/>
        </w:rPr>
        <w:t>Соо</w:t>
      </w:r>
      <w:r w:rsidR="00393299">
        <w:rPr>
          <w:rFonts w:eastAsia="MS Mincho"/>
          <w:color w:val="000000"/>
          <w:sz w:val="28"/>
          <w:szCs w:val="28"/>
          <w:lang w:eastAsia="ja-JP"/>
        </w:rPr>
        <w:t>бщение целей и задач урока</w:t>
      </w:r>
      <w:r w:rsidRPr="000A5478">
        <w:rPr>
          <w:rFonts w:eastAsia="MS Mincho"/>
          <w:color w:val="000000"/>
          <w:sz w:val="28"/>
          <w:szCs w:val="28"/>
          <w:lang w:eastAsia="ja-JP"/>
        </w:rPr>
        <w:t>.</w:t>
      </w:r>
    </w:p>
    <w:p w:rsidR="007254F9" w:rsidRPr="000A5478" w:rsidRDefault="007254F9" w:rsidP="007254F9">
      <w:pPr>
        <w:spacing w:before="100" w:beforeAutospacing="1" w:after="100" w:afterAutospacing="1"/>
        <w:ind w:left="1260" w:hanging="720"/>
        <w:jc w:val="both"/>
        <w:rPr>
          <w:rFonts w:eastAsia="MS Mincho"/>
          <w:color w:val="000000"/>
          <w:sz w:val="27"/>
          <w:szCs w:val="27"/>
          <w:lang w:eastAsia="ja-JP"/>
        </w:rPr>
      </w:pPr>
      <w:r w:rsidRPr="000A5478">
        <w:rPr>
          <w:rFonts w:eastAsia="MS Mincho"/>
          <w:b/>
          <w:bCs/>
          <w:color w:val="000000"/>
          <w:sz w:val="28"/>
          <w:szCs w:val="28"/>
          <w:lang w:eastAsia="ja-JP"/>
        </w:rPr>
        <w:t>II.   </w:t>
      </w:r>
      <w:r w:rsidRPr="000A5478">
        <w:rPr>
          <w:rFonts w:eastAsia="MS Mincho"/>
          <w:b/>
          <w:bCs/>
          <w:color w:val="000000"/>
          <w:sz w:val="28"/>
          <w:lang w:eastAsia="ja-JP"/>
        </w:rPr>
        <w:t> </w:t>
      </w:r>
      <w:r w:rsidRPr="000A5478">
        <w:rPr>
          <w:rFonts w:eastAsia="MS Mincho"/>
          <w:color w:val="000000"/>
          <w:sz w:val="28"/>
          <w:szCs w:val="28"/>
          <w:lang w:eastAsia="ja-JP"/>
        </w:rPr>
        <w:t>      Чтение учителем эпиграфа</w:t>
      </w:r>
      <w:r>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Об этом подвиге сказал М. Исаковский в стихотворении «Русской женщине». Но ещё труднее было тем, кто оказался на оккупированной территории.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lastRenderedPageBreak/>
        <w:t>               В первые месяцы Великой Отечественной войны наши войска отступали под напором гитлеровских полчищ. Женщины, старики, дети оставались беззащитными перед лицом жестокого врага.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 Я своими глазами увидел все, что натворили гитлеровцы только за одну неделю. Горы слегка присыпанных снежком трупов женщин и детей, противотанковые рвы, заполненные расстрелянными ростовчанами, разграбленные дома, городские кварталы, сожженные от  начала до конца, » - пишет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в своих воспоминаниях  «Страницы о себе».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b/>
          <w:bCs/>
          <w:color w:val="000000"/>
          <w:sz w:val="28"/>
          <w:szCs w:val="28"/>
          <w:lang w:eastAsia="ja-JP"/>
        </w:rPr>
        <w:t>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b/>
          <w:bCs/>
          <w:color w:val="000000"/>
          <w:sz w:val="28"/>
          <w:szCs w:val="28"/>
          <w:lang w:eastAsia="ja-JP"/>
        </w:rPr>
        <w:t xml:space="preserve">         III.      Слово о писателе </w:t>
      </w:r>
      <w:proofErr w:type="spellStart"/>
      <w:r w:rsidRPr="000A5478">
        <w:rPr>
          <w:rFonts w:eastAsia="MS Mincho"/>
          <w:b/>
          <w:bCs/>
          <w:color w:val="000000"/>
          <w:sz w:val="28"/>
          <w:szCs w:val="28"/>
          <w:lang w:eastAsia="ja-JP"/>
        </w:rPr>
        <w:t>В.А.Закруткине</w:t>
      </w:r>
      <w:proofErr w:type="spellEnd"/>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Виталий Александрович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родился в 1908 году в Феодосии в семье народного учителя, лауреат Государственной премии СССР и РСФСР. Семье часто приходилось переезжать с места на место. Жили в Крымских </w:t>
      </w:r>
      <w:proofErr w:type="spellStart"/>
      <w:r w:rsidRPr="000A5478">
        <w:rPr>
          <w:rFonts w:eastAsia="MS Mincho"/>
          <w:color w:val="000000"/>
          <w:sz w:val="28"/>
          <w:szCs w:val="28"/>
          <w:lang w:eastAsia="ja-JP"/>
        </w:rPr>
        <w:t>Чалбасах</w:t>
      </w:r>
      <w:proofErr w:type="spellEnd"/>
      <w:r w:rsidRPr="000A5478">
        <w:rPr>
          <w:rFonts w:eastAsia="MS Mincho"/>
          <w:color w:val="000000"/>
          <w:sz w:val="28"/>
          <w:szCs w:val="28"/>
          <w:lang w:eastAsia="ja-JP"/>
        </w:rPr>
        <w:t xml:space="preserve">, молдавском селении </w:t>
      </w:r>
      <w:proofErr w:type="spellStart"/>
      <w:r w:rsidRPr="000A5478">
        <w:rPr>
          <w:rFonts w:eastAsia="MS Mincho"/>
          <w:color w:val="000000"/>
          <w:sz w:val="28"/>
          <w:szCs w:val="28"/>
          <w:lang w:eastAsia="ja-JP"/>
        </w:rPr>
        <w:t>Валегопулово</w:t>
      </w:r>
      <w:proofErr w:type="spellEnd"/>
      <w:r w:rsidRPr="000A5478">
        <w:rPr>
          <w:rFonts w:eastAsia="MS Mincho"/>
          <w:color w:val="000000"/>
          <w:sz w:val="28"/>
          <w:szCs w:val="28"/>
          <w:lang w:eastAsia="ja-JP"/>
        </w:rPr>
        <w:t xml:space="preserve">, а затем 10 лет в украинской деревне Екатериновке. Здесь будущий писатель проходил  свои университеты, закончил семилетку и курсы избачей, поэтому председатель сельсовета не сомневался, кому вручить ключ от  организованной избы- читальни. Молодой избач раздавал книги, а по вечерам при свете коптящей керосиновой лампы устраивал громкие читки. Книга стала страстью Виталия, им владела тяга к знаниям, но учиться дальше тогда  не пришлось. Семья переехала на Дальний Восток, </w:t>
      </w:r>
      <w:proofErr w:type="spellStart"/>
      <w:r w:rsidRPr="000A5478">
        <w:rPr>
          <w:rFonts w:eastAsia="MS Mincho"/>
          <w:color w:val="000000"/>
          <w:sz w:val="28"/>
          <w:szCs w:val="28"/>
          <w:lang w:eastAsia="ja-JP"/>
        </w:rPr>
        <w:t>осела</w:t>
      </w:r>
      <w:proofErr w:type="spellEnd"/>
      <w:r w:rsidRPr="000A5478">
        <w:rPr>
          <w:rFonts w:eastAsia="MS Mincho"/>
          <w:color w:val="000000"/>
          <w:sz w:val="28"/>
          <w:szCs w:val="28"/>
          <w:lang w:eastAsia="ja-JP"/>
        </w:rPr>
        <w:t xml:space="preserve"> в маленьком посёлке Амурской области, и ему пришлось заняться самообразованием. В 1932 году в Благовещенском пединституте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сдал все экзамены экстерном, а дипломную работу защитил с таким блеском, что кафедра литературы рекомендовала его  в аспирантуру Ленинградского пединститута имени Герцена. Защитив диссертацию, молодой кандидат филологических наук получил назначение в Ростовский пединститут, заведующим кафедрой.</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В 1941 году </w:t>
      </w:r>
      <w:proofErr w:type="spellStart"/>
      <w:r w:rsidRPr="000A5478">
        <w:rPr>
          <w:rFonts w:eastAsia="MS Mincho"/>
          <w:color w:val="000000"/>
          <w:sz w:val="28"/>
          <w:szCs w:val="28"/>
          <w:lang w:eastAsia="ja-JP"/>
        </w:rPr>
        <w:t>В.Закруткин</w:t>
      </w:r>
      <w:proofErr w:type="spellEnd"/>
      <w:r w:rsidRPr="000A5478">
        <w:rPr>
          <w:rFonts w:eastAsia="MS Mincho"/>
          <w:color w:val="000000"/>
          <w:sz w:val="28"/>
          <w:szCs w:val="28"/>
          <w:lang w:eastAsia="ja-JP"/>
        </w:rPr>
        <w:t xml:space="preserve"> ушел на фронт военным корреспондентом  и на войне был до последнего дня.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7"/>
          <w:szCs w:val="27"/>
          <w:lang w:eastAsia="ja-JP"/>
        </w:rPr>
        <w:t>       </w:t>
      </w:r>
      <w:r w:rsidRPr="000A5478">
        <w:rPr>
          <w:rFonts w:eastAsia="MS Mincho"/>
          <w:color w:val="000000"/>
          <w:sz w:val="28"/>
          <w:szCs w:val="28"/>
          <w:lang w:eastAsia="ja-JP"/>
        </w:rPr>
        <w:t xml:space="preserve">      Военные дороги  начались для него на Дону и в предгорьях Кавказа. Ему пришлось участвовать в </w:t>
      </w:r>
      <w:proofErr w:type="spellStart"/>
      <w:r w:rsidRPr="000A5478">
        <w:rPr>
          <w:rFonts w:eastAsia="MS Mincho"/>
          <w:color w:val="000000"/>
          <w:sz w:val="28"/>
          <w:szCs w:val="28"/>
          <w:lang w:eastAsia="ja-JP"/>
        </w:rPr>
        <w:t>Корсунь-Шевченковской</w:t>
      </w:r>
      <w:proofErr w:type="spellEnd"/>
      <w:r w:rsidRPr="000A5478">
        <w:rPr>
          <w:rFonts w:eastAsia="MS Mincho"/>
          <w:color w:val="000000"/>
          <w:sz w:val="28"/>
          <w:szCs w:val="28"/>
          <w:lang w:eastAsia="ja-JP"/>
        </w:rPr>
        <w:t xml:space="preserve"> операции, форсировать Висл</w:t>
      </w:r>
      <w:r>
        <w:rPr>
          <w:rFonts w:eastAsia="MS Mincho"/>
          <w:color w:val="000000"/>
          <w:sz w:val="28"/>
          <w:szCs w:val="28"/>
          <w:lang w:eastAsia="ja-JP"/>
        </w:rPr>
        <w:t xml:space="preserve">у и, наконец, штурмовать Берлин в </w:t>
      </w:r>
      <w:r w:rsidRPr="000A5478">
        <w:rPr>
          <w:rFonts w:eastAsia="MS Mincho"/>
          <w:color w:val="000000"/>
          <w:sz w:val="28"/>
          <w:szCs w:val="28"/>
          <w:lang w:eastAsia="ja-JP"/>
        </w:rPr>
        <w:t xml:space="preserve">составе Пятой ударной армии. В один из моментов штурма, когда был убит комбат, поднялся во весь рост  майор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и с автоматом в руках повёл батальон  в атаку. Под его командованием батальон прошел от </w:t>
      </w:r>
      <w:proofErr w:type="spellStart"/>
      <w:r w:rsidRPr="000A5478">
        <w:rPr>
          <w:rFonts w:eastAsia="MS Mincho"/>
          <w:color w:val="000000"/>
          <w:sz w:val="28"/>
          <w:szCs w:val="28"/>
          <w:lang w:eastAsia="ja-JP"/>
        </w:rPr>
        <w:t>Хольцмаркштрассе</w:t>
      </w:r>
      <w:proofErr w:type="spellEnd"/>
      <w:r w:rsidRPr="000A5478">
        <w:rPr>
          <w:rFonts w:eastAsia="MS Mincho"/>
          <w:color w:val="000000"/>
          <w:sz w:val="28"/>
          <w:szCs w:val="28"/>
          <w:lang w:eastAsia="ja-JP"/>
        </w:rPr>
        <w:t xml:space="preserve"> до </w:t>
      </w:r>
      <w:proofErr w:type="spellStart"/>
      <w:r w:rsidRPr="000A5478">
        <w:rPr>
          <w:rFonts w:eastAsia="MS Mincho"/>
          <w:color w:val="000000"/>
          <w:sz w:val="28"/>
          <w:szCs w:val="28"/>
          <w:lang w:eastAsia="ja-JP"/>
        </w:rPr>
        <w:t>Александерплатц</w:t>
      </w:r>
      <w:proofErr w:type="spellEnd"/>
      <w:r w:rsidRPr="000A5478">
        <w:rPr>
          <w:rFonts w:eastAsia="MS Mincho"/>
          <w:color w:val="000000"/>
          <w:sz w:val="28"/>
          <w:szCs w:val="28"/>
          <w:lang w:eastAsia="ja-JP"/>
        </w:rPr>
        <w:t>. Не знали тогда бойцы, что майор, который поднял их для решительного броска, не был строевым офицером, а, педагогом, ученым. Теперь он стал  воином, и сам маршал Жуков  вручал    ему боевой  орден, орден Красного Знамени…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lastRenderedPageBreak/>
        <w:t>            Война  во многом определила дальнейшую литературную судьбу Виталия Александровича. В его памяти словно застыли  картины пожарищ и взорванных полей, оскверненные трупами воды рек, плач обездоленных детей, женщин, стариков – картины, составившие скорбную панораму жизни и смерти.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Июльской ночью 1947 года старый колесный пароходик, плывший по Дону, причалил к деревянной пристани. Одинокий  пассажир (то был Виталий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взглянул  окрест, вздохнул запахи  весеннего </w:t>
      </w:r>
      <w:proofErr w:type="spellStart"/>
      <w:r w:rsidRPr="000A5478">
        <w:rPr>
          <w:rFonts w:eastAsia="MS Mincho"/>
          <w:color w:val="000000"/>
          <w:sz w:val="28"/>
          <w:szCs w:val="28"/>
          <w:lang w:eastAsia="ja-JP"/>
        </w:rPr>
        <w:t>многотравья</w:t>
      </w:r>
      <w:proofErr w:type="spellEnd"/>
      <w:r w:rsidRPr="000A5478">
        <w:rPr>
          <w:rFonts w:eastAsia="MS Mincho"/>
          <w:color w:val="000000"/>
          <w:sz w:val="28"/>
          <w:szCs w:val="28"/>
          <w:lang w:eastAsia="ja-JP"/>
        </w:rPr>
        <w:t xml:space="preserve"> и решительно ступил на </w:t>
      </w:r>
      <w:proofErr w:type="spellStart"/>
      <w:r w:rsidRPr="000A5478">
        <w:rPr>
          <w:rFonts w:eastAsia="MS Mincho"/>
          <w:color w:val="000000"/>
          <w:sz w:val="28"/>
          <w:szCs w:val="28"/>
          <w:lang w:eastAsia="ja-JP"/>
        </w:rPr>
        <w:t>кочетовскую</w:t>
      </w:r>
      <w:proofErr w:type="spellEnd"/>
      <w:r w:rsidRPr="000A5478">
        <w:rPr>
          <w:rFonts w:eastAsia="MS Mincho"/>
          <w:color w:val="000000"/>
          <w:sz w:val="28"/>
          <w:szCs w:val="28"/>
          <w:lang w:eastAsia="ja-JP"/>
        </w:rPr>
        <w:t xml:space="preserve"> землю, чтобы более не сходить  с неё. Сердце   его словно приросло к раскинувшимся балкам и перелескам, с обгорелыми пнями и даже бездорожью, которое лучше  не знать в лихую </w:t>
      </w:r>
      <w:proofErr w:type="spellStart"/>
      <w:r w:rsidRPr="000A5478">
        <w:rPr>
          <w:rFonts w:eastAsia="MS Mincho"/>
          <w:color w:val="000000"/>
          <w:sz w:val="28"/>
          <w:szCs w:val="28"/>
          <w:lang w:eastAsia="ja-JP"/>
        </w:rPr>
        <w:t>распутину</w:t>
      </w:r>
      <w:proofErr w:type="spellEnd"/>
      <w:r w:rsidRPr="000A5478">
        <w:rPr>
          <w:rFonts w:eastAsia="MS Mincho"/>
          <w:color w:val="000000"/>
          <w:sz w:val="28"/>
          <w:szCs w:val="28"/>
          <w:lang w:eastAsia="ja-JP"/>
        </w:rPr>
        <w:t xml:space="preserve">. С открытой просторной веранды дома в донской степи в станице </w:t>
      </w:r>
      <w:proofErr w:type="spellStart"/>
      <w:r w:rsidRPr="000A5478">
        <w:rPr>
          <w:rFonts w:eastAsia="MS Mincho"/>
          <w:color w:val="000000"/>
          <w:sz w:val="28"/>
          <w:szCs w:val="28"/>
          <w:lang w:eastAsia="ja-JP"/>
        </w:rPr>
        <w:t>Кочетовской</w:t>
      </w:r>
      <w:proofErr w:type="spellEnd"/>
      <w:r w:rsidRPr="000A5478">
        <w:rPr>
          <w:rFonts w:eastAsia="MS Mincho"/>
          <w:color w:val="000000"/>
          <w:sz w:val="28"/>
          <w:szCs w:val="28"/>
          <w:lang w:eastAsia="ja-JP"/>
        </w:rPr>
        <w:t xml:space="preserve">, где жил  Виталий Александрович, видна извилистая река и прибрежные тополевые леса. Писателю были  дороги запахи жнивья, речная излучина, древние курганы и птичьи голоса  над лунной </w:t>
      </w:r>
      <w:proofErr w:type="spellStart"/>
      <w:r w:rsidRPr="000A5478">
        <w:rPr>
          <w:rFonts w:eastAsia="MS Mincho"/>
          <w:color w:val="000000"/>
          <w:sz w:val="28"/>
          <w:szCs w:val="28"/>
          <w:lang w:eastAsia="ja-JP"/>
        </w:rPr>
        <w:t>плеской</w:t>
      </w:r>
      <w:proofErr w:type="spellEnd"/>
      <w:r w:rsidRPr="000A5478">
        <w:rPr>
          <w:rFonts w:eastAsia="MS Mincho"/>
          <w:color w:val="000000"/>
          <w:sz w:val="28"/>
          <w:szCs w:val="28"/>
          <w:lang w:eastAsia="ja-JP"/>
        </w:rPr>
        <w:t xml:space="preserve">. Но еще дороже оставались люди, пропахшие хлебной пыльцой, смолой и рыбой, героические и благородные труженики  земли - невыдуманные герои книг Виталия </w:t>
      </w:r>
      <w:proofErr w:type="spellStart"/>
      <w:r w:rsidRPr="000A5478">
        <w:rPr>
          <w:rFonts w:eastAsia="MS Mincho"/>
          <w:color w:val="000000"/>
          <w:sz w:val="28"/>
          <w:szCs w:val="28"/>
          <w:lang w:eastAsia="ja-JP"/>
        </w:rPr>
        <w:t>Закруткина</w:t>
      </w:r>
      <w:proofErr w:type="spellEnd"/>
      <w:r w:rsidRPr="000A5478">
        <w:rPr>
          <w:rFonts w:eastAsia="MS Mincho"/>
          <w:color w:val="000000"/>
          <w:sz w:val="28"/>
          <w:szCs w:val="28"/>
          <w:lang w:eastAsia="ja-JP"/>
        </w:rPr>
        <w:t>, которым уготована счастливая судьба долго жить и волновать сердца людей новых поколений иного века.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Основные его  произведения: «Плавучая станица», « Сотворение мира», «Матерь человеческая», «Костры детства», «Подсолнух».</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Душевная щедрость, мужество, принципиальность, бескорыстие, доброта - основные черты положительных героев </w:t>
      </w:r>
      <w:proofErr w:type="spellStart"/>
      <w:r w:rsidRPr="000A5478">
        <w:rPr>
          <w:rFonts w:eastAsia="MS Mincho"/>
          <w:color w:val="000000"/>
          <w:sz w:val="28"/>
          <w:szCs w:val="28"/>
          <w:lang w:eastAsia="ja-JP"/>
        </w:rPr>
        <w:t>Закруткина</w:t>
      </w:r>
      <w:proofErr w:type="spellEnd"/>
      <w:r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b/>
          <w:bCs/>
          <w:color w:val="000000"/>
          <w:sz w:val="28"/>
          <w:szCs w:val="28"/>
          <w:lang w:eastAsia="ja-JP"/>
        </w:rPr>
        <w:t> IY.</w:t>
      </w:r>
      <w:r w:rsidRPr="000A5478">
        <w:rPr>
          <w:rFonts w:eastAsia="MS Mincho"/>
          <w:color w:val="000000"/>
          <w:sz w:val="28"/>
          <w:lang w:eastAsia="ja-JP"/>
        </w:rPr>
        <w:t> </w:t>
      </w:r>
      <w:r w:rsidRPr="000A5478">
        <w:rPr>
          <w:rFonts w:eastAsia="MS Mincho"/>
          <w:color w:val="000000"/>
          <w:sz w:val="28"/>
          <w:szCs w:val="28"/>
          <w:lang w:eastAsia="ja-JP"/>
        </w:rPr>
        <w:t> </w:t>
      </w:r>
      <w:r w:rsidRPr="000A5478">
        <w:rPr>
          <w:rFonts w:eastAsia="MS Mincho"/>
          <w:b/>
          <w:bCs/>
          <w:color w:val="000000"/>
          <w:sz w:val="28"/>
          <w:szCs w:val="28"/>
          <w:lang w:eastAsia="ja-JP"/>
        </w:rPr>
        <w:t>История создания повести «Матерь человеческая».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В основе его повести лежит реальный факт.</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«Ранней весной 1943 года, - пишет автор, - мы покинули забитую войсками дорогу и поехали по степи, все  больше удаляясь от магистральной дороги….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В полдень мы въехали  в черные развалины, какого- то сожженного гитлеровцами хутора.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На хуторе не было ничего живого…Мы уже приблизились к выезду из руин; как вдруг  из какой- то темной норы выскочил голый мальчишка лет четырех, а следом за ним из этой же  норы выползла еле прикрытая лохмотьями молодая женщина….. Мы подняли плачущую женщину, и она, придя в себя, рассказала нам все, что ей пришлось пережить среди развалин родного хутора… Ей посчастливилось спрятаться в кукурузе. Вернулась она, когда сожженный хутор был пуст. Поселилась в уцелевшем погребе….».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lastRenderedPageBreak/>
        <w:t xml:space="preserve">            Тогда же, в перерыве, между боями, Виталий </w:t>
      </w:r>
      <w:proofErr w:type="spellStart"/>
      <w:r w:rsidRPr="000A5478">
        <w:rPr>
          <w:rFonts w:eastAsia="MS Mincho"/>
          <w:color w:val="000000"/>
          <w:sz w:val="28"/>
          <w:szCs w:val="28"/>
          <w:lang w:eastAsia="ja-JP"/>
        </w:rPr>
        <w:t>Закруткин</w:t>
      </w:r>
      <w:proofErr w:type="spellEnd"/>
      <w:r w:rsidRPr="000A5478">
        <w:rPr>
          <w:rFonts w:eastAsia="MS Mincho"/>
          <w:color w:val="000000"/>
          <w:sz w:val="28"/>
          <w:szCs w:val="28"/>
          <w:lang w:eastAsia="ja-JP"/>
        </w:rPr>
        <w:t xml:space="preserve"> написал об этой женщине  рассказ «О живом и мертвом»,  который был напечатан в 1944 году.</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Спустя много лет, вновь перечитывая этот рассказ, Виталий Александрович решил писать повесть о женщине, которая   воплотила в  своем характере  все то лучшее, что было дано новым людям советской  эпохой.  «Эту женщину я не мог, не имел права забыть….» - так начинается повествование.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r w:rsidRPr="000A5478">
        <w:rPr>
          <w:rFonts w:eastAsia="MS Mincho"/>
          <w:b/>
          <w:bCs/>
          <w:color w:val="000000"/>
          <w:sz w:val="28"/>
          <w:szCs w:val="28"/>
          <w:lang w:eastAsia="ja-JP"/>
        </w:rPr>
        <w:t>Y. Беседа по вопросам, которые были предложены детям заранее.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b/>
          <w:bCs/>
          <w:color w:val="000000"/>
          <w:sz w:val="28"/>
          <w:szCs w:val="28"/>
          <w:lang w:eastAsia="ja-JP"/>
        </w:rPr>
        <w:t> </w:t>
      </w:r>
      <w:r w:rsidRPr="000A5478">
        <w:rPr>
          <w:rFonts w:eastAsia="MS Mincho"/>
          <w:i/>
          <w:iCs/>
          <w:color w:val="000000"/>
          <w:sz w:val="28"/>
          <w:szCs w:val="28"/>
          <w:lang w:eastAsia="ja-JP"/>
        </w:rPr>
        <w:t>1.Какова тема повести «Матерь человеческая?»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 Эта повесть о тяжких испытаниях, которые приносит человеку война, о мужестве, о нравственной силе простой советской женщины Марии, вынесшей все тяготы войны и сохранившей человеческую душу.</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2.Как сложилась жизнь героини повести?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-Детство и юность героини нелегки. В гражданскую войну Марии было семь лет, белогвардейский карательный отряд расстрелял её отца – коммуниста. Когда умерла мать, ей было 16 лет. Затем Мария вышла замуж за Ивана. Оба работали в третьей бригаде колхоза имени Ленина: он - шофером, она - дояркой. У них рос сын Вася.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Великая отечественная война принесла людям тяжелейшие испытания и смерть. Ворвалась она и в семью героини. На глазах Марии фашисты повесили мужа и 10 – летнего сына, останки которых она найдет</w:t>
      </w:r>
      <w:r>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(чтение отрывка)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«Да это ж были останки тех, кого в страшный сентябрьский день казнили гитлеровские каратели. Перед уходом из горящего хутора они сняли повешенных  с тополя и швырнули в объятый пламенем бригадный домик.</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Долго убивалась Мария, стоя на коленях перед грудой обгоревших костей, долго целовала черные от  копоти черепа, исступленно царапала землю, замирала в беспамятстве. Она выкрикивала слова любви и материнского горя, и эти бессвязные слова переходили в истошный звериный вой…</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Могилу Мария копала сама. Место выбрала рядом с могилами отца и матери.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lastRenderedPageBreak/>
        <w:t>     Когда снарядный ящик, в котором   находились останки мужа и сына, опустила  в могилу и по его деревянной крышке глухо, утробно застучали комья земли, Мария вытерла пот на лбу, посмотрела на детей.</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 Сколько мне довелось тут людей схоронить,- сказала она, - и всех было жалко…. Теперь вот своих хороню, а сердце мое стало как  камень, потому что сил уже нет и выплакала я все слезы…</w:t>
      </w:r>
      <w:r>
        <w:rPr>
          <w:rFonts w:eastAsia="MS Mincho"/>
          <w:i/>
          <w:iCs/>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w:t>
      </w:r>
      <w:r w:rsidRPr="000A5478">
        <w:rPr>
          <w:rFonts w:eastAsia="MS Mincho"/>
          <w:color w:val="000000"/>
          <w:sz w:val="28"/>
          <w:szCs w:val="28"/>
          <w:lang w:eastAsia="ja-JP"/>
        </w:rPr>
        <w:t>Фашисты  сожгли хутор, а все население его (около 100 человек) погнали в Германию.</w:t>
      </w:r>
      <w:r w:rsidRPr="000A5478">
        <w:rPr>
          <w:rFonts w:eastAsia="MS Mincho"/>
          <w:i/>
          <w:iCs/>
          <w:color w:val="000000"/>
          <w:sz w:val="28"/>
          <w:szCs w:val="28"/>
          <w:lang w:eastAsia="ja-JP"/>
        </w:rPr>
        <w:t>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w:t>
      </w:r>
      <w:r w:rsidRPr="000A5478">
        <w:rPr>
          <w:rFonts w:eastAsia="MS Mincho"/>
          <w:color w:val="000000"/>
          <w:sz w:val="28"/>
          <w:szCs w:val="28"/>
          <w:lang w:eastAsia="ja-JP"/>
        </w:rPr>
        <w:t>Мария, чудом спасшаяся   в кукурузном поле, осталась «</w:t>
      </w:r>
      <w:r w:rsidRPr="000A5478">
        <w:rPr>
          <w:rFonts w:eastAsia="MS Mincho"/>
          <w:i/>
          <w:iCs/>
          <w:color w:val="000000"/>
          <w:sz w:val="28"/>
          <w:szCs w:val="28"/>
          <w:lang w:eastAsia="ja-JP"/>
        </w:rPr>
        <w:t>одна на чадной, повитой черным дымом, овеянной смертью земле…»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чтение отрывка)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r w:rsidRPr="000A5478">
        <w:rPr>
          <w:rFonts w:eastAsia="MS Mincho"/>
          <w:color w:val="000000"/>
          <w:sz w:val="28"/>
          <w:lang w:eastAsia="ja-JP"/>
        </w:rPr>
        <w:t> </w:t>
      </w:r>
      <w:r w:rsidRPr="000A5478">
        <w:rPr>
          <w:rFonts w:eastAsia="MS Mincho"/>
          <w:i/>
          <w:iCs/>
          <w:color w:val="000000"/>
          <w:sz w:val="28"/>
          <w:szCs w:val="28"/>
          <w:lang w:eastAsia="ja-JP"/>
        </w:rPr>
        <w:t>«Сейчас, в эти минуты, тяжкое неутешное горе Марии - смерть мужа и малого сына, два дня назад повешенных немцами на старом хуторском тополе, как бы уплыло, заволоклось туманом, сникло перед лицом этой новой смерти, и Мария, пронзенная острой, внезапной мыслью, поняла, что её горе только невидимая мире капля в той страшной, широкой реке горя людского, черной озаренной пожарами реке, которая, затапливая, руша берега, разливалась все шире и шире и все быстрее стремилась туда, на восток, отдаляя от Марии то, чем жила на этом свете все свои недолгие 29 лет»</w:t>
      </w:r>
    </w:p>
    <w:p w:rsidR="007254F9" w:rsidRPr="007254F9" w:rsidRDefault="007254F9" w:rsidP="007254F9">
      <w:pPr>
        <w:spacing w:before="100" w:beforeAutospacing="1" w:after="100" w:afterAutospacing="1"/>
        <w:rPr>
          <w:rFonts w:eastAsia="MS Mincho"/>
          <w:i/>
          <w:color w:val="000000"/>
          <w:sz w:val="27"/>
          <w:szCs w:val="27"/>
          <w:lang w:eastAsia="ja-JP"/>
        </w:rPr>
      </w:pPr>
      <w:r w:rsidRPr="000A5478">
        <w:rPr>
          <w:rFonts w:eastAsia="MS Mincho"/>
          <w:color w:val="000000"/>
          <w:sz w:val="28"/>
          <w:szCs w:val="28"/>
          <w:lang w:eastAsia="ja-JP"/>
        </w:rPr>
        <w:t>     После всего пережитого таким естественным кажется желание Марии умереть!</w:t>
      </w:r>
    </w:p>
    <w:p w:rsidR="007254F9" w:rsidRPr="007254F9" w:rsidRDefault="007254F9" w:rsidP="007254F9">
      <w:pPr>
        <w:spacing w:before="100" w:beforeAutospacing="1" w:after="100" w:afterAutospacing="1"/>
        <w:rPr>
          <w:rFonts w:eastAsia="MS Mincho"/>
          <w:i/>
          <w:color w:val="000000"/>
          <w:sz w:val="27"/>
          <w:szCs w:val="27"/>
          <w:lang w:eastAsia="ja-JP"/>
        </w:rPr>
      </w:pPr>
      <w:r w:rsidRPr="007254F9">
        <w:rPr>
          <w:rFonts w:eastAsia="MS Mincho"/>
          <w:i/>
          <w:color w:val="000000"/>
          <w:sz w:val="28"/>
          <w:szCs w:val="28"/>
          <w:lang w:eastAsia="ja-JP"/>
        </w:rPr>
        <w:t>(чтение отрывка)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 Так молилась Мария неведомо кому, так выкликала свою смерть. А жизнь властно звала её, напомнив о том, что она не одна, что в ней теплится иная, пока ещё слитая с измученным материнским телом, но уже своя, отдельная  слабая жизнь, что в чреве её живет оно, ещё незрячее, глухое, безъязыкое, малый комок, который растет днем и ночью.</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xml:space="preserve">Живой, незрячий комок не видит, как жестоко истязают один другого люди, как безжалостно убивают они друг друга. Растущий в теплой тьме материнского чрева, глухой, он не слышит, как уродуя землю, грозно гремят орудия смерти, не ощущает, как вздрагивает потрясенная земля, как натужно трещат вырываемые из земли живые корни деревьев… Безъязыкий, он не может сказать: « Опомнитесь, люди! Пожалейте тех, кто ещё не пришел, но придет в мир! Пожалейте тех, ещё не рожденных, ещё не зачатых! Оставьте им светлое солнце, и небо, и воды, и землю! Ведь это вы, мужчины и женщины мира, в прекрасной любви, в исступленных ласках, в торжествующем слиянии живой своей плоти вызываете  к жизни </w:t>
      </w:r>
      <w:r w:rsidRPr="000A5478">
        <w:rPr>
          <w:rFonts w:eastAsia="MS Mincho"/>
          <w:i/>
          <w:iCs/>
          <w:color w:val="000000"/>
          <w:sz w:val="28"/>
          <w:szCs w:val="28"/>
          <w:lang w:eastAsia="ja-JP"/>
        </w:rPr>
        <w:lastRenderedPageBreak/>
        <w:t>нового человека, являющегося из небытия, чтобы наслаждаться обретенной жизнью и быть счастливым… Что вы оставите ему, которого сами воззвали  к жизни? Дым пожаров, изувеченную землю, кровь, трупный смрад и черную пустыню? А он, идущий в мир, достоин  иного. Он должен возделывать поля, трудиться в поте лица, чтобы добыть  хлеб насущный. Так же, как вы, давшие ему жизнь, он захочет насладиться весной  песнями птиц, запахом цветов, лесной прохладой. И так же, как вы, он захочет обрести счастье в любви, в великом и таинственном слиянии человеческой плоти, в том несказанно прекрасном единстве мужчины и женщины, которое делает жизнь неистребимой и одолевает даже смерть…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«Оставьте ему все это, люди! Не убивайте его,  идущего в мир! Он хочет жить….»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w:t>
      </w:r>
      <w:r w:rsidRPr="000A5478">
        <w:rPr>
          <w:rFonts w:eastAsia="MS Mincho"/>
          <w:i/>
          <w:iCs/>
          <w:color w:val="000000"/>
          <w:sz w:val="28"/>
          <w:lang w:eastAsia="ja-JP"/>
        </w:rPr>
        <w:t> </w:t>
      </w:r>
      <w:r w:rsidRPr="000A5478">
        <w:rPr>
          <w:rFonts w:eastAsia="MS Mincho"/>
          <w:color w:val="000000"/>
          <w:sz w:val="28"/>
          <w:szCs w:val="28"/>
          <w:lang w:eastAsia="ja-JP"/>
        </w:rPr>
        <w:t>И это заставляет молодую женщину думать о жизни и о всем живом, что потянулось к ней. </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Мысли о </w:t>
      </w:r>
      <w:proofErr w:type="spellStart"/>
      <w:r w:rsidRPr="000A5478">
        <w:rPr>
          <w:rFonts w:eastAsia="MS Mincho"/>
          <w:color w:val="000000"/>
          <w:sz w:val="28"/>
          <w:szCs w:val="28"/>
          <w:lang w:eastAsia="ja-JP"/>
        </w:rPr>
        <w:t>нерожденном</w:t>
      </w:r>
      <w:proofErr w:type="spellEnd"/>
      <w:r w:rsidRPr="000A5478">
        <w:rPr>
          <w:rFonts w:eastAsia="MS Mincho"/>
          <w:color w:val="000000"/>
          <w:sz w:val="28"/>
          <w:szCs w:val="28"/>
          <w:lang w:eastAsia="ja-JP"/>
        </w:rPr>
        <w:t xml:space="preserve"> ребенке, о том, что она…. женщина – мать обязана уберечь то живущее в ней, что связывало её с погибшим Иваном, с </w:t>
      </w:r>
      <w:proofErr w:type="spellStart"/>
      <w:r w:rsidRPr="000A5478">
        <w:rPr>
          <w:rFonts w:eastAsia="MS Mincho"/>
          <w:color w:val="000000"/>
          <w:sz w:val="28"/>
          <w:szCs w:val="28"/>
          <w:lang w:eastAsia="ja-JP"/>
        </w:rPr>
        <w:t>Васяткой</w:t>
      </w:r>
      <w:proofErr w:type="spellEnd"/>
      <w:r w:rsidRPr="000A5478">
        <w:rPr>
          <w:rFonts w:eastAsia="MS Mincho"/>
          <w:color w:val="000000"/>
          <w:sz w:val="28"/>
          <w:szCs w:val="28"/>
          <w:lang w:eastAsia="ja-JP"/>
        </w:rPr>
        <w:t>, отогнали желание смерти…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Вокруг Марии был пепел и сажа. «</w:t>
      </w:r>
      <w:r w:rsidRPr="000A5478">
        <w:rPr>
          <w:rFonts w:eastAsia="MS Mincho"/>
          <w:i/>
          <w:iCs/>
          <w:color w:val="000000"/>
          <w:sz w:val="28"/>
          <w:szCs w:val="28"/>
          <w:lang w:eastAsia="ja-JP"/>
        </w:rPr>
        <w:t>Куда ж мне деваться на этом пожарище?»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Маленькая женщина смогла выстоять, выжить в нечеловеческих условиях. Нас поражает умение Марии оборудовать под жилье погреб, очистить от  трупов кошек и собак колодец, хоронить мертвых солдат, одной работать в поле.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w:t>
      </w:r>
      <w:r w:rsidRPr="000A5478">
        <w:rPr>
          <w:rFonts w:eastAsia="MS Mincho"/>
          <w:i/>
          <w:iCs/>
          <w:color w:val="000000"/>
          <w:sz w:val="28"/>
          <w:szCs w:val="28"/>
          <w:lang w:eastAsia="ja-JP"/>
        </w:rPr>
        <w:t xml:space="preserve">3.Почему  Мария не убила Вернера </w:t>
      </w:r>
      <w:proofErr w:type="spellStart"/>
      <w:r w:rsidRPr="000A5478">
        <w:rPr>
          <w:rFonts w:eastAsia="MS Mincho"/>
          <w:i/>
          <w:iCs/>
          <w:color w:val="000000"/>
          <w:sz w:val="28"/>
          <w:szCs w:val="28"/>
          <w:lang w:eastAsia="ja-JP"/>
        </w:rPr>
        <w:t>Брахта</w:t>
      </w:r>
      <w:proofErr w:type="spellEnd"/>
      <w:r w:rsidRPr="000A5478">
        <w:rPr>
          <w:rFonts w:eastAsia="MS Mincho"/>
          <w:i/>
          <w:iCs/>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Она не убивает фашиста Вернера </w:t>
      </w:r>
      <w:proofErr w:type="spellStart"/>
      <w:r w:rsidRPr="000A5478">
        <w:rPr>
          <w:rFonts w:eastAsia="MS Mincho"/>
          <w:color w:val="000000"/>
          <w:sz w:val="28"/>
          <w:szCs w:val="28"/>
          <w:lang w:eastAsia="ja-JP"/>
        </w:rPr>
        <w:t>Брахта</w:t>
      </w:r>
      <w:proofErr w:type="spellEnd"/>
      <w:r w:rsidRPr="000A5478">
        <w:rPr>
          <w:rFonts w:eastAsia="MS Mincho"/>
          <w:color w:val="000000"/>
          <w:sz w:val="28"/>
          <w:szCs w:val="28"/>
          <w:lang w:eastAsia="ja-JP"/>
        </w:rPr>
        <w:t>, не подчинилась слепо охватившему ее чувству мести. «Её остановило слово «мама».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Чувство материнства, жалости к беззащитному солдату, почти мальчишке, не позволило ей убить его.</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Убить беззащитного раненого мальчишку значило для Марии стать на один уровень с фашистами, убившими ее сына и мужа. Этого Мария не могла допустить. Мария ухаживала за ним и похоронила его, когда он умер.</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4.Что побуждает женщину так самоотверженно работать в поле и в тылу врага?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xml:space="preserve">-  Мария самоотверженно работала на колхозных полях потому, что она чувствовала связь с теми, кого уже нет, кто когда- то трудился на этих полях. </w:t>
      </w:r>
      <w:r w:rsidRPr="000A5478">
        <w:rPr>
          <w:rFonts w:eastAsia="MS Mincho"/>
          <w:color w:val="000000"/>
          <w:sz w:val="28"/>
          <w:szCs w:val="28"/>
          <w:lang w:eastAsia="ja-JP"/>
        </w:rPr>
        <w:lastRenderedPageBreak/>
        <w:t>В этом чувстве связи  со всем,  что было на родной земле, с теми, кто жил и трудился на этой земле до тебя,- сила Марии, сила человека вообще. Чувство причастности к судьбе всего  народа помогло Марии понять, что её горе  - это капля в море горя народного. И это сделало Марию сильной, помогло ей выжить.  Она думала не только о тех, кто жил здесь до неё. Она думала о тех, кто придет сюда после победы. Она думала о своем будущем ребенке.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Ка</w:t>
      </w:r>
      <w:r>
        <w:rPr>
          <w:rFonts w:eastAsia="MS Mincho"/>
          <w:color w:val="000000"/>
          <w:sz w:val="28"/>
          <w:szCs w:val="28"/>
          <w:lang w:eastAsia="ja-JP"/>
        </w:rPr>
        <w:t xml:space="preserve">к важно для человека быть кому - </w:t>
      </w:r>
      <w:r w:rsidRPr="000A5478">
        <w:rPr>
          <w:rFonts w:eastAsia="MS Mincho"/>
          <w:color w:val="000000"/>
          <w:sz w:val="28"/>
          <w:szCs w:val="28"/>
          <w:lang w:eastAsia="ja-JP"/>
        </w:rPr>
        <w:t>то нужным! Сознание своей необходимости даёт человеку душевную силу!</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5.Как вы объясните  смысл заглавия  повести?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У главной героини большое доброе сердце, измученная морально и физически, она не остаётся равнодушной к горю других.</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Эпизод  встречи Марии  с ребятишками из детдома не оставляет никого равнодушными. Мария чувствовала себя матерью этих обездоленных войной детей, и не только их, а всех детей вообще.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Это чувство особенно обострилось у</w:t>
      </w:r>
      <w:r>
        <w:rPr>
          <w:rFonts w:eastAsia="MS Mincho"/>
          <w:color w:val="000000"/>
          <w:sz w:val="28"/>
          <w:szCs w:val="28"/>
          <w:lang w:eastAsia="ja-JP"/>
        </w:rPr>
        <w:t xml:space="preserve"> Марии, когда она родила сына (</w:t>
      </w:r>
      <w:r w:rsidRPr="000A5478">
        <w:rPr>
          <w:rFonts w:eastAsia="MS Mincho"/>
          <w:color w:val="000000"/>
          <w:sz w:val="28"/>
          <w:szCs w:val="28"/>
          <w:lang w:eastAsia="ja-JP"/>
        </w:rPr>
        <w:t>чтение отрывка  из повести</w:t>
      </w:r>
      <w:r w:rsidRPr="000A5478">
        <w:rPr>
          <w:rFonts w:eastAsia="MS Mincho"/>
          <w:i/>
          <w:iCs/>
          <w:color w:val="000000"/>
          <w:sz w:val="28"/>
          <w:szCs w:val="28"/>
          <w:lang w:eastAsia="ja-JP"/>
        </w:rPr>
        <w:t>). «Сын спал</w:t>
      </w:r>
      <w:r>
        <w:rPr>
          <w:rFonts w:eastAsia="MS Mincho"/>
          <w:i/>
          <w:iCs/>
          <w:color w:val="000000"/>
          <w:sz w:val="28"/>
          <w:szCs w:val="28"/>
          <w:lang w:eastAsia="ja-JP"/>
        </w:rPr>
        <w:t>…</w:t>
      </w:r>
      <w:r w:rsidRPr="000A5478">
        <w:rPr>
          <w:rFonts w:eastAsia="MS Mincho"/>
          <w:i/>
          <w:iCs/>
          <w:color w:val="000000"/>
          <w:sz w:val="28"/>
          <w:szCs w:val="28"/>
          <w:lang w:eastAsia="ja-JP"/>
        </w:rPr>
        <w:t>  В это мгновение обессилевшей   после родовых мук Марии показалось, что она родила их всех, беззащитных, рассеянных войной по неприютным, угрюмым полям малых людей, от которых она, родившая  их мать, должна отвести смерть…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Её одолевала дремота. Слабой рукой она гладила пушистую голову сына, всхлипывала. Ей почудилось, что в свисте пуль и грохоте  снарядов, в разгуле убийств, жестокости, крови она родила не только сына и тех семерых мальчиков и девочек, которые  стояли там, наверху, под яблоней, но, содрогаясь от мучительной боли и счастья, родила всех детей истерзанной земли, требующих от неё, матери, защиты и ласки.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Вы будете жить, - в изнеможении шептала Мария, - вы  все будете жить…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Ни смерть, ни огонь, ни раны изуродованной войной земли не могли остановить жизнь</w:t>
      </w:r>
      <w:r w:rsidRPr="000A5478">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 Мария – мать своего ребенка, мать осиротевших детей, она мать всему живому – матерь человеческая</w:t>
      </w:r>
      <w:r>
        <w:rPr>
          <w:rFonts w:eastAsia="MS Mincho"/>
          <w:color w:val="000000"/>
          <w:sz w:val="28"/>
          <w:szCs w:val="28"/>
          <w:lang w:eastAsia="ja-JP"/>
        </w:rPr>
        <w:t>.</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6.Какие мысли и чувства  у вас вызвала повесть?</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Повесть заставляет нас задуматься над тем, на что способен настоящий человек в тяжелых обстоятельствах.</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lastRenderedPageBreak/>
        <w:t>- Книга напоминает людям о том, что несет  война. Об этом надо знать нам, молодым, не испытавшим ужасов войны.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Советским людям война принесла огромное горе, невиданные испытания. И наш народ проявил несгибаемую стойкость, мужество, благородство души в эти трудные годы. На примере величия народного подвига должно воспитываться молодое поколение, не знавшее войны.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b/>
          <w:bCs/>
          <w:color w:val="000000"/>
          <w:sz w:val="28"/>
          <w:szCs w:val="28"/>
          <w:lang w:eastAsia="ja-JP"/>
        </w:rPr>
        <w:t>YI. Заключение. Слово учителя.</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В одной из горьковских «Сказок об Италии» Женщина- Мать говорит: « Люди – это всегда дети своих матерей… ведь у каждого есть Мать, каждый чей-то сын… прославим Женщину – Мать, неиссякаемый источник всепобеждающей жизни!» Вот чем,  прежде  всего, взволновала сердца читателей эта небольшая повесть.    </w:t>
      </w:r>
    </w:p>
    <w:p w:rsidR="007254F9" w:rsidRPr="007254F9" w:rsidRDefault="007254F9" w:rsidP="007254F9">
      <w:pPr>
        <w:spacing w:before="100" w:beforeAutospacing="1" w:after="100" w:afterAutospacing="1"/>
        <w:rPr>
          <w:rFonts w:eastAsia="MS Mincho"/>
          <w:i/>
          <w:color w:val="000000"/>
          <w:sz w:val="27"/>
          <w:szCs w:val="27"/>
          <w:lang w:eastAsia="ja-JP"/>
        </w:rPr>
      </w:pPr>
      <w:r w:rsidRPr="007254F9">
        <w:rPr>
          <w:rFonts w:eastAsia="MS Mincho"/>
          <w:i/>
          <w:color w:val="000000"/>
          <w:sz w:val="28"/>
          <w:szCs w:val="28"/>
          <w:lang w:eastAsia="ja-JP"/>
        </w:rPr>
        <w:t>(чтение отрывка)</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«Её мы увидели, как только стали переезжать заросшую невысоким камышом речку. Она стояла на покатом холме с младенцем на руках, босая, с распущенными волосами.</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Вокруг неё  сгрудились дети, коровы, овцы, куры.</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i/>
          <w:iCs/>
          <w:color w:val="000000"/>
          <w:sz w:val="28"/>
          <w:szCs w:val="28"/>
          <w:lang w:eastAsia="ja-JP"/>
        </w:rPr>
        <w:t>     Подъехав к Марии, командир полка, остановил эскадрон, сошел с коня. Слегка прихрамывая, он подошел к  ней, пристально посмотрел в глаза, снял фуражку и, марая жидкой грязью полы щегольского плаща, опустился перед Марией на колени и молча прижался щекой к её безвольно опущенной маленькой жесткой руке».</w:t>
      </w:r>
    </w:p>
    <w:p w:rsidR="007254F9" w:rsidRPr="000A5478" w:rsidRDefault="007254F9" w:rsidP="007254F9">
      <w:pPr>
        <w:spacing w:before="100" w:beforeAutospacing="1" w:after="100" w:afterAutospacing="1"/>
        <w:jc w:val="both"/>
        <w:rPr>
          <w:rFonts w:eastAsia="MS Mincho"/>
          <w:color w:val="000000"/>
          <w:sz w:val="27"/>
          <w:szCs w:val="27"/>
          <w:lang w:eastAsia="ja-JP"/>
        </w:rPr>
      </w:pPr>
      <w:r w:rsidRPr="000A5478">
        <w:rPr>
          <w:rFonts w:eastAsia="MS Mincho"/>
          <w:color w:val="000000"/>
          <w:sz w:val="28"/>
          <w:szCs w:val="28"/>
          <w:lang w:eastAsia="ja-JP"/>
        </w:rPr>
        <w:t>      Горестным обликом  Матери человеческой писатель прославил героическое начало, всепобеждающую силу любви к жизни.</w:t>
      </w:r>
    </w:p>
    <w:p w:rsidR="007254F9" w:rsidRPr="000A5478" w:rsidRDefault="007254F9" w:rsidP="007254F9">
      <w:pPr>
        <w:spacing w:before="100" w:beforeAutospacing="1" w:after="100" w:afterAutospacing="1"/>
        <w:rPr>
          <w:rFonts w:eastAsia="MS Mincho"/>
          <w:color w:val="000000"/>
          <w:sz w:val="27"/>
          <w:szCs w:val="27"/>
          <w:lang w:eastAsia="ja-JP"/>
        </w:rPr>
      </w:pPr>
      <w:r w:rsidRPr="000A5478">
        <w:rPr>
          <w:rFonts w:eastAsia="MS Mincho"/>
          <w:color w:val="000000"/>
          <w:sz w:val="27"/>
          <w:szCs w:val="27"/>
          <w:lang w:eastAsia="ja-JP"/>
        </w:rPr>
        <w:t> </w:t>
      </w: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254F9" w:rsidRPr="007254F9" w:rsidRDefault="007254F9" w:rsidP="00725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93D52" w:rsidRDefault="00393D52"/>
    <w:sectPr w:rsidR="00393D52" w:rsidSect="00393D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7254F9"/>
    <w:rsid w:val="0028399B"/>
    <w:rsid w:val="00393299"/>
    <w:rsid w:val="00393D52"/>
    <w:rsid w:val="007254F9"/>
    <w:rsid w:val="00A80792"/>
    <w:rsid w:val="00C955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4F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2478</Words>
  <Characters>14131</Characters>
  <Application>Microsoft Office Word</Application>
  <DocSecurity>0</DocSecurity>
  <Lines>117</Lines>
  <Paragraphs>33</Paragraphs>
  <ScaleCrop>false</ScaleCrop>
  <Company>*Питер-Company*</Company>
  <LinksUpToDate>false</LinksUpToDate>
  <CharactersWithSpaces>16576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админ</cp:lastModifiedBy>
  <cp:revision>4</cp:revision>
  <dcterms:created xsi:type="dcterms:W3CDTF">2013-09-29T10:20:00Z</dcterms:created>
  <dcterms:modified xsi:type="dcterms:W3CDTF">2026-09-14T15:23:00Z</dcterms:modified>
</cp:coreProperties>
</file>