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DAF" w:rsidRPr="00FE50C8" w:rsidRDefault="00DD5DAF" w:rsidP="00DD5DAF">
      <w:pPr>
        <w:jc w:val="center"/>
        <w:rPr>
          <w:rFonts w:ascii="Times New Roman" w:hAnsi="Times New Roman" w:cs="Times New Roman"/>
          <w:sz w:val="28"/>
          <w:szCs w:val="28"/>
        </w:rPr>
      </w:pPr>
      <w:r w:rsidRPr="00FE50C8">
        <w:rPr>
          <w:rFonts w:ascii="Times New Roman" w:hAnsi="Times New Roman" w:cs="Times New Roman"/>
          <w:sz w:val="28"/>
          <w:szCs w:val="28"/>
          <w:shd w:val="clear" w:color="auto" w:fill="FAFBFC"/>
        </w:rPr>
        <w:t>Муниципальное автономное учреждение дополнительного образования "Станция юных техников"</w:t>
      </w:r>
      <w:r w:rsidRPr="00FE50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DAF" w:rsidRPr="00FE50C8" w:rsidRDefault="00DD5DAF" w:rsidP="00DD5DAF">
      <w:pPr>
        <w:jc w:val="center"/>
        <w:rPr>
          <w:rFonts w:ascii="Times New Roman" w:hAnsi="Times New Roman" w:cs="Times New Roman"/>
          <w:sz w:val="28"/>
          <w:szCs w:val="28"/>
        </w:rPr>
      </w:pPr>
      <w:r w:rsidRPr="00FE50C8">
        <w:rPr>
          <w:rFonts w:ascii="Times New Roman" w:hAnsi="Times New Roman" w:cs="Times New Roman"/>
          <w:sz w:val="28"/>
          <w:szCs w:val="28"/>
        </w:rPr>
        <w:t>Детский технопарк «Кванториум»</w:t>
      </w:r>
    </w:p>
    <w:p w:rsidR="00DD5DAF" w:rsidRPr="00FE50C8" w:rsidRDefault="00DD5DAF" w:rsidP="00DD5DAF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5DAF" w:rsidRPr="00FE50C8" w:rsidRDefault="00DD5DAF" w:rsidP="00DD5DAF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5DAF" w:rsidRPr="00FE50C8" w:rsidRDefault="00DD5DAF" w:rsidP="00DD5DAF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5DAF" w:rsidRPr="00FE50C8" w:rsidRDefault="00DD5DAF" w:rsidP="00DD5DAF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5DAF" w:rsidRPr="00FE50C8" w:rsidRDefault="00DD5DAF" w:rsidP="00DD5DAF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50C8" w:rsidRPr="00FE50C8" w:rsidRDefault="00DD5DAF" w:rsidP="00FE50C8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FE50C8">
        <w:rPr>
          <w:rFonts w:ascii="Times New Roman" w:hAnsi="Times New Roman" w:cs="Times New Roman"/>
          <w:b/>
          <w:sz w:val="48"/>
          <w:szCs w:val="48"/>
        </w:rPr>
        <w:t>Методическая разработка</w:t>
      </w:r>
    </w:p>
    <w:p w:rsidR="00DD5DAF" w:rsidRPr="00FE50C8" w:rsidRDefault="00FE50C8" w:rsidP="00FE50C8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FE50C8">
        <w:rPr>
          <w:rFonts w:ascii="Times New Roman" w:hAnsi="Times New Roman" w:cs="Times New Roman"/>
          <w:b/>
          <w:sz w:val="48"/>
          <w:szCs w:val="48"/>
        </w:rPr>
        <w:t>«</w:t>
      </w:r>
      <w:r w:rsidR="004E2084" w:rsidRPr="00FE50C8">
        <w:rPr>
          <w:rFonts w:ascii="Times New Roman" w:hAnsi="Times New Roman" w:cs="Times New Roman"/>
          <w:b/>
          <w:sz w:val="48"/>
          <w:szCs w:val="48"/>
        </w:rPr>
        <w:t>Интеграция общего, дополнительного, высшего образования и бизнеса как условие формирования кадрового потенциала региона</w:t>
      </w:r>
      <w:r w:rsidRPr="00FE50C8">
        <w:rPr>
          <w:rFonts w:ascii="Times New Roman" w:hAnsi="Times New Roman" w:cs="Times New Roman"/>
          <w:b/>
          <w:sz w:val="48"/>
          <w:szCs w:val="48"/>
        </w:rPr>
        <w:t>»</w:t>
      </w:r>
    </w:p>
    <w:p w:rsidR="00DD5DAF" w:rsidRPr="00FE50C8" w:rsidRDefault="00DD5DAF" w:rsidP="00DD5DAF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DD5DAF" w:rsidRPr="00FE50C8" w:rsidRDefault="00DD5DAF" w:rsidP="00DD5DAF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DD5DAF" w:rsidRPr="00FE50C8" w:rsidRDefault="00DD5DAF" w:rsidP="00DD5DAF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tbl>
      <w:tblPr>
        <w:tblStyle w:val="a6"/>
        <w:tblW w:w="9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387"/>
      </w:tblGrid>
      <w:tr w:rsidR="00FE50C8" w:rsidRPr="00FE50C8" w:rsidTr="00A900A9">
        <w:tc>
          <w:tcPr>
            <w:tcW w:w="4503" w:type="dxa"/>
          </w:tcPr>
          <w:p w:rsidR="00DD5DAF" w:rsidRPr="00FE50C8" w:rsidRDefault="00DD5DAF" w:rsidP="00A900A9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:rsidR="00DD5DAF" w:rsidRPr="00FE50C8" w:rsidRDefault="00DD5DAF" w:rsidP="00A900A9">
            <w:pPr>
              <w:rPr>
                <w:sz w:val="28"/>
                <w:szCs w:val="28"/>
              </w:rPr>
            </w:pPr>
            <w:r w:rsidRPr="00FE50C8">
              <w:rPr>
                <w:sz w:val="28"/>
                <w:szCs w:val="28"/>
              </w:rPr>
              <w:t>Автор: Пупкова С.П.,</w:t>
            </w:r>
          </w:p>
          <w:p w:rsidR="00DD5DAF" w:rsidRPr="00FE50C8" w:rsidRDefault="00DD5DAF" w:rsidP="00A900A9">
            <w:pPr>
              <w:rPr>
                <w:sz w:val="28"/>
                <w:szCs w:val="28"/>
              </w:rPr>
            </w:pPr>
            <w:r w:rsidRPr="00FE50C8">
              <w:rPr>
                <w:sz w:val="28"/>
                <w:szCs w:val="28"/>
              </w:rPr>
              <w:t>Педагог дополнительного образования</w:t>
            </w:r>
          </w:p>
        </w:tc>
      </w:tr>
      <w:tr w:rsidR="00DD5DAF" w:rsidRPr="00FE50C8" w:rsidTr="00A900A9">
        <w:tc>
          <w:tcPr>
            <w:tcW w:w="4503" w:type="dxa"/>
          </w:tcPr>
          <w:p w:rsidR="00DD5DAF" w:rsidRPr="00FE50C8" w:rsidRDefault="00DD5DAF" w:rsidP="00A900A9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:rsidR="00DD5DAF" w:rsidRPr="00FE50C8" w:rsidRDefault="00DD5DAF" w:rsidP="00A900A9">
            <w:pPr>
              <w:jc w:val="right"/>
              <w:rPr>
                <w:sz w:val="28"/>
                <w:szCs w:val="28"/>
              </w:rPr>
            </w:pPr>
          </w:p>
        </w:tc>
      </w:tr>
    </w:tbl>
    <w:p w:rsidR="00DD5DAF" w:rsidRPr="00FE50C8" w:rsidRDefault="00DD5DAF" w:rsidP="00DD5DA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D5DAF" w:rsidRPr="00FE50C8" w:rsidRDefault="00DD5DAF" w:rsidP="00DD5DA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D5DAF" w:rsidRPr="00FE50C8" w:rsidRDefault="00DD5DAF" w:rsidP="00DD5DA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D5DAF" w:rsidRPr="00FE50C8" w:rsidRDefault="00DD5DAF" w:rsidP="00DD5DA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D5DAF" w:rsidRPr="00FE50C8" w:rsidRDefault="00DD5DAF" w:rsidP="00DD5DA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D5DAF" w:rsidRPr="00FE50C8" w:rsidRDefault="00DD5DAF" w:rsidP="00DD5DA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E50C8">
        <w:rPr>
          <w:rFonts w:ascii="Times New Roman" w:hAnsi="Times New Roman" w:cs="Times New Roman"/>
          <w:sz w:val="28"/>
          <w:szCs w:val="28"/>
        </w:rPr>
        <w:t>Новоуральский</w:t>
      </w:r>
      <w:proofErr w:type="spellEnd"/>
      <w:r w:rsidRPr="00FE50C8">
        <w:rPr>
          <w:rFonts w:ascii="Times New Roman" w:hAnsi="Times New Roman" w:cs="Times New Roman"/>
          <w:sz w:val="28"/>
          <w:szCs w:val="28"/>
        </w:rPr>
        <w:t xml:space="preserve"> городской округ</w:t>
      </w:r>
    </w:p>
    <w:p w:rsidR="00DD5DAF" w:rsidRPr="00FE50C8" w:rsidRDefault="00DD5DAF" w:rsidP="00DD5DAF">
      <w:pPr>
        <w:jc w:val="center"/>
        <w:rPr>
          <w:rFonts w:ascii="Times New Roman" w:hAnsi="Times New Roman" w:cs="Times New Roman"/>
          <w:sz w:val="28"/>
          <w:szCs w:val="28"/>
        </w:rPr>
      </w:pPr>
      <w:r w:rsidRPr="00FE50C8">
        <w:rPr>
          <w:rFonts w:ascii="Times New Roman" w:hAnsi="Times New Roman" w:cs="Times New Roman"/>
          <w:sz w:val="28"/>
          <w:szCs w:val="28"/>
        </w:rPr>
        <w:t>202</w:t>
      </w:r>
      <w:r w:rsidR="008E4FCF" w:rsidRPr="00FE50C8">
        <w:rPr>
          <w:rFonts w:ascii="Times New Roman" w:hAnsi="Times New Roman" w:cs="Times New Roman"/>
          <w:sz w:val="28"/>
          <w:szCs w:val="28"/>
        </w:rPr>
        <w:t>6</w:t>
      </w:r>
      <w:r w:rsidRPr="00FE50C8">
        <w:rPr>
          <w:rFonts w:ascii="Times New Roman" w:hAnsi="Times New Roman" w:cs="Times New Roman"/>
          <w:sz w:val="28"/>
          <w:szCs w:val="28"/>
        </w:rPr>
        <w:t xml:space="preserve"> год</w:t>
      </w:r>
      <w:r w:rsidRPr="00FE50C8">
        <w:rPr>
          <w:rFonts w:ascii="Times New Roman" w:hAnsi="Times New Roman" w:cs="Times New Roman"/>
          <w:sz w:val="28"/>
          <w:szCs w:val="28"/>
        </w:rPr>
        <w:br w:type="page"/>
      </w:r>
    </w:p>
    <w:p w:rsidR="00960C87" w:rsidRPr="00FE50C8" w:rsidRDefault="00960C87" w:rsidP="00960C87">
      <w:pPr>
        <w:spacing w:line="360" w:lineRule="auto"/>
        <w:jc w:val="center"/>
        <w:rPr>
          <w:rFonts w:ascii="Times New Roman" w:hAnsi="Times New Roman" w:cs="Times New Roman"/>
          <w:b/>
          <w:spacing w:val="5"/>
          <w:sz w:val="28"/>
          <w:szCs w:val="28"/>
        </w:rPr>
      </w:pPr>
      <w:r w:rsidRPr="00FE50C8">
        <w:rPr>
          <w:rFonts w:ascii="Times New Roman" w:hAnsi="Times New Roman" w:cs="Times New Roman"/>
          <w:b/>
          <w:spacing w:val="5"/>
          <w:sz w:val="28"/>
          <w:szCs w:val="28"/>
        </w:rPr>
        <w:lastRenderedPageBreak/>
        <w:t>ОГЛАВЛЕНИЕ</w:t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eastAsia="ru-RU"/>
        </w:rPr>
        <w:id w:val="9782610"/>
        <w:docPartObj>
          <w:docPartGallery w:val="Table of Contents"/>
          <w:docPartUnique/>
        </w:docPartObj>
      </w:sdtPr>
      <w:sdtEndPr>
        <w:rPr>
          <w:rFonts w:eastAsiaTheme="minorHAnsi"/>
          <w:sz w:val="22"/>
          <w:szCs w:val="22"/>
          <w:lang w:eastAsia="en-US"/>
        </w:rPr>
      </w:sdtEndPr>
      <w:sdtContent>
        <w:p w:rsidR="00960C87" w:rsidRPr="00FE50C8" w:rsidRDefault="00960C87" w:rsidP="00960C87">
          <w:pPr>
            <w:pStyle w:val="a9"/>
            <w:rPr>
              <w:rFonts w:ascii="Times New Roman" w:hAnsi="Times New Roman" w:cs="Times New Roman"/>
              <w:color w:val="auto"/>
            </w:rPr>
          </w:pPr>
        </w:p>
        <w:p w:rsidR="00FE50C8" w:rsidRPr="00FE50C8" w:rsidRDefault="00960C87">
          <w:pPr>
            <w:pStyle w:val="31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r w:rsidRPr="00FE50C8">
            <w:rPr>
              <w:rFonts w:ascii="Times New Roman" w:hAnsi="Times New Roman" w:cs="Times New Roman"/>
            </w:rPr>
            <w:fldChar w:fldCharType="begin"/>
          </w:r>
          <w:r w:rsidRPr="00FE50C8">
            <w:rPr>
              <w:rFonts w:ascii="Times New Roman" w:hAnsi="Times New Roman" w:cs="Times New Roman"/>
            </w:rPr>
            <w:instrText xml:space="preserve"> TOC \o "1-3" \h \z \u </w:instrText>
          </w:r>
          <w:r w:rsidRPr="00FE50C8">
            <w:rPr>
              <w:rFonts w:ascii="Times New Roman" w:hAnsi="Times New Roman" w:cs="Times New Roman"/>
            </w:rPr>
            <w:fldChar w:fldCharType="separate"/>
          </w:r>
          <w:hyperlink w:anchor="_Toc232762687" w:history="1">
            <w:r w:rsidR="00FE50C8" w:rsidRPr="00FE50C8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ПОЯСНИТЕЛЬНАЯ ЗАПИСКА</w:t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_Toc232762687 \h </w:instrText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E50C8" w:rsidRPr="00FE50C8" w:rsidRDefault="001B3D7F">
          <w:pPr>
            <w:pStyle w:val="31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32762688" w:history="1">
            <w:r w:rsidR="00FE50C8" w:rsidRPr="00FE50C8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ВВЕДЕНИЕ</w:t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_Toc232762688 \h </w:instrText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E50C8" w:rsidRPr="00FE50C8" w:rsidRDefault="001B3D7F">
          <w:pPr>
            <w:pStyle w:val="31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32762689" w:history="1">
            <w:r w:rsidR="00FE50C8" w:rsidRPr="00FE50C8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US"/>
              </w:rPr>
              <w:t>I</w:t>
            </w:r>
            <w:r w:rsidR="00FE50C8" w:rsidRPr="00FE50C8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. ТЕОРЕТИЧЕСКИЕ ОСНОВЫ ИНТЕГРАЦИИ ОБРАЗОВАНИЯ И БИЗНЕСА</w:t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_Toc232762689 \h </w:instrText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E50C8" w:rsidRPr="00FE50C8" w:rsidRDefault="001B3D7F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</w:rPr>
          </w:pPr>
          <w:hyperlink w:anchor="_Toc232762690" w:history="1">
            <w:r w:rsidR="00FE50C8" w:rsidRPr="00FE50C8">
              <w:rPr>
                <w:rStyle w:val="a8"/>
                <w:noProof/>
                <w:color w:val="auto"/>
              </w:rPr>
              <w:t>1.1. Проблема разобщенности образовательных институтов</w:t>
            </w:r>
            <w:r w:rsidR="00FE50C8" w:rsidRPr="00FE50C8">
              <w:rPr>
                <w:noProof/>
                <w:webHidden/>
              </w:rPr>
              <w:tab/>
            </w:r>
            <w:r w:rsidR="00FE50C8" w:rsidRPr="00FE50C8">
              <w:rPr>
                <w:noProof/>
                <w:webHidden/>
              </w:rPr>
              <w:fldChar w:fldCharType="begin"/>
            </w:r>
            <w:r w:rsidR="00FE50C8" w:rsidRPr="00FE50C8">
              <w:rPr>
                <w:noProof/>
                <w:webHidden/>
              </w:rPr>
              <w:instrText xml:space="preserve"> PAGEREF _Toc232762690 \h </w:instrText>
            </w:r>
            <w:r w:rsidR="00FE50C8" w:rsidRPr="00FE50C8">
              <w:rPr>
                <w:noProof/>
                <w:webHidden/>
              </w:rPr>
            </w:r>
            <w:r w:rsidR="00FE50C8" w:rsidRPr="00FE50C8">
              <w:rPr>
                <w:noProof/>
                <w:webHidden/>
              </w:rPr>
              <w:fldChar w:fldCharType="separate"/>
            </w:r>
            <w:r w:rsidR="00FE50C8" w:rsidRPr="00FE50C8">
              <w:rPr>
                <w:noProof/>
                <w:webHidden/>
              </w:rPr>
              <w:t>5</w:t>
            </w:r>
            <w:r w:rsidR="00FE50C8" w:rsidRPr="00FE50C8">
              <w:rPr>
                <w:noProof/>
                <w:webHidden/>
              </w:rPr>
              <w:fldChar w:fldCharType="end"/>
            </w:r>
          </w:hyperlink>
        </w:p>
        <w:p w:rsidR="00FE50C8" w:rsidRPr="00FE50C8" w:rsidRDefault="001B3D7F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</w:rPr>
          </w:pPr>
          <w:hyperlink w:anchor="_Toc232762691" w:history="1">
            <w:r w:rsidR="00FE50C8" w:rsidRPr="00FE50C8">
              <w:rPr>
                <w:rStyle w:val="a8"/>
                <w:noProof/>
                <w:color w:val="auto"/>
              </w:rPr>
              <w:t>1.2. Модель интеграции как педагогическая задача</w:t>
            </w:r>
            <w:r w:rsidR="00FE50C8" w:rsidRPr="00FE50C8">
              <w:rPr>
                <w:noProof/>
                <w:webHidden/>
              </w:rPr>
              <w:tab/>
            </w:r>
            <w:r w:rsidR="00FE50C8" w:rsidRPr="00FE50C8">
              <w:rPr>
                <w:noProof/>
                <w:webHidden/>
              </w:rPr>
              <w:fldChar w:fldCharType="begin"/>
            </w:r>
            <w:r w:rsidR="00FE50C8" w:rsidRPr="00FE50C8">
              <w:rPr>
                <w:noProof/>
                <w:webHidden/>
              </w:rPr>
              <w:instrText xml:space="preserve"> PAGEREF _Toc232762691 \h </w:instrText>
            </w:r>
            <w:r w:rsidR="00FE50C8" w:rsidRPr="00FE50C8">
              <w:rPr>
                <w:noProof/>
                <w:webHidden/>
              </w:rPr>
            </w:r>
            <w:r w:rsidR="00FE50C8" w:rsidRPr="00FE50C8">
              <w:rPr>
                <w:noProof/>
                <w:webHidden/>
              </w:rPr>
              <w:fldChar w:fldCharType="separate"/>
            </w:r>
            <w:r w:rsidR="00FE50C8" w:rsidRPr="00FE50C8">
              <w:rPr>
                <w:noProof/>
                <w:webHidden/>
              </w:rPr>
              <w:t>5</w:t>
            </w:r>
            <w:r w:rsidR="00FE50C8" w:rsidRPr="00FE50C8">
              <w:rPr>
                <w:noProof/>
                <w:webHidden/>
              </w:rPr>
              <w:fldChar w:fldCharType="end"/>
            </w:r>
          </w:hyperlink>
        </w:p>
        <w:p w:rsidR="00FE50C8" w:rsidRPr="00FE50C8" w:rsidRDefault="001B3D7F">
          <w:pPr>
            <w:pStyle w:val="31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32762692" w:history="1">
            <w:r w:rsidR="00FE50C8" w:rsidRPr="00FE50C8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II.</w:t>
            </w:r>
            <w:r w:rsidR="00FE50C8" w:rsidRPr="00FE50C8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E50C8" w:rsidRPr="00FE50C8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МЕТОДИКА РЕАЛИЗАЦИИ МОДЕЛИ ВЗАИМОДЕЙСТВИЯ «ШКОЛА — ВУЗ — БИЗНЕС»</w:t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_Toc232762692 \h </w:instrText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E50C8" w:rsidRPr="00FE50C8" w:rsidRDefault="001B3D7F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</w:rPr>
          </w:pPr>
          <w:hyperlink w:anchor="_Toc232762693" w:history="1">
            <w:r w:rsidR="00FE50C8" w:rsidRPr="00FE50C8">
              <w:rPr>
                <w:rStyle w:val="a8"/>
                <w:noProof/>
                <w:color w:val="auto"/>
              </w:rPr>
              <w:t>2.1. Этапы выстраивания партнерских отношений</w:t>
            </w:r>
            <w:r w:rsidR="00FE50C8" w:rsidRPr="00FE50C8">
              <w:rPr>
                <w:noProof/>
                <w:webHidden/>
              </w:rPr>
              <w:tab/>
            </w:r>
            <w:r w:rsidR="00FE50C8" w:rsidRPr="00FE50C8">
              <w:rPr>
                <w:noProof/>
                <w:webHidden/>
              </w:rPr>
              <w:fldChar w:fldCharType="begin"/>
            </w:r>
            <w:r w:rsidR="00FE50C8" w:rsidRPr="00FE50C8">
              <w:rPr>
                <w:noProof/>
                <w:webHidden/>
              </w:rPr>
              <w:instrText xml:space="preserve"> PAGEREF _Toc232762693 \h </w:instrText>
            </w:r>
            <w:r w:rsidR="00FE50C8" w:rsidRPr="00FE50C8">
              <w:rPr>
                <w:noProof/>
                <w:webHidden/>
              </w:rPr>
            </w:r>
            <w:r w:rsidR="00FE50C8" w:rsidRPr="00FE50C8">
              <w:rPr>
                <w:noProof/>
                <w:webHidden/>
              </w:rPr>
              <w:fldChar w:fldCharType="separate"/>
            </w:r>
            <w:r w:rsidR="00FE50C8" w:rsidRPr="00FE50C8">
              <w:rPr>
                <w:noProof/>
                <w:webHidden/>
              </w:rPr>
              <w:t>6</w:t>
            </w:r>
            <w:r w:rsidR="00FE50C8" w:rsidRPr="00FE50C8">
              <w:rPr>
                <w:noProof/>
                <w:webHidden/>
              </w:rPr>
              <w:fldChar w:fldCharType="end"/>
            </w:r>
          </w:hyperlink>
        </w:p>
        <w:p w:rsidR="00FE50C8" w:rsidRPr="00FE50C8" w:rsidRDefault="001B3D7F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</w:rPr>
          </w:pPr>
          <w:hyperlink w:anchor="_Toc232762694" w:history="1">
            <w:r w:rsidR="00FE50C8" w:rsidRPr="00FE50C8">
              <w:rPr>
                <w:rStyle w:val="a8"/>
                <w:noProof/>
                <w:color w:val="auto"/>
              </w:rPr>
              <w:t>2.2. Формы совместной деятельности</w:t>
            </w:r>
            <w:r w:rsidR="00FE50C8" w:rsidRPr="00FE50C8">
              <w:rPr>
                <w:noProof/>
                <w:webHidden/>
              </w:rPr>
              <w:tab/>
            </w:r>
            <w:r w:rsidR="00FE50C8" w:rsidRPr="00FE50C8">
              <w:rPr>
                <w:noProof/>
                <w:webHidden/>
              </w:rPr>
              <w:fldChar w:fldCharType="begin"/>
            </w:r>
            <w:r w:rsidR="00FE50C8" w:rsidRPr="00FE50C8">
              <w:rPr>
                <w:noProof/>
                <w:webHidden/>
              </w:rPr>
              <w:instrText xml:space="preserve"> PAGEREF _Toc232762694 \h </w:instrText>
            </w:r>
            <w:r w:rsidR="00FE50C8" w:rsidRPr="00FE50C8">
              <w:rPr>
                <w:noProof/>
                <w:webHidden/>
              </w:rPr>
            </w:r>
            <w:r w:rsidR="00FE50C8" w:rsidRPr="00FE50C8">
              <w:rPr>
                <w:noProof/>
                <w:webHidden/>
              </w:rPr>
              <w:fldChar w:fldCharType="separate"/>
            </w:r>
            <w:r w:rsidR="00FE50C8" w:rsidRPr="00FE50C8">
              <w:rPr>
                <w:noProof/>
                <w:webHidden/>
              </w:rPr>
              <w:t>6</w:t>
            </w:r>
            <w:r w:rsidR="00FE50C8" w:rsidRPr="00FE50C8">
              <w:rPr>
                <w:noProof/>
                <w:webHidden/>
              </w:rPr>
              <w:fldChar w:fldCharType="end"/>
            </w:r>
          </w:hyperlink>
        </w:p>
        <w:p w:rsidR="00FE50C8" w:rsidRPr="00FE50C8" w:rsidRDefault="001B3D7F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</w:rPr>
          </w:pPr>
          <w:hyperlink w:anchor="_Toc232762695" w:history="1">
            <w:r w:rsidR="00FE50C8" w:rsidRPr="00FE50C8">
              <w:rPr>
                <w:rStyle w:val="a8"/>
                <w:noProof/>
                <w:color w:val="auto"/>
              </w:rPr>
              <w:t>2.3. Роль педагога как интегратора образовательного процесса</w:t>
            </w:r>
            <w:r w:rsidR="00FE50C8" w:rsidRPr="00FE50C8">
              <w:rPr>
                <w:noProof/>
                <w:webHidden/>
              </w:rPr>
              <w:tab/>
            </w:r>
            <w:r w:rsidR="00FE50C8" w:rsidRPr="00FE50C8">
              <w:rPr>
                <w:noProof/>
                <w:webHidden/>
              </w:rPr>
              <w:fldChar w:fldCharType="begin"/>
            </w:r>
            <w:r w:rsidR="00FE50C8" w:rsidRPr="00FE50C8">
              <w:rPr>
                <w:noProof/>
                <w:webHidden/>
              </w:rPr>
              <w:instrText xml:space="preserve"> PAGEREF _Toc232762695 \h </w:instrText>
            </w:r>
            <w:r w:rsidR="00FE50C8" w:rsidRPr="00FE50C8">
              <w:rPr>
                <w:noProof/>
                <w:webHidden/>
              </w:rPr>
            </w:r>
            <w:r w:rsidR="00FE50C8" w:rsidRPr="00FE50C8">
              <w:rPr>
                <w:noProof/>
                <w:webHidden/>
              </w:rPr>
              <w:fldChar w:fldCharType="separate"/>
            </w:r>
            <w:r w:rsidR="00FE50C8" w:rsidRPr="00FE50C8">
              <w:rPr>
                <w:noProof/>
                <w:webHidden/>
              </w:rPr>
              <w:t>8</w:t>
            </w:r>
            <w:r w:rsidR="00FE50C8" w:rsidRPr="00FE50C8">
              <w:rPr>
                <w:noProof/>
                <w:webHidden/>
              </w:rPr>
              <w:fldChar w:fldCharType="end"/>
            </w:r>
          </w:hyperlink>
        </w:p>
        <w:p w:rsidR="00FE50C8" w:rsidRPr="00FE50C8" w:rsidRDefault="001B3D7F">
          <w:pPr>
            <w:pStyle w:val="31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32762696" w:history="1">
            <w:r w:rsidR="00FE50C8" w:rsidRPr="00FE50C8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III.</w:t>
            </w:r>
            <w:r w:rsidR="00FE50C8" w:rsidRPr="00FE50C8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E50C8" w:rsidRPr="00FE50C8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  <w:shd w:val="clear" w:color="auto" w:fill="FFFFFF"/>
              </w:rPr>
              <w:t>ОЦЕНОЧНО-РЕЗУЛЬТАТИВНЫЙ КОМПОНЕНТ. ПРЕИМУЩЕСТВА ДЛЯ ВСЕХ УЧАСТНИКОВ</w:t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_Toc232762696 \h </w:instrText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E50C8" w:rsidRPr="00FE50C8" w:rsidRDefault="001B3D7F">
          <w:pPr>
            <w:pStyle w:val="31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32762697" w:history="1">
            <w:r w:rsidR="00FE50C8" w:rsidRPr="00FE50C8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ЗАКЛЮЧЕНИЕ</w:t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_Toc232762697 \h </w:instrText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E50C8" w:rsidRPr="00FE50C8" w:rsidRDefault="001B3D7F">
          <w:pPr>
            <w:pStyle w:val="31"/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232762698" w:history="1">
            <w:r w:rsidR="00FE50C8" w:rsidRPr="00FE50C8">
              <w:rPr>
                <w:rStyle w:val="a8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СПИСОК ИСПОЛЬЗОВАННОЙ ЛИТЕРАТУРЫ</w:t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_Toc232762698 \h </w:instrText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FE50C8" w:rsidRPr="00FE50C8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D5DAF" w:rsidRPr="00FE50C8" w:rsidRDefault="00960C87" w:rsidP="00960C87">
          <w:pPr>
            <w:rPr>
              <w:rFonts w:ascii="Times New Roman" w:hAnsi="Times New Roman" w:cs="Times New Roman"/>
            </w:rPr>
          </w:pPr>
          <w:r w:rsidRPr="00FE50C8">
            <w:rPr>
              <w:rFonts w:ascii="Times New Roman" w:hAnsi="Times New Roman" w:cs="Times New Roman"/>
            </w:rPr>
            <w:fldChar w:fldCharType="end"/>
          </w:r>
        </w:p>
      </w:sdtContent>
    </w:sdt>
    <w:p w:rsidR="00960C87" w:rsidRPr="00FE50C8" w:rsidRDefault="00960C87" w:rsidP="003858F2">
      <w:pPr>
        <w:shd w:val="clear" w:color="auto" w:fill="FFFFFF"/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50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3858F2" w:rsidRPr="00FE50C8" w:rsidRDefault="00960C87" w:rsidP="00CC7A85">
      <w:pPr>
        <w:pStyle w:val="3"/>
      </w:pPr>
      <w:bookmarkStart w:id="0" w:name="_Toc232762687"/>
      <w:r w:rsidRPr="00FE50C8">
        <w:lastRenderedPageBreak/>
        <w:t>ПОЯСНИТЕЛЬНАЯ ЗАПИСКА</w:t>
      </w:r>
      <w:bookmarkEnd w:id="0"/>
    </w:p>
    <w:p w:rsidR="00BE6AE8" w:rsidRPr="00BE6AE8" w:rsidRDefault="00BE6AE8" w:rsidP="00BE6AE8">
      <w:pPr>
        <w:shd w:val="clear" w:color="auto" w:fill="FFFFFF"/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A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методическая разработка представляет опыт выстраивания работающей модели взаимодействия между школьниками, вузами и реальным сектором экономики на базе детского технопарка «Кванториум» (г. Новоуральск). В работе раскрывается методика организации долгосрочного партнерства между образовательными учреждениями и предприятиями, описываются конкретные форматы сотрудничества, включая совместные образовательные программы, </w:t>
      </w:r>
      <w:proofErr w:type="spellStart"/>
      <w:r w:rsidRPr="00BE6AE8">
        <w:rPr>
          <w:rFonts w:ascii="Times New Roman" w:eastAsia="Times New Roman" w:hAnsi="Times New Roman" w:cs="Times New Roman"/>
          <w:sz w:val="24"/>
          <w:szCs w:val="24"/>
          <w:lang w:eastAsia="ru-RU"/>
        </w:rPr>
        <w:t>хакатоны</w:t>
      </w:r>
      <w:proofErr w:type="spellEnd"/>
      <w:r w:rsidRPr="00BE6A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реальными кейсами, экскурсии на производство и информационные встречи по целевому набору.</w:t>
      </w:r>
    </w:p>
    <w:p w:rsidR="00BE6AE8" w:rsidRPr="00BE6AE8" w:rsidRDefault="00BE6AE8" w:rsidP="00BE6AE8">
      <w:pPr>
        <w:shd w:val="clear" w:color="auto" w:fill="FFFFFF"/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AE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внимание уделено изменению роли педагога: от транслятора знаний к интегратору, соединяющему запросы бизнеса, учебные задачи вуза и образовательные потребности школьников.</w:t>
      </w:r>
    </w:p>
    <w:p w:rsidR="00BE6AE8" w:rsidRPr="00BE6AE8" w:rsidRDefault="00BE6AE8" w:rsidP="00BE6AE8">
      <w:pPr>
        <w:shd w:val="clear" w:color="auto" w:fill="FFFFFF"/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AE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адресована педагогам дополнительного и общего образования, руководителям образовательных учреждений, методистам, а также представителям компаний, заинтересованным в подготовке кадров со школьной скамьи.</w:t>
      </w:r>
    </w:p>
    <w:p w:rsidR="003858F2" w:rsidRPr="00FE50C8" w:rsidRDefault="003858F2" w:rsidP="004E2084">
      <w:pPr>
        <w:shd w:val="clear" w:color="auto" w:fill="FFFFFF"/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50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:rsidR="00DD5DAF" w:rsidRPr="00FE50C8" w:rsidRDefault="00960C87" w:rsidP="00CC7A85">
      <w:pPr>
        <w:pStyle w:val="3"/>
      </w:pPr>
      <w:bookmarkStart w:id="1" w:name="_Toc232762688"/>
      <w:r w:rsidRPr="00FE50C8">
        <w:lastRenderedPageBreak/>
        <w:t>ВВЕДЕНИЕ</w:t>
      </w:r>
      <w:bookmarkEnd w:id="1"/>
    </w:p>
    <w:p w:rsidR="00BE6AE8" w:rsidRPr="00FE50C8" w:rsidRDefault="00BE6AE8" w:rsidP="00BE6AE8">
      <w:pPr>
        <w:pStyle w:val="ds-markdown-paragraph"/>
        <w:shd w:val="clear" w:color="auto" w:fill="FFFFFF"/>
        <w:tabs>
          <w:tab w:val="left" w:pos="851"/>
        </w:tabs>
        <w:spacing w:before="240" w:beforeAutospacing="0" w:after="240" w:afterAutospacing="0"/>
        <w:ind w:firstLine="567"/>
        <w:jc w:val="both"/>
      </w:pPr>
      <w:r w:rsidRPr="00FE50C8">
        <w:t>В условиях кадрового дефицита в высокотехнологичных отраслях и усиливающегося разрыва между содержанием образования и потребностями реального сектора экономики все более актуальным становится поиск эффективных механизмов интеграции общего, дополнительного, высшего образования и бизнеса.</w:t>
      </w:r>
    </w:p>
    <w:p w:rsidR="00BE6AE8" w:rsidRPr="00FE50C8" w:rsidRDefault="00BE6AE8" w:rsidP="00BE6AE8">
      <w:pPr>
        <w:pStyle w:val="ds-markdown-paragraph"/>
        <w:shd w:val="clear" w:color="auto" w:fill="FFFFFF"/>
        <w:tabs>
          <w:tab w:val="left" w:pos="851"/>
        </w:tabs>
        <w:spacing w:before="240" w:beforeAutospacing="0" w:after="240" w:afterAutospacing="0"/>
        <w:ind w:firstLine="567"/>
        <w:jc w:val="both"/>
      </w:pPr>
      <w:r w:rsidRPr="00FE50C8">
        <w:t>Традиционная образовательная система долгое время функционировала по принципу последовательной передачи «эстафеты»: школа готовила к ЕГЭ, вуз — к сессии, бизнес искал готовых специалистов с опытом работы, а школьник делал учебный проект «в стол», не понимая его практической ценности. В городах с градообразующими предприятиями (таких как Новоуральск) эта проблема стоит особенно остро: высокотехнологичные производства нуждаются в молодых инженерах и IT-специалистах, а выпускники часто приходят на предприятия с разочарованием в профессии или недостаточной квалификацией.</w:t>
      </w:r>
    </w:p>
    <w:p w:rsidR="00BE6AE8" w:rsidRPr="00FE50C8" w:rsidRDefault="00BE6AE8" w:rsidP="00BE6AE8">
      <w:pPr>
        <w:pStyle w:val="ds-markdown-paragraph"/>
        <w:shd w:val="clear" w:color="auto" w:fill="FFFFFF"/>
        <w:tabs>
          <w:tab w:val="left" w:pos="851"/>
        </w:tabs>
        <w:spacing w:before="240" w:beforeAutospacing="0" w:after="240" w:afterAutospacing="0"/>
        <w:ind w:firstLine="567"/>
        <w:jc w:val="both"/>
      </w:pPr>
      <w:r w:rsidRPr="00FE50C8">
        <w:t>Решение этой проблемы лежит не в разовых акциях, а в выстраивании </w:t>
      </w:r>
      <w:r w:rsidRPr="00FE50C8">
        <w:rPr>
          <w:rStyle w:val="a3"/>
        </w:rPr>
        <w:t>системы долгосрочных отношений</w:t>
      </w:r>
      <w:r w:rsidRPr="00FE50C8">
        <w:t> между всеми участниками образовательного процесса. Такая система позволяет школьнику видеть свою будущую траекторию: от учебного проекта до целевого договора с предприятием, вузу — формировать целевой набор под реальные задачи бизнеса, а предприятию — «выращивать» будущих сотрудников со школьной скамьи.</w:t>
      </w:r>
    </w:p>
    <w:p w:rsidR="00BE6AE8" w:rsidRPr="00FE50C8" w:rsidRDefault="00BE6AE8" w:rsidP="00BE6AE8">
      <w:pPr>
        <w:pStyle w:val="ds-markdown-paragraph"/>
        <w:shd w:val="clear" w:color="auto" w:fill="FFFFFF"/>
        <w:tabs>
          <w:tab w:val="left" w:pos="851"/>
        </w:tabs>
        <w:spacing w:before="240" w:beforeAutospacing="0" w:after="240" w:afterAutospacing="0"/>
        <w:ind w:firstLine="567"/>
        <w:jc w:val="both"/>
      </w:pPr>
      <w:r w:rsidRPr="00FE50C8">
        <w:rPr>
          <w:rStyle w:val="a3"/>
        </w:rPr>
        <w:t>Цель данной методической разработки</w:t>
      </w:r>
      <w:r w:rsidRPr="00FE50C8">
        <w:t> — обобщить и представить практический опыт построения интеграционной модели взаимодействия между школой, вузом и бизнесом в условиях детского технопарка «Кванториум» и показать ее эффективность для всех участников.</w:t>
      </w:r>
    </w:p>
    <w:p w:rsidR="00BE6AE8" w:rsidRPr="00FE50C8" w:rsidRDefault="00BE6AE8" w:rsidP="00BE6AE8">
      <w:pPr>
        <w:pStyle w:val="ds-markdown-paragraph"/>
        <w:shd w:val="clear" w:color="auto" w:fill="FFFFFF"/>
        <w:tabs>
          <w:tab w:val="left" w:pos="851"/>
        </w:tabs>
        <w:spacing w:before="240" w:beforeAutospacing="0" w:after="240" w:afterAutospacing="0"/>
        <w:ind w:firstLine="567"/>
        <w:jc w:val="both"/>
      </w:pPr>
      <w:r w:rsidRPr="00FE50C8">
        <w:rPr>
          <w:rStyle w:val="a3"/>
        </w:rPr>
        <w:t>Задачи разработки:</w:t>
      </w:r>
    </w:p>
    <w:p w:rsidR="00BE6AE8" w:rsidRPr="00FE50C8" w:rsidRDefault="00BE6AE8" w:rsidP="00BE6AE8">
      <w:pPr>
        <w:pStyle w:val="ds-markdown-paragraph"/>
        <w:numPr>
          <w:ilvl w:val="0"/>
          <w:numId w:val="14"/>
        </w:numPr>
        <w:shd w:val="clear" w:color="auto" w:fill="FFFFFF"/>
        <w:tabs>
          <w:tab w:val="left" w:pos="851"/>
        </w:tabs>
        <w:spacing w:after="0" w:afterAutospacing="0"/>
        <w:ind w:left="0" w:firstLine="567"/>
        <w:jc w:val="both"/>
      </w:pPr>
      <w:r w:rsidRPr="00FE50C8">
        <w:t>Раскрыть теоретические основы проблемы разобщенности образования и бизнеса.</w:t>
      </w:r>
    </w:p>
    <w:p w:rsidR="00BE6AE8" w:rsidRPr="00FE50C8" w:rsidRDefault="00BE6AE8" w:rsidP="00BE6AE8">
      <w:pPr>
        <w:pStyle w:val="ds-markdown-paragraph"/>
        <w:numPr>
          <w:ilvl w:val="0"/>
          <w:numId w:val="14"/>
        </w:numPr>
        <w:shd w:val="clear" w:color="auto" w:fill="FFFFFF"/>
        <w:tabs>
          <w:tab w:val="left" w:pos="851"/>
        </w:tabs>
        <w:spacing w:after="0" w:afterAutospacing="0"/>
        <w:ind w:left="0" w:firstLine="567"/>
        <w:jc w:val="both"/>
      </w:pPr>
      <w:r w:rsidRPr="00FE50C8">
        <w:t>Описать методику выстраивания партнерских отношений с предприятиями и вузами.</w:t>
      </w:r>
    </w:p>
    <w:p w:rsidR="00BE6AE8" w:rsidRPr="00FE50C8" w:rsidRDefault="00BE6AE8" w:rsidP="00BE6AE8">
      <w:pPr>
        <w:pStyle w:val="ds-markdown-paragraph"/>
        <w:numPr>
          <w:ilvl w:val="0"/>
          <w:numId w:val="14"/>
        </w:numPr>
        <w:shd w:val="clear" w:color="auto" w:fill="FFFFFF"/>
        <w:tabs>
          <w:tab w:val="left" w:pos="851"/>
        </w:tabs>
        <w:spacing w:after="0" w:afterAutospacing="0"/>
        <w:ind w:left="0" w:firstLine="567"/>
        <w:jc w:val="both"/>
      </w:pPr>
      <w:r w:rsidRPr="00FE50C8">
        <w:t xml:space="preserve">Представить конкретные форматы совместной деятельности (программы, </w:t>
      </w:r>
      <w:proofErr w:type="spellStart"/>
      <w:r w:rsidRPr="00FE50C8">
        <w:t>хакатоны</w:t>
      </w:r>
      <w:proofErr w:type="spellEnd"/>
      <w:r w:rsidRPr="00FE50C8">
        <w:t xml:space="preserve">, экскурсии, </w:t>
      </w:r>
      <w:proofErr w:type="spellStart"/>
      <w:r w:rsidRPr="00FE50C8">
        <w:t>профориентационные</w:t>
      </w:r>
      <w:proofErr w:type="spellEnd"/>
      <w:r w:rsidRPr="00FE50C8">
        <w:t xml:space="preserve"> встречи).</w:t>
      </w:r>
    </w:p>
    <w:p w:rsidR="00BE6AE8" w:rsidRPr="00FE50C8" w:rsidRDefault="00BE6AE8" w:rsidP="00BE6AE8">
      <w:pPr>
        <w:pStyle w:val="ds-markdown-paragraph"/>
        <w:numPr>
          <w:ilvl w:val="0"/>
          <w:numId w:val="14"/>
        </w:numPr>
        <w:shd w:val="clear" w:color="auto" w:fill="FFFFFF"/>
        <w:tabs>
          <w:tab w:val="left" w:pos="851"/>
        </w:tabs>
        <w:spacing w:after="0" w:afterAutospacing="0"/>
        <w:ind w:left="0" w:firstLine="567"/>
        <w:jc w:val="both"/>
      </w:pPr>
      <w:r w:rsidRPr="00FE50C8">
        <w:t>Показать оценочно-результативный компонент модели и преимущества для каждого участника.</w:t>
      </w:r>
    </w:p>
    <w:p w:rsidR="00BE6AE8" w:rsidRPr="00FE50C8" w:rsidRDefault="00BE6AE8" w:rsidP="00BE6AE8">
      <w:pPr>
        <w:pStyle w:val="ds-markdown-paragraph"/>
        <w:numPr>
          <w:ilvl w:val="0"/>
          <w:numId w:val="14"/>
        </w:numPr>
        <w:shd w:val="clear" w:color="auto" w:fill="FFFFFF"/>
        <w:tabs>
          <w:tab w:val="left" w:pos="851"/>
        </w:tabs>
        <w:spacing w:after="0" w:afterAutospacing="0"/>
        <w:ind w:left="0" w:firstLine="567"/>
        <w:jc w:val="both"/>
      </w:pPr>
      <w:r w:rsidRPr="00FE50C8">
        <w:t>Обосновать новую роль педагога как интегратора образовательного процесса.</w:t>
      </w:r>
    </w:p>
    <w:p w:rsidR="003858F2" w:rsidRPr="00FE50C8" w:rsidRDefault="003858F2" w:rsidP="003858F2">
      <w:pPr>
        <w:shd w:val="clear" w:color="auto" w:fill="FFFFFF"/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50C8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BE6AE8" w:rsidRPr="00FE50C8" w:rsidRDefault="00CC7A85" w:rsidP="00CC7A85">
      <w:pPr>
        <w:pStyle w:val="3"/>
        <w:rPr>
          <w:rStyle w:val="a3"/>
          <w:b/>
          <w:bCs/>
        </w:rPr>
      </w:pPr>
      <w:bookmarkStart w:id="2" w:name="_Toc232762689"/>
      <w:r w:rsidRPr="00FE50C8">
        <w:rPr>
          <w:rStyle w:val="a3"/>
          <w:b/>
          <w:bCs/>
          <w:lang w:val="en-US"/>
        </w:rPr>
        <w:lastRenderedPageBreak/>
        <w:t>I</w:t>
      </w:r>
      <w:r w:rsidRPr="00FE50C8">
        <w:rPr>
          <w:rStyle w:val="a3"/>
          <w:b/>
          <w:bCs/>
        </w:rPr>
        <w:t xml:space="preserve">. </w:t>
      </w:r>
      <w:r w:rsidR="00BE6AE8" w:rsidRPr="00FE50C8">
        <w:rPr>
          <w:rStyle w:val="a3"/>
          <w:b/>
          <w:bCs/>
        </w:rPr>
        <w:t>ТЕОРЕТИЧЕСКИЕ ОСНОВЫ ИНТЕГРАЦИИ ОБРАЗОВАНИЯ И БИЗНЕСА</w:t>
      </w:r>
      <w:bookmarkEnd w:id="2"/>
    </w:p>
    <w:p w:rsidR="00BE6AE8" w:rsidRPr="00FE50C8" w:rsidRDefault="00BE6AE8" w:rsidP="00CC7A85">
      <w:pPr>
        <w:pStyle w:val="2"/>
        <w:rPr>
          <w:rFonts w:ascii="Times New Roman" w:hAnsi="Times New Roman" w:cs="Times New Roman"/>
          <w:b/>
          <w:color w:val="auto"/>
        </w:rPr>
      </w:pPr>
      <w:bookmarkStart w:id="3" w:name="_Toc232762690"/>
      <w:r w:rsidRPr="00FE50C8">
        <w:rPr>
          <w:rFonts w:ascii="Times New Roman" w:hAnsi="Times New Roman" w:cs="Times New Roman"/>
          <w:b/>
          <w:color w:val="auto"/>
        </w:rPr>
        <w:t>1.1. Проблема разобщенности образовательных институтов</w:t>
      </w:r>
      <w:bookmarkEnd w:id="3"/>
    </w:p>
    <w:p w:rsidR="00BE6AE8" w:rsidRPr="00FE50C8" w:rsidRDefault="00BE6AE8" w:rsidP="00BE6AE8">
      <w:pPr>
        <w:pStyle w:val="ds-markdown-paragraph"/>
        <w:shd w:val="clear" w:color="auto" w:fill="FFFFFF"/>
        <w:tabs>
          <w:tab w:val="left" w:pos="426"/>
          <w:tab w:val="left" w:pos="851"/>
        </w:tabs>
        <w:spacing w:before="0" w:beforeAutospacing="0" w:after="0" w:afterAutospacing="0"/>
        <w:ind w:firstLine="567"/>
        <w:jc w:val="both"/>
      </w:pPr>
      <w:r w:rsidRPr="00FE50C8">
        <w:t>Современная система образования традиционно строится как последовательность относительно автономных этапов: школа, вуз, профессиональная деятельность. Между этими этапами существуют значительные разрывы:</w:t>
      </w:r>
    </w:p>
    <w:p w:rsidR="00BE6AE8" w:rsidRPr="00FE50C8" w:rsidRDefault="00BE6AE8" w:rsidP="00BE6AE8">
      <w:pPr>
        <w:pStyle w:val="ds-markdown-paragraph"/>
        <w:numPr>
          <w:ilvl w:val="0"/>
          <w:numId w:val="15"/>
        </w:numPr>
        <w:shd w:val="clear" w:color="auto" w:fill="FFFFFF"/>
        <w:tabs>
          <w:tab w:val="left" w:pos="426"/>
          <w:tab w:val="left" w:pos="851"/>
        </w:tabs>
        <w:spacing w:before="0" w:beforeAutospacing="0" w:after="0" w:afterAutospacing="0"/>
        <w:ind w:left="0" w:firstLine="567"/>
        <w:jc w:val="both"/>
      </w:pPr>
      <w:r w:rsidRPr="00FE50C8">
        <w:rPr>
          <w:rStyle w:val="a3"/>
        </w:rPr>
        <w:t>Школа → Вуз:</w:t>
      </w:r>
      <w:r w:rsidRPr="00FE50C8">
        <w:t> содержание школьного образования ориентировано на ЕГЭ, а не на формирование профессиональных интересов. Ученик не понимает, зачем ему те или иные знания, и выбирает вуз часто случайно, руководствуясь советами родителей или рейтингом.</w:t>
      </w:r>
    </w:p>
    <w:p w:rsidR="00BE6AE8" w:rsidRPr="00FE50C8" w:rsidRDefault="00BE6AE8" w:rsidP="00BE6AE8">
      <w:pPr>
        <w:pStyle w:val="ds-markdown-paragraph"/>
        <w:numPr>
          <w:ilvl w:val="0"/>
          <w:numId w:val="15"/>
        </w:numPr>
        <w:shd w:val="clear" w:color="auto" w:fill="FFFFFF"/>
        <w:tabs>
          <w:tab w:val="left" w:pos="426"/>
          <w:tab w:val="left" w:pos="851"/>
        </w:tabs>
        <w:spacing w:before="0" w:beforeAutospacing="0" w:after="0" w:afterAutospacing="0"/>
        <w:ind w:left="0" w:firstLine="567"/>
        <w:jc w:val="both"/>
      </w:pPr>
      <w:r w:rsidRPr="00FE50C8">
        <w:rPr>
          <w:rStyle w:val="a3"/>
        </w:rPr>
        <w:t>Вуз → Бизнес:</w:t>
      </w:r>
      <w:r w:rsidRPr="00FE50C8">
        <w:t> университетское образование часто оторвано от реальных задач производства. Выпускник приходит на предприятие с теоретическими знаниями, но без опыта работы в команде, без понимания производственных процессов и корпоративной культуры.</w:t>
      </w:r>
    </w:p>
    <w:p w:rsidR="00BE6AE8" w:rsidRPr="00FE50C8" w:rsidRDefault="00BE6AE8" w:rsidP="00BE6AE8">
      <w:pPr>
        <w:pStyle w:val="ds-markdown-paragraph"/>
        <w:numPr>
          <w:ilvl w:val="0"/>
          <w:numId w:val="15"/>
        </w:numPr>
        <w:shd w:val="clear" w:color="auto" w:fill="FFFFFF"/>
        <w:tabs>
          <w:tab w:val="left" w:pos="426"/>
          <w:tab w:val="left" w:pos="851"/>
        </w:tabs>
        <w:spacing w:before="0" w:beforeAutospacing="0" w:after="0" w:afterAutospacing="0"/>
        <w:ind w:left="0" w:firstLine="567"/>
        <w:jc w:val="both"/>
      </w:pPr>
      <w:r w:rsidRPr="00FE50C8">
        <w:rPr>
          <w:rStyle w:val="a3"/>
        </w:rPr>
        <w:t>Школа → Бизнес:</w:t>
      </w:r>
      <w:r w:rsidRPr="00FE50C8">
        <w:t> прямой связи практически нет. Школьные проекты не имеют практической ценности, а бизнес не видит школьника как потенциального сотрудника.</w:t>
      </w:r>
    </w:p>
    <w:p w:rsidR="00BE6AE8" w:rsidRPr="00FE50C8" w:rsidRDefault="00BE6AE8" w:rsidP="00BE6AE8">
      <w:pPr>
        <w:pStyle w:val="ds-markdown-paragraph"/>
        <w:shd w:val="clear" w:color="auto" w:fill="FFFFFF"/>
        <w:tabs>
          <w:tab w:val="left" w:pos="426"/>
          <w:tab w:val="left" w:pos="851"/>
        </w:tabs>
        <w:spacing w:before="0" w:beforeAutospacing="0" w:after="0" w:afterAutospacing="0"/>
        <w:ind w:firstLine="567"/>
        <w:jc w:val="both"/>
      </w:pPr>
      <w:r w:rsidRPr="00FE50C8">
        <w:t>В городах с градообразующими предприятиями, таких как Новоуральск (НПО «</w:t>
      </w:r>
      <w:proofErr w:type="spellStart"/>
      <w:r w:rsidRPr="00FE50C8">
        <w:t>Центротех</w:t>
      </w:r>
      <w:proofErr w:type="spellEnd"/>
      <w:r w:rsidRPr="00FE50C8">
        <w:t>», УЭХК), эта проблема приобретает особое значение. Предприятия остро нуждаются в молодых кадрах, но механизм их привлечения на ранних этапах отсутствует.</w:t>
      </w:r>
    </w:p>
    <w:p w:rsidR="00BE6AE8" w:rsidRPr="00FE50C8" w:rsidRDefault="00BE6AE8" w:rsidP="00CC7A85">
      <w:pPr>
        <w:pStyle w:val="2"/>
        <w:rPr>
          <w:rFonts w:ascii="Times New Roman" w:hAnsi="Times New Roman" w:cs="Times New Roman"/>
          <w:color w:val="auto"/>
        </w:rPr>
      </w:pPr>
      <w:bookmarkStart w:id="4" w:name="_Toc232762691"/>
      <w:r w:rsidRPr="00FE50C8">
        <w:rPr>
          <w:rFonts w:ascii="Times New Roman" w:hAnsi="Times New Roman" w:cs="Times New Roman"/>
          <w:color w:val="auto"/>
        </w:rPr>
        <w:t>1.2. Модель интеграции как педагогическая задача</w:t>
      </w:r>
      <w:bookmarkEnd w:id="4"/>
    </w:p>
    <w:p w:rsidR="00BE6AE8" w:rsidRPr="00FE50C8" w:rsidRDefault="00BE6AE8" w:rsidP="00BE6AE8">
      <w:pPr>
        <w:pStyle w:val="ds-markdown-paragraph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FE50C8">
        <w:t>Интеграция образования и бизнеса — это процесс установления и поддержания устойчивых связей между образовательными учреждениями и предприятиями, направленный на решение взаимных задач.</w:t>
      </w:r>
    </w:p>
    <w:p w:rsidR="00BE6AE8" w:rsidRPr="00FE50C8" w:rsidRDefault="00BE6AE8" w:rsidP="00BE6AE8">
      <w:pPr>
        <w:pStyle w:val="ds-markdown-paragraph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FE50C8">
        <w:rPr>
          <w:rStyle w:val="a3"/>
        </w:rPr>
        <w:t>Методологические основания модели:</w:t>
      </w:r>
    </w:p>
    <w:p w:rsidR="00BE6AE8" w:rsidRPr="00FE50C8" w:rsidRDefault="00BE6AE8" w:rsidP="00BE6AE8">
      <w:pPr>
        <w:pStyle w:val="ds-markdown-paragraph"/>
        <w:numPr>
          <w:ilvl w:val="0"/>
          <w:numId w:val="16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</w:pPr>
      <w:proofErr w:type="spellStart"/>
      <w:r w:rsidRPr="00FE50C8">
        <w:rPr>
          <w:rStyle w:val="a3"/>
        </w:rPr>
        <w:t>Деятельностный</w:t>
      </w:r>
      <w:proofErr w:type="spellEnd"/>
      <w:r w:rsidRPr="00FE50C8">
        <w:rPr>
          <w:rStyle w:val="a3"/>
        </w:rPr>
        <w:t xml:space="preserve"> подход</w:t>
      </w:r>
      <w:r w:rsidRPr="00FE50C8">
        <w:t> (А.Н. Леонтьев, С.Л. Рубинштейн): формирование профессиональных компетенций происходит не через передачу готового знания, а в процессе деятельности, приближенной к реальной профессиональной среде.</w:t>
      </w:r>
    </w:p>
    <w:p w:rsidR="00BE6AE8" w:rsidRPr="00FE50C8" w:rsidRDefault="00BE6AE8" w:rsidP="00BE6AE8">
      <w:pPr>
        <w:pStyle w:val="ds-markdown-paragraph"/>
        <w:numPr>
          <w:ilvl w:val="0"/>
          <w:numId w:val="16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</w:pPr>
      <w:r w:rsidRPr="00FE50C8">
        <w:rPr>
          <w:rStyle w:val="a3"/>
        </w:rPr>
        <w:t>Контекстный подход</w:t>
      </w:r>
      <w:r w:rsidRPr="00FE50C8">
        <w:t> (А.А. Вербицкий): обучение должно быть включено в контекст будущей профессиональной деятельности. Знания и умения усваиваются не абстрактно, а через решение задач, моделирующих реальные производственные ситуации.</w:t>
      </w:r>
    </w:p>
    <w:p w:rsidR="00BE6AE8" w:rsidRPr="00FE50C8" w:rsidRDefault="00BE6AE8" w:rsidP="00BE6AE8">
      <w:pPr>
        <w:pStyle w:val="ds-markdown-paragraph"/>
        <w:numPr>
          <w:ilvl w:val="0"/>
          <w:numId w:val="16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</w:pPr>
      <w:r w:rsidRPr="00FE50C8">
        <w:rPr>
          <w:rStyle w:val="a3"/>
        </w:rPr>
        <w:t>Принцип ранней профориентации</w:t>
      </w:r>
      <w:r w:rsidRPr="00FE50C8">
        <w:t>: профессиональное самоопределение школьников эффективнее, если они имеют возможность не только слышать о профессиях, но и видеть производство, общаться с действующими специалистами, пробовать свои силы в решении реальных задач.</w:t>
      </w:r>
    </w:p>
    <w:p w:rsidR="00BE6AE8" w:rsidRPr="00FE50C8" w:rsidRDefault="00BE6AE8" w:rsidP="00BE6AE8">
      <w:pPr>
        <w:pStyle w:val="ds-markdown-paragraph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FE50C8">
        <w:rPr>
          <w:rStyle w:val="a3"/>
        </w:rPr>
        <w:t>Ключевые принципы построения модели:</w:t>
      </w:r>
    </w:p>
    <w:p w:rsidR="00BE6AE8" w:rsidRPr="00FE50C8" w:rsidRDefault="00BE6AE8" w:rsidP="00BE6AE8">
      <w:pPr>
        <w:pStyle w:val="ds-markdown-paragraph"/>
        <w:numPr>
          <w:ilvl w:val="0"/>
          <w:numId w:val="17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</w:pPr>
      <w:r w:rsidRPr="00FE50C8">
        <w:rPr>
          <w:rStyle w:val="a3"/>
        </w:rPr>
        <w:t>Системность:</w:t>
      </w:r>
      <w:r w:rsidRPr="00FE50C8">
        <w:t> не разовые акции, а долгосрочные партнерские отношения, закрепленные в совместных планах и программах.</w:t>
      </w:r>
    </w:p>
    <w:p w:rsidR="00BE6AE8" w:rsidRPr="00FE50C8" w:rsidRDefault="00BE6AE8" w:rsidP="00BE6AE8">
      <w:pPr>
        <w:pStyle w:val="ds-markdown-paragraph"/>
        <w:numPr>
          <w:ilvl w:val="0"/>
          <w:numId w:val="17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</w:pPr>
      <w:r w:rsidRPr="00FE50C8">
        <w:rPr>
          <w:rStyle w:val="a3"/>
        </w:rPr>
        <w:t>Взаимная выгода:</w:t>
      </w:r>
      <w:r w:rsidRPr="00FE50C8">
        <w:t> все участники должны получать реальные преимущества (школьники — мотивацию и карьерный трек, вуз — мотивированных абитуриентов, бизнес — подготовленных стажеров).</w:t>
      </w:r>
    </w:p>
    <w:p w:rsidR="00BE6AE8" w:rsidRPr="00FE50C8" w:rsidRDefault="00BE6AE8" w:rsidP="00BE6AE8">
      <w:pPr>
        <w:pStyle w:val="ds-markdown-paragraph"/>
        <w:numPr>
          <w:ilvl w:val="0"/>
          <w:numId w:val="17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</w:pPr>
      <w:r w:rsidRPr="00FE50C8">
        <w:rPr>
          <w:rStyle w:val="a3"/>
        </w:rPr>
        <w:t>Непрерывность:</w:t>
      </w:r>
      <w:r w:rsidRPr="00FE50C8">
        <w:t> сопровождение школьника от учебного проекта до целевого договора, от экскурсии на предприятие до трудоустройства.</w:t>
      </w:r>
    </w:p>
    <w:p w:rsidR="00BE6AE8" w:rsidRPr="00FE50C8" w:rsidRDefault="00BE6AE8" w:rsidP="00BE6AE8">
      <w:pPr>
        <w:pStyle w:val="ds-markdown-paragraph"/>
        <w:numPr>
          <w:ilvl w:val="0"/>
          <w:numId w:val="17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</w:pPr>
      <w:r w:rsidRPr="00FE50C8">
        <w:rPr>
          <w:rStyle w:val="a3"/>
        </w:rPr>
        <w:t>Роль педагога-интегратора:</w:t>
      </w:r>
      <w:r w:rsidRPr="00FE50C8">
        <w:t> педагог перестает быть только транслятором знаний и становится связующим звеном между школой, вузом и бизнесом.</w:t>
      </w:r>
    </w:p>
    <w:p w:rsidR="00CD5B3F" w:rsidRPr="00FE50C8" w:rsidRDefault="00CD5B3F" w:rsidP="00CD5B3F">
      <w:pPr>
        <w:shd w:val="clear" w:color="auto" w:fill="FFFFFF"/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50C8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FA2DDD" w:rsidRPr="00FE50C8" w:rsidRDefault="00BE6AE8" w:rsidP="00CC7A85">
      <w:pPr>
        <w:pStyle w:val="3"/>
        <w:numPr>
          <w:ilvl w:val="1"/>
          <w:numId w:val="17"/>
        </w:numPr>
        <w:ind w:left="0" w:firstLine="567"/>
      </w:pPr>
      <w:bookmarkStart w:id="5" w:name="_Toc232762692"/>
      <w:r w:rsidRPr="00FE50C8">
        <w:rPr>
          <w:rStyle w:val="a3"/>
          <w:b/>
          <w:bCs/>
        </w:rPr>
        <w:lastRenderedPageBreak/>
        <w:t>МЕТОДИКА РЕАЛИЗАЦИИ МОДЕЛИ ВЗАИМОДЕЙСТВИЯ «ШКОЛА — ВУЗ — БИЗНЕС»</w:t>
      </w:r>
      <w:bookmarkEnd w:id="5"/>
    </w:p>
    <w:p w:rsidR="00BE6AE8" w:rsidRPr="00FE50C8" w:rsidRDefault="00BE6AE8" w:rsidP="00BE6AE8">
      <w:pPr>
        <w:pStyle w:val="ds-markdown-paragraph"/>
        <w:shd w:val="clear" w:color="auto" w:fill="FFFFFF"/>
        <w:spacing w:before="240" w:beforeAutospacing="0" w:after="240" w:afterAutospacing="0"/>
        <w:ind w:firstLine="567"/>
        <w:jc w:val="both"/>
      </w:pPr>
      <w:r w:rsidRPr="00FE50C8">
        <w:t>Опыт детского технопарка «Кванториум» г. Новоуральска показывает, что эффективная модель интеграции строится на четырех основных направлениях (четыре «кита»).</w:t>
      </w:r>
    </w:p>
    <w:p w:rsidR="00BE6AE8" w:rsidRPr="00FE50C8" w:rsidRDefault="00BE6AE8" w:rsidP="00CC7A85">
      <w:pPr>
        <w:pStyle w:val="2"/>
        <w:rPr>
          <w:rFonts w:ascii="Times New Roman" w:hAnsi="Times New Roman" w:cs="Times New Roman"/>
          <w:b/>
          <w:color w:val="auto"/>
        </w:rPr>
      </w:pPr>
      <w:bookmarkStart w:id="6" w:name="_Toc232762693"/>
      <w:r w:rsidRPr="00FE50C8">
        <w:rPr>
          <w:rFonts w:ascii="Times New Roman" w:hAnsi="Times New Roman" w:cs="Times New Roman"/>
          <w:b/>
          <w:color w:val="auto"/>
        </w:rPr>
        <w:t>2.1. Этапы выстраивания партнерских отношений</w:t>
      </w:r>
      <w:bookmarkEnd w:id="6"/>
    </w:p>
    <w:p w:rsidR="00BE6AE8" w:rsidRPr="00FE50C8" w:rsidRDefault="00BE6AE8" w:rsidP="00BE6AE8">
      <w:pPr>
        <w:pStyle w:val="ds-markdown-paragraph"/>
        <w:shd w:val="clear" w:color="auto" w:fill="FFFFFF"/>
        <w:tabs>
          <w:tab w:val="left" w:pos="284"/>
        </w:tabs>
        <w:spacing w:before="240" w:beforeAutospacing="0" w:after="240" w:afterAutospacing="0"/>
        <w:jc w:val="both"/>
        <w:rPr>
          <w:b/>
        </w:rPr>
      </w:pPr>
      <w:r w:rsidRPr="00FE50C8">
        <w:rPr>
          <w:rStyle w:val="a3"/>
          <w:b w:val="0"/>
        </w:rPr>
        <w:t>Этап 1. Диагностика и инициация</w:t>
      </w:r>
    </w:p>
    <w:p w:rsidR="00BE6AE8" w:rsidRPr="00FE50C8" w:rsidRDefault="00BE6AE8" w:rsidP="00BE6AE8">
      <w:pPr>
        <w:pStyle w:val="ds-markdown-paragraph"/>
        <w:shd w:val="clear" w:color="auto" w:fill="FFFFFF"/>
        <w:tabs>
          <w:tab w:val="left" w:pos="284"/>
        </w:tabs>
        <w:spacing w:before="240" w:beforeAutospacing="0" w:after="240" w:afterAutospacing="0"/>
        <w:ind w:firstLine="567"/>
        <w:jc w:val="both"/>
      </w:pPr>
      <w:r w:rsidRPr="00FE50C8">
        <w:t>На этом этапе определяются потребности каждой стороны:</w:t>
      </w:r>
    </w:p>
    <w:p w:rsidR="00BE6AE8" w:rsidRPr="00FE50C8" w:rsidRDefault="00BE6AE8" w:rsidP="00BE6AE8">
      <w:pPr>
        <w:pStyle w:val="ds-markdown-paragraph"/>
        <w:numPr>
          <w:ilvl w:val="0"/>
          <w:numId w:val="18"/>
        </w:numPr>
        <w:shd w:val="clear" w:color="auto" w:fill="FFFFFF"/>
        <w:tabs>
          <w:tab w:val="left" w:pos="284"/>
        </w:tabs>
        <w:spacing w:after="0" w:afterAutospacing="0"/>
        <w:ind w:left="0" w:firstLine="0"/>
        <w:jc w:val="both"/>
      </w:pPr>
      <w:r w:rsidRPr="00FE50C8">
        <w:t>Что нужно бизнесу? (кадры, конкретные компетенции, популяризация профессии)</w:t>
      </w:r>
    </w:p>
    <w:p w:rsidR="00BE6AE8" w:rsidRPr="00FE50C8" w:rsidRDefault="00BE6AE8" w:rsidP="00BE6AE8">
      <w:pPr>
        <w:pStyle w:val="ds-markdown-paragraph"/>
        <w:numPr>
          <w:ilvl w:val="0"/>
          <w:numId w:val="18"/>
        </w:numPr>
        <w:shd w:val="clear" w:color="auto" w:fill="FFFFFF"/>
        <w:tabs>
          <w:tab w:val="left" w:pos="284"/>
        </w:tabs>
        <w:spacing w:after="0" w:afterAutospacing="0"/>
        <w:ind w:left="0" w:firstLine="0"/>
        <w:jc w:val="both"/>
      </w:pPr>
      <w:r w:rsidRPr="00FE50C8">
        <w:t>Что нужно вузу? (мотивированные абитуриенты, содержательные кейсы для обучения)</w:t>
      </w:r>
    </w:p>
    <w:p w:rsidR="00BE6AE8" w:rsidRPr="00FE50C8" w:rsidRDefault="00BE6AE8" w:rsidP="00BE6AE8">
      <w:pPr>
        <w:pStyle w:val="ds-markdown-paragraph"/>
        <w:numPr>
          <w:ilvl w:val="0"/>
          <w:numId w:val="18"/>
        </w:numPr>
        <w:shd w:val="clear" w:color="auto" w:fill="FFFFFF"/>
        <w:tabs>
          <w:tab w:val="left" w:pos="284"/>
        </w:tabs>
        <w:spacing w:after="0" w:afterAutospacing="0"/>
        <w:ind w:left="0" w:firstLine="0"/>
        <w:jc w:val="both"/>
      </w:pPr>
      <w:r w:rsidRPr="00FE50C8">
        <w:t>Что нужно школьникам? (понимание профессии, мотивация, возможности карьерного роста)</w:t>
      </w:r>
    </w:p>
    <w:p w:rsidR="00BE6AE8" w:rsidRPr="00FE50C8" w:rsidRDefault="00BE6AE8" w:rsidP="00BE6AE8">
      <w:pPr>
        <w:pStyle w:val="ds-markdown-paragraph"/>
        <w:numPr>
          <w:ilvl w:val="0"/>
          <w:numId w:val="18"/>
        </w:numPr>
        <w:shd w:val="clear" w:color="auto" w:fill="FFFFFF"/>
        <w:tabs>
          <w:tab w:val="left" w:pos="284"/>
        </w:tabs>
        <w:spacing w:after="0" w:afterAutospacing="0"/>
        <w:ind w:left="0" w:firstLine="0"/>
        <w:jc w:val="both"/>
      </w:pPr>
      <w:r w:rsidRPr="00FE50C8">
        <w:t>Что может дать технопарк? (площадка, экспертиза, связующая роль)</w:t>
      </w:r>
    </w:p>
    <w:p w:rsidR="00BE6AE8" w:rsidRPr="00FE50C8" w:rsidRDefault="00BE6AE8" w:rsidP="00BE6AE8">
      <w:pPr>
        <w:pStyle w:val="ds-markdown-paragraph"/>
        <w:shd w:val="clear" w:color="auto" w:fill="FFFFFF"/>
        <w:tabs>
          <w:tab w:val="left" w:pos="284"/>
        </w:tabs>
        <w:spacing w:before="240" w:beforeAutospacing="0" w:after="240" w:afterAutospacing="0"/>
        <w:ind w:firstLine="567"/>
        <w:jc w:val="both"/>
      </w:pPr>
      <w:r w:rsidRPr="00FE50C8">
        <w:t>В Новоуральске инициатором выступил детский технопарк «Кванториум», увидевший в партнерстве с НПО «</w:t>
      </w:r>
      <w:proofErr w:type="spellStart"/>
      <w:r w:rsidRPr="00FE50C8">
        <w:t>Центротех</w:t>
      </w:r>
      <w:proofErr w:type="spellEnd"/>
      <w:r w:rsidRPr="00FE50C8">
        <w:t xml:space="preserve">» и УПИШ </w:t>
      </w:r>
      <w:proofErr w:type="spellStart"/>
      <w:r w:rsidRPr="00FE50C8">
        <w:t>УрФУ</w:t>
      </w:r>
      <w:proofErr w:type="spellEnd"/>
      <w:r w:rsidRPr="00FE50C8">
        <w:t xml:space="preserve"> возможность выстроить системную работу по подготовке инженерных кадров.</w:t>
      </w:r>
    </w:p>
    <w:p w:rsidR="00BE6AE8" w:rsidRPr="00FE50C8" w:rsidRDefault="00BE6AE8" w:rsidP="00BE6AE8">
      <w:pPr>
        <w:pStyle w:val="ds-markdown-paragraph"/>
        <w:shd w:val="clear" w:color="auto" w:fill="FFFFFF"/>
        <w:tabs>
          <w:tab w:val="left" w:pos="284"/>
        </w:tabs>
        <w:spacing w:before="240" w:beforeAutospacing="0" w:after="240" w:afterAutospacing="0"/>
        <w:jc w:val="both"/>
        <w:rPr>
          <w:b/>
        </w:rPr>
      </w:pPr>
      <w:r w:rsidRPr="00FE50C8">
        <w:rPr>
          <w:rStyle w:val="a3"/>
          <w:b w:val="0"/>
        </w:rPr>
        <w:t>Этап 2. Проектирование совместной деятельности</w:t>
      </w:r>
    </w:p>
    <w:p w:rsidR="00BE6AE8" w:rsidRPr="00FE50C8" w:rsidRDefault="00BE6AE8" w:rsidP="00BE6AE8">
      <w:pPr>
        <w:pStyle w:val="ds-markdown-paragraph"/>
        <w:shd w:val="clear" w:color="auto" w:fill="FFFFFF"/>
        <w:tabs>
          <w:tab w:val="left" w:pos="284"/>
        </w:tabs>
        <w:spacing w:before="240" w:beforeAutospacing="0" w:after="240" w:afterAutospacing="0"/>
        <w:ind w:firstLine="567"/>
        <w:jc w:val="both"/>
      </w:pPr>
      <w:r w:rsidRPr="00FE50C8">
        <w:t>На основе выявленных потребностей разрабатываются конкретные форматы взаимодействия. Важно, чтобы они были реально реализуемы и давали результат в обозримой перспективе.</w:t>
      </w:r>
    </w:p>
    <w:p w:rsidR="00BE6AE8" w:rsidRPr="00FE50C8" w:rsidRDefault="00BE6AE8" w:rsidP="00BE6AE8">
      <w:pPr>
        <w:pStyle w:val="ds-markdown-paragraph"/>
        <w:shd w:val="clear" w:color="auto" w:fill="FFFFFF"/>
        <w:tabs>
          <w:tab w:val="left" w:pos="284"/>
        </w:tabs>
        <w:spacing w:before="240" w:beforeAutospacing="0" w:after="240" w:afterAutospacing="0"/>
        <w:jc w:val="both"/>
        <w:rPr>
          <w:b/>
        </w:rPr>
      </w:pPr>
      <w:r w:rsidRPr="00FE50C8">
        <w:rPr>
          <w:rStyle w:val="a3"/>
          <w:b w:val="0"/>
        </w:rPr>
        <w:t>Этап 3. Реализация</w:t>
      </w:r>
    </w:p>
    <w:p w:rsidR="00BE6AE8" w:rsidRPr="00FE50C8" w:rsidRDefault="00BE6AE8" w:rsidP="00BE6AE8">
      <w:pPr>
        <w:pStyle w:val="ds-markdown-paragraph"/>
        <w:shd w:val="clear" w:color="auto" w:fill="FFFFFF"/>
        <w:tabs>
          <w:tab w:val="left" w:pos="284"/>
        </w:tabs>
        <w:spacing w:before="240" w:beforeAutospacing="0" w:after="240" w:afterAutospacing="0"/>
        <w:ind w:firstLine="567"/>
        <w:jc w:val="both"/>
      </w:pPr>
      <w:r w:rsidRPr="00FE50C8">
        <w:t>Запуск совместных программ и мероприятий, постоянная коммуникация между участниками, корректировка планов.</w:t>
      </w:r>
    </w:p>
    <w:p w:rsidR="00BE6AE8" w:rsidRPr="00FE50C8" w:rsidRDefault="00BE6AE8" w:rsidP="00BE6AE8">
      <w:pPr>
        <w:pStyle w:val="ds-markdown-paragraph"/>
        <w:shd w:val="clear" w:color="auto" w:fill="FFFFFF"/>
        <w:tabs>
          <w:tab w:val="left" w:pos="284"/>
        </w:tabs>
        <w:spacing w:before="240" w:beforeAutospacing="0" w:after="240" w:afterAutospacing="0"/>
        <w:jc w:val="both"/>
        <w:rPr>
          <w:b/>
        </w:rPr>
      </w:pPr>
      <w:r w:rsidRPr="00FE50C8">
        <w:rPr>
          <w:rStyle w:val="a3"/>
          <w:b w:val="0"/>
        </w:rPr>
        <w:t>Этап 4. Рефлексия и развитие</w:t>
      </w:r>
    </w:p>
    <w:p w:rsidR="00BE6AE8" w:rsidRPr="00FE50C8" w:rsidRDefault="00BE6AE8" w:rsidP="00BE6AE8">
      <w:pPr>
        <w:pStyle w:val="ds-markdown-paragraph"/>
        <w:shd w:val="clear" w:color="auto" w:fill="FFFFFF"/>
        <w:tabs>
          <w:tab w:val="left" w:pos="284"/>
        </w:tabs>
        <w:spacing w:before="240" w:beforeAutospacing="0" w:after="240" w:afterAutospacing="0"/>
        <w:ind w:firstLine="567"/>
        <w:jc w:val="both"/>
      </w:pPr>
      <w:r w:rsidRPr="00FE50C8">
        <w:t>Анализ результатов, выявление точек роста, масштабирование успешных практик.</w:t>
      </w:r>
    </w:p>
    <w:p w:rsidR="00BE6AE8" w:rsidRPr="00FE50C8" w:rsidRDefault="00BE6AE8" w:rsidP="00CC7A85">
      <w:pPr>
        <w:pStyle w:val="2"/>
        <w:rPr>
          <w:rFonts w:ascii="Times New Roman" w:hAnsi="Times New Roman" w:cs="Times New Roman"/>
          <w:b/>
          <w:color w:val="auto"/>
        </w:rPr>
      </w:pPr>
      <w:bookmarkStart w:id="7" w:name="_Toc232762694"/>
      <w:r w:rsidRPr="00FE50C8">
        <w:rPr>
          <w:rFonts w:ascii="Times New Roman" w:hAnsi="Times New Roman" w:cs="Times New Roman"/>
          <w:b/>
          <w:color w:val="auto"/>
        </w:rPr>
        <w:t>2.2. Формы совместной деятельности</w:t>
      </w:r>
      <w:bookmarkEnd w:id="7"/>
    </w:p>
    <w:p w:rsidR="00BE6AE8" w:rsidRPr="00FE50C8" w:rsidRDefault="00BE6AE8" w:rsidP="00BE6AE8">
      <w:pPr>
        <w:pStyle w:val="ds-markdown-paragraph"/>
        <w:shd w:val="clear" w:color="auto" w:fill="FFFFFF"/>
        <w:spacing w:before="240" w:beforeAutospacing="0" w:after="240" w:afterAutospacing="0"/>
        <w:rPr>
          <w:b/>
        </w:rPr>
      </w:pPr>
      <w:r w:rsidRPr="00FE50C8">
        <w:rPr>
          <w:rStyle w:val="a3"/>
          <w:b w:val="0"/>
        </w:rPr>
        <w:t>1. Совместные образовательные программы</w:t>
      </w:r>
    </w:p>
    <w:p w:rsidR="00BE6AE8" w:rsidRPr="00FE50C8" w:rsidRDefault="00BE6AE8" w:rsidP="00BE6AE8">
      <w:pPr>
        <w:pStyle w:val="ds-markdown-paragraph"/>
        <w:shd w:val="clear" w:color="auto" w:fill="FFFFFF"/>
        <w:spacing w:before="240" w:beforeAutospacing="0" w:after="240" w:afterAutospacing="0"/>
        <w:ind w:firstLine="567"/>
        <w:jc w:val="both"/>
      </w:pPr>
      <w:r w:rsidRPr="00FE50C8">
        <w:t>На базе детского технопарка «Кванториум» разработана и успешно действует </w:t>
      </w:r>
      <w:r w:rsidRPr="00FE50C8">
        <w:rPr>
          <w:rStyle w:val="a3"/>
          <w:b w:val="0"/>
        </w:rPr>
        <w:t>двухлетняя программа «Инженеры будущего»</w:t>
      </w:r>
      <w:r w:rsidRPr="00FE50C8">
        <w:t>, созданная совместно НПО «</w:t>
      </w:r>
      <w:proofErr w:type="spellStart"/>
      <w:r w:rsidRPr="00FE50C8">
        <w:t>Центротех</w:t>
      </w:r>
      <w:proofErr w:type="spellEnd"/>
      <w:r w:rsidRPr="00FE50C8">
        <w:t xml:space="preserve">», УПИШ </w:t>
      </w:r>
      <w:proofErr w:type="spellStart"/>
      <w:r w:rsidRPr="00FE50C8">
        <w:t>УрФУ</w:t>
      </w:r>
      <w:proofErr w:type="spellEnd"/>
      <w:r w:rsidRPr="00FE50C8">
        <w:t xml:space="preserve"> и технопарком.</w:t>
      </w:r>
    </w:p>
    <w:p w:rsidR="00BE6AE8" w:rsidRPr="00FE50C8" w:rsidRDefault="00BE6AE8" w:rsidP="00BE6AE8">
      <w:pPr>
        <w:pStyle w:val="ds-markdown-paragraph"/>
        <w:shd w:val="clear" w:color="auto" w:fill="FFFFFF"/>
        <w:spacing w:before="240" w:beforeAutospacing="0" w:after="240" w:afterAutospacing="0"/>
        <w:ind w:firstLine="567"/>
        <w:jc w:val="both"/>
        <w:rPr>
          <w:b/>
        </w:rPr>
      </w:pPr>
      <w:r w:rsidRPr="00FE50C8">
        <w:rPr>
          <w:rStyle w:val="a4"/>
          <w:b/>
        </w:rPr>
        <w:t>Содержание программы:</w:t>
      </w:r>
    </w:p>
    <w:p w:rsidR="00BE6AE8" w:rsidRPr="00FE50C8" w:rsidRDefault="00BE6AE8" w:rsidP="00BE6AE8">
      <w:pPr>
        <w:pStyle w:val="ds-markdown-paragraph"/>
        <w:numPr>
          <w:ilvl w:val="0"/>
          <w:numId w:val="19"/>
        </w:numPr>
        <w:shd w:val="clear" w:color="auto" w:fill="FFFFFF"/>
        <w:spacing w:after="0" w:afterAutospacing="0"/>
        <w:ind w:left="0" w:firstLine="567"/>
        <w:jc w:val="both"/>
      </w:pPr>
      <w:r w:rsidRPr="00FE50C8">
        <w:t>Обучение по направлениям, востребованным на предприятии.</w:t>
      </w:r>
    </w:p>
    <w:p w:rsidR="00BE6AE8" w:rsidRPr="00FE50C8" w:rsidRDefault="00BE6AE8" w:rsidP="00BE6AE8">
      <w:pPr>
        <w:pStyle w:val="ds-markdown-paragraph"/>
        <w:numPr>
          <w:ilvl w:val="0"/>
          <w:numId w:val="19"/>
        </w:numPr>
        <w:shd w:val="clear" w:color="auto" w:fill="FFFFFF"/>
        <w:spacing w:after="0" w:afterAutospacing="0"/>
        <w:ind w:left="0" w:firstLine="567"/>
        <w:jc w:val="both"/>
      </w:pPr>
      <w:r w:rsidRPr="00FE50C8">
        <w:t>Занятия ведут дей</w:t>
      </w:r>
      <w:r w:rsidR="00BC4B51">
        <w:t>ствующие инженеры и специалисты</w:t>
      </w:r>
      <w:r w:rsidRPr="00FE50C8">
        <w:t>.</w:t>
      </w:r>
    </w:p>
    <w:p w:rsidR="00BE6AE8" w:rsidRPr="00FE50C8" w:rsidRDefault="00BE6AE8" w:rsidP="00BE6AE8">
      <w:pPr>
        <w:pStyle w:val="ds-markdown-paragraph"/>
        <w:numPr>
          <w:ilvl w:val="0"/>
          <w:numId w:val="19"/>
        </w:numPr>
        <w:shd w:val="clear" w:color="auto" w:fill="FFFFFF"/>
        <w:spacing w:after="0" w:afterAutospacing="0"/>
        <w:ind w:left="0" w:firstLine="567"/>
        <w:jc w:val="both"/>
      </w:pPr>
      <w:r w:rsidRPr="00FE50C8">
        <w:t xml:space="preserve">По итогам обучения выпускники могут поступить на целевое обучение в УПИШ </w:t>
      </w:r>
      <w:proofErr w:type="spellStart"/>
      <w:r w:rsidRPr="00FE50C8">
        <w:t>УрФУ</w:t>
      </w:r>
      <w:proofErr w:type="spellEnd"/>
      <w:r w:rsidRPr="00FE50C8">
        <w:t>.</w:t>
      </w:r>
    </w:p>
    <w:p w:rsidR="00BE6AE8" w:rsidRPr="00FE50C8" w:rsidRDefault="00BE6AE8" w:rsidP="00BE6AE8">
      <w:pPr>
        <w:pStyle w:val="ds-markdown-paragraph"/>
        <w:shd w:val="clear" w:color="auto" w:fill="FFFFFF"/>
        <w:spacing w:before="240" w:beforeAutospacing="0" w:after="240" w:afterAutospacing="0"/>
        <w:ind w:firstLine="567"/>
        <w:jc w:val="both"/>
        <w:rPr>
          <w:b/>
        </w:rPr>
      </w:pPr>
      <w:r w:rsidRPr="00FE50C8">
        <w:rPr>
          <w:rStyle w:val="a4"/>
          <w:b/>
        </w:rPr>
        <w:lastRenderedPageBreak/>
        <w:t>Методические рекомендации:</w:t>
      </w:r>
    </w:p>
    <w:p w:rsidR="00BE6AE8" w:rsidRPr="00FE50C8" w:rsidRDefault="00BE6AE8" w:rsidP="00BE6AE8">
      <w:pPr>
        <w:pStyle w:val="ds-markdown-paragraph"/>
        <w:numPr>
          <w:ilvl w:val="0"/>
          <w:numId w:val="20"/>
        </w:numPr>
        <w:shd w:val="clear" w:color="auto" w:fill="FFFFFF"/>
        <w:spacing w:after="0" w:afterAutospacing="0"/>
        <w:ind w:left="0" w:firstLine="567"/>
        <w:jc w:val="both"/>
      </w:pPr>
      <w:r w:rsidRPr="00FE50C8">
        <w:t>Программа должна иметь четкие образовательные результаты, соотнесенные с потребностями бизнеса.</w:t>
      </w:r>
    </w:p>
    <w:p w:rsidR="00BE6AE8" w:rsidRPr="00FE50C8" w:rsidRDefault="00BE6AE8" w:rsidP="00BE6AE8">
      <w:pPr>
        <w:pStyle w:val="ds-markdown-paragraph"/>
        <w:numPr>
          <w:ilvl w:val="0"/>
          <w:numId w:val="20"/>
        </w:numPr>
        <w:shd w:val="clear" w:color="auto" w:fill="FFFFFF"/>
        <w:spacing w:after="0" w:afterAutospacing="0"/>
        <w:ind w:left="0" w:firstLine="567"/>
        <w:jc w:val="both"/>
      </w:pPr>
      <w:r w:rsidRPr="00FE50C8">
        <w:t>Важно предусмотреть входную диагностику и промежуточный контроль.</w:t>
      </w:r>
    </w:p>
    <w:p w:rsidR="00BE6AE8" w:rsidRPr="00FE50C8" w:rsidRDefault="00BE6AE8" w:rsidP="00BE6AE8">
      <w:pPr>
        <w:pStyle w:val="ds-markdown-paragraph"/>
        <w:numPr>
          <w:ilvl w:val="0"/>
          <w:numId w:val="20"/>
        </w:numPr>
        <w:shd w:val="clear" w:color="auto" w:fill="FFFFFF"/>
        <w:spacing w:after="0" w:afterAutospacing="0"/>
        <w:ind w:left="0" w:firstLine="567"/>
        <w:jc w:val="both"/>
      </w:pPr>
      <w:r w:rsidRPr="00FE50C8">
        <w:t>Вовлечение представителей бизнеса как наставников повышает мотивацию школьников.</w:t>
      </w:r>
    </w:p>
    <w:p w:rsidR="00BE6AE8" w:rsidRPr="00FE50C8" w:rsidRDefault="00BE6AE8" w:rsidP="00BE6AE8">
      <w:pPr>
        <w:pStyle w:val="ds-markdown-paragraph"/>
        <w:shd w:val="clear" w:color="auto" w:fill="FFFFFF"/>
        <w:spacing w:before="240" w:beforeAutospacing="0" w:after="240" w:afterAutospacing="0"/>
        <w:ind w:firstLine="567"/>
        <w:jc w:val="both"/>
        <w:rPr>
          <w:b/>
        </w:rPr>
      </w:pPr>
      <w:r w:rsidRPr="00FE50C8">
        <w:rPr>
          <w:rStyle w:val="a3"/>
          <w:b w:val="0"/>
        </w:rPr>
        <w:t xml:space="preserve">2. </w:t>
      </w:r>
      <w:proofErr w:type="spellStart"/>
      <w:r w:rsidRPr="00FE50C8">
        <w:rPr>
          <w:rStyle w:val="a3"/>
          <w:b w:val="0"/>
        </w:rPr>
        <w:t>Хакатоны</w:t>
      </w:r>
      <w:proofErr w:type="spellEnd"/>
      <w:r w:rsidRPr="00FE50C8">
        <w:rPr>
          <w:rStyle w:val="a3"/>
          <w:b w:val="0"/>
        </w:rPr>
        <w:t xml:space="preserve"> как место встречи школы, вуза и бизнеса</w:t>
      </w:r>
    </w:p>
    <w:p w:rsidR="00BE6AE8" w:rsidRPr="00FE50C8" w:rsidRDefault="00BE6AE8" w:rsidP="00BE6AE8">
      <w:pPr>
        <w:pStyle w:val="ds-markdown-paragraph"/>
        <w:shd w:val="clear" w:color="auto" w:fill="FFFFFF"/>
        <w:spacing w:before="240" w:beforeAutospacing="0" w:after="240" w:afterAutospacing="0"/>
        <w:ind w:firstLine="567"/>
        <w:jc w:val="both"/>
      </w:pPr>
      <w:proofErr w:type="spellStart"/>
      <w:r w:rsidRPr="00FE50C8">
        <w:t>Хакатон</w:t>
      </w:r>
      <w:proofErr w:type="spellEnd"/>
      <w:r w:rsidRPr="00FE50C8">
        <w:t xml:space="preserve"> — одна из наиболее эффективных форм практико-ориентированного обучения, где школьники работают над реальными задачами, поставленными предприятиями, а оценивают их представители вузов и бизнеса.</w:t>
      </w:r>
    </w:p>
    <w:p w:rsidR="00BE6AE8" w:rsidRPr="00FE50C8" w:rsidRDefault="00BE6AE8" w:rsidP="00BE6AE8">
      <w:pPr>
        <w:pStyle w:val="ds-markdown-paragraph"/>
        <w:shd w:val="clear" w:color="auto" w:fill="FFFFFF"/>
        <w:spacing w:before="240" w:beforeAutospacing="0" w:after="240" w:afterAutospacing="0"/>
        <w:ind w:firstLine="567"/>
        <w:jc w:val="both"/>
        <w:rPr>
          <w:b/>
        </w:rPr>
      </w:pPr>
      <w:r w:rsidRPr="00FE50C8">
        <w:rPr>
          <w:rStyle w:val="a4"/>
          <w:b/>
        </w:rPr>
        <w:t xml:space="preserve">Пример 1. </w:t>
      </w:r>
      <w:proofErr w:type="spellStart"/>
      <w:r w:rsidRPr="00FE50C8">
        <w:rPr>
          <w:rStyle w:val="a4"/>
          <w:b/>
        </w:rPr>
        <w:t>ITHack</w:t>
      </w:r>
      <w:proofErr w:type="spellEnd"/>
      <w:r w:rsidRPr="00FE50C8">
        <w:rPr>
          <w:rStyle w:val="a4"/>
          <w:b/>
        </w:rPr>
        <w:t xml:space="preserve"> 2026</w:t>
      </w:r>
    </w:p>
    <w:p w:rsidR="00BE6AE8" w:rsidRPr="00FE50C8" w:rsidRDefault="00BE6AE8" w:rsidP="00BE6AE8">
      <w:pPr>
        <w:pStyle w:val="ds-markdown-paragraph"/>
        <w:shd w:val="clear" w:color="auto" w:fill="FFFFFF"/>
        <w:spacing w:before="240" w:beforeAutospacing="0" w:after="240" w:afterAutospacing="0"/>
        <w:ind w:firstLine="567"/>
        <w:jc w:val="both"/>
      </w:pPr>
      <w:r w:rsidRPr="00FE50C8">
        <w:t>Кейсы разрабатывал и оценивал филиал АО «</w:t>
      </w:r>
      <w:proofErr w:type="spellStart"/>
      <w:r w:rsidRPr="00FE50C8">
        <w:t>Гринатом</w:t>
      </w:r>
      <w:proofErr w:type="spellEnd"/>
      <w:r w:rsidRPr="00FE50C8">
        <w:t>» в Новоуральске. Экспертами выступали педагоги НТИ НИЯУ МИФИ и сотрудники компании. Таким образом, школьники на хакатоне видят, кто их будет оценивать в вузе и на предприятии, и могут установить первые контакты.</w:t>
      </w:r>
    </w:p>
    <w:p w:rsidR="00BE6AE8" w:rsidRPr="00FE50C8" w:rsidRDefault="00BE6AE8" w:rsidP="00BE6AE8">
      <w:pPr>
        <w:pStyle w:val="ds-markdown-paragraph"/>
        <w:shd w:val="clear" w:color="auto" w:fill="FFFFFF"/>
        <w:spacing w:before="240" w:beforeAutospacing="0" w:after="240" w:afterAutospacing="0"/>
        <w:ind w:firstLine="567"/>
        <w:jc w:val="both"/>
        <w:rPr>
          <w:b/>
        </w:rPr>
      </w:pPr>
      <w:r w:rsidRPr="00FE50C8">
        <w:rPr>
          <w:rStyle w:val="a4"/>
          <w:b/>
        </w:rPr>
        <w:t>Пример 2. VR/</w:t>
      </w:r>
      <w:proofErr w:type="spellStart"/>
      <w:r w:rsidRPr="00FE50C8">
        <w:rPr>
          <w:rStyle w:val="a4"/>
          <w:b/>
        </w:rPr>
        <w:t>AR_Maker</w:t>
      </w:r>
      <w:proofErr w:type="spellEnd"/>
    </w:p>
    <w:p w:rsidR="00BE6AE8" w:rsidRPr="00FE50C8" w:rsidRDefault="00BE6AE8" w:rsidP="00BE6AE8">
      <w:pPr>
        <w:pStyle w:val="ds-markdown-paragraph"/>
        <w:shd w:val="clear" w:color="auto" w:fill="FFFFFF"/>
        <w:spacing w:before="240" w:beforeAutospacing="0" w:after="240" w:afterAutospacing="0"/>
        <w:ind w:firstLine="567"/>
        <w:jc w:val="both"/>
      </w:pPr>
      <w:r w:rsidRPr="00FE50C8">
        <w:t>Предприятие НПО «</w:t>
      </w:r>
      <w:proofErr w:type="spellStart"/>
      <w:r w:rsidRPr="00FE50C8">
        <w:t>Центротех</w:t>
      </w:r>
      <w:proofErr w:type="spellEnd"/>
      <w:r w:rsidRPr="00FE50C8">
        <w:t xml:space="preserve">» поставило две инженерные задачи: «Завод будущего 2056: создание робота-помощника» и «AR-тур «Миссия </w:t>
      </w:r>
      <w:proofErr w:type="spellStart"/>
      <w:r w:rsidRPr="00FE50C8">
        <w:t>Центрика</w:t>
      </w:r>
      <w:proofErr w:type="spellEnd"/>
      <w:r w:rsidRPr="00FE50C8">
        <w:t>»». Результаты оценивала руководитель по управлению персоналом НПО «</w:t>
      </w:r>
      <w:proofErr w:type="spellStart"/>
      <w:r w:rsidRPr="00FE50C8">
        <w:t>Центротех</w:t>
      </w:r>
      <w:proofErr w:type="spellEnd"/>
      <w:r w:rsidRPr="00FE50C8">
        <w:t>», которая также вручала призы.</w:t>
      </w:r>
    </w:p>
    <w:p w:rsidR="00BE6AE8" w:rsidRPr="00FE50C8" w:rsidRDefault="00BE6AE8" w:rsidP="00BE6AE8">
      <w:pPr>
        <w:pStyle w:val="ds-markdown-paragraph"/>
        <w:shd w:val="clear" w:color="auto" w:fill="FFFFFF"/>
        <w:spacing w:before="240" w:beforeAutospacing="0" w:after="240" w:afterAutospacing="0"/>
        <w:ind w:firstLine="567"/>
        <w:jc w:val="both"/>
        <w:rPr>
          <w:b/>
        </w:rPr>
      </w:pPr>
      <w:r w:rsidRPr="00FE50C8">
        <w:rPr>
          <w:rStyle w:val="a4"/>
          <w:b/>
        </w:rPr>
        <w:t xml:space="preserve">Особенности </w:t>
      </w:r>
      <w:proofErr w:type="spellStart"/>
      <w:r w:rsidRPr="00FE50C8">
        <w:rPr>
          <w:rStyle w:val="a4"/>
          <w:b/>
        </w:rPr>
        <w:t>хакатона</w:t>
      </w:r>
      <w:proofErr w:type="spellEnd"/>
      <w:r w:rsidRPr="00FE50C8">
        <w:rPr>
          <w:rStyle w:val="a4"/>
          <w:b/>
        </w:rPr>
        <w:t xml:space="preserve"> как формата интеграции:</w:t>
      </w:r>
    </w:p>
    <w:p w:rsidR="00BE6AE8" w:rsidRPr="00FE50C8" w:rsidRDefault="00BE6AE8" w:rsidP="00BE6AE8">
      <w:pPr>
        <w:pStyle w:val="ds-markdown-paragraph"/>
        <w:numPr>
          <w:ilvl w:val="0"/>
          <w:numId w:val="21"/>
        </w:numPr>
        <w:shd w:val="clear" w:color="auto" w:fill="FFFFFF"/>
        <w:spacing w:after="0" w:afterAutospacing="0"/>
        <w:ind w:left="0" w:firstLine="567"/>
        <w:jc w:val="both"/>
      </w:pPr>
      <w:r w:rsidRPr="00FE50C8">
        <w:t>Школьник перестает быть просто «учеником» и оказывается в равных условиях с другими участниками.</w:t>
      </w:r>
    </w:p>
    <w:p w:rsidR="00BE6AE8" w:rsidRPr="00FE50C8" w:rsidRDefault="00BE6AE8" w:rsidP="00BE6AE8">
      <w:pPr>
        <w:pStyle w:val="ds-markdown-paragraph"/>
        <w:numPr>
          <w:ilvl w:val="0"/>
          <w:numId w:val="21"/>
        </w:numPr>
        <w:shd w:val="clear" w:color="auto" w:fill="FFFFFF"/>
        <w:spacing w:after="0" w:afterAutospacing="0"/>
        <w:ind w:left="0" w:firstLine="567"/>
        <w:jc w:val="both"/>
      </w:pPr>
      <w:r w:rsidRPr="00FE50C8">
        <w:t>Студент перестает быть «временным гостем» и становится частью проектной команды.</w:t>
      </w:r>
    </w:p>
    <w:p w:rsidR="00BE6AE8" w:rsidRPr="00FE50C8" w:rsidRDefault="00BE6AE8" w:rsidP="00BE6AE8">
      <w:pPr>
        <w:pStyle w:val="ds-markdown-paragraph"/>
        <w:numPr>
          <w:ilvl w:val="0"/>
          <w:numId w:val="21"/>
        </w:numPr>
        <w:shd w:val="clear" w:color="auto" w:fill="FFFFFF"/>
        <w:spacing w:after="0" w:afterAutospacing="0"/>
        <w:ind w:left="0" w:firstLine="567"/>
        <w:jc w:val="both"/>
      </w:pPr>
      <w:r w:rsidRPr="00FE50C8">
        <w:t>Представитель бизнеса перестает быть «абстрактным заказчиком» и становится наставником и партнером.</w:t>
      </w:r>
    </w:p>
    <w:p w:rsidR="00BE6AE8" w:rsidRPr="00FE50C8" w:rsidRDefault="00BE6AE8" w:rsidP="00BE6AE8">
      <w:pPr>
        <w:pStyle w:val="ds-markdown-paragraph"/>
        <w:shd w:val="clear" w:color="auto" w:fill="FFFFFF"/>
        <w:spacing w:before="240" w:beforeAutospacing="0" w:after="240" w:afterAutospacing="0"/>
        <w:ind w:firstLine="567"/>
        <w:jc w:val="both"/>
        <w:rPr>
          <w:b/>
        </w:rPr>
      </w:pPr>
      <w:r w:rsidRPr="00FE50C8">
        <w:rPr>
          <w:rStyle w:val="a4"/>
          <w:b/>
        </w:rPr>
        <w:t xml:space="preserve">Методические рекомендации по организации </w:t>
      </w:r>
      <w:proofErr w:type="spellStart"/>
      <w:r w:rsidRPr="00FE50C8">
        <w:rPr>
          <w:rStyle w:val="a4"/>
          <w:b/>
        </w:rPr>
        <w:t>хакатонов</w:t>
      </w:r>
      <w:proofErr w:type="spellEnd"/>
      <w:r w:rsidRPr="00FE50C8">
        <w:rPr>
          <w:rStyle w:val="a4"/>
          <w:b/>
        </w:rPr>
        <w:t>:</w:t>
      </w:r>
    </w:p>
    <w:p w:rsidR="00BE6AE8" w:rsidRPr="00FE50C8" w:rsidRDefault="00BE6AE8" w:rsidP="00CC7A85">
      <w:pPr>
        <w:pStyle w:val="ds-markdown-paragraph"/>
        <w:numPr>
          <w:ilvl w:val="0"/>
          <w:numId w:val="22"/>
        </w:numPr>
        <w:shd w:val="clear" w:color="auto" w:fill="FFFFFF"/>
        <w:spacing w:after="0" w:afterAutospacing="0"/>
        <w:ind w:left="0" w:firstLine="567"/>
        <w:jc w:val="both"/>
      </w:pPr>
      <w:r w:rsidRPr="00FE50C8">
        <w:t>Кейсы должны быть реальными и актуальными для бизнеса.</w:t>
      </w:r>
    </w:p>
    <w:p w:rsidR="00BE6AE8" w:rsidRPr="00FE50C8" w:rsidRDefault="00BE6AE8" w:rsidP="00CC7A85">
      <w:pPr>
        <w:pStyle w:val="ds-markdown-paragraph"/>
        <w:numPr>
          <w:ilvl w:val="0"/>
          <w:numId w:val="22"/>
        </w:numPr>
        <w:shd w:val="clear" w:color="auto" w:fill="FFFFFF"/>
        <w:spacing w:after="0" w:afterAutospacing="0"/>
        <w:ind w:left="0" w:firstLine="567"/>
        <w:jc w:val="both"/>
      </w:pPr>
      <w:r w:rsidRPr="00FE50C8">
        <w:t>В жюри обязательно включать представителей заказчика.</w:t>
      </w:r>
    </w:p>
    <w:p w:rsidR="00BE6AE8" w:rsidRPr="00FE50C8" w:rsidRDefault="00BE6AE8" w:rsidP="00CC7A85">
      <w:pPr>
        <w:pStyle w:val="ds-markdown-paragraph"/>
        <w:numPr>
          <w:ilvl w:val="0"/>
          <w:numId w:val="22"/>
        </w:numPr>
        <w:shd w:val="clear" w:color="auto" w:fill="FFFFFF"/>
        <w:spacing w:after="0" w:afterAutospacing="0"/>
        <w:ind w:left="0" w:firstLine="567"/>
        <w:jc w:val="both"/>
      </w:pPr>
      <w:r w:rsidRPr="00FE50C8">
        <w:t xml:space="preserve">Предусмотреть время для </w:t>
      </w:r>
      <w:proofErr w:type="spellStart"/>
      <w:r w:rsidRPr="00FE50C8">
        <w:t>нетворкинга</w:t>
      </w:r>
      <w:proofErr w:type="spellEnd"/>
      <w:r w:rsidRPr="00FE50C8">
        <w:t xml:space="preserve"> и неформального общения.</w:t>
      </w:r>
    </w:p>
    <w:p w:rsidR="00BE6AE8" w:rsidRPr="00FE50C8" w:rsidRDefault="00BE6AE8" w:rsidP="00CC7A85">
      <w:pPr>
        <w:pStyle w:val="ds-markdown-paragraph"/>
        <w:numPr>
          <w:ilvl w:val="0"/>
          <w:numId w:val="22"/>
        </w:numPr>
        <w:shd w:val="clear" w:color="auto" w:fill="FFFFFF"/>
        <w:spacing w:after="0" w:afterAutospacing="0"/>
        <w:ind w:left="0" w:firstLine="567"/>
        <w:jc w:val="both"/>
      </w:pPr>
      <w:r w:rsidRPr="00FE50C8">
        <w:t>Результаты должны быть публично признаны (награждение, размещение лучших работ).</w:t>
      </w:r>
    </w:p>
    <w:p w:rsidR="00BE6AE8" w:rsidRPr="00FE50C8" w:rsidRDefault="00BE6AE8" w:rsidP="00CC7A85">
      <w:pPr>
        <w:pStyle w:val="ds-markdown-paragraph"/>
        <w:numPr>
          <w:ilvl w:val="0"/>
          <w:numId w:val="22"/>
        </w:numPr>
        <w:shd w:val="clear" w:color="auto" w:fill="FFFFFF"/>
        <w:spacing w:after="0" w:afterAutospacing="0"/>
        <w:ind w:left="0" w:firstLine="567"/>
        <w:jc w:val="both"/>
      </w:pPr>
      <w:proofErr w:type="spellStart"/>
      <w:r w:rsidRPr="00FE50C8">
        <w:t>Хакатон</w:t>
      </w:r>
      <w:proofErr w:type="spellEnd"/>
      <w:r w:rsidRPr="00FE50C8">
        <w:t xml:space="preserve"> должен давать участникам реальные «бонусы» (приглашения на стажировку и т.д.).</w:t>
      </w:r>
    </w:p>
    <w:p w:rsidR="00BE6AE8" w:rsidRPr="00FE50C8" w:rsidRDefault="00BE6AE8" w:rsidP="00CC7A85">
      <w:pPr>
        <w:pStyle w:val="ds-markdown-paragraph"/>
        <w:shd w:val="clear" w:color="auto" w:fill="FFFFFF"/>
        <w:spacing w:before="240" w:beforeAutospacing="0" w:after="240" w:afterAutospacing="0"/>
        <w:ind w:firstLine="567"/>
        <w:jc w:val="both"/>
        <w:rPr>
          <w:b/>
        </w:rPr>
      </w:pPr>
      <w:r w:rsidRPr="00FE50C8">
        <w:rPr>
          <w:rStyle w:val="a3"/>
          <w:b w:val="0"/>
        </w:rPr>
        <w:t>3. Экскурсии и технические туры</w:t>
      </w:r>
    </w:p>
    <w:p w:rsidR="00BE6AE8" w:rsidRPr="00FE50C8" w:rsidRDefault="00BE6AE8" w:rsidP="00CC7A85">
      <w:pPr>
        <w:pStyle w:val="ds-markdown-paragraph"/>
        <w:shd w:val="clear" w:color="auto" w:fill="FFFFFF"/>
        <w:spacing w:before="240" w:beforeAutospacing="0" w:after="240" w:afterAutospacing="0"/>
        <w:ind w:firstLine="567"/>
        <w:jc w:val="both"/>
      </w:pPr>
      <w:r w:rsidRPr="00FE50C8">
        <w:t>Для учеников совместной программы организованы экскурсии на НПО «</w:t>
      </w:r>
      <w:proofErr w:type="spellStart"/>
      <w:r w:rsidRPr="00FE50C8">
        <w:t>Центротех</w:t>
      </w:r>
      <w:proofErr w:type="spellEnd"/>
      <w:r w:rsidRPr="00FE50C8">
        <w:t>», где школьники видят реальное производство: системы очистки бурового раствора (СОБР), детали газовых центрифуг, работу роботизированных линий. В Центре аддитивных технологий знакомятся с принципами 3D-печати.</w:t>
      </w:r>
    </w:p>
    <w:p w:rsidR="00BE6AE8" w:rsidRPr="00FE50C8" w:rsidRDefault="00BE6AE8" w:rsidP="00CC7A85">
      <w:pPr>
        <w:pStyle w:val="ds-markdown-paragraph"/>
        <w:shd w:val="clear" w:color="auto" w:fill="FFFFFF"/>
        <w:spacing w:before="240" w:beforeAutospacing="0" w:after="240" w:afterAutospacing="0"/>
        <w:ind w:firstLine="567"/>
        <w:jc w:val="both"/>
        <w:rPr>
          <w:b/>
        </w:rPr>
      </w:pPr>
      <w:r w:rsidRPr="00FE50C8">
        <w:rPr>
          <w:rStyle w:val="a4"/>
          <w:b/>
        </w:rPr>
        <w:lastRenderedPageBreak/>
        <w:t>Методическое значение экскурсий:</w:t>
      </w:r>
    </w:p>
    <w:p w:rsidR="00BE6AE8" w:rsidRPr="00FE50C8" w:rsidRDefault="00BE6AE8" w:rsidP="00CC7A85">
      <w:pPr>
        <w:pStyle w:val="ds-markdown-paragraph"/>
        <w:numPr>
          <w:ilvl w:val="0"/>
          <w:numId w:val="23"/>
        </w:numPr>
        <w:shd w:val="clear" w:color="auto" w:fill="FFFFFF"/>
        <w:spacing w:after="0" w:afterAutospacing="0"/>
        <w:ind w:left="0" w:firstLine="567"/>
        <w:jc w:val="both"/>
      </w:pPr>
      <w:r w:rsidRPr="00FE50C8">
        <w:t>Экскурсия не должна быть разовым событием, она должна быть частью образовательной программы.</w:t>
      </w:r>
    </w:p>
    <w:p w:rsidR="00BE6AE8" w:rsidRPr="00FE50C8" w:rsidRDefault="00BE6AE8" w:rsidP="00CC7A85">
      <w:pPr>
        <w:pStyle w:val="ds-markdown-paragraph"/>
        <w:numPr>
          <w:ilvl w:val="0"/>
          <w:numId w:val="23"/>
        </w:numPr>
        <w:shd w:val="clear" w:color="auto" w:fill="FFFFFF"/>
        <w:spacing w:after="0" w:afterAutospacing="0"/>
        <w:ind w:left="0" w:firstLine="567"/>
        <w:jc w:val="both"/>
      </w:pPr>
      <w:r w:rsidRPr="00FE50C8">
        <w:t>Важно, чтобы экскурсию проводили не экскурсов</w:t>
      </w:r>
      <w:r w:rsidR="00BC4B51">
        <w:t>оды, а специалисты предприятия.</w:t>
      </w:r>
    </w:p>
    <w:p w:rsidR="00BE6AE8" w:rsidRPr="00FE50C8" w:rsidRDefault="00BE6AE8" w:rsidP="00CC7A85">
      <w:pPr>
        <w:pStyle w:val="ds-markdown-paragraph"/>
        <w:numPr>
          <w:ilvl w:val="0"/>
          <w:numId w:val="23"/>
        </w:numPr>
        <w:shd w:val="clear" w:color="auto" w:fill="FFFFFF"/>
        <w:spacing w:after="0" w:afterAutospacing="0"/>
        <w:ind w:left="0" w:firstLine="567"/>
        <w:jc w:val="both"/>
      </w:pPr>
      <w:r w:rsidRPr="00FE50C8">
        <w:t>После экскурсии должна быть рефлексия: что увидели, какие профессии запомнились, какие вопросы возникли.</w:t>
      </w:r>
    </w:p>
    <w:p w:rsidR="00BE6AE8" w:rsidRPr="00FE50C8" w:rsidRDefault="00BE6AE8" w:rsidP="00CC7A85">
      <w:pPr>
        <w:pStyle w:val="ds-markdown-paragraph"/>
        <w:numPr>
          <w:ilvl w:val="0"/>
          <w:numId w:val="23"/>
        </w:numPr>
        <w:shd w:val="clear" w:color="auto" w:fill="FFFFFF"/>
        <w:spacing w:after="0" w:afterAutospacing="0"/>
        <w:ind w:left="0" w:firstLine="567"/>
        <w:jc w:val="both"/>
      </w:pPr>
      <w:r w:rsidRPr="00FE50C8">
        <w:t>Экскурсии создают эмоциональную связь с будущим местом работы — это мощный фактор профориентации.</w:t>
      </w:r>
    </w:p>
    <w:p w:rsidR="00BE6AE8" w:rsidRPr="00FE50C8" w:rsidRDefault="00BE6AE8" w:rsidP="00CC7A85">
      <w:pPr>
        <w:pStyle w:val="ds-markdown-paragraph"/>
        <w:shd w:val="clear" w:color="auto" w:fill="FFFFFF"/>
        <w:spacing w:before="240" w:beforeAutospacing="0" w:after="240" w:afterAutospacing="0"/>
        <w:ind w:firstLine="567"/>
        <w:jc w:val="both"/>
        <w:rPr>
          <w:b/>
        </w:rPr>
      </w:pPr>
      <w:r w:rsidRPr="00FE50C8">
        <w:rPr>
          <w:rStyle w:val="a3"/>
          <w:b w:val="0"/>
        </w:rPr>
        <w:t xml:space="preserve">4. </w:t>
      </w:r>
      <w:proofErr w:type="spellStart"/>
      <w:r w:rsidRPr="00FE50C8">
        <w:rPr>
          <w:rStyle w:val="a3"/>
          <w:b w:val="0"/>
        </w:rPr>
        <w:t>Профориентационные</w:t>
      </w:r>
      <w:proofErr w:type="spellEnd"/>
      <w:r w:rsidRPr="00FE50C8">
        <w:rPr>
          <w:rStyle w:val="a3"/>
          <w:b w:val="0"/>
        </w:rPr>
        <w:t xml:space="preserve"> встречи и информационная поддержка</w:t>
      </w:r>
    </w:p>
    <w:p w:rsidR="00BE6AE8" w:rsidRPr="00FE50C8" w:rsidRDefault="00BE6AE8" w:rsidP="00CC7A85">
      <w:pPr>
        <w:pStyle w:val="ds-markdown-paragraph"/>
        <w:shd w:val="clear" w:color="auto" w:fill="FFFFFF"/>
        <w:spacing w:before="240" w:beforeAutospacing="0" w:after="240" w:afterAutospacing="0"/>
        <w:ind w:firstLine="567"/>
        <w:jc w:val="both"/>
      </w:pPr>
      <w:r w:rsidRPr="00FE50C8">
        <w:t>Проводятся встречи с абитуриентами и их родителями, где детально разбираются вопросы целевого набора: специальности, количество квот, карьерный путь выпускников.</w:t>
      </w:r>
    </w:p>
    <w:p w:rsidR="00BE6AE8" w:rsidRPr="00FE50C8" w:rsidRDefault="00BE6AE8" w:rsidP="00CC7A85">
      <w:pPr>
        <w:pStyle w:val="ds-markdown-paragraph"/>
        <w:shd w:val="clear" w:color="auto" w:fill="FFFFFF"/>
        <w:spacing w:before="240" w:beforeAutospacing="0" w:after="240" w:afterAutospacing="0"/>
        <w:ind w:firstLine="567"/>
        <w:jc w:val="both"/>
      </w:pPr>
      <w:r w:rsidRPr="00FE50C8">
        <w:t>Участники совместной программы посещают крупные отраслевые мероприятия, например, празднование 30-летия Топливной компании «ТВЭЛ» в креативном кластере «Домна» (г. Екатеринбург).</w:t>
      </w:r>
    </w:p>
    <w:p w:rsidR="00BE6AE8" w:rsidRPr="00FE50C8" w:rsidRDefault="00BE6AE8" w:rsidP="00CC7A85">
      <w:pPr>
        <w:pStyle w:val="ds-markdown-paragraph"/>
        <w:shd w:val="clear" w:color="auto" w:fill="FFFFFF"/>
        <w:spacing w:before="240" w:beforeAutospacing="0" w:after="240" w:afterAutospacing="0"/>
        <w:ind w:firstLine="567"/>
        <w:jc w:val="both"/>
        <w:rPr>
          <w:b/>
        </w:rPr>
      </w:pPr>
      <w:r w:rsidRPr="00FE50C8">
        <w:rPr>
          <w:rStyle w:val="a4"/>
          <w:b/>
        </w:rPr>
        <w:t>Методические рекомендации:</w:t>
      </w:r>
    </w:p>
    <w:p w:rsidR="00BE6AE8" w:rsidRPr="00FE50C8" w:rsidRDefault="00BE6AE8" w:rsidP="00CC7A85">
      <w:pPr>
        <w:pStyle w:val="ds-markdown-paragraph"/>
        <w:numPr>
          <w:ilvl w:val="0"/>
          <w:numId w:val="24"/>
        </w:numPr>
        <w:shd w:val="clear" w:color="auto" w:fill="FFFFFF"/>
        <w:spacing w:after="0" w:afterAutospacing="0"/>
        <w:ind w:left="0" w:firstLine="567"/>
        <w:jc w:val="both"/>
      </w:pPr>
      <w:r w:rsidRPr="00FE50C8">
        <w:t>Информационные встречи должны быть регулярными (не реже 2 раз в год).</w:t>
      </w:r>
    </w:p>
    <w:p w:rsidR="00BE6AE8" w:rsidRPr="00FE50C8" w:rsidRDefault="00BE6AE8" w:rsidP="00CC7A85">
      <w:pPr>
        <w:pStyle w:val="ds-markdown-paragraph"/>
        <w:numPr>
          <w:ilvl w:val="0"/>
          <w:numId w:val="24"/>
        </w:numPr>
        <w:shd w:val="clear" w:color="auto" w:fill="FFFFFF"/>
        <w:spacing w:after="0" w:afterAutospacing="0"/>
        <w:ind w:left="0" w:firstLine="567"/>
        <w:jc w:val="both"/>
      </w:pPr>
      <w:r w:rsidRPr="00FE50C8">
        <w:t>Важно привлекать не только представителей приемной комиссии, но и студентов, уже обучающихся по целевому набору.</w:t>
      </w:r>
    </w:p>
    <w:p w:rsidR="00BE6AE8" w:rsidRPr="00FE50C8" w:rsidRDefault="00BE6AE8" w:rsidP="00CC7A85">
      <w:pPr>
        <w:pStyle w:val="ds-markdown-paragraph"/>
        <w:numPr>
          <w:ilvl w:val="0"/>
          <w:numId w:val="24"/>
        </w:numPr>
        <w:shd w:val="clear" w:color="auto" w:fill="FFFFFF"/>
        <w:spacing w:after="0" w:afterAutospacing="0"/>
        <w:ind w:left="0" w:firstLine="567"/>
        <w:jc w:val="both"/>
      </w:pPr>
      <w:r w:rsidRPr="00FE50C8">
        <w:t>Родители — важная аудитория, так как они часто влияют на выбор профессии ребенком.</w:t>
      </w:r>
    </w:p>
    <w:p w:rsidR="00BE6AE8" w:rsidRPr="00FE50C8" w:rsidRDefault="00BE6AE8" w:rsidP="00CC7A85">
      <w:pPr>
        <w:pStyle w:val="2"/>
        <w:rPr>
          <w:rFonts w:ascii="Times New Roman" w:hAnsi="Times New Roman" w:cs="Times New Roman"/>
          <w:color w:val="auto"/>
        </w:rPr>
      </w:pPr>
      <w:bookmarkStart w:id="8" w:name="_Toc232762695"/>
      <w:r w:rsidRPr="00FE50C8">
        <w:rPr>
          <w:rFonts w:ascii="Times New Roman" w:hAnsi="Times New Roman" w:cs="Times New Roman"/>
          <w:color w:val="auto"/>
        </w:rPr>
        <w:t>2.3. Роль педагога как интегратора образовательного процесса</w:t>
      </w:r>
      <w:bookmarkEnd w:id="8"/>
    </w:p>
    <w:p w:rsidR="00BE6AE8" w:rsidRPr="00FE50C8" w:rsidRDefault="00BE6AE8" w:rsidP="00CC7A85">
      <w:pPr>
        <w:pStyle w:val="ds-markdown-paragraph"/>
        <w:shd w:val="clear" w:color="auto" w:fill="FFFFFF"/>
        <w:tabs>
          <w:tab w:val="left" w:pos="993"/>
        </w:tabs>
        <w:spacing w:before="240" w:beforeAutospacing="0" w:after="240" w:afterAutospacing="0"/>
        <w:ind w:firstLine="567"/>
        <w:jc w:val="both"/>
      </w:pPr>
      <w:r w:rsidRPr="00FE50C8">
        <w:t>Ключевое звено модели — педагог, который перестает быть только «учителем» и становится </w:t>
      </w:r>
      <w:r w:rsidRPr="00FE50C8">
        <w:rPr>
          <w:rStyle w:val="a3"/>
        </w:rPr>
        <w:t>интегратором</w:t>
      </w:r>
      <w:r w:rsidRPr="00FE50C8">
        <w:t>.</w:t>
      </w:r>
    </w:p>
    <w:p w:rsidR="00BE6AE8" w:rsidRPr="00FE50C8" w:rsidRDefault="00BE6AE8" w:rsidP="00CC7A85">
      <w:pPr>
        <w:pStyle w:val="ds-markdown-paragraph"/>
        <w:shd w:val="clear" w:color="auto" w:fill="FFFFFF"/>
        <w:tabs>
          <w:tab w:val="left" w:pos="993"/>
        </w:tabs>
        <w:spacing w:before="240" w:beforeAutospacing="0" w:after="240" w:afterAutospacing="0"/>
        <w:ind w:firstLine="567"/>
        <w:jc w:val="both"/>
        <w:rPr>
          <w:b/>
        </w:rPr>
      </w:pPr>
      <w:r w:rsidRPr="00FE50C8">
        <w:rPr>
          <w:rStyle w:val="a4"/>
          <w:b/>
        </w:rPr>
        <w:t>Функции педагога-интегратора:</w:t>
      </w:r>
    </w:p>
    <w:p w:rsidR="00BE6AE8" w:rsidRPr="00FE50C8" w:rsidRDefault="00BE6AE8" w:rsidP="00CC7A85">
      <w:pPr>
        <w:pStyle w:val="ds-markdown-paragraph"/>
        <w:numPr>
          <w:ilvl w:val="0"/>
          <w:numId w:val="25"/>
        </w:numPr>
        <w:shd w:val="clear" w:color="auto" w:fill="FFFFFF"/>
        <w:tabs>
          <w:tab w:val="left" w:pos="993"/>
        </w:tabs>
        <w:spacing w:after="0" w:afterAutospacing="0"/>
        <w:ind w:left="0" w:firstLine="567"/>
        <w:jc w:val="both"/>
      </w:pPr>
      <w:r w:rsidRPr="00FE50C8">
        <w:rPr>
          <w:rStyle w:val="a3"/>
          <w:b w:val="0"/>
        </w:rPr>
        <w:t>Связующая функция:</w:t>
      </w:r>
      <w:r w:rsidRPr="00FE50C8">
        <w:t> соединяет запросы бизнеса с учебными задачами, договаривается с вузами о форматах участия, координирует действия всех участников.</w:t>
      </w:r>
    </w:p>
    <w:p w:rsidR="00BE6AE8" w:rsidRPr="00FE50C8" w:rsidRDefault="00BE6AE8" w:rsidP="00CC7A85">
      <w:pPr>
        <w:pStyle w:val="ds-markdown-paragraph"/>
        <w:numPr>
          <w:ilvl w:val="0"/>
          <w:numId w:val="25"/>
        </w:numPr>
        <w:shd w:val="clear" w:color="auto" w:fill="FFFFFF"/>
        <w:tabs>
          <w:tab w:val="left" w:pos="993"/>
        </w:tabs>
        <w:spacing w:after="0" w:afterAutospacing="0"/>
        <w:ind w:left="0" w:firstLine="567"/>
        <w:jc w:val="both"/>
      </w:pPr>
      <w:r w:rsidRPr="00FE50C8">
        <w:rPr>
          <w:rStyle w:val="a3"/>
          <w:b w:val="0"/>
        </w:rPr>
        <w:t>Проектная функция:</w:t>
      </w:r>
      <w:r w:rsidRPr="00FE50C8">
        <w:t> сопровождает школьника от учебного проекта до целевого договора, помогает выстроить индивидуальную траекторию.</w:t>
      </w:r>
    </w:p>
    <w:p w:rsidR="00BE6AE8" w:rsidRPr="00FE50C8" w:rsidRDefault="00BE6AE8" w:rsidP="00CC7A85">
      <w:pPr>
        <w:pStyle w:val="ds-markdown-paragraph"/>
        <w:numPr>
          <w:ilvl w:val="0"/>
          <w:numId w:val="25"/>
        </w:numPr>
        <w:shd w:val="clear" w:color="auto" w:fill="FFFFFF"/>
        <w:tabs>
          <w:tab w:val="left" w:pos="993"/>
        </w:tabs>
        <w:spacing w:after="0" w:afterAutospacing="0"/>
        <w:ind w:left="0" w:firstLine="567"/>
        <w:jc w:val="both"/>
      </w:pPr>
      <w:r w:rsidRPr="00FE50C8">
        <w:rPr>
          <w:rStyle w:val="a3"/>
          <w:b w:val="0"/>
        </w:rPr>
        <w:t>Наставническая функция:</w:t>
      </w:r>
      <w:r w:rsidRPr="00FE50C8">
        <w:t> не просто передает знания, а помогает школьнику осознать свой путь, показывает ему целостную картинку: «Сейчас меня учит человек из университета, а практику ведет инженер с завода. И я уже сегодня знаю, где буду работать через несколько лет».</w:t>
      </w:r>
    </w:p>
    <w:p w:rsidR="00BE6AE8" w:rsidRPr="00FE50C8" w:rsidRDefault="00BE6AE8" w:rsidP="00CC7A85">
      <w:pPr>
        <w:pStyle w:val="ds-markdown-paragraph"/>
        <w:numPr>
          <w:ilvl w:val="0"/>
          <w:numId w:val="25"/>
        </w:numPr>
        <w:shd w:val="clear" w:color="auto" w:fill="FFFFFF"/>
        <w:tabs>
          <w:tab w:val="left" w:pos="993"/>
        </w:tabs>
        <w:spacing w:after="0" w:afterAutospacing="0"/>
        <w:ind w:left="0" w:firstLine="567"/>
        <w:jc w:val="both"/>
      </w:pPr>
      <w:r w:rsidRPr="00FE50C8">
        <w:rPr>
          <w:rStyle w:val="a3"/>
          <w:b w:val="0"/>
        </w:rPr>
        <w:t>Мотивационная функция:</w:t>
      </w:r>
      <w:r w:rsidRPr="00FE50C8">
        <w:t> создает среду, в которой школьник видит свои перспективы и не боится сложных задач.</w:t>
      </w:r>
    </w:p>
    <w:p w:rsidR="00BE6AE8" w:rsidRPr="00FE50C8" w:rsidRDefault="00BE6AE8" w:rsidP="00CC7A85">
      <w:pPr>
        <w:pStyle w:val="ds-markdown-paragraph"/>
        <w:shd w:val="clear" w:color="auto" w:fill="FFFFFF"/>
        <w:tabs>
          <w:tab w:val="left" w:pos="993"/>
        </w:tabs>
        <w:spacing w:before="240" w:beforeAutospacing="0" w:after="240" w:afterAutospacing="0"/>
        <w:ind w:firstLine="567"/>
        <w:jc w:val="both"/>
        <w:rPr>
          <w:b/>
        </w:rPr>
      </w:pPr>
      <w:r w:rsidRPr="00FE50C8">
        <w:rPr>
          <w:rStyle w:val="a4"/>
          <w:b/>
        </w:rPr>
        <w:t>Методические рекомендации для педагога, начинающего выстраивать интеграционную модель:</w:t>
      </w:r>
    </w:p>
    <w:p w:rsidR="00BE6AE8" w:rsidRPr="00FE50C8" w:rsidRDefault="00BE6AE8" w:rsidP="00CC7A85">
      <w:pPr>
        <w:pStyle w:val="ds-markdown-paragraph"/>
        <w:numPr>
          <w:ilvl w:val="0"/>
          <w:numId w:val="26"/>
        </w:numPr>
        <w:shd w:val="clear" w:color="auto" w:fill="FFFFFF"/>
        <w:tabs>
          <w:tab w:val="left" w:pos="993"/>
        </w:tabs>
        <w:spacing w:after="0" w:afterAutospacing="0"/>
        <w:ind w:left="0" w:firstLine="567"/>
        <w:jc w:val="both"/>
      </w:pPr>
      <w:r w:rsidRPr="00FE50C8">
        <w:t>Начните с малого: пригласите на одно занятие специалиста с предприятия.</w:t>
      </w:r>
    </w:p>
    <w:p w:rsidR="00BE6AE8" w:rsidRPr="00FE50C8" w:rsidRDefault="00BE6AE8" w:rsidP="00CC7A85">
      <w:pPr>
        <w:pStyle w:val="ds-markdown-paragraph"/>
        <w:numPr>
          <w:ilvl w:val="0"/>
          <w:numId w:val="26"/>
        </w:numPr>
        <w:shd w:val="clear" w:color="auto" w:fill="FFFFFF"/>
        <w:tabs>
          <w:tab w:val="left" w:pos="993"/>
        </w:tabs>
        <w:spacing w:after="0" w:afterAutospacing="0"/>
        <w:ind w:left="0" w:firstLine="567"/>
        <w:jc w:val="both"/>
      </w:pPr>
      <w:r w:rsidRPr="00FE50C8">
        <w:t xml:space="preserve">Ищите «точек входа»: </w:t>
      </w:r>
      <w:proofErr w:type="spellStart"/>
      <w:r w:rsidRPr="00FE50C8">
        <w:t>хакатоны</w:t>
      </w:r>
      <w:proofErr w:type="spellEnd"/>
      <w:r w:rsidRPr="00FE50C8">
        <w:t>, конкурсы, совместные проекты.</w:t>
      </w:r>
    </w:p>
    <w:p w:rsidR="00BE6AE8" w:rsidRPr="00FE50C8" w:rsidRDefault="00BE6AE8" w:rsidP="00CC7A85">
      <w:pPr>
        <w:pStyle w:val="ds-markdown-paragraph"/>
        <w:numPr>
          <w:ilvl w:val="0"/>
          <w:numId w:val="26"/>
        </w:numPr>
        <w:shd w:val="clear" w:color="auto" w:fill="FFFFFF"/>
        <w:tabs>
          <w:tab w:val="left" w:pos="993"/>
        </w:tabs>
        <w:spacing w:after="0" w:afterAutospacing="0"/>
        <w:ind w:left="0" w:firstLine="567"/>
        <w:jc w:val="both"/>
      </w:pPr>
      <w:r w:rsidRPr="00FE50C8">
        <w:t>Будьте готовы к тому, что ваша роль изменится: вы не просто учитель, а организатор и дирижер.</w:t>
      </w:r>
    </w:p>
    <w:p w:rsidR="00BE6AE8" w:rsidRPr="00FE50C8" w:rsidRDefault="00BE6AE8" w:rsidP="00CC7A85">
      <w:pPr>
        <w:pStyle w:val="ds-markdown-paragraph"/>
        <w:numPr>
          <w:ilvl w:val="0"/>
          <w:numId w:val="26"/>
        </w:numPr>
        <w:shd w:val="clear" w:color="auto" w:fill="FFFFFF"/>
        <w:tabs>
          <w:tab w:val="left" w:pos="993"/>
        </w:tabs>
        <w:spacing w:after="0" w:afterAutospacing="0"/>
        <w:ind w:left="0" w:firstLine="567"/>
        <w:jc w:val="both"/>
      </w:pPr>
      <w:r w:rsidRPr="00FE50C8">
        <w:lastRenderedPageBreak/>
        <w:t>Документируйте успехи: фиксируйте результаты, делайте фото и видео, пишите статьи — это поможет привлекать новых партнеров.</w:t>
      </w:r>
    </w:p>
    <w:p w:rsidR="00BE6AE8" w:rsidRPr="00FE50C8" w:rsidRDefault="00BE6AE8" w:rsidP="00CC7A85">
      <w:pPr>
        <w:pStyle w:val="ds-markdown-paragraph"/>
        <w:numPr>
          <w:ilvl w:val="0"/>
          <w:numId w:val="26"/>
        </w:numPr>
        <w:shd w:val="clear" w:color="auto" w:fill="FFFFFF"/>
        <w:tabs>
          <w:tab w:val="left" w:pos="993"/>
        </w:tabs>
        <w:spacing w:after="0" w:afterAutospacing="0"/>
        <w:ind w:left="0" w:firstLine="567"/>
        <w:jc w:val="both"/>
      </w:pPr>
      <w:r w:rsidRPr="00FE50C8">
        <w:t>Не бойтесь ошибок: интеграция — это живой процесс, требующий постоянной настройки.</w:t>
      </w:r>
    </w:p>
    <w:p w:rsidR="00BE6AE8" w:rsidRPr="00FE50C8" w:rsidRDefault="00BE6AE8" w:rsidP="00BE6AE8">
      <w:pPr>
        <w:pStyle w:val="ds-markdown-paragraph"/>
        <w:shd w:val="clear" w:color="auto" w:fill="FFFFFF"/>
        <w:spacing w:after="0" w:afterAutospacing="0"/>
      </w:pPr>
    </w:p>
    <w:p w:rsidR="00BE6AE8" w:rsidRPr="00FE50C8" w:rsidRDefault="00BE6AE8" w:rsidP="00BE6AE8">
      <w:pPr>
        <w:pStyle w:val="ds-markdown-paragraph"/>
        <w:shd w:val="clear" w:color="auto" w:fill="FFFFFF"/>
        <w:spacing w:after="0" w:afterAutospacing="0"/>
      </w:pPr>
    </w:p>
    <w:p w:rsidR="00BE6AE8" w:rsidRPr="00FE50C8" w:rsidRDefault="00BE6AE8" w:rsidP="00BE6AE8">
      <w:pPr>
        <w:pStyle w:val="ds-markdown-paragraph"/>
        <w:shd w:val="clear" w:color="auto" w:fill="FFFFFF"/>
        <w:spacing w:after="0" w:afterAutospacing="0"/>
      </w:pPr>
    </w:p>
    <w:p w:rsidR="00BE6AE8" w:rsidRPr="00FE50C8" w:rsidRDefault="00BE6AE8" w:rsidP="00BE6AE8">
      <w:pPr>
        <w:pStyle w:val="ds-markdown-paragraph"/>
        <w:shd w:val="clear" w:color="auto" w:fill="FFFFFF"/>
        <w:spacing w:after="0" w:afterAutospacing="0"/>
      </w:pPr>
    </w:p>
    <w:p w:rsidR="00CC7A85" w:rsidRPr="00FE50C8" w:rsidRDefault="00CC7A85" w:rsidP="00CC7A85">
      <w:pPr>
        <w:pStyle w:val="ds-markdown-paragraph"/>
        <w:shd w:val="clear" w:color="auto" w:fill="FFFFFF"/>
        <w:spacing w:after="0" w:afterAutospacing="0"/>
      </w:pPr>
      <w:r w:rsidRPr="00FE50C8">
        <w:br w:type="page"/>
      </w:r>
    </w:p>
    <w:p w:rsidR="00BE6AE8" w:rsidRPr="00FE50C8" w:rsidRDefault="00BE6AE8" w:rsidP="00CC7A85">
      <w:pPr>
        <w:pStyle w:val="3"/>
        <w:numPr>
          <w:ilvl w:val="1"/>
          <w:numId w:val="17"/>
        </w:numPr>
        <w:ind w:left="0" w:firstLine="567"/>
        <w:rPr>
          <w:rStyle w:val="a3"/>
          <w:b/>
        </w:rPr>
      </w:pPr>
      <w:bookmarkStart w:id="9" w:name="_Toc232762696"/>
      <w:r w:rsidRPr="00FE50C8">
        <w:rPr>
          <w:rStyle w:val="a3"/>
          <w:b/>
          <w:shd w:val="clear" w:color="auto" w:fill="FFFFFF"/>
        </w:rPr>
        <w:lastRenderedPageBreak/>
        <w:t>ОЦЕНОЧНО-РЕЗУЛЬТАТИВНЫЙ КОМПОНЕНТ. ПРЕИМУЩЕСТВА ДЛЯ ВСЕХ УЧАСТНИКОВ</w:t>
      </w:r>
      <w:bookmarkEnd w:id="9"/>
    </w:p>
    <w:p w:rsidR="00FE50C8" w:rsidRPr="00FE50C8" w:rsidRDefault="00BE6AE8" w:rsidP="00FE50C8">
      <w:pPr>
        <w:shd w:val="clear" w:color="auto" w:fill="FFFFFF"/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AE8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эффективности модели интеграции проводится по нескольким критериям, отражающим интересы каждой стороны.</w:t>
      </w:r>
    </w:p>
    <w:p w:rsidR="00BE6AE8" w:rsidRPr="00BE6AE8" w:rsidRDefault="00BE6AE8" w:rsidP="00FE50C8">
      <w:pPr>
        <w:shd w:val="clear" w:color="auto" w:fill="FFFFFF"/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A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Критерии оценки для школьников:</w:t>
      </w:r>
    </w:p>
    <w:p w:rsidR="00BE6AE8" w:rsidRPr="00BE6AE8" w:rsidRDefault="00BE6AE8" w:rsidP="00CC7A85">
      <w:pPr>
        <w:numPr>
          <w:ilvl w:val="0"/>
          <w:numId w:val="27"/>
        </w:numPr>
        <w:shd w:val="clear" w:color="auto" w:fill="FFFFFF"/>
        <w:spacing w:before="100" w:beforeAutospacing="1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A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Понимание будущей профессии (снижение риска разочарования).</w:t>
      </w:r>
    </w:p>
    <w:p w:rsidR="00BE6AE8" w:rsidRPr="00BE6AE8" w:rsidRDefault="00BE6AE8" w:rsidP="00CC7A85">
      <w:pPr>
        <w:numPr>
          <w:ilvl w:val="0"/>
          <w:numId w:val="27"/>
        </w:numPr>
        <w:shd w:val="clear" w:color="auto" w:fill="FFFFFF"/>
        <w:spacing w:before="100" w:beforeAutospacing="1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AE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портфолио реальных проектов.</w:t>
      </w:r>
    </w:p>
    <w:p w:rsidR="00BE6AE8" w:rsidRPr="00BE6AE8" w:rsidRDefault="00BE6AE8" w:rsidP="00CC7A85">
      <w:pPr>
        <w:numPr>
          <w:ilvl w:val="0"/>
          <w:numId w:val="27"/>
        </w:numPr>
        <w:shd w:val="clear" w:color="auto" w:fill="FFFFFF"/>
        <w:spacing w:before="100" w:beforeAutospacing="1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AE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целевого поступления в вуз.</w:t>
      </w:r>
    </w:p>
    <w:p w:rsidR="00BE6AE8" w:rsidRPr="00BE6AE8" w:rsidRDefault="00BE6AE8" w:rsidP="00CC7A85">
      <w:pPr>
        <w:numPr>
          <w:ilvl w:val="0"/>
          <w:numId w:val="27"/>
        </w:numPr>
        <w:shd w:val="clear" w:color="auto" w:fill="FFFFFF"/>
        <w:spacing w:before="100" w:beforeAutospacing="1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AE8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Сформированная внутренняя мотивация к обучению.</w:t>
      </w:r>
    </w:p>
    <w:p w:rsidR="00FE50C8" w:rsidRPr="00FE50C8" w:rsidRDefault="00BE6AE8" w:rsidP="00FE50C8">
      <w:pPr>
        <w:numPr>
          <w:ilvl w:val="0"/>
          <w:numId w:val="27"/>
        </w:numPr>
        <w:shd w:val="clear" w:color="auto" w:fill="FFFFFF"/>
        <w:spacing w:before="100" w:beforeAutospacing="1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AE8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Уверенность в завтрашнем дне.</w:t>
      </w:r>
    </w:p>
    <w:p w:rsidR="00BE6AE8" w:rsidRPr="00BE6AE8" w:rsidRDefault="00BE6AE8" w:rsidP="00FE50C8">
      <w:pPr>
        <w:shd w:val="clear" w:color="auto" w:fill="FFFFFF"/>
        <w:spacing w:before="100" w:beforeAutospacing="1"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A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Критерии оценки для вузов:</w:t>
      </w:r>
    </w:p>
    <w:p w:rsidR="00BE6AE8" w:rsidRPr="00BE6AE8" w:rsidRDefault="00BE6AE8" w:rsidP="00CC7A85">
      <w:pPr>
        <w:numPr>
          <w:ilvl w:val="0"/>
          <w:numId w:val="28"/>
        </w:numPr>
        <w:shd w:val="clear" w:color="auto" w:fill="FFFFFF"/>
        <w:spacing w:before="100" w:beforeAutospacing="1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AE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мотивированных абитуриентов, пришедших по целевому набору.</w:t>
      </w:r>
    </w:p>
    <w:p w:rsidR="00BE6AE8" w:rsidRPr="00BE6AE8" w:rsidRDefault="00BE6AE8" w:rsidP="00CC7A85">
      <w:pPr>
        <w:numPr>
          <w:ilvl w:val="0"/>
          <w:numId w:val="28"/>
        </w:numPr>
        <w:shd w:val="clear" w:color="auto" w:fill="FFFFFF"/>
        <w:spacing w:before="100" w:beforeAutospacing="1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AE8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подготовки поступающих.</w:t>
      </w:r>
    </w:p>
    <w:p w:rsidR="00FE50C8" w:rsidRPr="00FE50C8" w:rsidRDefault="00BE6AE8" w:rsidP="00FE50C8">
      <w:pPr>
        <w:numPr>
          <w:ilvl w:val="0"/>
          <w:numId w:val="28"/>
        </w:numPr>
        <w:shd w:val="clear" w:color="auto" w:fill="FFFFFF"/>
        <w:spacing w:before="100" w:beforeAutospacing="1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AE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Содержательное наполнение образовательных программ благодаря сотрудничеству с предприятиями.</w:t>
      </w:r>
    </w:p>
    <w:p w:rsidR="00BE6AE8" w:rsidRPr="00BE6AE8" w:rsidRDefault="00BE6AE8" w:rsidP="00FE50C8">
      <w:pPr>
        <w:shd w:val="clear" w:color="auto" w:fill="FFFFFF"/>
        <w:spacing w:before="100" w:beforeAutospacing="1"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A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Критерии оценки для бизнеса:</w:t>
      </w:r>
    </w:p>
    <w:p w:rsidR="00BE6AE8" w:rsidRPr="00BE6AE8" w:rsidRDefault="00BE6AE8" w:rsidP="00CC7A85">
      <w:pPr>
        <w:numPr>
          <w:ilvl w:val="0"/>
          <w:numId w:val="29"/>
        </w:numPr>
        <w:shd w:val="clear" w:color="auto" w:fill="FFFFFF"/>
        <w:spacing w:before="100" w:beforeAutospacing="1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AE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подготовленных стажеров из числа школьников и студентов.</w:t>
      </w:r>
    </w:p>
    <w:p w:rsidR="00BE6AE8" w:rsidRPr="00BE6AE8" w:rsidRDefault="00BE6AE8" w:rsidP="00CC7A85">
      <w:pPr>
        <w:numPr>
          <w:ilvl w:val="0"/>
          <w:numId w:val="29"/>
        </w:numPr>
        <w:shd w:val="clear" w:color="auto" w:fill="FFFFFF"/>
        <w:spacing w:before="100" w:beforeAutospacing="1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AE8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затрат на поиск и адаптацию кадров.</w:t>
      </w:r>
    </w:p>
    <w:p w:rsidR="00BE6AE8" w:rsidRPr="00BE6AE8" w:rsidRDefault="00BE6AE8" w:rsidP="00CC7A85">
      <w:pPr>
        <w:numPr>
          <w:ilvl w:val="0"/>
          <w:numId w:val="29"/>
        </w:numPr>
        <w:shd w:val="clear" w:color="auto" w:fill="FFFFFF"/>
        <w:spacing w:before="100" w:beforeAutospacing="1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AE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кадрового резерва со школьной скамьи.</w:t>
      </w:r>
    </w:p>
    <w:p w:rsidR="00FE50C8" w:rsidRPr="00FE50C8" w:rsidRDefault="00BE6AE8" w:rsidP="00FE50C8">
      <w:pPr>
        <w:numPr>
          <w:ilvl w:val="0"/>
          <w:numId w:val="29"/>
        </w:numPr>
        <w:shd w:val="clear" w:color="auto" w:fill="FFFFFF"/>
        <w:spacing w:before="100" w:beforeAutospacing="1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A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престижа профессии среди молодежи.</w:t>
      </w:r>
    </w:p>
    <w:p w:rsidR="00BE6AE8" w:rsidRPr="00BE6AE8" w:rsidRDefault="00BE6AE8" w:rsidP="00FE50C8">
      <w:pPr>
        <w:shd w:val="clear" w:color="auto" w:fill="FFFFFF"/>
        <w:spacing w:before="100" w:beforeAutospacing="1"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A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Сравнительная таблица преимуществ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45"/>
        <w:gridCol w:w="3173"/>
        <w:gridCol w:w="3142"/>
      </w:tblGrid>
      <w:tr w:rsidR="00FE50C8" w:rsidRPr="00BE6AE8" w:rsidTr="00BE6AE8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E6AE8" w:rsidRPr="00BE6AE8" w:rsidRDefault="00BE6AE8" w:rsidP="00CC7A85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BE6AE8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Для школьников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E6AE8" w:rsidRPr="00BE6AE8" w:rsidRDefault="00BE6AE8" w:rsidP="00CC7A85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BE6AE8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Для вузов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E6AE8" w:rsidRPr="00BE6AE8" w:rsidRDefault="00BE6AE8" w:rsidP="00CC7A85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BE6AE8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Для бизнеса</w:t>
            </w:r>
          </w:p>
        </w:tc>
      </w:tr>
      <w:tr w:rsidR="00FE50C8" w:rsidRPr="00BE6AE8" w:rsidTr="00BE6AE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E6AE8" w:rsidRPr="00BE6AE8" w:rsidRDefault="00BE6AE8" w:rsidP="00BE6AE8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E6AE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Проект не «в стол», а для реального заказчика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E6AE8" w:rsidRPr="00BE6AE8" w:rsidRDefault="00BE6AE8" w:rsidP="00BE6AE8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E6AE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Видят абитуриентов в деле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E6AE8" w:rsidRPr="00BE6AE8" w:rsidRDefault="00BE6AE8" w:rsidP="00BE6AE8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E6AE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Получают мотивированных стажеров</w:t>
            </w:r>
          </w:p>
        </w:tc>
      </w:tr>
      <w:tr w:rsidR="00FE50C8" w:rsidRPr="00BE6AE8" w:rsidTr="00BE6AE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E6AE8" w:rsidRPr="00BE6AE8" w:rsidRDefault="00BE6AE8" w:rsidP="00BE6AE8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E6AE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Возможность целевого договора с предприятием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E6AE8" w:rsidRPr="00BE6AE8" w:rsidRDefault="00BE6AE8" w:rsidP="00BE6AE8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E6AE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Могут адресно приглашать сильных ребят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E6AE8" w:rsidRPr="00BE6AE8" w:rsidRDefault="00BE6AE8" w:rsidP="00BE6AE8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E6AE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Экономят ресурсы на поиск кадров</w:t>
            </w:r>
          </w:p>
        </w:tc>
      </w:tr>
      <w:tr w:rsidR="00FE50C8" w:rsidRPr="00BE6AE8" w:rsidTr="00BE6AE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E6AE8" w:rsidRPr="00BE6AE8" w:rsidRDefault="00BE6AE8" w:rsidP="00BE6AE8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E6AE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Осознанный выбор профессии без разочарований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E6AE8" w:rsidRPr="00BE6AE8" w:rsidRDefault="00BE6AE8" w:rsidP="00BE6AE8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E6AE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Формируют целевой набор под реальные задачи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E6AE8" w:rsidRPr="00BE6AE8" w:rsidRDefault="00BE6AE8" w:rsidP="00BE6AE8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E6AE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«Выращивают» будущих сотрудников со школы</w:t>
            </w:r>
          </w:p>
        </w:tc>
      </w:tr>
    </w:tbl>
    <w:p w:rsidR="00DD5DAF" w:rsidRPr="00FE50C8" w:rsidRDefault="009F6FFC" w:rsidP="00CC7A85">
      <w:pPr>
        <w:pStyle w:val="3"/>
      </w:pPr>
      <w:r w:rsidRPr="00FE50C8">
        <w:br w:type="page"/>
      </w:r>
      <w:bookmarkStart w:id="10" w:name="_Toc232762697"/>
      <w:r w:rsidR="00960C87" w:rsidRPr="00FE50C8">
        <w:lastRenderedPageBreak/>
        <w:t>ЗАКЛЮЧЕНИЕ</w:t>
      </w:r>
      <w:bookmarkEnd w:id="10"/>
    </w:p>
    <w:p w:rsidR="00BE6AE8" w:rsidRPr="00FE50C8" w:rsidRDefault="00BE6AE8" w:rsidP="00CC7A85">
      <w:pPr>
        <w:pStyle w:val="ds-markdown-paragraph"/>
        <w:shd w:val="clear" w:color="auto" w:fill="FFFFFF"/>
        <w:spacing w:before="240" w:beforeAutospacing="0" w:after="240" w:afterAutospacing="0"/>
        <w:ind w:firstLine="567"/>
        <w:jc w:val="both"/>
      </w:pPr>
      <w:r w:rsidRPr="00FE50C8">
        <w:t>Опыт выстраивания интеграционной модели «школа — вуз — бизнес» на базе детского технопарка «Кванториум» г. Новоуральска показывает, что эта система работает и дает реальные результаты для всех участников.</w:t>
      </w:r>
    </w:p>
    <w:p w:rsidR="00BE6AE8" w:rsidRPr="00FE50C8" w:rsidRDefault="00BE6AE8" w:rsidP="00CC7A85">
      <w:pPr>
        <w:pStyle w:val="ds-markdown-paragraph"/>
        <w:shd w:val="clear" w:color="auto" w:fill="FFFFFF"/>
        <w:spacing w:before="240" w:beforeAutospacing="0" w:after="240" w:afterAutospacing="0"/>
        <w:ind w:firstLine="567"/>
        <w:jc w:val="both"/>
      </w:pPr>
      <w:r w:rsidRPr="00FE50C8">
        <w:rPr>
          <w:rStyle w:val="a3"/>
        </w:rPr>
        <w:t>Ключевые выводы:</w:t>
      </w:r>
    </w:p>
    <w:p w:rsidR="00BE6AE8" w:rsidRPr="00FE50C8" w:rsidRDefault="00BE6AE8" w:rsidP="00CC7A85">
      <w:pPr>
        <w:pStyle w:val="ds-markdown-paragraph"/>
        <w:numPr>
          <w:ilvl w:val="0"/>
          <w:numId w:val="30"/>
        </w:numPr>
        <w:shd w:val="clear" w:color="auto" w:fill="FFFFFF"/>
        <w:spacing w:after="0" w:afterAutospacing="0"/>
        <w:ind w:left="0" w:firstLine="567"/>
        <w:jc w:val="both"/>
      </w:pPr>
      <w:r w:rsidRPr="00FE50C8">
        <w:rPr>
          <w:rStyle w:val="a3"/>
        </w:rPr>
        <w:t>Интеграция не случается сама собой</w:t>
      </w:r>
      <w:r w:rsidRPr="00FE50C8">
        <w:t>, ее нужно целенаправленно выстраивать. Это требует времени, усилий и готовности меняться.</w:t>
      </w:r>
    </w:p>
    <w:p w:rsidR="00BE6AE8" w:rsidRPr="00FE50C8" w:rsidRDefault="00BE6AE8" w:rsidP="00CC7A85">
      <w:pPr>
        <w:pStyle w:val="ds-markdown-paragraph"/>
        <w:numPr>
          <w:ilvl w:val="0"/>
          <w:numId w:val="30"/>
        </w:numPr>
        <w:shd w:val="clear" w:color="auto" w:fill="FFFFFF"/>
        <w:spacing w:after="0" w:afterAutospacing="0"/>
        <w:ind w:left="0" w:firstLine="567"/>
        <w:jc w:val="both"/>
      </w:pPr>
      <w:r w:rsidRPr="00FE50C8">
        <w:rPr>
          <w:rStyle w:val="a3"/>
        </w:rPr>
        <w:t>Главное в модели — не разовые акции, а система долгосрочных отношений.</w:t>
      </w:r>
      <w:r w:rsidRPr="00FE50C8">
        <w:t> Важно, чтобы все участники видели свои выгоды и были готовы вкладываться в общее дело.</w:t>
      </w:r>
    </w:p>
    <w:p w:rsidR="00BE6AE8" w:rsidRPr="00FE50C8" w:rsidRDefault="00BE6AE8" w:rsidP="00CC7A85">
      <w:pPr>
        <w:pStyle w:val="ds-markdown-paragraph"/>
        <w:numPr>
          <w:ilvl w:val="0"/>
          <w:numId w:val="30"/>
        </w:numPr>
        <w:shd w:val="clear" w:color="auto" w:fill="FFFFFF"/>
        <w:spacing w:after="0" w:afterAutospacing="0"/>
        <w:ind w:left="0" w:firstLine="567"/>
        <w:jc w:val="both"/>
      </w:pPr>
      <w:r w:rsidRPr="00FE50C8">
        <w:rPr>
          <w:rStyle w:val="a3"/>
        </w:rPr>
        <w:t>Ключевая роль принадлежит педагогу-интегратору</w:t>
      </w:r>
      <w:r w:rsidRPr="00FE50C8">
        <w:t>, который становится связующим звеном между школьником, вузом и бизнесом.</w:t>
      </w:r>
    </w:p>
    <w:p w:rsidR="00BE6AE8" w:rsidRPr="00FE50C8" w:rsidRDefault="00BE6AE8" w:rsidP="00CC7A85">
      <w:pPr>
        <w:pStyle w:val="ds-markdown-paragraph"/>
        <w:numPr>
          <w:ilvl w:val="0"/>
          <w:numId w:val="30"/>
        </w:numPr>
        <w:shd w:val="clear" w:color="auto" w:fill="FFFFFF"/>
        <w:spacing w:after="0" w:afterAutospacing="0"/>
        <w:ind w:left="0" w:firstLine="567"/>
        <w:jc w:val="both"/>
      </w:pPr>
      <w:r w:rsidRPr="00FE50C8">
        <w:rPr>
          <w:rStyle w:val="a3"/>
        </w:rPr>
        <w:t>Интеграция не отменяет ЕГЭ</w:t>
      </w:r>
      <w:r w:rsidRPr="00FE50C8">
        <w:t>, но она дает школьнику реальные и измеримые преимущества: осознанный выбор профессии, портфолио проектов, возможность целевого поступления.</w:t>
      </w:r>
    </w:p>
    <w:p w:rsidR="00BE6AE8" w:rsidRPr="00FE50C8" w:rsidRDefault="00BE6AE8" w:rsidP="00CC7A85">
      <w:pPr>
        <w:pStyle w:val="ds-markdown-paragraph"/>
        <w:numPr>
          <w:ilvl w:val="0"/>
          <w:numId w:val="30"/>
        </w:numPr>
        <w:shd w:val="clear" w:color="auto" w:fill="FFFFFF"/>
        <w:spacing w:after="0" w:afterAutospacing="0"/>
        <w:ind w:left="0" w:firstLine="567"/>
        <w:jc w:val="both"/>
      </w:pPr>
      <w:r w:rsidRPr="00FE50C8">
        <w:rPr>
          <w:rStyle w:val="a3"/>
        </w:rPr>
        <w:t>Результат модели — не просто знающие, а востребованные и уверенные в завтрашнем дне выпускники.</w:t>
      </w:r>
    </w:p>
    <w:p w:rsidR="00BE6AE8" w:rsidRPr="00FE50C8" w:rsidRDefault="00BE6AE8" w:rsidP="00CC7A85">
      <w:pPr>
        <w:pStyle w:val="ds-markdown-paragraph"/>
        <w:shd w:val="clear" w:color="auto" w:fill="FFFFFF"/>
        <w:spacing w:before="240" w:beforeAutospacing="0" w:after="240" w:afterAutospacing="0"/>
        <w:ind w:firstLine="567"/>
        <w:jc w:val="both"/>
      </w:pPr>
      <w:r w:rsidRPr="00FE50C8">
        <w:t>Данная методическая разработка может быть использована педагогами и руководителями образовательных учреждений, заинтересованных в подготовке кадров со школьной скамьи. Опыт Новоуральска убедительно доказывает: интеграция образования и бизнеса — это не просто модный тренд, а насущная необходимость в условиях кадрового дефицита и быстрых технологических изменений.</w:t>
      </w:r>
    </w:p>
    <w:p w:rsidR="00BE6AE8" w:rsidRPr="00FE50C8" w:rsidRDefault="00BE6AE8" w:rsidP="00AD35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E50C8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D35F9" w:rsidRPr="00FE50C8" w:rsidRDefault="00960C87" w:rsidP="00CC7A85">
      <w:pPr>
        <w:pStyle w:val="3"/>
      </w:pPr>
      <w:bookmarkStart w:id="11" w:name="_Toc232762698"/>
      <w:r w:rsidRPr="00FE50C8">
        <w:lastRenderedPageBreak/>
        <w:t>СПИСОК ИСПОЛЬЗОВАННОЙ ЛИТЕРАТУРЫ</w:t>
      </w:r>
      <w:bookmarkEnd w:id="11"/>
    </w:p>
    <w:p w:rsidR="00BE6AE8" w:rsidRPr="00FE50C8" w:rsidRDefault="00BE6AE8" w:rsidP="00CC7A85">
      <w:pPr>
        <w:pStyle w:val="ds-markdown-paragraph"/>
        <w:numPr>
          <w:ilvl w:val="0"/>
          <w:numId w:val="31"/>
        </w:numPr>
        <w:shd w:val="clear" w:color="auto" w:fill="FFFFFF"/>
        <w:tabs>
          <w:tab w:val="clear" w:pos="720"/>
          <w:tab w:val="num" w:pos="426"/>
        </w:tabs>
        <w:spacing w:after="0" w:afterAutospacing="0"/>
        <w:ind w:left="0" w:firstLine="0"/>
        <w:jc w:val="both"/>
      </w:pPr>
      <w:r w:rsidRPr="00FE50C8">
        <w:t xml:space="preserve">Вербицкий А.А. Контекстное обучение в </w:t>
      </w:r>
      <w:proofErr w:type="spellStart"/>
      <w:r w:rsidRPr="00FE50C8">
        <w:t>компетентностном</w:t>
      </w:r>
      <w:proofErr w:type="spellEnd"/>
      <w:r w:rsidRPr="00FE50C8">
        <w:t xml:space="preserve"> подходе // Высшее образование в России. – 2016. – № 11. – С. 39-47.</w:t>
      </w:r>
    </w:p>
    <w:p w:rsidR="00BE6AE8" w:rsidRPr="00FE50C8" w:rsidRDefault="00BE6AE8" w:rsidP="00CC7A85">
      <w:pPr>
        <w:pStyle w:val="ds-markdown-paragraph"/>
        <w:numPr>
          <w:ilvl w:val="0"/>
          <w:numId w:val="31"/>
        </w:numPr>
        <w:shd w:val="clear" w:color="auto" w:fill="FFFFFF"/>
        <w:tabs>
          <w:tab w:val="clear" w:pos="720"/>
          <w:tab w:val="num" w:pos="426"/>
        </w:tabs>
        <w:spacing w:after="0" w:afterAutospacing="0"/>
        <w:ind w:left="0" w:firstLine="0"/>
        <w:jc w:val="both"/>
      </w:pPr>
      <w:r w:rsidRPr="00FE50C8">
        <w:t>Леонтьев А.Н. Деятельность. Сознание. Личность. – М.: Смысл, 2005. – 352 с.</w:t>
      </w:r>
    </w:p>
    <w:p w:rsidR="00BE6AE8" w:rsidRPr="00FE50C8" w:rsidRDefault="00BE6AE8" w:rsidP="00CC7A85">
      <w:pPr>
        <w:pStyle w:val="ds-markdown-paragraph"/>
        <w:numPr>
          <w:ilvl w:val="0"/>
          <w:numId w:val="31"/>
        </w:numPr>
        <w:shd w:val="clear" w:color="auto" w:fill="FFFFFF"/>
        <w:tabs>
          <w:tab w:val="clear" w:pos="720"/>
          <w:tab w:val="num" w:pos="426"/>
        </w:tabs>
        <w:spacing w:after="0" w:afterAutospacing="0"/>
        <w:ind w:left="0" w:firstLine="0"/>
        <w:jc w:val="both"/>
      </w:pPr>
      <w:r w:rsidRPr="00FE50C8">
        <w:t>Зимняя И.А. Педагогическая психология. – М.: Логос, 2009. – 384 с.</w:t>
      </w:r>
    </w:p>
    <w:p w:rsidR="00BE6AE8" w:rsidRPr="00FE50C8" w:rsidRDefault="00BE6AE8" w:rsidP="00CC7A85">
      <w:pPr>
        <w:pStyle w:val="ds-markdown-paragraph"/>
        <w:numPr>
          <w:ilvl w:val="0"/>
          <w:numId w:val="31"/>
        </w:numPr>
        <w:shd w:val="clear" w:color="auto" w:fill="FFFFFF"/>
        <w:tabs>
          <w:tab w:val="clear" w:pos="720"/>
          <w:tab w:val="num" w:pos="426"/>
        </w:tabs>
        <w:spacing w:after="0" w:afterAutospacing="0"/>
        <w:ind w:left="0" w:firstLine="0"/>
        <w:jc w:val="both"/>
      </w:pPr>
      <w:r w:rsidRPr="00FE50C8">
        <w:t>Преподаватели НТИ НИЯУ МИФИ будут обучать школьников в технопарке «Кванториум»: новость. – Новоуральск, 05.02.2021. – URL: </w:t>
      </w:r>
      <w:hyperlink r:id="rId7" w:tgtFrame="_blank" w:history="1">
        <w:r w:rsidRPr="00FE50C8">
          <w:rPr>
            <w:rStyle w:val="a8"/>
            <w:color w:val="auto"/>
            <w:bdr w:val="single" w:sz="12" w:space="0" w:color="auto" w:frame="1"/>
          </w:rPr>
          <w:t>https://clck.ru/3Txejx</w:t>
        </w:r>
      </w:hyperlink>
      <w:r w:rsidRPr="00FE50C8">
        <w:t> (дата обращения: 03.06.2026).</w:t>
      </w:r>
    </w:p>
    <w:p w:rsidR="00BE6AE8" w:rsidRPr="00FE50C8" w:rsidRDefault="00BE6AE8" w:rsidP="00CC7A85">
      <w:pPr>
        <w:pStyle w:val="ds-markdown-paragraph"/>
        <w:numPr>
          <w:ilvl w:val="0"/>
          <w:numId w:val="31"/>
        </w:numPr>
        <w:shd w:val="clear" w:color="auto" w:fill="FFFFFF"/>
        <w:tabs>
          <w:tab w:val="clear" w:pos="720"/>
          <w:tab w:val="num" w:pos="426"/>
        </w:tabs>
        <w:spacing w:after="0" w:afterAutospacing="0"/>
        <w:ind w:left="0" w:firstLine="0"/>
        <w:jc w:val="both"/>
      </w:pPr>
      <w:r w:rsidRPr="00FE50C8">
        <w:t>На Урале «</w:t>
      </w:r>
      <w:proofErr w:type="spellStart"/>
      <w:r w:rsidRPr="00FE50C8">
        <w:t>Центротех</w:t>
      </w:r>
      <w:proofErr w:type="spellEnd"/>
      <w:r w:rsidRPr="00FE50C8">
        <w:t>» набирает будущих инженеров на бесплатное обучение: новость. – АиФ-Урал, 02.06.2026. – URL: </w:t>
      </w:r>
      <w:hyperlink r:id="rId8" w:tgtFrame="_blank" w:history="1">
        <w:r w:rsidRPr="00FE50C8">
          <w:rPr>
            <w:rStyle w:val="a8"/>
            <w:color w:val="auto"/>
            <w:bdr w:val="single" w:sz="12" w:space="0" w:color="auto" w:frame="1"/>
          </w:rPr>
          <w:t>https://clck.ru/3Txew9</w:t>
        </w:r>
      </w:hyperlink>
      <w:r w:rsidRPr="00FE50C8">
        <w:t> (дата обращения: 03.06.2026).</w:t>
      </w:r>
    </w:p>
    <w:p w:rsidR="00BE6AE8" w:rsidRPr="00FE50C8" w:rsidRDefault="00BE6AE8" w:rsidP="00CC7A85">
      <w:pPr>
        <w:pStyle w:val="ds-markdown-paragraph"/>
        <w:numPr>
          <w:ilvl w:val="0"/>
          <w:numId w:val="31"/>
        </w:numPr>
        <w:shd w:val="clear" w:color="auto" w:fill="FFFFFF"/>
        <w:tabs>
          <w:tab w:val="clear" w:pos="720"/>
          <w:tab w:val="num" w:pos="426"/>
        </w:tabs>
        <w:spacing w:after="0" w:afterAutospacing="0"/>
        <w:ind w:left="0" w:firstLine="0"/>
        <w:jc w:val="both"/>
      </w:pPr>
      <w:r w:rsidRPr="00FE50C8">
        <w:t xml:space="preserve">Успешный Атомикс-2024: победа </w:t>
      </w:r>
      <w:proofErr w:type="spellStart"/>
      <w:r w:rsidRPr="00FE50C8">
        <w:t>кванторианцев</w:t>
      </w:r>
      <w:proofErr w:type="spellEnd"/>
      <w:r w:rsidRPr="00FE50C8">
        <w:t xml:space="preserve"> с кейсом от НПО «</w:t>
      </w:r>
      <w:proofErr w:type="spellStart"/>
      <w:r w:rsidRPr="00FE50C8">
        <w:t>Центротех</w:t>
      </w:r>
      <w:proofErr w:type="spellEnd"/>
      <w:r w:rsidRPr="00FE50C8">
        <w:t>»: итоги акселерационной программы. – Сайт МАУ ДО «СЮТ», 2025. – URL: </w:t>
      </w:r>
      <w:hyperlink r:id="rId9" w:tgtFrame="_blank" w:history="1">
        <w:r w:rsidRPr="00FE50C8">
          <w:rPr>
            <w:rStyle w:val="a8"/>
            <w:color w:val="auto"/>
            <w:bdr w:val="single" w:sz="12" w:space="0" w:color="auto" w:frame="1"/>
          </w:rPr>
          <w:t>https://clck.ru/3TxeWg</w:t>
        </w:r>
      </w:hyperlink>
      <w:r w:rsidRPr="00FE50C8">
        <w:t> (дата обращения: 03.06.2026).</w:t>
      </w:r>
    </w:p>
    <w:p w:rsidR="00BE6AE8" w:rsidRPr="00FE50C8" w:rsidRDefault="00BE6AE8" w:rsidP="00CC7A85">
      <w:pPr>
        <w:pStyle w:val="ds-markdown-paragraph"/>
        <w:numPr>
          <w:ilvl w:val="0"/>
          <w:numId w:val="31"/>
        </w:numPr>
        <w:shd w:val="clear" w:color="auto" w:fill="FFFFFF"/>
        <w:tabs>
          <w:tab w:val="clear" w:pos="720"/>
          <w:tab w:val="num" w:pos="426"/>
        </w:tabs>
        <w:spacing w:after="0" w:afterAutospacing="0"/>
        <w:ind w:left="0" w:firstLine="0"/>
        <w:jc w:val="both"/>
      </w:pPr>
      <w:r w:rsidRPr="00FE50C8">
        <w:t>Об образовании в Российской Федерации: Федеральный закон от 29.12.2012 № 273-ФЗ (ред. от 08.03.2026). – Ст. 56 «Целевое обучение». – URL: </w:t>
      </w:r>
      <w:hyperlink r:id="rId10" w:tgtFrame="_blank" w:history="1">
        <w:r w:rsidRPr="00FE50C8">
          <w:rPr>
            <w:rStyle w:val="a8"/>
            <w:color w:val="auto"/>
            <w:bdr w:val="single" w:sz="12" w:space="0" w:color="auto" w:frame="1"/>
          </w:rPr>
          <w:t>https://base.garant.ru/70291362/</w:t>
        </w:r>
      </w:hyperlink>
      <w:r w:rsidRPr="00FE50C8">
        <w:t> (дата обращения: 03.06.2026).</w:t>
      </w:r>
    </w:p>
    <w:p w:rsidR="00BE6AE8" w:rsidRPr="00FE50C8" w:rsidRDefault="00BE6AE8" w:rsidP="00CC7A85">
      <w:pPr>
        <w:pStyle w:val="ds-markdown-paragraph"/>
        <w:numPr>
          <w:ilvl w:val="0"/>
          <w:numId w:val="31"/>
        </w:numPr>
        <w:shd w:val="clear" w:color="auto" w:fill="FFFFFF"/>
        <w:tabs>
          <w:tab w:val="clear" w:pos="720"/>
          <w:tab w:val="num" w:pos="426"/>
        </w:tabs>
        <w:spacing w:after="0" w:afterAutospacing="0"/>
        <w:ind w:left="0" w:firstLine="0"/>
        <w:jc w:val="both"/>
      </w:pPr>
      <w:r w:rsidRPr="00FE50C8">
        <w:t>О внесении изменений в статьи 56 и 82 Федерального закона «Об образовании в Российской Федерации»: Федеральный закон от 08.03.2026 № 45-ФЗ. – URL: </w:t>
      </w:r>
      <w:hyperlink r:id="rId11" w:tgtFrame="_blank" w:history="1">
        <w:r w:rsidRPr="00FE50C8">
          <w:rPr>
            <w:rStyle w:val="a8"/>
            <w:color w:val="auto"/>
            <w:bdr w:val="single" w:sz="12" w:space="0" w:color="auto" w:frame="1"/>
          </w:rPr>
          <w:t>https://base.garant.ru/413813258/</w:t>
        </w:r>
      </w:hyperlink>
      <w:r w:rsidRPr="00FE50C8">
        <w:t> (дата обращения: 03.06.2026).</w:t>
      </w:r>
    </w:p>
    <w:p w:rsidR="00BE6AE8" w:rsidRPr="00FE50C8" w:rsidRDefault="00BE6AE8" w:rsidP="00CC7A85">
      <w:pPr>
        <w:pStyle w:val="ds-markdown-paragraph"/>
        <w:numPr>
          <w:ilvl w:val="0"/>
          <w:numId w:val="31"/>
        </w:numPr>
        <w:shd w:val="clear" w:color="auto" w:fill="FFFFFF"/>
        <w:tabs>
          <w:tab w:val="clear" w:pos="720"/>
          <w:tab w:val="num" w:pos="426"/>
        </w:tabs>
        <w:spacing w:after="0" w:afterAutospacing="0"/>
        <w:ind w:left="0" w:firstLine="0"/>
        <w:jc w:val="both"/>
      </w:pPr>
      <w:r w:rsidRPr="00FE50C8">
        <w:t xml:space="preserve">Порядок приема на обучение по образовательным программам высшего образования: приказ </w:t>
      </w:r>
      <w:proofErr w:type="spellStart"/>
      <w:r w:rsidRPr="00FE50C8">
        <w:t>Минобрнауки</w:t>
      </w:r>
      <w:proofErr w:type="spellEnd"/>
      <w:r w:rsidRPr="00FE50C8">
        <w:t xml:space="preserve"> России от 21.08.2023 № 771 (ред. от 12.02.2026). </w:t>
      </w:r>
      <w:r w:rsidR="00BC4B51">
        <w:t xml:space="preserve">– Разд. IV «Учет </w:t>
      </w:r>
      <w:proofErr w:type="gramStart"/>
      <w:r w:rsidR="00BC4B51">
        <w:t xml:space="preserve">индивидуальных </w:t>
      </w:r>
      <w:r w:rsidRPr="00FE50C8">
        <w:t>достижений</w:t>
      </w:r>
      <w:proofErr w:type="gramEnd"/>
      <w:r w:rsidRPr="00FE50C8">
        <w:t xml:space="preserve"> поступающих». – URL: </w:t>
      </w:r>
      <w:hyperlink r:id="rId12" w:tgtFrame="_blank" w:history="1">
        <w:r w:rsidRPr="00FE50C8">
          <w:rPr>
            <w:rStyle w:val="a8"/>
            <w:color w:val="auto"/>
            <w:bdr w:val="single" w:sz="12" w:space="0" w:color="auto" w:frame="1"/>
          </w:rPr>
          <w:t>https://clck.ru/3TxeeZ</w:t>
        </w:r>
      </w:hyperlink>
      <w:r w:rsidRPr="00FE50C8">
        <w:t> (дата обращения: 03.06.2026).</w:t>
      </w:r>
    </w:p>
    <w:p w:rsidR="00BE6AE8" w:rsidRPr="00FE50C8" w:rsidRDefault="00BE6AE8" w:rsidP="00CC7A85">
      <w:pPr>
        <w:pStyle w:val="ds-markdown-paragraph"/>
        <w:numPr>
          <w:ilvl w:val="0"/>
          <w:numId w:val="31"/>
        </w:numPr>
        <w:shd w:val="clear" w:color="auto" w:fill="FFFFFF"/>
        <w:tabs>
          <w:tab w:val="clear" w:pos="720"/>
          <w:tab w:val="num" w:pos="426"/>
        </w:tabs>
        <w:spacing w:after="0" w:afterAutospacing="0"/>
        <w:ind w:left="0" w:firstLine="0"/>
        <w:jc w:val="both"/>
      </w:pPr>
      <w:r w:rsidRPr="00FE50C8">
        <w:t xml:space="preserve">Правила приема в ФГАОУ ВО «Уральский федеральный университет имени первого Президента России Б.Н. Ельцина» на обучение по образовательным программам высшего образования в 2026 году. – Екатеринбург: </w:t>
      </w:r>
      <w:proofErr w:type="spellStart"/>
      <w:r w:rsidRPr="00FE50C8">
        <w:t>УрФУ</w:t>
      </w:r>
      <w:proofErr w:type="spellEnd"/>
      <w:r w:rsidRPr="00FE50C8">
        <w:t>, 2026. – URL: </w:t>
      </w:r>
      <w:hyperlink r:id="rId13" w:tgtFrame="_blank" w:history="1">
        <w:r w:rsidRPr="00FE50C8">
          <w:rPr>
            <w:rStyle w:val="a8"/>
            <w:color w:val="auto"/>
            <w:bdr w:val="single" w:sz="12" w:space="0" w:color="auto" w:frame="1"/>
          </w:rPr>
          <w:t>https://urfu.ru/ru/applicant/</w:t>
        </w:r>
      </w:hyperlink>
      <w:r w:rsidRPr="00FE50C8">
        <w:t> (дата обращения: 03.06.2026).</w:t>
      </w:r>
    </w:p>
    <w:p w:rsidR="00BE6AE8" w:rsidRPr="00FE50C8" w:rsidRDefault="00BE6AE8" w:rsidP="00CC7A85">
      <w:pPr>
        <w:pStyle w:val="ds-markdown-paragraph"/>
        <w:numPr>
          <w:ilvl w:val="0"/>
          <w:numId w:val="31"/>
        </w:numPr>
        <w:shd w:val="clear" w:color="auto" w:fill="FFFFFF"/>
        <w:tabs>
          <w:tab w:val="clear" w:pos="720"/>
          <w:tab w:val="num" w:pos="426"/>
        </w:tabs>
        <w:spacing w:after="0" w:afterAutospacing="0"/>
        <w:ind w:left="0" w:firstLine="0"/>
        <w:jc w:val="both"/>
      </w:pPr>
      <w:r w:rsidRPr="00FE50C8">
        <w:t>Официальная страница детского технопарка «Кванториум» г. Новоуральск в социальной сети «</w:t>
      </w:r>
      <w:proofErr w:type="spellStart"/>
      <w:r w:rsidRPr="00FE50C8">
        <w:t>ВКонтакте</w:t>
      </w:r>
      <w:proofErr w:type="spellEnd"/>
      <w:r w:rsidRPr="00FE50C8">
        <w:t>». – URL: </w:t>
      </w:r>
      <w:hyperlink r:id="rId14" w:tgtFrame="_blank" w:history="1">
        <w:r w:rsidRPr="00FE50C8">
          <w:rPr>
            <w:rStyle w:val="a8"/>
            <w:color w:val="auto"/>
            <w:bdr w:val="single" w:sz="12" w:space="0" w:color="auto" w:frame="1"/>
          </w:rPr>
          <w:t>https://vk.com/novkvantorium</w:t>
        </w:r>
      </w:hyperlink>
      <w:r w:rsidRPr="00FE50C8">
        <w:t> (дата обращения: 03.06.2026).</w:t>
      </w:r>
    </w:p>
    <w:p w:rsidR="00AD35F9" w:rsidRPr="00FE50C8" w:rsidRDefault="00AD35F9" w:rsidP="003858F2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_GoBack"/>
      <w:bookmarkEnd w:id="12"/>
    </w:p>
    <w:sectPr w:rsidR="00AD35F9" w:rsidRPr="00FE50C8" w:rsidSect="00960C87">
      <w:headerReference w:type="default" r:id="rId1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D7F" w:rsidRDefault="001B3D7F" w:rsidP="00960C87">
      <w:pPr>
        <w:spacing w:after="0" w:line="240" w:lineRule="auto"/>
      </w:pPr>
      <w:r>
        <w:separator/>
      </w:r>
    </w:p>
  </w:endnote>
  <w:endnote w:type="continuationSeparator" w:id="0">
    <w:p w:rsidR="001B3D7F" w:rsidRDefault="001B3D7F" w:rsidP="00960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D7F" w:rsidRDefault="001B3D7F" w:rsidP="00960C87">
      <w:pPr>
        <w:spacing w:after="0" w:line="240" w:lineRule="auto"/>
      </w:pPr>
      <w:r>
        <w:separator/>
      </w:r>
    </w:p>
  </w:footnote>
  <w:footnote w:type="continuationSeparator" w:id="0">
    <w:p w:rsidR="001B3D7F" w:rsidRDefault="001B3D7F" w:rsidP="00960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8910298"/>
      <w:docPartObj>
        <w:docPartGallery w:val="Page Numbers (Top of Page)"/>
        <w:docPartUnique/>
      </w:docPartObj>
    </w:sdtPr>
    <w:sdtEndPr/>
    <w:sdtContent>
      <w:p w:rsidR="00960C87" w:rsidRDefault="00960C87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4B51">
          <w:rPr>
            <w:noProof/>
          </w:rPr>
          <w:t>12</w:t>
        </w:r>
        <w:r>
          <w:fldChar w:fldCharType="end"/>
        </w:r>
      </w:p>
    </w:sdtContent>
  </w:sdt>
  <w:p w:rsidR="00960C87" w:rsidRDefault="00960C87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F2682"/>
    <w:multiLevelType w:val="multilevel"/>
    <w:tmpl w:val="18887A6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04EC764C"/>
    <w:multiLevelType w:val="multilevel"/>
    <w:tmpl w:val="10BC7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416E03"/>
    <w:multiLevelType w:val="multilevel"/>
    <w:tmpl w:val="615CA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F052B6"/>
    <w:multiLevelType w:val="multilevel"/>
    <w:tmpl w:val="CB38B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0128EB"/>
    <w:multiLevelType w:val="multilevel"/>
    <w:tmpl w:val="CD6AD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3C0D7F"/>
    <w:multiLevelType w:val="multilevel"/>
    <w:tmpl w:val="066E2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546805"/>
    <w:multiLevelType w:val="multilevel"/>
    <w:tmpl w:val="BD0E3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3E76F2"/>
    <w:multiLevelType w:val="multilevel"/>
    <w:tmpl w:val="C4DA6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2F1946"/>
    <w:multiLevelType w:val="hybridMultilevel"/>
    <w:tmpl w:val="0B504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D13AD8"/>
    <w:multiLevelType w:val="multilevel"/>
    <w:tmpl w:val="67686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863BCA"/>
    <w:multiLevelType w:val="multilevel"/>
    <w:tmpl w:val="DEE0E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5D111C"/>
    <w:multiLevelType w:val="multilevel"/>
    <w:tmpl w:val="071E6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D04136"/>
    <w:multiLevelType w:val="multilevel"/>
    <w:tmpl w:val="1C1E0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E44300"/>
    <w:multiLevelType w:val="multilevel"/>
    <w:tmpl w:val="4300B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BF5BE8"/>
    <w:multiLevelType w:val="multilevel"/>
    <w:tmpl w:val="1E18D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860F8B"/>
    <w:multiLevelType w:val="multilevel"/>
    <w:tmpl w:val="E614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665E1E"/>
    <w:multiLevelType w:val="multilevel"/>
    <w:tmpl w:val="DA50A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8A1481"/>
    <w:multiLevelType w:val="multilevel"/>
    <w:tmpl w:val="8E284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075FEC"/>
    <w:multiLevelType w:val="multilevel"/>
    <w:tmpl w:val="77187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6C1151"/>
    <w:multiLevelType w:val="multilevel"/>
    <w:tmpl w:val="E7CA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B05F36"/>
    <w:multiLevelType w:val="multilevel"/>
    <w:tmpl w:val="FD1A6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  <w:rPr>
        <w:rFonts w:ascii="Times New Roman" w:eastAsiaTheme="minorHAnsi" w:hAnsi="Times New Roman" w:cs="Times New Roman" w:hint="default"/>
        <w:b/>
        <w:sz w:val="24"/>
        <w:szCs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74E4140"/>
    <w:multiLevelType w:val="multilevel"/>
    <w:tmpl w:val="CC8A6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8CB6929"/>
    <w:multiLevelType w:val="multilevel"/>
    <w:tmpl w:val="319CA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E571B21"/>
    <w:multiLevelType w:val="multilevel"/>
    <w:tmpl w:val="CB004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DE4807"/>
    <w:multiLevelType w:val="multilevel"/>
    <w:tmpl w:val="F4924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7C4681"/>
    <w:multiLevelType w:val="multilevel"/>
    <w:tmpl w:val="EE98C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FF4469"/>
    <w:multiLevelType w:val="multilevel"/>
    <w:tmpl w:val="415CB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9711DA"/>
    <w:multiLevelType w:val="multilevel"/>
    <w:tmpl w:val="25F45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14B4820"/>
    <w:multiLevelType w:val="hybridMultilevel"/>
    <w:tmpl w:val="893C5C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3E1001"/>
    <w:multiLevelType w:val="multilevel"/>
    <w:tmpl w:val="45AE9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A02C53"/>
    <w:multiLevelType w:val="multilevel"/>
    <w:tmpl w:val="749C2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7"/>
  </w:num>
  <w:num w:numId="3">
    <w:abstractNumId w:val="19"/>
  </w:num>
  <w:num w:numId="4">
    <w:abstractNumId w:val="3"/>
  </w:num>
  <w:num w:numId="5">
    <w:abstractNumId w:val="8"/>
  </w:num>
  <w:num w:numId="6">
    <w:abstractNumId w:val="0"/>
  </w:num>
  <w:num w:numId="7">
    <w:abstractNumId w:val="10"/>
  </w:num>
  <w:num w:numId="8">
    <w:abstractNumId w:val="1"/>
  </w:num>
  <w:num w:numId="9">
    <w:abstractNumId w:val="22"/>
  </w:num>
  <w:num w:numId="10">
    <w:abstractNumId w:val="25"/>
  </w:num>
  <w:num w:numId="11">
    <w:abstractNumId w:val="30"/>
  </w:num>
  <w:num w:numId="12">
    <w:abstractNumId w:val="4"/>
  </w:num>
  <w:num w:numId="13">
    <w:abstractNumId w:val="28"/>
  </w:num>
  <w:num w:numId="14">
    <w:abstractNumId w:val="20"/>
  </w:num>
  <w:num w:numId="15">
    <w:abstractNumId w:val="26"/>
  </w:num>
  <w:num w:numId="16">
    <w:abstractNumId w:val="6"/>
  </w:num>
  <w:num w:numId="17">
    <w:abstractNumId w:val="12"/>
  </w:num>
  <w:num w:numId="18">
    <w:abstractNumId w:val="18"/>
  </w:num>
  <w:num w:numId="19">
    <w:abstractNumId w:val="14"/>
  </w:num>
  <w:num w:numId="20">
    <w:abstractNumId w:val="9"/>
  </w:num>
  <w:num w:numId="21">
    <w:abstractNumId w:val="16"/>
  </w:num>
  <w:num w:numId="22">
    <w:abstractNumId w:val="23"/>
  </w:num>
  <w:num w:numId="23">
    <w:abstractNumId w:val="5"/>
  </w:num>
  <w:num w:numId="24">
    <w:abstractNumId w:val="15"/>
  </w:num>
  <w:num w:numId="25">
    <w:abstractNumId w:val="11"/>
  </w:num>
  <w:num w:numId="26">
    <w:abstractNumId w:val="21"/>
  </w:num>
  <w:num w:numId="27">
    <w:abstractNumId w:val="2"/>
  </w:num>
  <w:num w:numId="28">
    <w:abstractNumId w:val="24"/>
  </w:num>
  <w:num w:numId="29">
    <w:abstractNumId w:val="7"/>
  </w:num>
  <w:num w:numId="30">
    <w:abstractNumId w:val="29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DAF"/>
    <w:rsid w:val="000D6B79"/>
    <w:rsid w:val="001B3D7F"/>
    <w:rsid w:val="001F7163"/>
    <w:rsid w:val="003858F2"/>
    <w:rsid w:val="004E2084"/>
    <w:rsid w:val="00811751"/>
    <w:rsid w:val="008D24F8"/>
    <w:rsid w:val="008E4FCF"/>
    <w:rsid w:val="009552A1"/>
    <w:rsid w:val="00960C87"/>
    <w:rsid w:val="00980675"/>
    <w:rsid w:val="009F6FFC"/>
    <w:rsid w:val="00A769CD"/>
    <w:rsid w:val="00AD35F9"/>
    <w:rsid w:val="00BC4B51"/>
    <w:rsid w:val="00BE6AE8"/>
    <w:rsid w:val="00CC7A85"/>
    <w:rsid w:val="00CD5B3F"/>
    <w:rsid w:val="00DD5DAF"/>
    <w:rsid w:val="00E9737D"/>
    <w:rsid w:val="00FA2DDD"/>
    <w:rsid w:val="00FE5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487D8"/>
  <w15:chartTrackingRefBased/>
  <w15:docId w15:val="{716E7790-9E24-43C6-8FBC-4A6A349E1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60C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C7A8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D5D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D5DA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DD5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DD5DAF"/>
    <w:rPr>
      <w:b/>
      <w:bCs/>
    </w:rPr>
  </w:style>
  <w:style w:type="character" w:styleId="a4">
    <w:name w:val="Emphasis"/>
    <w:basedOn w:val="a0"/>
    <w:uiPriority w:val="20"/>
    <w:qFormat/>
    <w:rsid w:val="00DD5DAF"/>
    <w:rPr>
      <w:i/>
      <w:iCs/>
    </w:rPr>
  </w:style>
  <w:style w:type="paragraph" w:styleId="a5">
    <w:name w:val="No Spacing"/>
    <w:uiPriority w:val="1"/>
    <w:qFormat/>
    <w:rsid w:val="00DD5DAF"/>
    <w:pPr>
      <w:spacing w:after="0" w:line="240" w:lineRule="auto"/>
    </w:pPr>
  </w:style>
  <w:style w:type="table" w:styleId="a6">
    <w:name w:val="Table Grid"/>
    <w:basedOn w:val="a1"/>
    <w:rsid w:val="00DD5D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858F2"/>
    <w:pPr>
      <w:ind w:left="720"/>
      <w:contextualSpacing/>
    </w:pPr>
  </w:style>
  <w:style w:type="character" w:styleId="a8">
    <w:name w:val="Hyperlink"/>
    <w:basedOn w:val="a0"/>
    <w:uiPriority w:val="99"/>
    <w:rsid w:val="00960C87"/>
    <w:rPr>
      <w:color w:val="0000FF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960C87"/>
    <w:pPr>
      <w:spacing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960C87"/>
    <w:pPr>
      <w:spacing w:after="10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60C8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TOC Heading"/>
    <w:basedOn w:val="1"/>
    <w:next w:val="a"/>
    <w:uiPriority w:val="39"/>
    <w:semiHidden/>
    <w:unhideWhenUsed/>
    <w:qFormat/>
    <w:rsid w:val="00960C87"/>
    <w:pPr>
      <w:spacing w:before="480" w:line="276" w:lineRule="auto"/>
      <w:outlineLvl w:val="9"/>
    </w:pPr>
    <w:rPr>
      <w:b/>
      <w:bCs/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960C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60C87"/>
  </w:style>
  <w:style w:type="paragraph" w:styleId="ac">
    <w:name w:val="footer"/>
    <w:basedOn w:val="a"/>
    <w:link w:val="ad"/>
    <w:uiPriority w:val="99"/>
    <w:unhideWhenUsed/>
    <w:rsid w:val="00960C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60C87"/>
  </w:style>
  <w:style w:type="paragraph" w:styleId="31">
    <w:name w:val="toc 3"/>
    <w:basedOn w:val="a"/>
    <w:next w:val="a"/>
    <w:autoRedefine/>
    <w:uiPriority w:val="39"/>
    <w:unhideWhenUsed/>
    <w:rsid w:val="00FE50C8"/>
    <w:pPr>
      <w:tabs>
        <w:tab w:val="left" w:pos="851"/>
        <w:tab w:val="right" w:leader="dot" w:pos="9345"/>
      </w:tabs>
      <w:spacing w:after="100"/>
      <w:ind w:left="440"/>
    </w:pPr>
  </w:style>
  <w:style w:type="character" w:customStyle="1" w:styleId="20">
    <w:name w:val="Заголовок 2 Знак"/>
    <w:basedOn w:val="a0"/>
    <w:link w:val="2"/>
    <w:uiPriority w:val="9"/>
    <w:rsid w:val="00CC7A8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88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2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ru/3Txew9" TargetMode="External"/><Relationship Id="rId13" Type="http://schemas.openxmlformats.org/officeDocument/2006/relationships/hyperlink" Target="https://urfu.ru/ru/applican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ck.ru/3Txejx" TargetMode="External"/><Relationship Id="rId12" Type="http://schemas.openxmlformats.org/officeDocument/2006/relationships/hyperlink" Target="https://clck.ru/3TxeeZ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ase.garant.ru/413813258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base.garant.ru/7029136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ck.ru/3TxeWg" TargetMode="External"/><Relationship Id="rId14" Type="http://schemas.openxmlformats.org/officeDocument/2006/relationships/hyperlink" Target="https://vk.com/novkvantoriu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12</Pages>
  <Words>2797</Words>
  <Characters>15948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2026-06-19T06:13:00Z</dcterms:created>
  <dcterms:modified xsi:type="dcterms:W3CDTF">2026-06-22T06:22:00Z</dcterms:modified>
</cp:coreProperties>
</file>