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6AD" w:rsidRDefault="007339B9">
      <w:pPr>
        <w:spacing w:after="0"/>
        <w:ind w:left="-567"/>
        <w:jc w:val="center"/>
        <w:rPr>
          <w:rFonts w:ascii="Times New Roman" w:hAnsi="Times New Roman"/>
          <w:sz w:val="24"/>
          <w:szCs w:val="24"/>
        </w:rPr>
      </w:pPr>
      <w:r>
        <w:rPr>
          <w:rFonts w:ascii="Times New Roman" w:hAnsi="Times New Roman"/>
          <w:sz w:val="24"/>
          <w:szCs w:val="24"/>
        </w:rPr>
        <w:t>Министерство образования и науки Хабаровского края</w:t>
      </w:r>
    </w:p>
    <w:p w:rsidR="007076AD" w:rsidRDefault="007339B9">
      <w:pPr>
        <w:spacing w:after="0"/>
        <w:ind w:left="-567"/>
        <w:jc w:val="center"/>
        <w:rPr>
          <w:rFonts w:ascii="Times New Roman" w:hAnsi="Times New Roman"/>
          <w:sz w:val="24"/>
          <w:szCs w:val="24"/>
        </w:rPr>
      </w:pPr>
      <w:r>
        <w:rPr>
          <w:rFonts w:ascii="Times New Roman" w:hAnsi="Times New Roman"/>
          <w:sz w:val="24"/>
          <w:szCs w:val="24"/>
        </w:rPr>
        <w:t>Краевое государственное бюджетное профессиональное образовательное учреждение</w:t>
      </w:r>
    </w:p>
    <w:p w:rsidR="007076AD" w:rsidRDefault="007339B9">
      <w:pPr>
        <w:spacing w:after="0"/>
        <w:ind w:left="-567"/>
        <w:jc w:val="center"/>
        <w:rPr>
          <w:rFonts w:ascii="Times New Roman" w:hAnsi="Times New Roman"/>
          <w:sz w:val="28"/>
          <w:szCs w:val="28"/>
        </w:rPr>
      </w:pPr>
      <w:r>
        <w:rPr>
          <w:rFonts w:ascii="Times New Roman" w:hAnsi="Times New Roman"/>
          <w:sz w:val="24"/>
          <w:szCs w:val="24"/>
        </w:rPr>
        <w:t>«</w:t>
      </w:r>
      <w:proofErr w:type="spellStart"/>
      <w:r>
        <w:rPr>
          <w:rFonts w:ascii="Times New Roman" w:hAnsi="Times New Roman"/>
          <w:sz w:val="24"/>
          <w:szCs w:val="24"/>
        </w:rPr>
        <w:t>Николаевский-на-Амуре</w:t>
      </w:r>
      <w:proofErr w:type="spellEnd"/>
      <w:r>
        <w:rPr>
          <w:rFonts w:ascii="Times New Roman" w:hAnsi="Times New Roman"/>
          <w:sz w:val="24"/>
          <w:szCs w:val="24"/>
        </w:rPr>
        <w:t xml:space="preserve"> промышленно-гуманитарный техникум»</w:t>
      </w:r>
    </w:p>
    <w:p w:rsidR="007076AD" w:rsidRDefault="007076AD">
      <w:pPr>
        <w:spacing w:after="0"/>
        <w:ind w:left="-567"/>
        <w:jc w:val="center"/>
        <w:rPr>
          <w:rFonts w:ascii="Times New Roman" w:hAnsi="Times New Roman"/>
          <w:sz w:val="24"/>
          <w:szCs w:val="24"/>
        </w:rPr>
      </w:pPr>
    </w:p>
    <w:p w:rsidR="007076AD" w:rsidRDefault="007339B9">
      <w:pPr>
        <w:spacing w:after="0"/>
        <w:ind w:left="-567"/>
        <w:jc w:val="center"/>
        <w:rPr>
          <w:rFonts w:ascii="Times New Roman" w:hAnsi="Times New Roman"/>
          <w:sz w:val="24"/>
          <w:szCs w:val="24"/>
        </w:rPr>
      </w:pPr>
      <w:r>
        <w:rPr>
          <w:rFonts w:ascii="Times New Roman" w:hAnsi="Times New Roman"/>
          <w:sz w:val="24"/>
          <w:szCs w:val="24"/>
        </w:rPr>
        <w:t xml:space="preserve">Предметная цикловая комиссия </w:t>
      </w:r>
    </w:p>
    <w:p w:rsidR="007076AD" w:rsidRDefault="001266B7">
      <w:pPr>
        <w:spacing w:after="0"/>
        <w:ind w:left="-567"/>
        <w:jc w:val="center"/>
        <w:rPr>
          <w:rFonts w:ascii="Times New Roman" w:hAnsi="Times New Roman"/>
          <w:sz w:val="24"/>
          <w:szCs w:val="24"/>
        </w:rPr>
      </w:pPr>
      <w:r>
        <w:rPr>
          <w:rFonts w:ascii="Times New Roman" w:hAnsi="Times New Roman"/>
          <w:sz w:val="24"/>
          <w:szCs w:val="24"/>
        </w:rPr>
        <w:t>филологических и естественно</w:t>
      </w:r>
      <w:r w:rsidR="007339B9">
        <w:rPr>
          <w:rFonts w:ascii="Times New Roman" w:hAnsi="Times New Roman"/>
          <w:sz w:val="24"/>
          <w:szCs w:val="24"/>
        </w:rPr>
        <w:t>научных дисциплин с методикой преподавания</w:t>
      </w:r>
    </w:p>
    <w:p w:rsidR="007076AD" w:rsidRDefault="007076AD">
      <w:pPr>
        <w:spacing w:after="0"/>
        <w:ind w:left="-567"/>
        <w:jc w:val="right"/>
        <w:rPr>
          <w:rFonts w:ascii="Times New Roman" w:hAnsi="Times New Roman"/>
          <w:sz w:val="28"/>
          <w:szCs w:val="28"/>
        </w:rPr>
      </w:pPr>
    </w:p>
    <w:p w:rsidR="007076AD" w:rsidRDefault="007076AD">
      <w:pPr>
        <w:spacing w:after="0"/>
        <w:ind w:left="-567"/>
        <w:jc w:val="center"/>
        <w:rPr>
          <w:rFonts w:ascii="Times New Roman" w:hAnsi="Times New Roman"/>
          <w:sz w:val="28"/>
          <w:szCs w:val="28"/>
        </w:rPr>
      </w:pPr>
    </w:p>
    <w:p w:rsidR="007076AD" w:rsidRDefault="007076AD">
      <w:pPr>
        <w:spacing w:after="0"/>
        <w:ind w:left="-567"/>
        <w:jc w:val="center"/>
        <w:rPr>
          <w:rFonts w:ascii="Times New Roman" w:hAnsi="Times New Roman"/>
          <w:sz w:val="28"/>
          <w:szCs w:val="28"/>
        </w:rPr>
      </w:pPr>
    </w:p>
    <w:p w:rsidR="007076AD" w:rsidRDefault="007076AD">
      <w:pPr>
        <w:spacing w:after="0"/>
        <w:ind w:left="-567"/>
        <w:jc w:val="center"/>
        <w:rPr>
          <w:rFonts w:ascii="Times New Roman" w:hAnsi="Times New Roman"/>
          <w:sz w:val="28"/>
          <w:szCs w:val="28"/>
        </w:rPr>
      </w:pPr>
    </w:p>
    <w:p w:rsidR="001266B7" w:rsidRDefault="001266B7">
      <w:pPr>
        <w:spacing w:after="0"/>
        <w:ind w:left="-567"/>
        <w:jc w:val="center"/>
        <w:rPr>
          <w:rFonts w:ascii="Times New Roman" w:hAnsi="Times New Roman"/>
          <w:sz w:val="28"/>
          <w:szCs w:val="28"/>
        </w:rPr>
      </w:pPr>
    </w:p>
    <w:p w:rsidR="001266B7" w:rsidRDefault="001266B7">
      <w:pPr>
        <w:spacing w:after="0"/>
        <w:ind w:left="-567"/>
        <w:jc w:val="center"/>
        <w:rPr>
          <w:rFonts w:ascii="Times New Roman" w:hAnsi="Times New Roman"/>
          <w:sz w:val="28"/>
          <w:szCs w:val="28"/>
        </w:rPr>
      </w:pPr>
    </w:p>
    <w:p w:rsidR="001266B7" w:rsidRDefault="001266B7">
      <w:pPr>
        <w:spacing w:after="0"/>
        <w:ind w:left="-567"/>
        <w:jc w:val="center"/>
        <w:rPr>
          <w:rFonts w:ascii="Times New Roman" w:hAnsi="Times New Roman"/>
          <w:sz w:val="28"/>
          <w:szCs w:val="28"/>
        </w:rPr>
      </w:pPr>
    </w:p>
    <w:p w:rsidR="001266B7" w:rsidRDefault="001266B7">
      <w:pPr>
        <w:spacing w:after="0"/>
        <w:ind w:left="-567"/>
        <w:jc w:val="center"/>
        <w:rPr>
          <w:rFonts w:ascii="Times New Roman" w:hAnsi="Times New Roman"/>
          <w:sz w:val="28"/>
          <w:szCs w:val="28"/>
        </w:rPr>
      </w:pPr>
    </w:p>
    <w:p w:rsidR="001266B7" w:rsidRDefault="001266B7">
      <w:pPr>
        <w:spacing w:after="0"/>
        <w:ind w:left="-567"/>
        <w:jc w:val="center"/>
        <w:rPr>
          <w:rFonts w:ascii="Times New Roman" w:hAnsi="Times New Roman"/>
          <w:sz w:val="28"/>
          <w:szCs w:val="28"/>
        </w:rPr>
      </w:pPr>
    </w:p>
    <w:p w:rsidR="007076AD" w:rsidRDefault="007076AD">
      <w:pPr>
        <w:spacing w:after="0"/>
        <w:rPr>
          <w:rFonts w:ascii="Times New Roman" w:hAnsi="Times New Roman"/>
          <w:sz w:val="28"/>
          <w:szCs w:val="28"/>
        </w:rPr>
      </w:pPr>
    </w:p>
    <w:p w:rsidR="007076AD" w:rsidRDefault="007076AD">
      <w:pPr>
        <w:spacing w:after="0"/>
        <w:rPr>
          <w:rFonts w:ascii="Times New Roman" w:hAnsi="Times New Roman"/>
          <w:sz w:val="28"/>
          <w:szCs w:val="28"/>
        </w:rPr>
      </w:pPr>
    </w:p>
    <w:p w:rsidR="007076AD" w:rsidRDefault="007339B9">
      <w:pPr>
        <w:spacing w:after="0" w:line="360" w:lineRule="auto"/>
        <w:ind w:left="-567"/>
        <w:jc w:val="center"/>
        <w:rPr>
          <w:rFonts w:ascii="Times New Roman" w:hAnsi="Times New Roman"/>
          <w:b/>
          <w:sz w:val="28"/>
          <w:szCs w:val="28"/>
        </w:rPr>
      </w:pPr>
      <w:r>
        <w:rPr>
          <w:rFonts w:ascii="Times New Roman" w:hAnsi="Times New Roman"/>
          <w:b/>
          <w:sz w:val="28"/>
          <w:szCs w:val="28"/>
        </w:rPr>
        <w:t>Методическая разработка</w:t>
      </w:r>
    </w:p>
    <w:p w:rsidR="007076AD" w:rsidRDefault="007339B9">
      <w:pPr>
        <w:spacing w:after="0" w:line="360" w:lineRule="auto"/>
        <w:ind w:left="-567"/>
        <w:jc w:val="center"/>
        <w:rPr>
          <w:rFonts w:ascii="Times New Roman" w:hAnsi="Times New Roman"/>
          <w:b/>
          <w:sz w:val="28"/>
          <w:szCs w:val="28"/>
        </w:rPr>
      </w:pPr>
      <w:r>
        <w:rPr>
          <w:rFonts w:ascii="Times New Roman" w:hAnsi="Times New Roman"/>
          <w:b/>
          <w:sz w:val="28"/>
          <w:szCs w:val="28"/>
        </w:rPr>
        <w:t>Интеллектуальная игра</w:t>
      </w:r>
    </w:p>
    <w:p w:rsidR="007076AD" w:rsidRDefault="007339B9">
      <w:pPr>
        <w:spacing w:after="0" w:line="360" w:lineRule="auto"/>
        <w:ind w:left="-567"/>
        <w:jc w:val="center"/>
        <w:rPr>
          <w:rFonts w:ascii="Times New Roman" w:hAnsi="Times New Roman"/>
          <w:b/>
          <w:bCs/>
          <w:sz w:val="24"/>
          <w:szCs w:val="24"/>
        </w:rPr>
      </w:pPr>
      <w:r>
        <w:rPr>
          <w:rFonts w:ascii="Times New Roman" w:hAnsi="Times New Roman"/>
          <w:b/>
          <w:sz w:val="28"/>
          <w:szCs w:val="28"/>
        </w:rPr>
        <w:t>«Города России»</w:t>
      </w:r>
    </w:p>
    <w:p w:rsidR="007076AD" w:rsidRDefault="007076AD">
      <w:pPr>
        <w:spacing w:after="0" w:line="360" w:lineRule="auto"/>
        <w:ind w:left="-567"/>
        <w:jc w:val="center"/>
        <w:rPr>
          <w:rFonts w:ascii="Times New Roman" w:hAnsi="Times New Roman"/>
          <w:b/>
          <w:bCs/>
          <w:sz w:val="24"/>
          <w:szCs w:val="24"/>
        </w:rPr>
      </w:pPr>
    </w:p>
    <w:p w:rsidR="007076AD" w:rsidRDefault="007076AD">
      <w:pPr>
        <w:spacing w:after="0" w:line="360" w:lineRule="auto"/>
        <w:ind w:left="-567"/>
        <w:jc w:val="center"/>
        <w:rPr>
          <w:rFonts w:ascii="Times New Roman" w:hAnsi="Times New Roman"/>
          <w:b/>
          <w:bCs/>
          <w:sz w:val="24"/>
          <w:szCs w:val="24"/>
        </w:rPr>
      </w:pPr>
    </w:p>
    <w:p w:rsidR="007076AD" w:rsidRDefault="007076AD">
      <w:pPr>
        <w:spacing w:after="0" w:line="360" w:lineRule="auto"/>
        <w:ind w:left="-567"/>
        <w:jc w:val="center"/>
        <w:rPr>
          <w:rFonts w:ascii="Times New Roman" w:hAnsi="Times New Roman"/>
          <w:b/>
          <w:bCs/>
          <w:sz w:val="24"/>
          <w:szCs w:val="24"/>
        </w:rPr>
      </w:pPr>
    </w:p>
    <w:p w:rsidR="007076AD" w:rsidRDefault="007076AD">
      <w:pPr>
        <w:spacing w:after="0" w:line="360" w:lineRule="auto"/>
        <w:rPr>
          <w:rFonts w:ascii="Times New Roman" w:hAnsi="Times New Roman"/>
          <w:b/>
          <w:bCs/>
          <w:sz w:val="24"/>
          <w:szCs w:val="24"/>
        </w:rPr>
      </w:pPr>
    </w:p>
    <w:p w:rsidR="007076AD" w:rsidRDefault="007339B9">
      <w:pPr>
        <w:spacing w:after="0" w:line="360" w:lineRule="auto"/>
        <w:ind w:left="-567"/>
        <w:jc w:val="right"/>
        <w:rPr>
          <w:rFonts w:ascii="Times New Roman" w:hAnsi="Times New Roman"/>
          <w:sz w:val="28"/>
          <w:szCs w:val="28"/>
        </w:rPr>
      </w:pPr>
      <w:r>
        <w:rPr>
          <w:rFonts w:ascii="Times New Roman" w:hAnsi="Times New Roman"/>
          <w:bCs/>
          <w:sz w:val="28"/>
          <w:szCs w:val="28"/>
        </w:rPr>
        <w:t>Подготовила:</w:t>
      </w:r>
    </w:p>
    <w:p w:rsidR="007076AD" w:rsidRDefault="007339B9">
      <w:pPr>
        <w:spacing w:after="0" w:line="360" w:lineRule="auto"/>
        <w:ind w:left="-567"/>
        <w:jc w:val="right"/>
        <w:rPr>
          <w:rFonts w:ascii="Times New Roman" w:hAnsi="Times New Roman"/>
          <w:sz w:val="28"/>
          <w:szCs w:val="28"/>
        </w:rPr>
      </w:pPr>
      <w:r>
        <w:rPr>
          <w:rFonts w:ascii="Times New Roman" w:hAnsi="Times New Roman"/>
          <w:bCs/>
          <w:sz w:val="28"/>
          <w:szCs w:val="28"/>
        </w:rPr>
        <w:t>Полупанова Е.А.,</w:t>
      </w:r>
    </w:p>
    <w:p w:rsidR="007076AD" w:rsidRDefault="007339B9">
      <w:pPr>
        <w:spacing w:after="0" w:line="360" w:lineRule="auto"/>
        <w:ind w:left="-567"/>
        <w:jc w:val="right"/>
        <w:rPr>
          <w:rFonts w:ascii="Times New Roman" w:hAnsi="Times New Roman"/>
          <w:sz w:val="28"/>
          <w:szCs w:val="28"/>
        </w:rPr>
      </w:pPr>
      <w:r>
        <w:rPr>
          <w:rFonts w:ascii="Times New Roman" w:hAnsi="Times New Roman"/>
          <w:bCs/>
          <w:sz w:val="28"/>
          <w:szCs w:val="28"/>
        </w:rPr>
        <w:t>преподаватель иностранного языка</w:t>
      </w:r>
    </w:p>
    <w:p w:rsidR="007076AD" w:rsidRDefault="007076AD">
      <w:pPr>
        <w:spacing w:after="0" w:line="360" w:lineRule="auto"/>
        <w:ind w:left="-567"/>
        <w:jc w:val="right"/>
        <w:rPr>
          <w:rFonts w:ascii="Times New Roman" w:hAnsi="Times New Roman"/>
          <w:sz w:val="24"/>
          <w:szCs w:val="24"/>
        </w:rPr>
      </w:pPr>
    </w:p>
    <w:p w:rsidR="007076AD" w:rsidRDefault="007076AD">
      <w:pPr>
        <w:spacing w:after="0" w:line="360" w:lineRule="auto"/>
        <w:ind w:left="-567"/>
        <w:jc w:val="right"/>
        <w:rPr>
          <w:rFonts w:ascii="Times New Roman" w:hAnsi="Times New Roman"/>
          <w:sz w:val="24"/>
          <w:szCs w:val="24"/>
        </w:rPr>
      </w:pPr>
    </w:p>
    <w:p w:rsidR="007076AD" w:rsidRDefault="007076AD">
      <w:pPr>
        <w:spacing w:after="0" w:line="360" w:lineRule="auto"/>
        <w:ind w:left="-567"/>
        <w:jc w:val="right"/>
        <w:rPr>
          <w:rFonts w:ascii="Times New Roman" w:hAnsi="Times New Roman"/>
          <w:sz w:val="24"/>
          <w:szCs w:val="24"/>
        </w:rPr>
      </w:pPr>
    </w:p>
    <w:p w:rsidR="007076AD" w:rsidRDefault="007076AD">
      <w:pPr>
        <w:spacing w:after="0" w:line="360" w:lineRule="auto"/>
        <w:ind w:left="-567"/>
        <w:jc w:val="right"/>
        <w:rPr>
          <w:rFonts w:ascii="Times New Roman" w:hAnsi="Times New Roman"/>
          <w:sz w:val="24"/>
          <w:szCs w:val="24"/>
        </w:rPr>
      </w:pPr>
    </w:p>
    <w:p w:rsidR="007076AD" w:rsidRDefault="007076AD">
      <w:pPr>
        <w:spacing w:after="0" w:line="360" w:lineRule="auto"/>
        <w:ind w:left="-567"/>
        <w:jc w:val="right"/>
        <w:rPr>
          <w:rFonts w:ascii="Times New Roman" w:hAnsi="Times New Roman"/>
          <w:sz w:val="24"/>
          <w:szCs w:val="24"/>
        </w:rPr>
      </w:pPr>
    </w:p>
    <w:p w:rsidR="007076AD" w:rsidRDefault="007076AD">
      <w:pPr>
        <w:spacing w:after="0" w:line="360" w:lineRule="auto"/>
        <w:rPr>
          <w:rFonts w:ascii="Times New Roman" w:hAnsi="Times New Roman"/>
          <w:sz w:val="24"/>
          <w:szCs w:val="24"/>
        </w:rPr>
      </w:pPr>
    </w:p>
    <w:p w:rsidR="007076AD" w:rsidRDefault="007076AD">
      <w:pPr>
        <w:spacing w:after="0" w:line="360" w:lineRule="auto"/>
        <w:ind w:left="-567"/>
        <w:jc w:val="right"/>
        <w:rPr>
          <w:rFonts w:ascii="Times New Roman" w:hAnsi="Times New Roman"/>
          <w:sz w:val="24"/>
          <w:szCs w:val="24"/>
        </w:rPr>
      </w:pPr>
    </w:p>
    <w:p w:rsidR="007076AD" w:rsidRDefault="007076AD">
      <w:pPr>
        <w:spacing w:after="0" w:line="360" w:lineRule="auto"/>
        <w:ind w:left="-567"/>
        <w:jc w:val="right"/>
        <w:rPr>
          <w:rFonts w:ascii="Times New Roman" w:hAnsi="Times New Roman"/>
          <w:sz w:val="24"/>
          <w:szCs w:val="24"/>
        </w:rPr>
      </w:pPr>
    </w:p>
    <w:p w:rsidR="007076AD" w:rsidRDefault="007339B9">
      <w:pPr>
        <w:spacing w:after="0" w:line="360" w:lineRule="auto"/>
        <w:ind w:left="-567"/>
        <w:jc w:val="center"/>
        <w:rPr>
          <w:rFonts w:ascii="Times New Roman" w:hAnsi="Times New Roman"/>
          <w:sz w:val="24"/>
          <w:szCs w:val="24"/>
        </w:rPr>
      </w:pPr>
      <w:r>
        <w:rPr>
          <w:rFonts w:ascii="Times New Roman" w:hAnsi="Times New Roman"/>
          <w:sz w:val="24"/>
          <w:szCs w:val="24"/>
        </w:rPr>
        <w:t>2026</w:t>
      </w:r>
    </w:p>
    <w:p w:rsidR="007076AD" w:rsidRDefault="007339B9">
      <w:pPr>
        <w:spacing w:after="0" w:line="360" w:lineRule="auto"/>
        <w:ind w:left="-567"/>
        <w:jc w:val="center"/>
        <w:rPr>
          <w:rFonts w:ascii="Times New Roman" w:hAnsi="Times New Roman"/>
          <w:b/>
          <w:bCs/>
          <w:sz w:val="28"/>
          <w:szCs w:val="28"/>
        </w:rPr>
      </w:pPr>
      <w:r>
        <w:rPr>
          <w:rFonts w:ascii="Times New Roman" w:hAnsi="Times New Roman"/>
          <w:b/>
          <w:bCs/>
          <w:sz w:val="28"/>
          <w:szCs w:val="28"/>
        </w:rPr>
        <w:lastRenderedPageBreak/>
        <w:t>Разработчик:</w:t>
      </w:r>
    </w:p>
    <w:p w:rsidR="007076AD" w:rsidRDefault="007339B9">
      <w:pPr>
        <w:spacing w:after="0" w:line="360" w:lineRule="auto"/>
        <w:ind w:left="-567"/>
        <w:jc w:val="center"/>
        <w:rPr>
          <w:rFonts w:ascii="Times New Roman" w:hAnsi="Times New Roman"/>
          <w:bCs/>
          <w:sz w:val="28"/>
          <w:szCs w:val="28"/>
        </w:rPr>
      </w:pPr>
      <w:r>
        <w:rPr>
          <w:rFonts w:ascii="Times New Roman" w:hAnsi="Times New Roman"/>
          <w:b/>
          <w:bCs/>
          <w:sz w:val="28"/>
          <w:szCs w:val="28"/>
        </w:rPr>
        <w:t xml:space="preserve">Е.А. Полупанова, </w:t>
      </w:r>
      <w:r>
        <w:rPr>
          <w:rFonts w:ascii="Times New Roman" w:hAnsi="Times New Roman"/>
          <w:bCs/>
          <w:sz w:val="28"/>
          <w:szCs w:val="28"/>
        </w:rPr>
        <w:t>преподаватель иностранного языка</w:t>
      </w:r>
    </w:p>
    <w:p w:rsidR="007076AD" w:rsidRDefault="007339B9">
      <w:pPr>
        <w:spacing w:after="0" w:line="360" w:lineRule="auto"/>
        <w:ind w:left="-567"/>
        <w:jc w:val="center"/>
        <w:rPr>
          <w:rFonts w:ascii="Times New Roman" w:hAnsi="Times New Roman"/>
          <w:bCs/>
          <w:sz w:val="28"/>
          <w:szCs w:val="28"/>
        </w:rPr>
      </w:pPr>
      <w:r>
        <w:rPr>
          <w:rFonts w:ascii="Times New Roman" w:hAnsi="Times New Roman"/>
          <w:bCs/>
          <w:sz w:val="28"/>
          <w:szCs w:val="28"/>
        </w:rPr>
        <w:t>КГБ ПОУ «</w:t>
      </w:r>
      <w:proofErr w:type="spellStart"/>
      <w:r>
        <w:rPr>
          <w:rFonts w:ascii="Times New Roman" w:hAnsi="Times New Roman"/>
          <w:bCs/>
          <w:sz w:val="28"/>
          <w:szCs w:val="28"/>
        </w:rPr>
        <w:t>Николаевский-на-Амуре</w:t>
      </w:r>
      <w:proofErr w:type="spellEnd"/>
      <w:r>
        <w:rPr>
          <w:rFonts w:ascii="Times New Roman" w:hAnsi="Times New Roman"/>
          <w:bCs/>
          <w:sz w:val="28"/>
          <w:szCs w:val="28"/>
        </w:rPr>
        <w:t xml:space="preserve"> промышленно-гуманитарный техникум»</w:t>
      </w:r>
    </w:p>
    <w:p w:rsidR="007076AD" w:rsidRDefault="007076AD">
      <w:pPr>
        <w:spacing w:after="0" w:line="360" w:lineRule="auto"/>
        <w:ind w:left="-567"/>
        <w:jc w:val="center"/>
        <w:rPr>
          <w:rFonts w:ascii="Times New Roman" w:hAnsi="Times New Roman"/>
          <w:b/>
          <w:bCs/>
          <w:sz w:val="28"/>
          <w:szCs w:val="28"/>
        </w:rPr>
      </w:pPr>
    </w:p>
    <w:p w:rsidR="007076AD" w:rsidRDefault="007339B9">
      <w:pPr>
        <w:spacing w:after="0" w:line="360" w:lineRule="auto"/>
        <w:ind w:left="-567" w:firstLine="567"/>
        <w:jc w:val="both"/>
        <w:rPr>
          <w:rFonts w:ascii="Times New Roman" w:hAnsi="Times New Roman"/>
          <w:sz w:val="28"/>
          <w:szCs w:val="28"/>
        </w:rPr>
      </w:pPr>
      <w:r>
        <w:rPr>
          <w:rFonts w:ascii="Times New Roman" w:hAnsi="Times New Roman"/>
          <w:sz w:val="28"/>
          <w:szCs w:val="28"/>
        </w:rPr>
        <w:t>Методическая разработка интеллектуальной игры «Города России» для проведения внеаудиторного мероприятия среди</w:t>
      </w:r>
      <w:r>
        <w:rPr>
          <w:rFonts w:ascii="Times New Roman" w:hAnsi="Times New Roman"/>
          <w:bCs/>
          <w:sz w:val="28"/>
          <w:szCs w:val="28"/>
        </w:rPr>
        <w:t xml:space="preserve"> обучающихся 1 – 4  курсов</w:t>
      </w:r>
      <w:r>
        <w:rPr>
          <w:rFonts w:ascii="Times New Roman" w:hAnsi="Times New Roman"/>
          <w:b/>
          <w:bCs/>
          <w:sz w:val="28"/>
          <w:szCs w:val="28"/>
        </w:rPr>
        <w:t xml:space="preserve">/ </w:t>
      </w:r>
      <w:proofErr w:type="spellStart"/>
      <w:r>
        <w:rPr>
          <w:rFonts w:ascii="Times New Roman" w:hAnsi="Times New Roman"/>
          <w:bCs/>
          <w:sz w:val="28"/>
          <w:szCs w:val="28"/>
        </w:rPr>
        <w:t>разр</w:t>
      </w:r>
      <w:proofErr w:type="spellEnd"/>
      <w:r>
        <w:rPr>
          <w:rFonts w:ascii="Times New Roman" w:hAnsi="Times New Roman"/>
          <w:bCs/>
          <w:sz w:val="28"/>
          <w:szCs w:val="28"/>
        </w:rPr>
        <w:t xml:space="preserve">. Е.А. Полупанова – Николаевск-на-Амуре: КГБ ПОУ НПГТ, 2026 – 13 </w:t>
      </w:r>
      <w:proofErr w:type="gramStart"/>
      <w:r>
        <w:rPr>
          <w:rFonts w:ascii="Times New Roman" w:hAnsi="Times New Roman"/>
          <w:bCs/>
          <w:sz w:val="28"/>
          <w:szCs w:val="28"/>
        </w:rPr>
        <w:t>с</w:t>
      </w:r>
      <w:proofErr w:type="gramEnd"/>
      <w:r>
        <w:rPr>
          <w:rFonts w:ascii="Times New Roman" w:hAnsi="Times New Roman"/>
          <w:bCs/>
          <w:sz w:val="28"/>
          <w:szCs w:val="28"/>
        </w:rPr>
        <w:t>.</w:t>
      </w:r>
    </w:p>
    <w:p w:rsidR="007076AD" w:rsidRDefault="007076AD">
      <w:pPr>
        <w:spacing w:after="0" w:line="360" w:lineRule="auto"/>
        <w:ind w:left="-567"/>
        <w:jc w:val="center"/>
        <w:rPr>
          <w:rFonts w:ascii="Times New Roman" w:hAnsi="Times New Roman"/>
          <w:b/>
          <w:bCs/>
          <w:sz w:val="28"/>
          <w:szCs w:val="28"/>
        </w:rPr>
      </w:pPr>
    </w:p>
    <w:p w:rsidR="007076AD" w:rsidRDefault="007339B9">
      <w:pPr>
        <w:spacing w:after="0" w:line="360" w:lineRule="auto"/>
        <w:ind w:left="-567" w:firstLine="567"/>
        <w:jc w:val="both"/>
        <w:rPr>
          <w:rFonts w:ascii="Times New Roman" w:hAnsi="Times New Roman"/>
          <w:bCs/>
          <w:sz w:val="28"/>
          <w:szCs w:val="28"/>
        </w:rPr>
      </w:pPr>
      <w:r>
        <w:rPr>
          <w:rFonts w:ascii="Times New Roman" w:hAnsi="Times New Roman"/>
          <w:sz w:val="28"/>
          <w:szCs w:val="28"/>
        </w:rPr>
        <w:t xml:space="preserve">Методическая разработка интеллектуальной игры «Города России» </w:t>
      </w:r>
      <w:r>
        <w:rPr>
          <w:rFonts w:ascii="Times New Roman" w:hAnsi="Times New Roman"/>
          <w:bCs/>
          <w:sz w:val="28"/>
          <w:szCs w:val="28"/>
        </w:rPr>
        <w:t xml:space="preserve">предназначена для проведения внеаудиторного мероприятия в рамках декады ПЦК по теме «Единство народов – сила России». </w:t>
      </w:r>
      <w:proofErr w:type="gramStart"/>
      <w:r>
        <w:rPr>
          <w:rFonts w:ascii="Times New Roman" w:hAnsi="Times New Roman"/>
          <w:bCs/>
          <w:sz w:val="28"/>
          <w:szCs w:val="28"/>
        </w:rPr>
        <w:t>Разработка включает в себя задания для обучающихся с 1 по 4 курс среднего профессионального образования.</w:t>
      </w:r>
      <w:proofErr w:type="gramEnd"/>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339B9">
      <w:pPr>
        <w:spacing w:after="0" w:line="360" w:lineRule="auto"/>
        <w:ind w:left="-567" w:firstLine="567"/>
        <w:jc w:val="both"/>
        <w:rPr>
          <w:rFonts w:ascii="Times New Roman" w:hAnsi="Times New Roman"/>
          <w:bCs/>
          <w:sz w:val="28"/>
          <w:szCs w:val="28"/>
        </w:rPr>
      </w:pPr>
      <w:r>
        <w:rPr>
          <w:rFonts w:ascii="Times New Roman" w:hAnsi="Times New Roman"/>
          <w:sz w:val="28"/>
          <w:szCs w:val="28"/>
        </w:rPr>
        <w:t xml:space="preserve">Методическая разработка </w:t>
      </w:r>
      <w:r>
        <w:rPr>
          <w:rFonts w:ascii="Times New Roman" w:hAnsi="Times New Roman"/>
          <w:bCs/>
          <w:sz w:val="28"/>
          <w:szCs w:val="28"/>
        </w:rPr>
        <w:t xml:space="preserve">согласована и утверждена на заседании предметной цикловой  комиссии филологических дисциплин с методикой преподавания. </w:t>
      </w:r>
    </w:p>
    <w:p w:rsidR="007076AD" w:rsidRDefault="007076AD">
      <w:pPr>
        <w:spacing w:after="0" w:line="360" w:lineRule="auto"/>
        <w:ind w:left="-567"/>
        <w:jc w:val="center"/>
        <w:rPr>
          <w:rFonts w:ascii="Times New Roman" w:hAnsi="Times New Roman"/>
          <w:b/>
          <w:bCs/>
          <w:sz w:val="28"/>
          <w:szCs w:val="28"/>
        </w:rPr>
      </w:pPr>
    </w:p>
    <w:p w:rsidR="007076AD" w:rsidRDefault="007339B9">
      <w:pPr>
        <w:spacing w:after="0" w:line="360" w:lineRule="auto"/>
        <w:ind w:left="-567"/>
        <w:jc w:val="both"/>
        <w:rPr>
          <w:rFonts w:ascii="Times New Roman" w:hAnsi="Times New Roman"/>
          <w:bCs/>
          <w:sz w:val="28"/>
          <w:szCs w:val="28"/>
        </w:rPr>
      </w:pPr>
      <w:r>
        <w:rPr>
          <w:rFonts w:ascii="Times New Roman" w:hAnsi="Times New Roman"/>
          <w:bCs/>
          <w:sz w:val="28"/>
          <w:szCs w:val="28"/>
        </w:rPr>
        <w:t>Протокол №  ____ от  «</w:t>
      </w:r>
      <w:r>
        <w:rPr>
          <w:rFonts w:ascii="Times New Roman" w:hAnsi="Times New Roman"/>
          <w:sz w:val="28"/>
          <w:szCs w:val="28"/>
          <w:u w:val="single"/>
        </w:rPr>
        <w:t>12</w:t>
      </w:r>
      <w:r>
        <w:rPr>
          <w:rFonts w:ascii="Times New Roman" w:hAnsi="Times New Roman"/>
          <w:bCs/>
          <w:sz w:val="28"/>
          <w:szCs w:val="28"/>
        </w:rPr>
        <w:t xml:space="preserve">» </w:t>
      </w:r>
      <w:r>
        <w:rPr>
          <w:rFonts w:ascii="Times New Roman" w:hAnsi="Times New Roman"/>
          <w:bCs/>
          <w:sz w:val="28"/>
          <w:szCs w:val="28"/>
          <w:u w:val="single"/>
        </w:rPr>
        <w:t xml:space="preserve">     февраля    </w:t>
      </w:r>
      <w:r>
        <w:rPr>
          <w:rFonts w:ascii="Times New Roman" w:hAnsi="Times New Roman"/>
          <w:bCs/>
          <w:sz w:val="28"/>
          <w:szCs w:val="28"/>
        </w:rPr>
        <w:t>2026 г.</w:t>
      </w:r>
    </w:p>
    <w:p w:rsidR="007076AD" w:rsidRDefault="007339B9">
      <w:pPr>
        <w:spacing w:after="0" w:line="360" w:lineRule="auto"/>
        <w:ind w:left="-567"/>
        <w:jc w:val="both"/>
        <w:rPr>
          <w:rFonts w:ascii="Times New Roman" w:hAnsi="Times New Roman"/>
          <w:bCs/>
          <w:sz w:val="28"/>
          <w:szCs w:val="28"/>
        </w:rPr>
      </w:pPr>
      <w:r>
        <w:rPr>
          <w:rFonts w:ascii="Times New Roman" w:hAnsi="Times New Roman"/>
          <w:bCs/>
          <w:sz w:val="28"/>
          <w:szCs w:val="28"/>
        </w:rPr>
        <w:t>Председатель ПЦК ___________</w:t>
      </w:r>
    </w:p>
    <w:p w:rsidR="007076AD" w:rsidRDefault="007076AD">
      <w:pPr>
        <w:spacing w:after="0" w:line="360" w:lineRule="auto"/>
        <w:ind w:left="-567"/>
        <w:jc w:val="both"/>
        <w:rPr>
          <w:rFonts w:ascii="Times New Roman" w:hAnsi="Times New Roman"/>
          <w:bCs/>
          <w:sz w:val="28"/>
          <w:szCs w:val="28"/>
        </w:rPr>
      </w:pPr>
    </w:p>
    <w:p w:rsidR="007076AD" w:rsidRDefault="007339B9">
      <w:pPr>
        <w:spacing w:after="0" w:line="360" w:lineRule="auto"/>
        <w:ind w:left="-567"/>
        <w:jc w:val="right"/>
        <w:rPr>
          <w:rFonts w:ascii="Times New Roman" w:hAnsi="Times New Roman"/>
          <w:bCs/>
          <w:sz w:val="28"/>
          <w:szCs w:val="28"/>
        </w:rPr>
      </w:pPr>
      <w:r>
        <w:rPr>
          <w:rFonts w:ascii="Times New Roman" w:hAnsi="Times New Roman"/>
          <w:bCs/>
          <w:sz w:val="28"/>
          <w:szCs w:val="28"/>
        </w:rPr>
        <w:t>КГБ ПОУ НПГТ, 2026</w:t>
      </w:r>
    </w:p>
    <w:p w:rsidR="007076AD" w:rsidRDefault="007339B9">
      <w:pPr>
        <w:spacing w:after="0" w:line="360" w:lineRule="auto"/>
        <w:ind w:left="-567"/>
        <w:jc w:val="center"/>
        <w:rPr>
          <w:rFonts w:ascii="Times New Roman" w:hAnsi="Times New Roman"/>
          <w:b/>
          <w:bCs/>
          <w:sz w:val="28"/>
          <w:szCs w:val="28"/>
        </w:rPr>
      </w:pPr>
      <w:r>
        <w:rPr>
          <w:rFonts w:ascii="Times New Roman" w:hAnsi="Times New Roman"/>
          <w:b/>
          <w:bCs/>
          <w:sz w:val="28"/>
          <w:szCs w:val="28"/>
        </w:rPr>
        <w:lastRenderedPageBreak/>
        <w:t>СОДЕРЖАНИЕ</w:t>
      </w:r>
    </w:p>
    <w:p w:rsidR="007076AD" w:rsidRDefault="007076AD">
      <w:pPr>
        <w:spacing w:after="0" w:line="360" w:lineRule="auto"/>
        <w:ind w:left="-567"/>
        <w:jc w:val="center"/>
        <w:rPr>
          <w:rFonts w:ascii="Times New Roman" w:hAnsi="Times New Roman"/>
          <w:b/>
          <w:bCs/>
          <w:sz w:val="28"/>
          <w:szCs w:val="28"/>
        </w:rPr>
      </w:pPr>
    </w:p>
    <w:p w:rsidR="007076AD" w:rsidRDefault="007339B9">
      <w:pPr>
        <w:spacing w:after="0" w:line="360" w:lineRule="auto"/>
        <w:ind w:left="-567"/>
        <w:jc w:val="both"/>
        <w:rPr>
          <w:rFonts w:ascii="Times New Roman" w:hAnsi="Times New Roman"/>
          <w:bCs/>
          <w:sz w:val="28"/>
          <w:szCs w:val="28"/>
        </w:rPr>
      </w:pPr>
      <w:r>
        <w:rPr>
          <w:rFonts w:ascii="Times New Roman" w:hAnsi="Times New Roman"/>
          <w:bCs/>
          <w:sz w:val="28"/>
          <w:szCs w:val="28"/>
        </w:rPr>
        <w:t>Введение ……………………………………………………………………………… 4</w:t>
      </w:r>
    </w:p>
    <w:p w:rsidR="007076AD" w:rsidRDefault="007339B9">
      <w:pPr>
        <w:spacing w:after="0" w:line="360" w:lineRule="auto"/>
        <w:ind w:left="-567"/>
        <w:jc w:val="both"/>
        <w:rPr>
          <w:rFonts w:ascii="Times New Roman" w:hAnsi="Times New Roman"/>
          <w:bCs/>
          <w:sz w:val="28"/>
          <w:szCs w:val="28"/>
        </w:rPr>
      </w:pPr>
      <w:r>
        <w:rPr>
          <w:rFonts w:ascii="Times New Roman" w:hAnsi="Times New Roman"/>
          <w:bCs/>
          <w:sz w:val="28"/>
          <w:szCs w:val="28"/>
        </w:rPr>
        <w:t>Здания конкурса ……………………………………………………………………… 5</w:t>
      </w:r>
    </w:p>
    <w:p w:rsidR="007076AD" w:rsidRDefault="007339B9">
      <w:pPr>
        <w:spacing w:after="0" w:line="360" w:lineRule="auto"/>
        <w:ind w:left="-567"/>
        <w:jc w:val="both"/>
        <w:rPr>
          <w:rFonts w:ascii="Times New Roman" w:hAnsi="Times New Roman"/>
          <w:bCs/>
          <w:sz w:val="28"/>
          <w:szCs w:val="28"/>
        </w:rPr>
      </w:pPr>
      <w:r>
        <w:rPr>
          <w:rFonts w:ascii="Times New Roman" w:hAnsi="Times New Roman"/>
          <w:bCs/>
          <w:sz w:val="28"/>
          <w:szCs w:val="28"/>
        </w:rPr>
        <w:t>Заключение …………………………………………………………………………... 11</w:t>
      </w:r>
    </w:p>
    <w:p w:rsidR="007076AD" w:rsidRDefault="007339B9">
      <w:pPr>
        <w:spacing w:after="0" w:line="360" w:lineRule="auto"/>
        <w:ind w:left="-567"/>
        <w:jc w:val="both"/>
        <w:rPr>
          <w:rFonts w:ascii="Times New Roman" w:hAnsi="Times New Roman"/>
          <w:bCs/>
          <w:sz w:val="28"/>
          <w:szCs w:val="28"/>
        </w:rPr>
      </w:pPr>
      <w:r>
        <w:rPr>
          <w:rFonts w:ascii="Times New Roman" w:hAnsi="Times New Roman"/>
          <w:sz w:val="28"/>
          <w:szCs w:val="28"/>
        </w:rPr>
        <w:t>Список использованных источников ……………………………………………..... 12</w:t>
      </w: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ind w:left="-567"/>
        <w:jc w:val="center"/>
        <w:rPr>
          <w:rFonts w:ascii="Times New Roman" w:hAnsi="Times New Roman"/>
          <w:b/>
          <w:bCs/>
          <w:sz w:val="28"/>
          <w:szCs w:val="28"/>
        </w:rPr>
      </w:pPr>
    </w:p>
    <w:p w:rsidR="007076AD" w:rsidRDefault="007076AD">
      <w:pPr>
        <w:spacing w:after="0" w:line="360" w:lineRule="auto"/>
        <w:rPr>
          <w:rFonts w:ascii="Times New Roman" w:hAnsi="Times New Roman"/>
          <w:b/>
          <w:bCs/>
          <w:sz w:val="28"/>
          <w:szCs w:val="28"/>
        </w:rPr>
      </w:pPr>
    </w:p>
    <w:p w:rsidR="007076AD" w:rsidRDefault="007076AD">
      <w:pPr>
        <w:spacing w:after="0" w:line="360" w:lineRule="auto"/>
        <w:rPr>
          <w:rFonts w:ascii="Times New Roman" w:hAnsi="Times New Roman"/>
          <w:b/>
          <w:bCs/>
          <w:sz w:val="28"/>
          <w:szCs w:val="28"/>
        </w:rPr>
      </w:pPr>
    </w:p>
    <w:p w:rsidR="007076AD" w:rsidRDefault="007076AD">
      <w:pPr>
        <w:spacing w:after="0" w:line="360" w:lineRule="auto"/>
        <w:rPr>
          <w:rFonts w:ascii="Times New Roman" w:hAnsi="Times New Roman"/>
          <w:b/>
          <w:bCs/>
          <w:sz w:val="28"/>
          <w:szCs w:val="28"/>
        </w:rPr>
      </w:pPr>
    </w:p>
    <w:p w:rsidR="007076AD" w:rsidRDefault="007339B9">
      <w:pPr>
        <w:spacing w:after="0" w:line="360" w:lineRule="auto"/>
        <w:ind w:left="-567"/>
        <w:jc w:val="center"/>
        <w:rPr>
          <w:rFonts w:ascii="Times New Roman" w:hAnsi="Times New Roman"/>
          <w:b/>
          <w:bCs/>
          <w:sz w:val="28"/>
          <w:szCs w:val="28"/>
        </w:rPr>
      </w:pPr>
      <w:r>
        <w:rPr>
          <w:rFonts w:ascii="Times New Roman" w:hAnsi="Times New Roman"/>
          <w:b/>
          <w:bCs/>
          <w:sz w:val="28"/>
          <w:szCs w:val="28"/>
        </w:rPr>
        <w:lastRenderedPageBreak/>
        <w:t>Введение</w:t>
      </w:r>
    </w:p>
    <w:p w:rsidR="007076AD" w:rsidRDefault="007076AD">
      <w:pPr>
        <w:spacing w:after="0" w:line="360" w:lineRule="auto"/>
        <w:ind w:left="-567"/>
        <w:jc w:val="center"/>
        <w:rPr>
          <w:rFonts w:ascii="Times New Roman" w:hAnsi="Times New Roman"/>
          <w:b/>
          <w:bCs/>
          <w:sz w:val="28"/>
          <w:szCs w:val="28"/>
        </w:rPr>
      </w:pPr>
    </w:p>
    <w:p w:rsidR="007076AD" w:rsidRDefault="007339B9">
      <w:pPr>
        <w:spacing w:after="0" w:line="360" w:lineRule="auto"/>
        <w:ind w:left="-567" w:firstLine="567"/>
        <w:jc w:val="both"/>
        <w:rPr>
          <w:rFonts w:ascii="Times New Roman" w:hAnsi="Times New Roman"/>
          <w:bCs/>
          <w:sz w:val="28"/>
          <w:szCs w:val="28"/>
        </w:rPr>
      </w:pPr>
      <w:r>
        <w:rPr>
          <w:rFonts w:ascii="Times New Roman" w:hAnsi="Times New Roman"/>
          <w:bCs/>
          <w:sz w:val="28"/>
          <w:szCs w:val="28"/>
        </w:rPr>
        <w:t xml:space="preserve">Расширение кругозора обучающихся является одной из задач воспитательной цели обучения студентов среднего профессионального образования. Для достижения этой цели в рамках воспитательной работы ежегодно проводятся декады предметных цикловых комиссий с определенной темой мероприятий. Это способствует формированию у обучающихся правильной картины мира и повышению их уровня знаний. </w:t>
      </w:r>
    </w:p>
    <w:p w:rsidR="007076AD" w:rsidRDefault="007339B9">
      <w:pPr>
        <w:spacing w:after="0" w:line="360" w:lineRule="auto"/>
        <w:ind w:left="-567" w:firstLine="567"/>
        <w:jc w:val="both"/>
        <w:rPr>
          <w:rFonts w:ascii="Times New Roman" w:hAnsi="Times New Roman"/>
          <w:bCs/>
          <w:sz w:val="28"/>
          <w:szCs w:val="28"/>
        </w:rPr>
      </w:pPr>
      <w:proofErr w:type="gramStart"/>
      <w:r>
        <w:rPr>
          <w:rFonts w:ascii="Times New Roman" w:hAnsi="Times New Roman"/>
          <w:bCs/>
          <w:sz w:val="28"/>
          <w:szCs w:val="28"/>
        </w:rPr>
        <w:t>В данной методической разработке представлены задания для обучающихся по теме «Города России»</w:t>
      </w:r>
      <w:r>
        <w:rPr>
          <w:rFonts w:ascii="Times New Roman" w:hAnsi="Times New Roman"/>
          <w:sz w:val="28"/>
          <w:szCs w:val="28"/>
        </w:rPr>
        <w:t xml:space="preserve"> </w:t>
      </w:r>
      <w:r w:rsidR="001266B7">
        <w:rPr>
          <w:rFonts w:ascii="Times New Roman" w:hAnsi="Times New Roman"/>
          <w:sz w:val="28"/>
          <w:szCs w:val="28"/>
        </w:rPr>
        <w:t xml:space="preserve">для проведения мероприятия </w:t>
      </w:r>
      <w:r>
        <w:rPr>
          <w:rFonts w:ascii="Times New Roman" w:hAnsi="Times New Roman"/>
          <w:sz w:val="28"/>
          <w:szCs w:val="28"/>
        </w:rPr>
        <w:t>в рамках декады</w:t>
      </w:r>
      <w:r w:rsidR="000B23BD">
        <w:rPr>
          <w:rFonts w:ascii="Times New Roman" w:hAnsi="Times New Roman"/>
          <w:sz w:val="28"/>
          <w:szCs w:val="28"/>
        </w:rPr>
        <w:t xml:space="preserve"> «Единство народов – сила России»</w:t>
      </w:r>
      <w:r>
        <w:rPr>
          <w:rFonts w:ascii="Times New Roman" w:hAnsi="Times New Roman"/>
          <w:sz w:val="28"/>
          <w:szCs w:val="28"/>
        </w:rPr>
        <w:t xml:space="preserve"> предметной цикловой комиссии филологиче</w:t>
      </w:r>
      <w:r w:rsidR="001266B7">
        <w:rPr>
          <w:rFonts w:ascii="Times New Roman" w:hAnsi="Times New Roman"/>
          <w:sz w:val="28"/>
          <w:szCs w:val="28"/>
        </w:rPr>
        <w:t>ских и естественно</w:t>
      </w:r>
      <w:r>
        <w:rPr>
          <w:rFonts w:ascii="Times New Roman" w:hAnsi="Times New Roman"/>
          <w:sz w:val="28"/>
          <w:szCs w:val="28"/>
        </w:rPr>
        <w:t>научных дисциплин.</w:t>
      </w:r>
      <w:proofErr w:type="gramEnd"/>
      <w:r>
        <w:rPr>
          <w:rFonts w:ascii="Times New Roman" w:hAnsi="Times New Roman"/>
          <w:sz w:val="28"/>
          <w:szCs w:val="28"/>
        </w:rPr>
        <w:t xml:space="preserve"> Цель мероприятия – </w:t>
      </w:r>
      <w:r w:rsidR="001266B7">
        <w:rPr>
          <w:rFonts w:ascii="Times New Roman" w:hAnsi="Times New Roman"/>
          <w:sz w:val="28"/>
          <w:szCs w:val="28"/>
        </w:rPr>
        <w:t>формирование у учащихся желания путешествовать по России</w:t>
      </w:r>
      <w:r>
        <w:rPr>
          <w:rFonts w:ascii="Times New Roman" w:hAnsi="Times New Roman"/>
          <w:sz w:val="28"/>
          <w:szCs w:val="28"/>
        </w:rPr>
        <w:t xml:space="preserve">. Задачами мероприятия являются: </w:t>
      </w:r>
      <w:r>
        <w:rPr>
          <w:rFonts w:ascii="Times New Roman" w:hAnsi="Times New Roman"/>
          <w:bCs/>
          <w:sz w:val="28"/>
          <w:szCs w:val="28"/>
        </w:rPr>
        <w:t xml:space="preserve">обогащать </w:t>
      </w:r>
      <w:r>
        <w:rPr>
          <w:rFonts w:ascii="Times New Roman" w:hAnsi="Times New Roman"/>
          <w:sz w:val="28"/>
          <w:szCs w:val="28"/>
        </w:rPr>
        <w:t>знания обучающихся о географии и истории своей страны; воспитывать уважение и любовь к своей Родине;</w:t>
      </w:r>
      <w:r>
        <w:rPr>
          <w:rFonts w:ascii="Times New Roman" w:hAnsi="Times New Roman"/>
          <w:bCs/>
          <w:sz w:val="28"/>
          <w:szCs w:val="28"/>
        </w:rPr>
        <w:t xml:space="preserve"> расширять  их кругозор; </w:t>
      </w:r>
      <w:r>
        <w:rPr>
          <w:rFonts w:ascii="Times New Roman" w:hAnsi="Times New Roman"/>
          <w:sz w:val="28"/>
          <w:szCs w:val="28"/>
        </w:rPr>
        <w:t xml:space="preserve">развивать  навыки работы в команде.  </w:t>
      </w:r>
    </w:p>
    <w:p w:rsidR="007076AD" w:rsidRDefault="007339B9">
      <w:pPr>
        <w:spacing w:after="0" w:line="360" w:lineRule="auto"/>
        <w:ind w:left="-567" w:firstLine="567"/>
        <w:jc w:val="both"/>
        <w:rPr>
          <w:rFonts w:ascii="Times New Roman" w:eastAsia="+mn-ea" w:hAnsi="Times New Roman"/>
          <w:b/>
          <w:bCs/>
          <w:color w:val="002060"/>
          <w:kern w:val="2"/>
          <w:sz w:val="28"/>
          <w:szCs w:val="28"/>
          <w:lang w:eastAsia="ru-RU"/>
        </w:rPr>
      </w:pPr>
      <w:r>
        <w:rPr>
          <w:rFonts w:ascii="Times New Roman" w:hAnsi="Times New Roman"/>
          <w:sz w:val="28"/>
          <w:szCs w:val="28"/>
        </w:rPr>
        <w:t xml:space="preserve">Для проведения интеллектуальной игры группа должна быть разделена на две команды. Команды по очереди отвечают на вопросы. Задания представлены в виде 24 вопросов с визуальной поддержкой (презентация в формате </w:t>
      </w:r>
      <w:r>
        <w:rPr>
          <w:rFonts w:ascii="Times New Roman" w:hAnsi="Times New Roman"/>
          <w:sz w:val="28"/>
          <w:szCs w:val="28"/>
          <w:lang w:val="en-US"/>
        </w:rPr>
        <w:t>PowerPoint</w:t>
      </w:r>
      <w:r>
        <w:rPr>
          <w:rFonts w:ascii="Times New Roman" w:hAnsi="Times New Roman"/>
          <w:sz w:val="28"/>
          <w:szCs w:val="28"/>
        </w:rPr>
        <w:t>). Очки даются за каждый правильный ответ в ограниченное количество времени</w:t>
      </w:r>
      <w:r>
        <w:rPr>
          <w:rFonts w:ascii="Times New Roman" w:hAnsi="Times New Roman"/>
          <w:bCs/>
          <w:sz w:val="28"/>
          <w:szCs w:val="28"/>
        </w:rPr>
        <w:t>. Наибольшее количество очков, набранное одной из команд, считается итоговым результатом группы.</w:t>
      </w:r>
    </w:p>
    <w:p w:rsidR="007076AD" w:rsidRDefault="007339B9">
      <w:pPr>
        <w:spacing w:after="0" w:line="360" w:lineRule="auto"/>
        <w:ind w:left="-567" w:firstLine="567"/>
        <w:jc w:val="both"/>
        <w:rPr>
          <w:rFonts w:ascii="Times New Roman" w:hAnsi="Times New Roman"/>
          <w:sz w:val="28"/>
          <w:szCs w:val="28"/>
        </w:rPr>
      </w:pPr>
      <w:r>
        <w:rPr>
          <w:rFonts w:ascii="Times New Roman" w:hAnsi="Times New Roman"/>
          <w:sz w:val="28"/>
          <w:szCs w:val="28"/>
        </w:rPr>
        <w:t xml:space="preserve">Для проведения мероприятия нужно следующее оборудование: презентация в формате </w:t>
      </w:r>
      <w:r>
        <w:rPr>
          <w:rFonts w:ascii="Times New Roman" w:hAnsi="Times New Roman"/>
          <w:sz w:val="28"/>
          <w:szCs w:val="28"/>
          <w:lang w:val="en-US"/>
        </w:rPr>
        <w:t>PowerPoint</w:t>
      </w:r>
      <w:r>
        <w:rPr>
          <w:rFonts w:ascii="Times New Roman" w:hAnsi="Times New Roman"/>
          <w:sz w:val="28"/>
          <w:szCs w:val="28"/>
        </w:rPr>
        <w:t>, ПК, интерактивная доска или экран.</w:t>
      </w:r>
    </w:p>
    <w:p w:rsidR="007076AD" w:rsidRDefault="007076AD">
      <w:pPr>
        <w:spacing w:after="0" w:line="360" w:lineRule="auto"/>
        <w:ind w:left="-567"/>
        <w:jc w:val="both"/>
        <w:rPr>
          <w:rFonts w:ascii="Times New Roman" w:hAnsi="Times New Roman"/>
          <w:sz w:val="28"/>
          <w:szCs w:val="28"/>
        </w:rPr>
      </w:pPr>
    </w:p>
    <w:p w:rsidR="007076AD" w:rsidRDefault="007076AD">
      <w:pPr>
        <w:spacing w:after="0" w:line="360" w:lineRule="auto"/>
        <w:ind w:left="-567"/>
        <w:jc w:val="center"/>
        <w:rPr>
          <w:rFonts w:ascii="Times New Roman" w:hAnsi="Times New Roman"/>
          <w:b/>
          <w:sz w:val="28"/>
          <w:szCs w:val="28"/>
        </w:rPr>
      </w:pPr>
    </w:p>
    <w:p w:rsidR="007076AD" w:rsidRDefault="007076AD">
      <w:pPr>
        <w:spacing w:after="0" w:line="360" w:lineRule="auto"/>
        <w:rPr>
          <w:rFonts w:ascii="Times New Roman" w:hAnsi="Times New Roman"/>
          <w:b/>
          <w:sz w:val="28"/>
          <w:szCs w:val="28"/>
        </w:rPr>
      </w:pPr>
    </w:p>
    <w:p w:rsidR="007076AD" w:rsidRDefault="007076AD">
      <w:pPr>
        <w:spacing w:after="0" w:line="360" w:lineRule="auto"/>
        <w:rPr>
          <w:rFonts w:ascii="Times New Roman" w:hAnsi="Times New Roman"/>
          <w:b/>
          <w:sz w:val="28"/>
          <w:szCs w:val="28"/>
        </w:rPr>
      </w:pPr>
    </w:p>
    <w:p w:rsidR="007076AD" w:rsidRDefault="007076AD">
      <w:pPr>
        <w:spacing w:after="0" w:line="360" w:lineRule="auto"/>
        <w:rPr>
          <w:rFonts w:ascii="Times New Roman" w:hAnsi="Times New Roman"/>
          <w:b/>
          <w:sz w:val="28"/>
          <w:szCs w:val="28"/>
        </w:rPr>
      </w:pPr>
    </w:p>
    <w:p w:rsidR="007076AD" w:rsidRDefault="007076AD">
      <w:pPr>
        <w:spacing w:after="0" w:line="360" w:lineRule="auto"/>
        <w:rPr>
          <w:rFonts w:ascii="Times New Roman" w:hAnsi="Times New Roman"/>
          <w:b/>
          <w:sz w:val="28"/>
          <w:szCs w:val="28"/>
        </w:rPr>
      </w:pPr>
    </w:p>
    <w:p w:rsidR="007076AD" w:rsidRDefault="007339B9" w:rsidP="007339B9">
      <w:pPr>
        <w:spacing w:after="0" w:line="360" w:lineRule="auto"/>
        <w:ind w:left="-567"/>
        <w:jc w:val="center"/>
        <w:rPr>
          <w:rFonts w:ascii="Times New Roman" w:hAnsi="Times New Roman" w:cs="Times New Roman"/>
          <w:b/>
          <w:sz w:val="28"/>
          <w:szCs w:val="28"/>
        </w:rPr>
      </w:pPr>
      <w:r>
        <w:rPr>
          <w:rFonts w:ascii="Times New Roman" w:hAnsi="Times New Roman" w:cs="Times New Roman"/>
          <w:b/>
          <w:sz w:val="28"/>
          <w:szCs w:val="28"/>
        </w:rPr>
        <w:lastRenderedPageBreak/>
        <w:t>Вопросы</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Сегодня вы сразитесь в интеллектуальной игре «Города России», покажите свои знания истории и географии нашей Родины и, надеюсь, узнаете что-то новое! Принцип игры вы все знаете: надо назвать город, название которого начинается на последнюю букву названия предыдущего города.</w:t>
      </w:r>
      <w:r w:rsidR="000B23BD">
        <w:rPr>
          <w:rFonts w:ascii="Times New Roman" w:hAnsi="Times New Roman" w:cs="Times New Roman"/>
          <w:sz w:val="28"/>
          <w:szCs w:val="28"/>
        </w:rPr>
        <w:t xml:space="preserve"> Но назвать не любой город, а тот, о котором вам будут рассказывать.</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Поскольку игра называется «Города России», то логично начать её со столицы. Однако, не всё так просто, потому, что на протяжении всей истории нашей страны, столиц было несколько, впрочем, это обычная практика почти для всех государств мира. И вопросов с темой столица будет, как вы понимаете, несколько. Итак, начинаем!</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1.</w:t>
      </w:r>
      <w:r>
        <w:rPr>
          <w:rFonts w:ascii="Times New Roman" w:hAnsi="Times New Roman" w:cs="Times New Roman"/>
          <w:sz w:val="28"/>
          <w:szCs w:val="28"/>
        </w:rPr>
        <w:t xml:space="preserve"> А начнем мы с города, который не является российским и находится на территории другого государства. Но мы не можем не начать с него, потому что он был столицей нашего, тогда еще совсем молодого, государства почти 400 лет, с 882 по 1243 год. Перенес столицу туда князь Олег, прозванный </w:t>
      </w:r>
      <w:proofErr w:type="gramStart"/>
      <w:r>
        <w:rPr>
          <w:rFonts w:ascii="Times New Roman" w:hAnsi="Times New Roman" w:cs="Times New Roman"/>
          <w:sz w:val="28"/>
          <w:szCs w:val="28"/>
        </w:rPr>
        <w:t>Вещим</w:t>
      </w:r>
      <w:proofErr w:type="gramEnd"/>
      <w:r>
        <w:rPr>
          <w:rFonts w:ascii="Times New Roman" w:hAnsi="Times New Roman" w:cs="Times New Roman"/>
          <w:sz w:val="28"/>
          <w:szCs w:val="28"/>
        </w:rPr>
        <w:t>. Позднее этот период в истории стали называть Русью с определением от названия этого города. Какой это город?</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Киев.</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2.</w:t>
      </w:r>
      <w:r>
        <w:rPr>
          <w:rFonts w:ascii="Times New Roman" w:hAnsi="Times New Roman" w:cs="Times New Roman"/>
          <w:sz w:val="28"/>
          <w:szCs w:val="28"/>
        </w:rPr>
        <w:t xml:space="preserve"> Город на юго-востоке европейской части России. Был основан 12 июля 1569 года. Именно этим числом датирована грамота царя Федор</w:t>
      </w:r>
      <w:proofErr w:type="gramStart"/>
      <w:r>
        <w:rPr>
          <w:rFonts w:ascii="Times New Roman" w:hAnsi="Times New Roman" w:cs="Times New Roman"/>
          <w:sz w:val="28"/>
          <w:szCs w:val="28"/>
        </w:rPr>
        <w:t>а Иоа</w:t>
      </w:r>
      <w:proofErr w:type="gramEnd"/>
      <w:r>
        <w:rPr>
          <w:rFonts w:ascii="Times New Roman" w:hAnsi="Times New Roman" w:cs="Times New Roman"/>
          <w:sz w:val="28"/>
          <w:szCs w:val="28"/>
        </w:rPr>
        <w:t>нновича воеводе князю Григорию Осиповичу Засекину, которому было поручено строить новый город. Сейчас название этого города начинается на букву «В», но изначально назвали его Царицыным. В 1925 город был переименован. Второе имя этого города дало название одной из самых важных битв</w:t>
      </w:r>
      <w:proofErr w:type="gramStart"/>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торой мировой войны, битвы, которая продолжалась 200 дней и стала переломным этапом Великой Отечественной войны.  </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Волгоград. В 1961 году из Сталинграда город-герой был переименован в Волгоград.</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3.</w:t>
      </w:r>
      <w:r>
        <w:rPr>
          <w:rFonts w:ascii="Times New Roman" w:hAnsi="Times New Roman" w:cs="Times New Roman"/>
          <w:sz w:val="28"/>
          <w:szCs w:val="28"/>
        </w:rPr>
        <w:t xml:space="preserve"> С 1869 года город носил название </w:t>
      </w:r>
      <w:proofErr w:type="spellStart"/>
      <w:r>
        <w:rPr>
          <w:rFonts w:ascii="Times New Roman" w:hAnsi="Times New Roman" w:cs="Times New Roman"/>
          <w:sz w:val="28"/>
          <w:szCs w:val="28"/>
        </w:rPr>
        <w:t>Юзовка</w:t>
      </w:r>
      <w:proofErr w:type="spellEnd"/>
      <w:r>
        <w:rPr>
          <w:rFonts w:ascii="Times New Roman" w:hAnsi="Times New Roman" w:cs="Times New Roman"/>
          <w:sz w:val="28"/>
          <w:szCs w:val="28"/>
        </w:rPr>
        <w:t xml:space="preserve"> в честь своего основателя — британского предпринимателя Джона Хьюза, который построил </w:t>
      </w:r>
      <w:r>
        <w:rPr>
          <w:rFonts w:ascii="Times New Roman" w:hAnsi="Times New Roman" w:cs="Times New Roman"/>
          <w:sz w:val="28"/>
          <w:szCs w:val="28"/>
        </w:rPr>
        <w:lastRenderedPageBreak/>
        <w:t xml:space="preserve">там металлургический завод. </w:t>
      </w:r>
      <w:r w:rsidR="005D63A7">
        <w:rPr>
          <w:rFonts w:ascii="Times New Roman" w:hAnsi="Times New Roman" w:cs="Times New Roman"/>
          <w:sz w:val="28"/>
          <w:szCs w:val="28"/>
        </w:rPr>
        <w:t>В</w:t>
      </w:r>
      <w:r>
        <w:rPr>
          <w:rFonts w:ascii="Times New Roman" w:hAnsi="Times New Roman" w:cs="Times New Roman"/>
          <w:sz w:val="28"/>
          <w:szCs w:val="28"/>
        </w:rPr>
        <w:t xml:space="preserve"> 1924 год</w:t>
      </w:r>
      <w:r w:rsidR="005D63A7">
        <w:rPr>
          <w:rFonts w:ascii="Times New Roman" w:hAnsi="Times New Roman" w:cs="Times New Roman"/>
          <w:sz w:val="28"/>
          <w:szCs w:val="28"/>
        </w:rPr>
        <w:t>у</w:t>
      </w:r>
      <w:r>
        <w:rPr>
          <w:rFonts w:ascii="Times New Roman" w:hAnsi="Times New Roman" w:cs="Times New Roman"/>
          <w:sz w:val="28"/>
          <w:szCs w:val="28"/>
        </w:rPr>
        <w:t xml:space="preserve"> решением советского правительства городу </w:t>
      </w:r>
      <w:proofErr w:type="spellStart"/>
      <w:r>
        <w:rPr>
          <w:rFonts w:ascii="Times New Roman" w:hAnsi="Times New Roman" w:cs="Times New Roman"/>
          <w:sz w:val="28"/>
          <w:szCs w:val="28"/>
        </w:rPr>
        <w:t>Юзовке</w:t>
      </w:r>
      <w:proofErr w:type="spellEnd"/>
      <w:r>
        <w:rPr>
          <w:rFonts w:ascii="Times New Roman" w:hAnsi="Times New Roman" w:cs="Times New Roman"/>
          <w:sz w:val="28"/>
          <w:szCs w:val="28"/>
        </w:rPr>
        <w:t xml:space="preserve"> было присвоено название </w:t>
      </w:r>
      <w:proofErr w:type="spellStart"/>
      <w:r>
        <w:rPr>
          <w:rFonts w:ascii="Times New Roman" w:hAnsi="Times New Roman" w:cs="Times New Roman"/>
          <w:sz w:val="28"/>
          <w:szCs w:val="28"/>
        </w:rPr>
        <w:t>Сталино</w:t>
      </w:r>
      <w:proofErr w:type="spellEnd"/>
      <w:r>
        <w:rPr>
          <w:rFonts w:ascii="Times New Roman" w:hAnsi="Times New Roman" w:cs="Times New Roman"/>
          <w:sz w:val="28"/>
          <w:szCs w:val="28"/>
        </w:rPr>
        <w:t xml:space="preserve"> (от слова сталь). </w:t>
      </w:r>
      <w:r w:rsidR="005D63A7">
        <w:rPr>
          <w:rFonts w:ascii="Times New Roman" w:hAnsi="Times New Roman" w:cs="Times New Roman"/>
          <w:sz w:val="28"/>
          <w:szCs w:val="28"/>
        </w:rPr>
        <w:t>В</w:t>
      </w:r>
      <w:r>
        <w:rPr>
          <w:rFonts w:ascii="Times New Roman" w:hAnsi="Times New Roman" w:cs="Times New Roman"/>
          <w:sz w:val="28"/>
          <w:szCs w:val="28"/>
        </w:rPr>
        <w:t xml:space="preserve"> 1961 год</w:t>
      </w:r>
      <w:r w:rsidR="005D63A7">
        <w:rPr>
          <w:rFonts w:ascii="Times New Roman" w:hAnsi="Times New Roman" w:cs="Times New Roman"/>
          <w:sz w:val="28"/>
          <w:szCs w:val="28"/>
        </w:rPr>
        <w:t>у</w:t>
      </w:r>
      <w:r>
        <w:rPr>
          <w:rFonts w:ascii="Times New Roman" w:hAnsi="Times New Roman" w:cs="Times New Roman"/>
          <w:sz w:val="28"/>
          <w:szCs w:val="28"/>
        </w:rPr>
        <w:t xml:space="preserve">, в рамках кампании по борьбе с последствиями культа личности Сталина, город </w:t>
      </w:r>
      <w:proofErr w:type="spellStart"/>
      <w:r>
        <w:rPr>
          <w:rFonts w:ascii="Times New Roman" w:hAnsi="Times New Roman" w:cs="Times New Roman"/>
          <w:sz w:val="28"/>
          <w:szCs w:val="28"/>
        </w:rPr>
        <w:t>Сталино</w:t>
      </w:r>
      <w:proofErr w:type="spellEnd"/>
      <w:r>
        <w:rPr>
          <w:rFonts w:ascii="Times New Roman" w:hAnsi="Times New Roman" w:cs="Times New Roman"/>
          <w:sz w:val="28"/>
          <w:szCs w:val="28"/>
        </w:rPr>
        <w:t xml:space="preserve"> был переименован. С 2014 года это столица независимой Народной Республики, вошедшей в 2022 году в состав Российской Федерации.</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Донецк.</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4.</w:t>
      </w:r>
      <w:r>
        <w:rPr>
          <w:rFonts w:ascii="Times New Roman" w:hAnsi="Times New Roman" w:cs="Times New Roman"/>
          <w:sz w:val="28"/>
          <w:szCs w:val="28"/>
        </w:rPr>
        <w:t xml:space="preserve"> Официальной датой основания этого города принято считать 1032 год, именно эта дата упоминается в памятнике письменности «Житие Феодосия Печерского», написанный Нестором Летописцем в XI веке. Однако согласно результатам археологических раскопок можно предположить, что крепость будущего города была основана в 982—984 годах, во время правления Владимира Святославовича. Название этого города дало название крупнейшему сражению Великой Отечественной войны. </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Курск.</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5.</w:t>
      </w:r>
      <w:r>
        <w:rPr>
          <w:rFonts w:ascii="Times New Roman" w:hAnsi="Times New Roman" w:cs="Times New Roman"/>
          <w:sz w:val="28"/>
          <w:szCs w:val="28"/>
        </w:rPr>
        <w:t xml:space="preserve"> Один из старейших городов Сибири. Он основан в 1628 году отрядом казаков во главе с Андреем Дубенским как военный острог. Первоначальное название поселения означает «Красивый берег». Статус города получил в 1690 году, когда Сибирь была окончательно присоединена к России.</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Красноярск.</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6.</w:t>
      </w:r>
      <w:r w:rsidRPr="007339B9">
        <w:rPr>
          <w:rFonts w:ascii="Times New Roman" w:hAnsi="Times New Roman" w:cs="Times New Roman"/>
          <w:sz w:val="28"/>
          <w:szCs w:val="28"/>
        </w:rPr>
        <w:t xml:space="preserve"> </w:t>
      </w:r>
      <w:r>
        <w:rPr>
          <w:rFonts w:ascii="Times New Roman" w:hAnsi="Times New Roman" w:cs="Times New Roman"/>
          <w:sz w:val="28"/>
          <w:szCs w:val="28"/>
        </w:rPr>
        <w:t xml:space="preserve">Город был основан в 1793 году Черноморскими казаками, которым эти земли были пожалованы императрицей Екатериной II, поэтому был назван в её честь. </w:t>
      </w:r>
      <w:r w:rsidR="005D63A7">
        <w:rPr>
          <w:rFonts w:ascii="Times New Roman" w:hAnsi="Times New Roman" w:cs="Times New Roman"/>
          <w:sz w:val="28"/>
          <w:szCs w:val="28"/>
        </w:rPr>
        <w:t>В</w:t>
      </w:r>
      <w:r>
        <w:rPr>
          <w:rFonts w:ascii="Times New Roman" w:hAnsi="Times New Roman" w:cs="Times New Roman"/>
          <w:sz w:val="28"/>
          <w:szCs w:val="28"/>
        </w:rPr>
        <w:t xml:space="preserve"> 1920 год</w:t>
      </w:r>
      <w:r w:rsidR="005D63A7">
        <w:rPr>
          <w:rFonts w:ascii="Times New Roman" w:hAnsi="Times New Roman" w:cs="Times New Roman"/>
          <w:sz w:val="28"/>
          <w:szCs w:val="28"/>
        </w:rPr>
        <w:t>у</w:t>
      </w:r>
      <w:r>
        <w:rPr>
          <w:rFonts w:ascii="Times New Roman" w:hAnsi="Times New Roman" w:cs="Times New Roman"/>
          <w:sz w:val="28"/>
          <w:szCs w:val="28"/>
        </w:rPr>
        <w:t xml:space="preserve"> по постановлению Наркомата внутренних дел РСФСР </w:t>
      </w:r>
      <w:proofErr w:type="spellStart"/>
      <w:r>
        <w:rPr>
          <w:rFonts w:ascii="Times New Roman" w:hAnsi="Times New Roman" w:cs="Times New Roman"/>
          <w:sz w:val="28"/>
          <w:szCs w:val="28"/>
        </w:rPr>
        <w:t>Екатеринодар</w:t>
      </w:r>
      <w:proofErr w:type="spellEnd"/>
      <w:r>
        <w:rPr>
          <w:rFonts w:ascii="Times New Roman" w:hAnsi="Times New Roman" w:cs="Times New Roman"/>
          <w:sz w:val="28"/>
          <w:szCs w:val="28"/>
        </w:rPr>
        <w:t xml:space="preserve"> был переименован в …</w:t>
      </w:r>
      <w:proofErr w:type="gramStart"/>
      <w:r>
        <w:rPr>
          <w:rFonts w:ascii="Times New Roman" w:hAnsi="Times New Roman" w:cs="Times New Roman"/>
          <w:sz w:val="28"/>
          <w:szCs w:val="28"/>
        </w:rPr>
        <w:t xml:space="preserve"> .</w:t>
      </w:r>
      <w:proofErr w:type="gramEnd"/>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Краснодар.</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7.</w:t>
      </w:r>
      <w:r>
        <w:rPr>
          <w:rFonts w:ascii="Times New Roman" w:hAnsi="Times New Roman" w:cs="Times New Roman"/>
          <w:sz w:val="28"/>
          <w:szCs w:val="28"/>
        </w:rPr>
        <w:t xml:space="preserve"> Годом основания города традиционно считается 1095 год, хотя поселения на этой территории существовали и прежде. В 1858—1860 годах вице-губернатором города был М. Е. Салтыков-Щедрин. С этим городом связаны имена многих великих людей в истории России: Сергей Есенин, Иван Павлов, Константин Циолковский, Александр Солженицын, Михаил Скобелев.</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Рязань.</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lastRenderedPageBreak/>
        <w:t>Вопрос 8.</w:t>
      </w:r>
      <w:r>
        <w:rPr>
          <w:rFonts w:ascii="Times New Roman" w:hAnsi="Times New Roman" w:cs="Times New Roman"/>
          <w:sz w:val="28"/>
          <w:szCs w:val="28"/>
        </w:rPr>
        <w:t xml:space="preserve"> Этот город является одним из древнейших городов России, основанный в 859 году, по одной из летописных версий место призвания варягов (традиционно связываемого с зарождением русской и российской государственности) и первая столица Руси.</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Новгород.</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9.</w:t>
      </w:r>
      <w:r>
        <w:rPr>
          <w:rFonts w:ascii="Times New Roman" w:hAnsi="Times New Roman" w:cs="Times New Roman"/>
          <w:sz w:val="28"/>
          <w:szCs w:val="28"/>
        </w:rPr>
        <w:t xml:space="preserve"> Один из самых древних городов мира и самый древний город России. Первое поселение  </w:t>
      </w:r>
      <w:proofErr w:type="spellStart"/>
      <w:r>
        <w:rPr>
          <w:rFonts w:ascii="Times New Roman" w:hAnsi="Times New Roman" w:cs="Times New Roman"/>
          <w:sz w:val="28"/>
          <w:szCs w:val="28"/>
        </w:rPr>
        <w:t>Куро-Аракской</w:t>
      </w:r>
      <w:proofErr w:type="spellEnd"/>
      <w:r>
        <w:rPr>
          <w:rFonts w:ascii="Times New Roman" w:hAnsi="Times New Roman" w:cs="Times New Roman"/>
          <w:sz w:val="28"/>
          <w:szCs w:val="28"/>
        </w:rPr>
        <w:t xml:space="preserve"> культуры, обнаруженное археологической экспедицией под руководством профессора А. А. Кудрявцева, возникло здесь в эпоху ранней бронзы — в конце IV тыс. до н.э., т.е. 6 тысяч лет назад.</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Дербент.</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10.</w:t>
      </w:r>
      <w:r>
        <w:rPr>
          <w:rFonts w:ascii="Times New Roman" w:hAnsi="Times New Roman" w:cs="Times New Roman"/>
          <w:sz w:val="28"/>
          <w:szCs w:val="28"/>
        </w:rPr>
        <w:t xml:space="preserve"> Первое летописное упоминание о городе относится к 1146 году. В </w:t>
      </w:r>
      <w:proofErr w:type="spellStart"/>
      <w:r>
        <w:rPr>
          <w:rFonts w:ascii="Times New Roman" w:hAnsi="Times New Roman" w:cs="Times New Roman"/>
          <w:sz w:val="28"/>
          <w:szCs w:val="28"/>
        </w:rPr>
        <w:t>Никоновской</w:t>
      </w:r>
      <w:proofErr w:type="spellEnd"/>
      <w:r>
        <w:rPr>
          <w:rFonts w:ascii="Times New Roman" w:hAnsi="Times New Roman" w:cs="Times New Roman"/>
          <w:sz w:val="28"/>
          <w:szCs w:val="28"/>
        </w:rPr>
        <w:t xml:space="preserve"> летописи город упоминается в контексте похода черниговского князя Святослава </w:t>
      </w:r>
      <w:proofErr w:type="spellStart"/>
      <w:r>
        <w:rPr>
          <w:rFonts w:ascii="Times New Roman" w:hAnsi="Times New Roman" w:cs="Times New Roman"/>
          <w:sz w:val="28"/>
          <w:szCs w:val="28"/>
        </w:rPr>
        <w:t>Ольговича</w:t>
      </w:r>
      <w:proofErr w:type="spellEnd"/>
      <w:r>
        <w:rPr>
          <w:rFonts w:ascii="Times New Roman" w:hAnsi="Times New Roman" w:cs="Times New Roman"/>
          <w:sz w:val="28"/>
          <w:szCs w:val="28"/>
        </w:rPr>
        <w:t>. На тот момент уже существовало поселение, вероятно, основанное в XI веке славянским племенем вятичей. Город всегда славился своими мастеровыми, а также самоварами и пряниками.</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Тула.</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11.</w:t>
      </w:r>
      <w:r>
        <w:rPr>
          <w:rFonts w:ascii="Times New Roman" w:hAnsi="Times New Roman" w:cs="Times New Roman"/>
          <w:sz w:val="28"/>
          <w:szCs w:val="28"/>
        </w:rPr>
        <w:t xml:space="preserve"> Город был основан в 1558 году на левом берегу устья Волги, хотя уже еще в 13 веке там был город Хаджи-Тархан.   Старейший экономический и культурный центр Нижнего Поволжья и </w:t>
      </w:r>
      <w:proofErr w:type="spellStart"/>
      <w:r>
        <w:rPr>
          <w:rFonts w:ascii="Times New Roman" w:hAnsi="Times New Roman" w:cs="Times New Roman"/>
          <w:sz w:val="28"/>
          <w:szCs w:val="28"/>
        </w:rPr>
        <w:t>Прикаспия</w:t>
      </w:r>
      <w:proofErr w:type="spellEnd"/>
      <w:r>
        <w:rPr>
          <w:rFonts w:ascii="Times New Roman" w:hAnsi="Times New Roman" w:cs="Times New Roman"/>
          <w:sz w:val="28"/>
          <w:szCs w:val="28"/>
        </w:rPr>
        <w:t xml:space="preserve">. Входит в перечень исторических городов России. </w:t>
      </w:r>
      <w:proofErr w:type="gramStart"/>
      <w:r>
        <w:rPr>
          <w:rFonts w:ascii="Times New Roman" w:hAnsi="Times New Roman" w:cs="Times New Roman"/>
          <w:sz w:val="28"/>
          <w:szCs w:val="28"/>
        </w:rPr>
        <w:t>Знаменит</w:t>
      </w:r>
      <w:proofErr w:type="gramEnd"/>
      <w:r>
        <w:rPr>
          <w:rFonts w:ascii="Times New Roman" w:hAnsi="Times New Roman" w:cs="Times New Roman"/>
          <w:sz w:val="28"/>
          <w:szCs w:val="28"/>
        </w:rPr>
        <w:t xml:space="preserve"> природным памятником «Дельта Волги» и лотосовыми полями или долинами.</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Астрахань.</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12.</w:t>
      </w:r>
      <w:r>
        <w:rPr>
          <w:rFonts w:ascii="Times New Roman" w:hAnsi="Times New Roman" w:cs="Times New Roman"/>
          <w:sz w:val="28"/>
          <w:szCs w:val="28"/>
        </w:rPr>
        <w:t xml:space="preserve"> Третий по численности населения город России после Москвы и Санкт-Петербурга. Был основан в 1893 году как посёлок строителей железнодорожного моста через Обь Транссибирской магистрали. До 1926 года назывался </w:t>
      </w:r>
      <w:proofErr w:type="spellStart"/>
      <w:proofErr w:type="gramStart"/>
      <w:r>
        <w:rPr>
          <w:rFonts w:ascii="Times New Roman" w:hAnsi="Times New Roman" w:cs="Times New Roman"/>
          <w:sz w:val="28"/>
          <w:szCs w:val="28"/>
        </w:rPr>
        <w:t>Ново-Николаевск</w:t>
      </w:r>
      <w:proofErr w:type="spellEnd"/>
      <w:proofErr w:type="gramEnd"/>
      <w:r>
        <w:rPr>
          <w:rFonts w:ascii="Times New Roman" w:hAnsi="Times New Roman" w:cs="Times New Roman"/>
          <w:sz w:val="28"/>
          <w:szCs w:val="28"/>
        </w:rPr>
        <w:t>. Сейчас этот город, прежде всего, известен своим Академгородком.</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Новосибирск.</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lastRenderedPageBreak/>
        <w:t>Вопрос 13.</w:t>
      </w:r>
      <w:r>
        <w:rPr>
          <w:rFonts w:ascii="Times New Roman" w:hAnsi="Times New Roman" w:cs="Times New Roman"/>
          <w:sz w:val="28"/>
          <w:szCs w:val="28"/>
        </w:rPr>
        <w:t xml:space="preserve"> Город был основан в конце VII века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н. э. (ориентировочно между 610 и 590 годами до н. э.) греческими колонистами из </w:t>
      </w:r>
      <w:proofErr w:type="spellStart"/>
      <w:r>
        <w:rPr>
          <w:rFonts w:ascii="Times New Roman" w:hAnsi="Times New Roman" w:cs="Times New Roman"/>
          <w:sz w:val="28"/>
          <w:szCs w:val="28"/>
        </w:rPr>
        <w:t>Милета</w:t>
      </w:r>
      <w:proofErr w:type="spellEnd"/>
      <w:r>
        <w:rPr>
          <w:rFonts w:ascii="Times New Roman" w:hAnsi="Times New Roman" w:cs="Times New Roman"/>
          <w:sz w:val="28"/>
          <w:szCs w:val="28"/>
        </w:rPr>
        <w:t xml:space="preserve">. Древнее название города — Пантикапей. </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В разные эпохи город именовался и другими названиями, например:</w:t>
      </w:r>
    </w:p>
    <w:p w:rsidR="007076AD" w:rsidRDefault="007339B9">
      <w:pPr>
        <w:spacing w:after="0" w:line="360" w:lineRule="auto"/>
        <w:ind w:left="-567"/>
        <w:jc w:val="both"/>
        <w:rPr>
          <w:rFonts w:ascii="Times New Roman" w:hAnsi="Times New Roman" w:cs="Times New Roman"/>
          <w:sz w:val="28"/>
          <w:szCs w:val="28"/>
        </w:rPr>
      </w:pPr>
      <w:proofErr w:type="spellStart"/>
      <w:r>
        <w:rPr>
          <w:rFonts w:ascii="Times New Roman" w:hAnsi="Times New Roman" w:cs="Times New Roman"/>
          <w:sz w:val="28"/>
          <w:szCs w:val="28"/>
        </w:rPr>
        <w:t>Карша</w:t>
      </w:r>
      <w:proofErr w:type="spellEnd"/>
      <w:r>
        <w:rPr>
          <w:rFonts w:ascii="Times New Roman" w:hAnsi="Times New Roman" w:cs="Times New Roman"/>
          <w:sz w:val="28"/>
          <w:szCs w:val="28"/>
        </w:rPr>
        <w:t xml:space="preserve"> или </w:t>
      </w:r>
      <w:proofErr w:type="spellStart"/>
      <w:r>
        <w:rPr>
          <w:rFonts w:ascii="Times New Roman" w:hAnsi="Times New Roman" w:cs="Times New Roman"/>
          <w:sz w:val="28"/>
          <w:szCs w:val="28"/>
        </w:rPr>
        <w:t>Чарша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Корчев</w:t>
      </w:r>
      <w:proofErr w:type="spellEnd"/>
      <w:r>
        <w:rPr>
          <w:rFonts w:ascii="Times New Roman" w:hAnsi="Times New Roman" w:cs="Times New Roman"/>
          <w:sz w:val="28"/>
          <w:szCs w:val="28"/>
        </w:rPr>
        <w:t xml:space="preserve"> — древнерусское название, известно с IX века. Нынешнее название это трансформация древнего названия через тюркский язык.</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Керчь.</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14.</w:t>
      </w:r>
      <w:r>
        <w:rPr>
          <w:rFonts w:ascii="Times New Roman" w:hAnsi="Times New Roman" w:cs="Times New Roman"/>
          <w:sz w:val="28"/>
          <w:szCs w:val="28"/>
        </w:rPr>
        <w:t xml:space="preserve"> Основанный 13 сентября 1736 года, город прошел путь от  небольшой сторожевой крепости до одного из крупнейших промышленных и экономических центров Урала. Город расположен на геологической границе Урала и Сибири.</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Челябинск.</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15.</w:t>
      </w:r>
      <w:r>
        <w:rPr>
          <w:rFonts w:ascii="Times New Roman" w:hAnsi="Times New Roman" w:cs="Times New Roman"/>
          <w:sz w:val="28"/>
          <w:szCs w:val="28"/>
        </w:rPr>
        <w:t xml:space="preserve"> Город был основан 1 сентября 1255 года как замок рыцарями Тевтонского ордена на месте прусского городища </w:t>
      </w:r>
      <w:proofErr w:type="spellStart"/>
      <w:r>
        <w:rPr>
          <w:rFonts w:ascii="Times New Roman" w:hAnsi="Times New Roman" w:cs="Times New Roman"/>
          <w:sz w:val="28"/>
          <w:szCs w:val="28"/>
        </w:rPr>
        <w:t>Твангсте</w:t>
      </w:r>
      <w:proofErr w:type="spellEnd"/>
      <w:r>
        <w:rPr>
          <w:rFonts w:ascii="Times New Roman" w:hAnsi="Times New Roman" w:cs="Times New Roman"/>
          <w:sz w:val="28"/>
          <w:szCs w:val="28"/>
        </w:rPr>
        <w:t>. Имел название Кёнигсберг, Королевская гора, до 1946 года. Сейчас это самый западный областной город России.</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Калининград.</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16.</w:t>
      </w:r>
      <w:r>
        <w:rPr>
          <w:rFonts w:ascii="Times New Roman" w:hAnsi="Times New Roman" w:cs="Times New Roman"/>
          <w:sz w:val="28"/>
          <w:szCs w:val="28"/>
        </w:rPr>
        <w:t xml:space="preserve"> Город – </w:t>
      </w:r>
      <w:proofErr w:type="spellStart"/>
      <w:r>
        <w:rPr>
          <w:rFonts w:ascii="Times New Roman" w:hAnsi="Times New Roman" w:cs="Times New Roman"/>
          <w:sz w:val="28"/>
          <w:szCs w:val="28"/>
        </w:rPr>
        <w:t>наукоград</w:t>
      </w:r>
      <w:proofErr w:type="spellEnd"/>
      <w:r>
        <w:rPr>
          <w:rFonts w:ascii="Times New Roman" w:hAnsi="Times New Roman" w:cs="Times New Roman"/>
          <w:sz w:val="28"/>
          <w:szCs w:val="28"/>
        </w:rPr>
        <w:t xml:space="preserve"> на севере Московской области, крупнейший в России центр по исследованиям в области ядерной физики. Основан в 1937 год как посёлок, научный городок физиков. 24 июля 1956 года указом Президиума Верховного Совета РСФСР получил статус города, а в 2001 году город получил статус </w:t>
      </w:r>
      <w:proofErr w:type="spellStart"/>
      <w:r>
        <w:rPr>
          <w:rFonts w:ascii="Times New Roman" w:hAnsi="Times New Roman" w:cs="Times New Roman"/>
          <w:sz w:val="28"/>
          <w:szCs w:val="28"/>
        </w:rPr>
        <w:t>наукограда</w:t>
      </w:r>
      <w:proofErr w:type="spellEnd"/>
      <w:r>
        <w:rPr>
          <w:rFonts w:ascii="Times New Roman" w:hAnsi="Times New Roman" w:cs="Times New Roman"/>
          <w:sz w:val="28"/>
          <w:szCs w:val="28"/>
        </w:rPr>
        <w:t>.</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Дубна.</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17.</w:t>
      </w:r>
      <w:r>
        <w:rPr>
          <w:rFonts w:ascii="Times New Roman" w:hAnsi="Times New Roman" w:cs="Times New Roman"/>
          <w:sz w:val="28"/>
          <w:szCs w:val="28"/>
        </w:rPr>
        <w:t xml:space="preserve"> Пятый по численности населения в Северо-Западном федеральном округе после Санкт-Петербурга, Калининграда, Вологды и Череповца. Основан по указу Ивана Грозного как слобода монастыря и острог в 1584 году. Образовавшееся поселение получило название </w:t>
      </w:r>
      <w:proofErr w:type="spellStart"/>
      <w:r>
        <w:rPr>
          <w:rFonts w:ascii="Times New Roman" w:hAnsi="Times New Roman" w:cs="Times New Roman"/>
          <w:sz w:val="28"/>
          <w:szCs w:val="28"/>
        </w:rPr>
        <w:t>Новохолмогоры</w:t>
      </w:r>
      <w:proofErr w:type="spellEnd"/>
      <w:r>
        <w:rPr>
          <w:rFonts w:ascii="Times New Roman" w:hAnsi="Times New Roman" w:cs="Times New Roman"/>
          <w:sz w:val="28"/>
          <w:szCs w:val="28"/>
        </w:rPr>
        <w:t xml:space="preserve">. 26 марта (5 апреля) 1596 года новый город на Двине получил свое нынешнее название. Известен, прежде всего, тем, что в тех местах родился наш известный ученый и поэт Михаил Васильевич Ломоносов. </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lastRenderedPageBreak/>
        <w:t>Ответ:</w:t>
      </w:r>
      <w:r>
        <w:rPr>
          <w:rFonts w:ascii="Times New Roman" w:hAnsi="Times New Roman" w:cs="Times New Roman"/>
          <w:sz w:val="28"/>
          <w:szCs w:val="28"/>
        </w:rPr>
        <w:t xml:space="preserve"> Архангельск.</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18.</w:t>
      </w:r>
      <w:r>
        <w:rPr>
          <w:rFonts w:ascii="Times New Roman" w:hAnsi="Times New Roman" w:cs="Times New Roman"/>
          <w:sz w:val="28"/>
          <w:szCs w:val="28"/>
        </w:rPr>
        <w:t xml:space="preserve"> 1005 год – официальная дата основания города, 1177 год – первое  упоминание города в летописи; 2 октября 1552 года после семинедельной осады город был захвачен Иваном IV Грозным, и началась его новая история уже в составе Московского царства. Теперь это столица Татарстана и один из крупнейших городов России с населением около полутора миллионов человек.</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Казань.</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19.</w:t>
      </w:r>
      <w:r>
        <w:rPr>
          <w:rFonts w:ascii="Times New Roman" w:hAnsi="Times New Roman" w:cs="Times New Roman"/>
          <w:sz w:val="28"/>
          <w:szCs w:val="28"/>
        </w:rPr>
        <w:t xml:space="preserve"> Дата основания – 12 сентября 1838 года. В этот день эскадра под командованием адмирала Михаила Лазарева и генерала Николая Раевского вошла в </w:t>
      </w:r>
      <w:proofErr w:type="spellStart"/>
      <w:r>
        <w:rPr>
          <w:rFonts w:ascii="Times New Roman" w:hAnsi="Times New Roman" w:cs="Times New Roman"/>
          <w:sz w:val="28"/>
          <w:szCs w:val="28"/>
        </w:rPr>
        <w:t>Цемесскую</w:t>
      </w:r>
      <w:proofErr w:type="spellEnd"/>
      <w:r>
        <w:rPr>
          <w:rFonts w:ascii="Times New Roman" w:hAnsi="Times New Roman" w:cs="Times New Roman"/>
          <w:sz w:val="28"/>
          <w:szCs w:val="28"/>
        </w:rPr>
        <w:t xml:space="preserve"> бухту и основала военное укрепление. Сейчас это важный транспортный центр. В городе расположена Военно-морская база Черноморского флота Российской Федерации и крупнейший порт России и Чёрного моря, включающий пассажирский, грузовые порты и нефтеналивную гавань.</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Новороссийск.</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20.</w:t>
      </w:r>
      <w:r>
        <w:rPr>
          <w:rFonts w:ascii="Times New Roman" w:hAnsi="Times New Roman" w:cs="Times New Roman"/>
          <w:sz w:val="28"/>
          <w:szCs w:val="28"/>
        </w:rPr>
        <w:t xml:space="preserve"> Этот город был основан в XIV веке как приграничная крепость Московского княжества, призванная отражать атаки иноземцев. Спустя столетие в этих землях произошло эпохальное событие, вошедшее в историю под названием «Великое стояние на Угре», результатом которой стало избавление от татаро-монгольского ига. А еще этот город связан с великим учёным Константином Циолковским.</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Калуга.</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21.</w:t>
      </w:r>
      <w:r>
        <w:rPr>
          <w:rFonts w:ascii="Times New Roman" w:hAnsi="Times New Roman" w:cs="Times New Roman"/>
          <w:sz w:val="28"/>
          <w:szCs w:val="28"/>
        </w:rPr>
        <w:t xml:space="preserve"> В 10–11 вв. на месте города находилось славянское поселение, около 1067 захваченное половцами и получившее название </w:t>
      </w:r>
      <w:proofErr w:type="spellStart"/>
      <w:r>
        <w:rPr>
          <w:rFonts w:ascii="Times New Roman" w:hAnsi="Times New Roman" w:cs="Times New Roman"/>
          <w:sz w:val="28"/>
          <w:szCs w:val="28"/>
        </w:rPr>
        <w:t>Азак</w:t>
      </w:r>
      <w:proofErr w:type="spellEnd"/>
      <w:r>
        <w:rPr>
          <w:rFonts w:ascii="Times New Roman" w:hAnsi="Times New Roman" w:cs="Times New Roman"/>
          <w:sz w:val="28"/>
          <w:szCs w:val="28"/>
        </w:rPr>
        <w:t xml:space="preserve">. С 13 в. крупный центр торговли Золотой Орды. Город был турецким до 1700 года, когда по условиям Константинопольского мирного </w:t>
      </w:r>
      <w:r w:rsidR="000B23BD">
        <w:rPr>
          <w:rFonts w:ascii="Times New Roman" w:hAnsi="Times New Roman" w:cs="Times New Roman"/>
          <w:sz w:val="28"/>
          <w:szCs w:val="28"/>
        </w:rPr>
        <w:t>стал российским, затем опять турецким, и только</w:t>
      </w:r>
      <w:r>
        <w:rPr>
          <w:rFonts w:ascii="Times New Roman" w:hAnsi="Times New Roman" w:cs="Times New Roman"/>
          <w:sz w:val="28"/>
          <w:szCs w:val="28"/>
        </w:rPr>
        <w:t xml:space="preserve"> в  марте 1769 года, с началом новой русско-турецкой войны, город снова был </w:t>
      </w:r>
      <w:r w:rsidR="000B23BD">
        <w:rPr>
          <w:rFonts w:ascii="Times New Roman" w:hAnsi="Times New Roman" w:cs="Times New Roman"/>
          <w:sz w:val="28"/>
          <w:szCs w:val="28"/>
        </w:rPr>
        <w:t>взят</w:t>
      </w:r>
      <w:r>
        <w:rPr>
          <w:rFonts w:ascii="Times New Roman" w:hAnsi="Times New Roman" w:cs="Times New Roman"/>
          <w:sz w:val="28"/>
          <w:szCs w:val="28"/>
        </w:rPr>
        <w:t xml:space="preserve"> солдатами вологодского полка и донскими казаками; с тех пор город всегда принадлежал России. </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Азов.</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lastRenderedPageBreak/>
        <w:t>Вопрос 22.</w:t>
      </w:r>
      <w:r>
        <w:rPr>
          <w:rFonts w:ascii="Times New Roman" w:hAnsi="Times New Roman" w:cs="Times New Roman"/>
          <w:sz w:val="28"/>
          <w:szCs w:val="28"/>
        </w:rPr>
        <w:t xml:space="preserve"> Был основан как военный пост 2 июля (20 июня по старому стилю) 1860 года. Основателями стали солдаты 4-го линейного батальона под командованием прапорщика Комарова, доставленные на транспорте «Маньчжур». Официально статус города поселение получило в 1880 году, что дало мощный толчок его развитию. Сейчас это крупнейший порт на Дальнем Востоке.</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Владивосток.</w:t>
      </w:r>
    </w:p>
    <w:p w:rsidR="007076AD" w:rsidRDefault="007339B9">
      <w:pPr>
        <w:spacing w:after="0" w:line="360" w:lineRule="auto"/>
        <w:ind w:left="-567" w:firstLine="567"/>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u w:val="single"/>
        </w:rPr>
        <w:t>Вопрос 23.</w:t>
      </w:r>
      <w:r w:rsidR="000B23BD" w:rsidRPr="000B23BD">
        <w:rPr>
          <w:rFonts w:ascii="Times New Roman" w:hAnsi="Times New Roman" w:cs="Times New Roman"/>
          <w:sz w:val="28"/>
          <w:szCs w:val="28"/>
        </w:rPr>
        <w:t xml:space="preserve"> </w:t>
      </w:r>
      <w:r>
        <w:rPr>
          <w:rFonts w:ascii="Times New Roman" w:hAnsi="Times New Roman" w:cs="Times New Roman"/>
          <w:sz w:val="28"/>
          <w:szCs w:val="28"/>
        </w:rPr>
        <w:t>В</w:t>
      </w:r>
      <w:r>
        <w:rPr>
          <w:rFonts w:ascii="Times New Roman" w:hAnsi="Times New Roman" w:cs="Times New Roman"/>
          <w:color w:val="000000"/>
          <w:sz w:val="28"/>
          <w:szCs w:val="28"/>
          <w:shd w:val="clear" w:color="auto" w:fill="FFFFFF"/>
        </w:rPr>
        <w:t>первые упоминается в 1450 году при передаче в дар Соловецкому монастырю. В 1657 году был построен деревянный  острог, а в 1711-1717 — городской собор. Статус города поселение получило в 1785 году.</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 xml:space="preserve">Ответ: </w:t>
      </w:r>
      <w:r>
        <w:rPr>
          <w:rFonts w:ascii="Times New Roman" w:hAnsi="Times New Roman" w:cs="Times New Roman"/>
          <w:sz w:val="28"/>
          <w:szCs w:val="28"/>
        </w:rPr>
        <w:t>Кемь.</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Вопрос 24.</w:t>
      </w:r>
      <w:r>
        <w:rPr>
          <w:rFonts w:ascii="Times New Roman" w:hAnsi="Times New Roman" w:cs="Times New Roman"/>
          <w:sz w:val="28"/>
          <w:szCs w:val="28"/>
        </w:rPr>
        <w:t xml:space="preserve"> История города начинается с летописных страниц. Первое достоверное упоминание о н</w:t>
      </w:r>
      <w:r w:rsidR="000B23BD">
        <w:rPr>
          <w:rFonts w:ascii="Times New Roman" w:hAnsi="Times New Roman" w:cs="Times New Roman"/>
          <w:sz w:val="28"/>
          <w:szCs w:val="28"/>
        </w:rPr>
        <w:t>ем</w:t>
      </w:r>
      <w:r>
        <w:rPr>
          <w:rFonts w:ascii="Times New Roman" w:hAnsi="Times New Roman" w:cs="Times New Roman"/>
          <w:sz w:val="28"/>
          <w:szCs w:val="28"/>
        </w:rPr>
        <w:t xml:space="preserve"> датируется 4 апреля 1147 года и содержится в </w:t>
      </w:r>
      <w:proofErr w:type="spellStart"/>
      <w:r>
        <w:rPr>
          <w:rFonts w:ascii="Times New Roman" w:hAnsi="Times New Roman" w:cs="Times New Roman"/>
          <w:sz w:val="28"/>
          <w:szCs w:val="28"/>
        </w:rPr>
        <w:t>Ипатьевской</w:t>
      </w:r>
      <w:proofErr w:type="spellEnd"/>
      <w:r>
        <w:rPr>
          <w:rFonts w:ascii="Times New Roman" w:hAnsi="Times New Roman" w:cs="Times New Roman"/>
          <w:sz w:val="28"/>
          <w:szCs w:val="28"/>
        </w:rPr>
        <w:t xml:space="preserve"> летописи. В этот день ростово-суздальский князь Юрий Долгорукий пригласил своего союзника, новгород-северского князя Святослава </w:t>
      </w:r>
      <w:proofErr w:type="spellStart"/>
      <w:r>
        <w:rPr>
          <w:rFonts w:ascii="Times New Roman" w:hAnsi="Times New Roman" w:cs="Times New Roman"/>
          <w:sz w:val="28"/>
          <w:szCs w:val="28"/>
        </w:rPr>
        <w:t>Ольговича</w:t>
      </w:r>
      <w:proofErr w:type="spellEnd"/>
      <w:r>
        <w:rPr>
          <w:rFonts w:ascii="Times New Roman" w:hAnsi="Times New Roman" w:cs="Times New Roman"/>
          <w:sz w:val="28"/>
          <w:szCs w:val="28"/>
        </w:rPr>
        <w:t xml:space="preserve">, на встречу, назвав место встречи. Именно Юрий Долгорукий традиционно считается основателем города. Спустя несколько лет, в 1156 году, по его приказу на высоком </w:t>
      </w:r>
      <w:proofErr w:type="spellStart"/>
      <w:r>
        <w:rPr>
          <w:rFonts w:ascii="Times New Roman" w:hAnsi="Times New Roman" w:cs="Times New Roman"/>
          <w:sz w:val="28"/>
          <w:szCs w:val="28"/>
        </w:rPr>
        <w:t>Боровицком</w:t>
      </w:r>
      <w:proofErr w:type="spellEnd"/>
      <w:r>
        <w:rPr>
          <w:rFonts w:ascii="Times New Roman" w:hAnsi="Times New Roman" w:cs="Times New Roman"/>
          <w:sz w:val="28"/>
          <w:szCs w:val="28"/>
        </w:rPr>
        <w:t xml:space="preserve"> холме, у слияния двух рек, была возведена первая деревянная крепость. В 1325 году город стал столицей страны.</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u w:val="single"/>
        </w:rPr>
        <w:t>Ответ:</w:t>
      </w:r>
      <w:r>
        <w:rPr>
          <w:rFonts w:ascii="Times New Roman" w:hAnsi="Times New Roman" w:cs="Times New Roman"/>
          <w:sz w:val="28"/>
          <w:szCs w:val="28"/>
        </w:rPr>
        <w:t xml:space="preserve"> Москва.</w:t>
      </w:r>
    </w:p>
    <w:p w:rsidR="007076AD" w:rsidRDefault="007339B9">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Давайте подведём итоги. Мы с вами говорили о городах России и назвали только 23 города, это лишь небольшая часть, потому что в нашей стране </w:t>
      </w:r>
      <w:proofErr w:type="gramStart"/>
      <w:r>
        <w:rPr>
          <w:rFonts w:ascii="Times New Roman" w:hAnsi="Times New Roman" w:cs="Times New Roman"/>
          <w:sz w:val="28"/>
          <w:szCs w:val="28"/>
        </w:rPr>
        <w:t>более тысячи городов</w:t>
      </w:r>
      <w:proofErr w:type="gramEnd"/>
      <w:r>
        <w:rPr>
          <w:rFonts w:ascii="Times New Roman" w:hAnsi="Times New Roman" w:cs="Times New Roman"/>
          <w:sz w:val="28"/>
          <w:szCs w:val="28"/>
        </w:rPr>
        <w:t>, и мы могли бы еще очень долго продолжать нашу игру. Как вы видели, города создавались в разное время: в средневековье как отдельные княжества, позднее, с присоединением новых земель в Сибири и на Дальнем Востоке, для укрепления мощи страны.  С давних времен, с момента формирования нашего государства, русские князья очень быстро поняли, что для создания сильной и независимой страны необходимо объединяться, потому что сила России — в единстве.</w:t>
      </w:r>
    </w:p>
    <w:p w:rsidR="007076AD" w:rsidRDefault="007076AD">
      <w:pPr>
        <w:spacing w:after="0" w:line="360" w:lineRule="auto"/>
        <w:rPr>
          <w:rFonts w:ascii="Times New Roman" w:hAnsi="Times New Roman"/>
          <w:b/>
          <w:sz w:val="28"/>
          <w:szCs w:val="28"/>
        </w:rPr>
      </w:pPr>
    </w:p>
    <w:p w:rsidR="007076AD" w:rsidRDefault="007076AD">
      <w:pPr>
        <w:spacing w:after="0" w:line="360" w:lineRule="auto"/>
        <w:rPr>
          <w:rFonts w:ascii="Times New Roman" w:hAnsi="Times New Roman"/>
          <w:b/>
          <w:sz w:val="28"/>
          <w:szCs w:val="28"/>
        </w:rPr>
      </w:pPr>
    </w:p>
    <w:p w:rsidR="007076AD" w:rsidRDefault="007339B9">
      <w:pPr>
        <w:spacing w:after="0" w:line="360" w:lineRule="auto"/>
        <w:jc w:val="center"/>
        <w:rPr>
          <w:rFonts w:ascii="Times New Roman" w:hAnsi="Times New Roman"/>
          <w:b/>
          <w:sz w:val="28"/>
          <w:szCs w:val="28"/>
        </w:rPr>
      </w:pPr>
      <w:r>
        <w:rPr>
          <w:rFonts w:ascii="Times New Roman" w:hAnsi="Times New Roman"/>
          <w:b/>
          <w:sz w:val="28"/>
          <w:szCs w:val="28"/>
        </w:rPr>
        <w:lastRenderedPageBreak/>
        <w:t>Заключение</w:t>
      </w:r>
    </w:p>
    <w:p w:rsidR="007076AD" w:rsidRDefault="007076AD">
      <w:pPr>
        <w:spacing w:after="0" w:line="360" w:lineRule="auto"/>
        <w:ind w:left="-567"/>
        <w:jc w:val="center"/>
        <w:rPr>
          <w:rFonts w:ascii="Times New Roman" w:hAnsi="Times New Roman"/>
          <w:b/>
          <w:sz w:val="28"/>
          <w:szCs w:val="28"/>
        </w:rPr>
      </w:pPr>
    </w:p>
    <w:p w:rsidR="007076AD" w:rsidRDefault="007339B9">
      <w:pPr>
        <w:spacing w:after="0" w:line="360" w:lineRule="auto"/>
        <w:ind w:left="-567" w:firstLine="567"/>
        <w:jc w:val="both"/>
        <w:rPr>
          <w:rFonts w:ascii="Times New Roman" w:hAnsi="Times New Roman"/>
          <w:sz w:val="28"/>
          <w:szCs w:val="28"/>
        </w:rPr>
      </w:pPr>
      <w:r>
        <w:rPr>
          <w:rFonts w:ascii="Times New Roman" w:hAnsi="Times New Roman"/>
          <w:sz w:val="28"/>
          <w:szCs w:val="28"/>
        </w:rPr>
        <w:t xml:space="preserve">Современный человек должен обладать широким кругозором и обширными знаниями, чтобы понимать события, которые происходят в мире, уметь предвидеть их развитие, принимать правильные решения, способные изменить его жизнь. Внеаудиторные мероприятия, проводимые в рамках декад предметных цикловых комиссий, способствуют углублению знаний обучающихся по различным дисциплинам и расширению их общего кругозора.  </w:t>
      </w:r>
    </w:p>
    <w:p w:rsidR="007076AD" w:rsidRDefault="007339B9">
      <w:pPr>
        <w:spacing w:after="0" w:line="360" w:lineRule="auto"/>
        <w:ind w:left="-567" w:firstLine="567"/>
        <w:jc w:val="both"/>
        <w:rPr>
          <w:rFonts w:ascii="Times New Roman" w:hAnsi="Times New Roman"/>
          <w:sz w:val="28"/>
          <w:szCs w:val="28"/>
        </w:rPr>
      </w:pPr>
      <w:r>
        <w:rPr>
          <w:rFonts w:ascii="Times New Roman" w:hAnsi="Times New Roman"/>
          <w:sz w:val="28"/>
          <w:szCs w:val="28"/>
        </w:rPr>
        <w:t xml:space="preserve">Подборка для внеаудиторной работы материала, близкого к </w:t>
      </w:r>
      <w:proofErr w:type="gramStart"/>
      <w:r>
        <w:rPr>
          <w:rFonts w:ascii="Times New Roman" w:hAnsi="Times New Roman"/>
          <w:sz w:val="28"/>
          <w:szCs w:val="28"/>
        </w:rPr>
        <w:t>программному</w:t>
      </w:r>
      <w:proofErr w:type="gramEnd"/>
      <w:r>
        <w:rPr>
          <w:rFonts w:ascii="Times New Roman" w:hAnsi="Times New Roman"/>
          <w:sz w:val="28"/>
          <w:szCs w:val="28"/>
        </w:rPr>
        <w:t xml:space="preserve">, обеспечивает преемственность аудиторной и внеаудиторной деятельности обучающихся. </w:t>
      </w:r>
      <w:proofErr w:type="gramStart"/>
      <w:r>
        <w:rPr>
          <w:rFonts w:ascii="Times New Roman" w:hAnsi="Times New Roman"/>
          <w:sz w:val="28"/>
          <w:szCs w:val="28"/>
        </w:rPr>
        <w:t>Причем именно внеаудиторная деятельность позволяет эффективно формировать у обучающихся связь изученного материала с реальными событиями в нашей стране и за рубежом, формировать у них объективную картину миру.</w:t>
      </w:r>
      <w:proofErr w:type="gramEnd"/>
      <w:r>
        <w:rPr>
          <w:rFonts w:ascii="Times New Roman" w:hAnsi="Times New Roman"/>
          <w:sz w:val="28"/>
          <w:szCs w:val="28"/>
        </w:rPr>
        <w:t xml:space="preserve"> </w:t>
      </w:r>
      <w:proofErr w:type="gramStart"/>
      <w:r>
        <w:rPr>
          <w:rFonts w:ascii="Times New Roman" w:hAnsi="Times New Roman"/>
          <w:sz w:val="28"/>
          <w:szCs w:val="28"/>
        </w:rPr>
        <w:t xml:space="preserve">Кроме того, неформальный характер проведения мероприятий помогает снять напряжение у обучающихся, преодолеть психологический барьер, боязнь неправильного ответа. </w:t>
      </w:r>
      <w:proofErr w:type="gramEnd"/>
    </w:p>
    <w:p w:rsidR="007076AD" w:rsidRDefault="007339B9">
      <w:pPr>
        <w:spacing w:after="0" w:line="360" w:lineRule="auto"/>
        <w:ind w:left="-567" w:firstLine="567"/>
        <w:jc w:val="both"/>
        <w:rPr>
          <w:rFonts w:ascii="Times New Roman" w:hAnsi="Times New Roman"/>
          <w:sz w:val="28"/>
          <w:szCs w:val="28"/>
        </w:rPr>
      </w:pPr>
      <w:r>
        <w:rPr>
          <w:rFonts w:ascii="Times New Roman" w:hAnsi="Times New Roman"/>
          <w:sz w:val="28"/>
          <w:szCs w:val="28"/>
        </w:rPr>
        <w:t>Именно во внеаудиторной деятельности обучающиеся могут проявить себя и добиться удачи. Успех, самоутверждение, поощрение достижений являются необходимым условием для дальнейшей мотивации обучающихся в аудиторной и внеаудиторной деятельности.</w:t>
      </w:r>
    </w:p>
    <w:p w:rsidR="007076AD" w:rsidRDefault="007076AD">
      <w:pPr>
        <w:spacing w:after="0" w:line="360" w:lineRule="auto"/>
        <w:ind w:left="-567" w:firstLine="567"/>
        <w:jc w:val="both"/>
        <w:rPr>
          <w:rFonts w:ascii="Times New Roman" w:hAnsi="Times New Roman"/>
          <w:sz w:val="28"/>
          <w:szCs w:val="28"/>
        </w:rPr>
      </w:pPr>
    </w:p>
    <w:p w:rsidR="007076AD" w:rsidRDefault="007076AD">
      <w:pPr>
        <w:spacing w:after="0" w:line="360" w:lineRule="auto"/>
        <w:ind w:left="-567"/>
        <w:jc w:val="both"/>
        <w:rPr>
          <w:rFonts w:ascii="Times New Roman" w:hAnsi="Times New Roman"/>
          <w:b/>
          <w:sz w:val="28"/>
          <w:szCs w:val="28"/>
        </w:rPr>
      </w:pPr>
    </w:p>
    <w:p w:rsidR="007076AD" w:rsidRDefault="007076AD">
      <w:pPr>
        <w:spacing w:after="0" w:line="360" w:lineRule="auto"/>
        <w:ind w:left="-567"/>
        <w:jc w:val="both"/>
        <w:rPr>
          <w:rFonts w:ascii="Times New Roman" w:hAnsi="Times New Roman"/>
          <w:b/>
          <w:sz w:val="28"/>
          <w:szCs w:val="28"/>
        </w:rPr>
      </w:pPr>
    </w:p>
    <w:p w:rsidR="007076AD" w:rsidRDefault="007076AD">
      <w:pPr>
        <w:spacing w:after="0" w:line="360" w:lineRule="auto"/>
        <w:ind w:left="-567"/>
        <w:jc w:val="both"/>
        <w:rPr>
          <w:rFonts w:ascii="Times New Roman" w:hAnsi="Times New Roman"/>
          <w:b/>
          <w:sz w:val="28"/>
          <w:szCs w:val="28"/>
        </w:rPr>
      </w:pPr>
    </w:p>
    <w:p w:rsidR="007076AD" w:rsidRDefault="007076AD">
      <w:pPr>
        <w:spacing w:after="0" w:line="360" w:lineRule="auto"/>
        <w:ind w:left="-567"/>
        <w:jc w:val="both"/>
        <w:rPr>
          <w:rFonts w:ascii="Times New Roman" w:hAnsi="Times New Roman"/>
          <w:b/>
          <w:sz w:val="28"/>
          <w:szCs w:val="28"/>
        </w:rPr>
      </w:pPr>
    </w:p>
    <w:p w:rsidR="007076AD" w:rsidRDefault="007076AD">
      <w:pPr>
        <w:spacing w:after="0" w:line="360" w:lineRule="auto"/>
        <w:ind w:left="-567"/>
        <w:jc w:val="both"/>
        <w:rPr>
          <w:rFonts w:ascii="Times New Roman" w:hAnsi="Times New Roman"/>
          <w:b/>
          <w:sz w:val="28"/>
          <w:szCs w:val="28"/>
        </w:rPr>
      </w:pPr>
    </w:p>
    <w:p w:rsidR="007076AD" w:rsidRDefault="007076AD">
      <w:pPr>
        <w:spacing w:after="0" w:line="360" w:lineRule="auto"/>
        <w:ind w:left="-567"/>
        <w:jc w:val="both"/>
        <w:rPr>
          <w:rFonts w:ascii="Times New Roman" w:hAnsi="Times New Roman"/>
          <w:b/>
          <w:sz w:val="28"/>
          <w:szCs w:val="28"/>
        </w:rPr>
      </w:pPr>
    </w:p>
    <w:p w:rsidR="007076AD" w:rsidRDefault="007076AD">
      <w:pPr>
        <w:spacing w:after="0" w:line="360" w:lineRule="auto"/>
        <w:jc w:val="both"/>
        <w:rPr>
          <w:rFonts w:ascii="Times New Roman" w:hAnsi="Times New Roman"/>
          <w:b/>
          <w:sz w:val="28"/>
          <w:szCs w:val="28"/>
        </w:rPr>
      </w:pPr>
    </w:p>
    <w:p w:rsidR="007076AD" w:rsidRDefault="007076AD">
      <w:pPr>
        <w:spacing w:after="0" w:line="360" w:lineRule="auto"/>
        <w:jc w:val="both"/>
        <w:rPr>
          <w:rFonts w:ascii="Times New Roman" w:hAnsi="Times New Roman"/>
          <w:b/>
          <w:sz w:val="28"/>
          <w:szCs w:val="28"/>
        </w:rPr>
      </w:pPr>
    </w:p>
    <w:p w:rsidR="007076AD" w:rsidRDefault="007076AD">
      <w:pPr>
        <w:spacing w:after="0" w:line="360" w:lineRule="auto"/>
        <w:jc w:val="both"/>
        <w:rPr>
          <w:rFonts w:ascii="Times New Roman" w:hAnsi="Times New Roman"/>
          <w:b/>
          <w:sz w:val="28"/>
          <w:szCs w:val="28"/>
        </w:rPr>
      </w:pPr>
    </w:p>
    <w:p w:rsidR="007076AD" w:rsidRDefault="007339B9">
      <w:pPr>
        <w:spacing w:after="0" w:line="360" w:lineRule="auto"/>
        <w:ind w:left="-567"/>
        <w:jc w:val="center"/>
        <w:rPr>
          <w:rFonts w:ascii="Times New Roman" w:hAnsi="Times New Roman"/>
          <w:b/>
          <w:sz w:val="28"/>
          <w:szCs w:val="28"/>
        </w:rPr>
      </w:pPr>
      <w:r>
        <w:rPr>
          <w:rFonts w:ascii="Times New Roman" w:hAnsi="Times New Roman"/>
          <w:b/>
          <w:sz w:val="28"/>
          <w:szCs w:val="28"/>
        </w:rPr>
        <w:lastRenderedPageBreak/>
        <w:t>Список использованных источников</w:t>
      </w:r>
    </w:p>
    <w:p w:rsidR="007076AD" w:rsidRDefault="007076AD">
      <w:pPr>
        <w:spacing w:after="0" w:line="360" w:lineRule="auto"/>
        <w:ind w:left="-567"/>
        <w:jc w:val="both"/>
        <w:rPr>
          <w:rFonts w:ascii="Times New Roman" w:hAnsi="Times New Roman"/>
          <w:b/>
          <w:sz w:val="28"/>
          <w:szCs w:val="28"/>
        </w:rPr>
      </w:pPr>
    </w:p>
    <w:p w:rsidR="007076AD" w:rsidRDefault="007339B9">
      <w:pPr>
        <w:spacing w:after="0" w:line="360" w:lineRule="auto"/>
        <w:ind w:left="-567"/>
        <w:jc w:val="both"/>
      </w:pPr>
      <w:r>
        <w:rPr>
          <w:rFonts w:ascii="Times New Roman" w:hAnsi="Times New Roman"/>
          <w:sz w:val="28"/>
          <w:szCs w:val="28"/>
        </w:rPr>
        <w:t xml:space="preserve">1. </w:t>
      </w:r>
      <w:hyperlink r:id="rId6">
        <w:r>
          <w:rPr>
            <w:rStyle w:val="aa"/>
            <w:rFonts w:ascii="Times New Roman" w:hAnsi="Times New Roman"/>
            <w:sz w:val="28"/>
            <w:szCs w:val="28"/>
          </w:rPr>
          <w:t>https://www.tursvodka.ru/countries/russia/cities/</w:t>
        </w:r>
      </w:hyperlink>
    </w:p>
    <w:p w:rsidR="007076AD" w:rsidRDefault="007339B9">
      <w:pPr>
        <w:spacing w:after="0" w:line="360" w:lineRule="auto"/>
        <w:ind w:left="-567"/>
        <w:jc w:val="both"/>
      </w:pPr>
      <w:r>
        <w:rPr>
          <w:rFonts w:ascii="Times New Roman" w:hAnsi="Times New Roman"/>
          <w:sz w:val="28"/>
          <w:szCs w:val="28"/>
        </w:rPr>
        <w:t xml:space="preserve">2. </w:t>
      </w:r>
      <w:hyperlink r:id="rId7">
        <w:r>
          <w:rPr>
            <w:rStyle w:val="aa"/>
            <w:rFonts w:ascii="Times New Roman" w:hAnsi="Times New Roman"/>
            <w:sz w:val="28"/>
            <w:szCs w:val="28"/>
          </w:rPr>
          <w:t>https://www.kupibilet.ru/gid/rossiia/moskva/istoriia</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3. </w:t>
      </w:r>
      <w:hyperlink r:id="rId8">
        <w:r>
          <w:rPr>
            <w:rStyle w:val="aa"/>
            <w:rFonts w:ascii="Times New Roman" w:hAnsi="Times New Roman"/>
            <w:sz w:val="28"/>
            <w:szCs w:val="28"/>
          </w:rPr>
          <w:t>https://bigenc.ru/c/kiev-89f518</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4. </w:t>
      </w:r>
      <w:hyperlink r:id="rId9">
        <w:r>
          <w:rPr>
            <w:rStyle w:val="aa"/>
            <w:rFonts w:ascii="Times New Roman" w:hAnsi="Times New Roman"/>
            <w:sz w:val="28"/>
            <w:szCs w:val="28"/>
          </w:rPr>
          <w:t>https://ru.wikipedia.org/wiki/История_Волгограда</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5. </w:t>
      </w:r>
      <w:hyperlink r:id="rId10">
        <w:r>
          <w:rPr>
            <w:rStyle w:val="aa"/>
            <w:rFonts w:ascii="Times New Roman" w:hAnsi="Times New Roman"/>
            <w:sz w:val="28"/>
            <w:szCs w:val="28"/>
          </w:rPr>
          <w:t>https://руни.рф/Донецк</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6. </w:t>
      </w:r>
      <w:hyperlink r:id="rId11">
        <w:r>
          <w:rPr>
            <w:rStyle w:val="aa"/>
            <w:rFonts w:ascii="Times New Roman" w:hAnsi="Times New Roman"/>
            <w:sz w:val="28"/>
            <w:szCs w:val="28"/>
          </w:rPr>
          <w:t>https://ru.wikipedia.org/wiki/История_Курска</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7. </w:t>
      </w:r>
      <w:hyperlink r:id="rId12">
        <w:r>
          <w:rPr>
            <w:rStyle w:val="aa"/>
            <w:rFonts w:ascii="Times New Roman" w:hAnsi="Times New Roman"/>
            <w:sz w:val="28"/>
            <w:szCs w:val="28"/>
          </w:rPr>
          <w:t>https://ru.wikipedia.org/wiki/История_Краснодара</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8. </w:t>
      </w:r>
      <w:hyperlink r:id="rId13">
        <w:r>
          <w:rPr>
            <w:rStyle w:val="aa"/>
            <w:rFonts w:ascii="Times New Roman" w:hAnsi="Times New Roman"/>
            <w:sz w:val="28"/>
            <w:szCs w:val="28"/>
          </w:rPr>
          <w:t>https://ru.wikipedia.org/wiki/История_Рязани</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9. </w:t>
      </w:r>
      <w:hyperlink r:id="rId14">
        <w:r>
          <w:rPr>
            <w:rStyle w:val="aa"/>
            <w:rFonts w:ascii="Times New Roman" w:hAnsi="Times New Roman"/>
            <w:sz w:val="28"/>
            <w:szCs w:val="28"/>
          </w:rPr>
          <w:t>https://ru.wikipedia.org/wiki/История_Новосибирска</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10. </w:t>
      </w:r>
      <w:hyperlink r:id="rId15">
        <w:r>
          <w:rPr>
            <w:rStyle w:val="aa"/>
            <w:rFonts w:ascii="Times New Roman" w:hAnsi="Times New Roman"/>
            <w:sz w:val="28"/>
            <w:szCs w:val="28"/>
          </w:rPr>
          <w:t>https://ru.wikipedia.org/wiki/История_Новоросийска</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11. </w:t>
      </w:r>
      <w:hyperlink r:id="rId16">
        <w:r>
          <w:rPr>
            <w:rStyle w:val="aa"/>
            <w:rFonts w:ascii="Times New Roman" w:hAnsi="Times New Roman"/>
            <w:sz w:val="28"/>
            <w:szCs w:val="28"/>
          </w:rPr>
          <w:t>https://ru.wikipedia.org/wiki/История_Архангельска</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12. </w:t>
      </w:r>
      <w:hyperlink r:id="rId17">
        <w:r>
          <w:rPr>
            <w:rStyle w:val="aa"/>
            <w:rFonts w:ascii="Times New Roman" w:hAnsi="Times New Roman"/>
            <w:sz w:val="28"/>
            <w:szCs w:val="28"/>
          </w:rPr>
          <w:t>https://ru.wikipedia.org/wiki/История_Астрахани</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13. </w:t>
      </w:r>
      <w:hyperlink r:id="rId18">
        <w:r>
          <w:rPr>
            <w:rStyle w:val="aa"/>
            <w:rFonts w:ascii="Times New Roman" w:hAnsi="Times New Roman"/>
            <w:sz w:val="28"/>
            <w:szCs w:val="28"/>
          </w:rPr>
          <w:t>https://ru.wikipedia.org/wiki/История_Калининграда</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14. </w:t>
      </w:r>
      <w:hyperlink r:id="rId19">
        <w:r>
          <w:rPr>
            <w:rStyle w:val="aa"/>
            <w:rFonts w:ascii="Times New Roman" w:hAnsi="Times New Roman"/>
            <w:sz w:val="28"/>
            <w:szCs w:val="28"/>
          </w:rPr>
          <w:t>https://ru.wikipedia.org/wiki/История_Кеми</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15. </w:t>
      </w:r>
      <w:hyperlink r:id="rId20">
        <w:r>
          <w:rPr>
            <w:rStyle w:val="aa"/>
            <w:rFonts w:ascii="Times New Roman" w:hAnsi="Times New Roman"/>
            <w:sz w:val="28"/>
            <w:szCs w:val="28"/>
          </w:rPr>
          <w:t>https://ru.wikipedia.org/wiki/История_Москвы</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16. </w:t>
      </w:r>
      <w:hyperlink r:id="rId21">
        <w:r>
          <w:rPr>
            <w:rStyle w:val="aa"/>
            <w:rFonts w:ascii="Times New Roman" w:hAnsi="Times New Roman"/>
            <w:sz w:val="28"/>
            <w:szCs w:val="28"/>
          </w:rPr>
          <w:t>https://ru.wikipedia.org/wiki/История_Казани</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17. </w:t>
      </w:r>
      <w:hyperlink r:id="rId22">
        <w:r>
          <w:rPr>
            <w:rStyle w:val="aa"/>
            <w:rFonts w:ascii="Times New Roman" w:hAnsi="Times New Roman"/>
            <w:sz w:val="28"/>
            <w:szCs w:val="28"/>
          </w:rPr>
          <w:t>https://ru.wikipedia.org/wiki/История_Азова</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18. </w:t>
      </w:r>
      <w:hyperlink r:id="rId23">
        <w:r>
          <w:rPr>
            <w:rStyle w:val="aa"/>
            <w:rFonts w:ascii="Times New Roman" w:hAnsi="Times New Roman"/>
            <w:sz w:val="28"/>
            <w:szCs w:val="28"/>
          </w:rPr>
          <w:t>https://ru.wikipedia.org/wiki/История_Владивостока</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19. </w:t>
      </w:r>
      <w:hyperlink r:id="rId24">
        <w:r>
          <w:rPr>
            <w:rStyle w:val="aa"/>
            <w:rFonts w:ascii="Times New Roman" w:hAnsi="Times New Roman"/>
            <w:sz w:val="28"/>
            <w:szCs w:val="28"/>
          </w:rPr>
          <w:t>https://ru.wikipedia.org/wiki/История_Калуги</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20. </w:t>
      </w:r>
      <w:hyperlink r:id="rId25">
        <w:r>
          <w:rPr>
            <w:rStyle w:val="aa"/>
            <w:rFonts w:ascii="Times New Roman" w:hAnsi="Times New Roman"/>
            <w:sz w:val="28"/>
            <w:szCs w:val="28"/>
          </w:rPr>
          <w:t>https://ru.wikipedia.org/wiki/История_Дербента</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21. </w:t>
      </w:r>
      <w:hyperlink r:id="rId26">
        <w:r>
          <w:rPr>
            <w:rStyle w:val="aa"/>
            <w:rFonts w:ascii="Times New Roman" w:hAnsi="Times New Roman"/>
            <w:sz w:val="28"/>
            <w:szCs w:val="28"/>
          </w:rPr>
          <w:t>https://ru.wikipedia.org/wiki/История_Челябинска</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22. </w:t>
      </w:r>
      <w:hyperlink r:id="rId27">
        <w:r>
          <w:rPr>
            <w:rStyle w:val="aa"/>
            <w:rFonts w:ascii="Times New Roman" w:hAnsi="Times New Roman"/>
            <w:sz w:val="28"/>
            <w:szCs w:val="28"/>
          </w:rPr>
          <w:t>https://ru.wikipedia.org/wiki/История_Керчи</w:t>
        </w:r>
      </w:hyperlink>
    </w:p>
    <w:p w:rsidR="007076AD" w:rsidRDefault="007339B9">
      <w:pPr>
        <w:spacing w:after="0" w:line="360" w:lineRule="auto"/>
        <w:ind w:left="-567"/>
        <w:jc w:val="both"/>
        <w:rPr>
          <w:rFonts w:ascii="Times New Roman" w:hAnsi="Times New Roman"/>
          <w:sz w:val="28"/>
          <w:szCs w:val="28"/>
        </w:rPr>
      </w:pPr>
      <w:r>
        <w:rPr>
          <w:rFonts w:ascii="Times New Roman" w:hAnsi="Times New Roman"/>
          <w:sz w:val="28"/>
          <w:szCs w:val="28"/>
        </w:rPr>
        <w:t xml:space="preserve">23. </w:t>
      </w:r>
      <w:r>
        <w:rPr>
          <w:rStyle w:val="InternetLink1"/>
          <w:rFonts w:ascii="Times New Roman" w:hAnsi="Times New Roman"/>
          <w:sz w:val="28"/>
          <w:szCs w:val="28"/>
        </w:rPr>
        <w:t>https://ru.wikipedia.org/wiki/История_Дубны</w:t>
      </w:r>
    </w:p>
    <w:p w:rsidR="007076AD" w:rsidRDefault="007076AD">
      <w:pPr>
        <w:spacing w:after="0" w:line="360" w:lineRule="auto"/>
        <w:ind w:left="-567"/>
        <w:jc w:val="both"/>
        <w:rPr>
          <w:rStyle w:val="InternetLink"/>
          <w:rFonts w:ascii="Times New Roman" w:hAnsi="Times New Roman"/>
          <w:sz w:val="28"/>
          <w:szCs w:val="28"/>
        </w:rPr>
      </w:pPr>
    </w:p>
    <w:p w:rsidR="007076AD" w:rsidRDefault="007076AD">
      <w:pPr>
        <w:spacing w:after="0" w:line="360" w:lineRule="auto"/>
        <w:ind w:left="-567"/>
        <w:jc w:val="both"/>
        <w:rPr>
          <w:rFonts w:ascii="Times New Roman" w:hAnsi="Times New Roman"/>
          <w:sz w:val="28"/>
          <w:szCs w:val="28"/>
        </w:rPr>
      </w:pPr>
    </w:p>
    <w:p w:rsidR="007076AD" w:rsidRDefault="007076AD">
      <w:pPr>
        <w:spacing w:after="0" w:line="360" w:lineRule="auto"/>
        <w:ind w:left="-567"/>
        <w:jc w:val="both"/>
        <w:rPr>
          <w:rFonts w:ascii="Times New Roman" w:hAnsi="Times New Roman"/>
          <w:sz w:val="28"/>
          <w:szCs w:val="28"/>
        </w:rPr>
      </w:pPr>
    </w:p>
    <w:p w:rsidR="007076AD" w:rsidRDefault="007076AD">
      <w:pPr>
        <w:spacing w:after="0" w:line="360" w:lineRule="auto"/>
        <w:ind w:left="-567"/>
        <w:jc w:val="both"/>
        <w:rPr>
          <w:rFonts w:ascii="Times New Roman" w:hAnsi="Times New Roman"/>
          <w:sz w:val="28"/>
          <w:szCs w:val="28"/>
        </w:rPr>
      </w:pPr>
    </w:p>
    <w:sectPr w:rsidR="007076AD" w:rsidSect="007076AD">
      <w:footerReference w:type="even" r:id="rId28"/>
      <w:footerReference w:type="default" r:id="rId29"/>
      <w:footerReference w:type="first" r:id="rId30"/>
      <w:pgSz w:w="11906" w:h="16838"/>
      <w:pgMar w:top="1134" w:right="850" w:bottom="1134" w:left="1701" w:header="0" w:footer="708" w:gutter="0"/>
      <w:cols w:space="720"/>
      <w:formProt w:val="0"/>
      <w:titlePg/>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76AD" w:rsidRDefault="007076AD" w:rsidP="007076AD">
      <w:pPr>
        <w:spacing w:after="0" w:line="240" w:lineRule="auto"/>
      </w:pPr>
      <w:r>
        <w:separator/>
      </w:r>
    </w:p>
  </w:endnote>
  <w:endnote w:type="continuationSeparator" w:id="1">
    <w:p w:rsidR="007076AD" w:rsidRDefault="007076AD" w:rsidP="007076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6AD" w:rsidRDefault="007076AD">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94329"/>
      <w:docPartObj>
        <w:docPartGallery w:val="Page Numbers (Bottom of Page)"/>
        <w:docPartUnique/>
      </w:docPartObj>
    </w:sdtPr>
    <w:sdtContent>
      <w:p w:rsidR="007076AD" w:rsidRDefault="005A2447">
        <w:pPr>
          <w:pStyle w:val="a6"/>
          <w:jc w:val="center"/>
        </w:pPr>
        <w:r>
          <w:fldChar w:fldCharType="begin"/>
        </w:r>
        <w:r w:rsidR="007339B9">
          <w:instrText xml:space="preserve"> PAGE </w:instrText>
        </w:r>
        <w:r>
          <w:fldChar w:fldCharType="separate"/>
        </w:r>
        <w:r w:rsidR="001266B7">
          <w:rPr>
            <w:noProof/>
          </w:rPr>
          <w:t>12</w:t>
        </w:r>
        <w:r>
          <w:fldChar w:fldCharType="end"/>
        </w:r>
      </w:p>
    </w:sdtContent>
  </w:sdt>
  <w:p w:rsidR="007076AD" w:rsidRDefault="007076AD">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6AD" w:rsidRDefault="007076A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76AD" w:rsidRDefault="007076AD" w:rsidP="007076AD">
      <w:pPr>
        <w:spacing w:after="0" w:line="240" w:lineRule="auto"/>
      </w:pPr>
      <w:r>
        <w:separator/>
      </w:r>
    </w:p>
  </w:footnote>
  <w:footnote w:type="continuationSeparator" w:id="1">
    <w:p w:rsidR="007076AD" w:rsidRDefault="007076AD" w:rsidP="007076A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autoHyphenation/>
  <w:hyphenationZone w:val="0"/>
  <w:characterSpacingControl w:val="doNotCompress"/>
  <w:footnotePr>
    <w:footnote w:id="0"/>
    <w:footnote w:id="1"/>
  </w:footnotePr>
  <w:endnotePr>
    <w:endnote w:id="0"/>
    <w:endnote w:id="1"/>
  </w:endnotePr>
  <w:compat/>
  <w:rsids>
    <w:rsidRoot w:val="007076AD"/>
    <w:rsid w:val="000B23BD"/>
    <w:rsid w:val="001266B7"/>
    <w:rsid w:val="005A2447"/>
    <w:rsid w:val="005D63A7"/>
    <w:rsid w:val="007076AD"/>
    <w:rsid w:val="007339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2E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semiHidden/>
    <w:qFormat/>
    <w:rsid w:val="007B02BB"/>
  </w:style>
  <w:style w:type="character" w:customStyle="1" w:styleId="a5">
    <w:name w:val="Нижний колонтитул Знак"/>
    <w:basedOn w:val="a0"/>
    <w:link w:val="a6"/>
    <w:uiPriority w:val="99"/>
    <w:qFormat/>
    <w:rsid w:val="007B02BB"/>
  </w:style>
  <w:style w:type="character" w:customStyle="1" w:styleId="a7">
    <w:name w:val="Текст выноски Знак"/>
    <w:basedOn w:val="a0"/>
    <w:link w:val="a8"/>
    <w:uiPriority w:val="99"/>
    <w:semiHidden/>
    <w:qFormat/>
    <w:rsid w:val="00CC71B9"/>
    <w:rPr>
      <w:rFonts w:ascii="Tahoma" w:hAnsi="Tahoma" w:cs="Tahoma"/>
      <w:sz w:val="16"/>
      <w:szCs w:val="16"/>
    </w:rPr>
  </w:style>
  <w:style w:type="character" w:customStyle="1" w:styleId="InternetLink">
    <w:name w:val="Internet Link"/>
    <w:basedOn w:val="a0"/>
    <w:uiPriority w:val="99"/>
    <w:unhideWhenUsed/>
    <w:qFormat/>
    <w:rsid w:val="00BD4E6A"/>
    <w:rPr>
      <w:color w:val="0000FF"/>
      <w:u w:val="single"/>
    </w:rPr>
  </w:style>
  <w:style w:type="character" w:styleId="a9">
    <w:name w:val="FollowedHyperlink"/>
    <w:basedOn w:val="a0"/>
    <w:uiPriority w:val="99"/>
    <w:semiHidden/>
    <w:unhideWhenUsed/>
    <w:rsid w:val="003C1A59"/>
    <w:rPr>
      <w:color w:val="800080" w:themeColor="followedHyperlink"/>
      <w:u w:val="single"/>
    </w:rPr>
  </w:style>
  <w:style w:type="character" w:customStyle="1" w:styleId="InternetLink1">
    <w:name w:val="Internet Link1"/>
    <w:qFormat/>
    <w:rsid w:val="008B71B9"/>
    <w:rPr>
      <w:color w:val="000080"/>
      <w:u w:val="single"/>
    </w:rPr>
  </w:style>
  <w:style w:type="character" w:styleId="aa">
    <w:name w:val="Hyperlink"/>
    <w:rsid w:val="007076AD"/>
    <w:rPr>
      <w:color w:val="000080"/>
      <w:u w:val="single"/>
    </w:rPr>
  </w:style>
  <w:style w:type="paragraph" w:customStyle="1" w:styleId="ab">
    <w:name w:val="Заголовок"/>
    <w:basedOn w:val="a"/>
    <w:next w:val="ac"/>
    <w:qFormat/>
    <w:rsid w:val="008B71B9"/>
    <w:pPr>
      <w:keepNext/>
      <w:spacing w:before="240" w:after="120"/>
    </w:pPr>
    <w:rPr>
      <w:rFonts w:ascii="Liberation Sans" w:eastAsia="Microsoft YaHei" w:hAnsi="Liberation Sans" w:cs="Lucida Sans"/>
      <w:sz w:val="28"/>
      <w:szCs w:val="28"/>
    </w:rPr>
  </w:style>
  <w:style w:type="paragraph" w:styleId="ac">
    <w:name w:val="Body Text"/>
    <w:basedOn w:val="a"/>
    <w:rsid w:val="008B71B9"/>
    <w:pPr>
      <w:spacing w:after="140"/>
    </w:pPr>
  </w:style>
  <w:style w:type="paragraph" w:styleId="ad">
    <w:name w:val="List"/>
    <w:basedOn w:val="ac"/>
    <w:rsid w:val="008B71B9"/>
    <w:rPr>
      <w:rFonts w:cs="Lucida Sans"/>
    </w:rPr>
  </w:style>
  <w:style w:type="paragraph" w:styleId="ae">
    <w:name w:val="caption"/>
    <w:basedOn w:val="a"/>
    <w:qFormat/>
    <w:rsid w:val="008B71B9"/>
    <w:pPr>
      <w:suppressLineNumbers/>
      <w:spacing w:before="120" w:after="120"/>
    </w:pPr>
    <w:rPr>
      <w:rFonts w:cs="Lucida Sans"/>
      <w:i/>
      <w:iCs/>
      <w:sz w:val="24"/>
      <w:szCs w:val="24"/>
    </w:rPr>
  </w:style>
  <w:style w:type="paragraph" w:styleId="af">
    <w:name w:val="index heading"/>
    <w:basedOn w:val="a"/>
    <w:qFormat/>
    <w:rsid w:val="008B71B9"/>
    <w:pPr>
      <w:suppressLineNumbers/>
    </w:pPr>
    <w:rPr>
      <w:rFonts w:cs="Lucida Sans"/>
    </w:rPr>
  </w:style>
  <w:style w:type="paragraph" w:styleId="af0">
    <w:name w:val="List Paragraph"/>
    <w:basedOn w:val="a"/>
    <w:uiPriority w:val="34"/>
    <w:qFormat/>
    <w:rsid w:val="005B3015"/>
    <w:pPr>
      <w:ind w:left="720"/>
      <w:contextualSpacing/>
    </w:pPr>
  </w:style>
  <w:style w:type="paragraph" w:customStyle="1" w:styleId="HeaderandFooter">
    <w:name w:val="Header and Footer"/>
    <w:basedOn w:val="a"/>
    <w:qFormat/>
    <w:rsid w:val="008B71B9"/>
  </w:style>
  <w:style w:type="paragraph" w:styleId="a4">
    <w:name w:val="header"/>
    <w:basedOn w:val="a"/>
    <w:link w:val="a3"/>
    <w:uiPriority w:val="99"/>
    <w:semiHidden/>
    <w:unhideWhenUsed/>
    <w:rsid w:val="007B02BB"/>
    <w:pPr>
      <w:tabs>
        <w:tab w:val="center" w:pos="4677"/>
        <w:tab w:val="right" w:pos="9355"/>
      </w:tabs>
      <w:spacing w:after="0" w:line="240" w:lineRule="auto"/>
    </w:pPr>
  </w:style>
  <w:style w:type="paragraph" w:styleId="a6">
    <w:name w:val="footer"/>
    <w:basedOn w:val="a"/>
    <w:link w:val="a5"/>
    <w:uiPriority w:val="99"/>
    <w:unhideWhenUsed/>
    <w:rsid w:val="007B02BB"/>
    <w:pPr>
      <w:tabs>
        <w:tab w:val="center" w:pos="4677"/>
        <w:tab w:val="right" w:pos="9355"/>
      </w:tabs>
      <w:spacing w:after="0" w:line="240" w:lineRule="auto"/>
    </w:pPr>
  </w:style>
  <w:style w:type="paragraph" w:styleId="a8">
    <w:name w:val="Balloon Text"/>
    <w:basedOn w:val="a"/>
    <w:link w:val="a7"/>
    <w:uiPriority w:val="99"/>
    <w:semiHidden/>
    <w:unhideWhenUsed/>
    <w:qFormat/>
    <w:rsid w:val="00CC71B9"/>
    <w:pPr>
      <w:spacing w:after="0" w:line="240" w:lineRule="auto"/>
    </w:pPr>
    <w:rPr>
      <w:rFonts w:ascii="Tahoma" w:hAnsi="Tahoma" w:cs="Tahoma"/>
      <w:sz w:val="16"/>
      <w:szCs w:val="16"/>
    </w:rPr>
  </w:style>
  <w:style w:type="numbering" w:customStyle="1" w:styleId="af1">
    <w:name w:val="Без списка"/>
    <w:uiPriority w:val="99"/>
    <w:semiHidden/>
    <w:unhideWhenUsed/>
    <w:qFormat/>
    <w:rsid w:val="008B71B9"/>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bigenc.ru/c/kiev-89f518" TargetMode="External"/><Relationship Id="rId13" Type="http://schemas.openxmlformats.org/officeDocument/2006/relationships/hyperlink" Target="https://ru.wikipedia.org/wiki/&#1048;&#1089;&#1090;&#1086;&#1088;&#1080;&#1103;_&#1056;&#1103;&#1079;&#1072;&#1085;&#1080;" TargetMode="External"/><Relationship Id="rId18" Type="http://schemas.openxmlformats.org/officeDocument/2006/relationships/hyperlink" Target="https://ru.wikipedia.org/wiki/&#1048;&#1089;&#1090;&#1086;&#1088;&#1080;&#1103;_&#1050;&#1072;&#1083;&#1080;&#1085;&#1080;&#1085;&#1075;&#1088;&#1072;&#1076;&#1072;" TargetMode="External"/><Relationship Id="rId26" Type="http://schemas.openxmlformats.org/officeDocument/2006/relationships/hyperlink" Target="https://ru.wikipedia.org/wiki/&#1048;&#1089;&#1090;&#1086;&#1088;&#1080;&#1103;_&#1063;&#1077;&#1083;&#1103;&#1073;&#1080;&#1085;&#1089;&#1082;&#1072;" TargetMode="External"/><Relationship Id="rId3" Type="http://schemas.openxmlformats.org/officeDocument/2006/relationships/webSettings" Target="webSettings.xml"/><Relationship Id="rId21" Type="http://schemas.openxmlformats.org/officeDocument/2006/relationships/hyperlink" Target="https://ru.wikipedia.org/wiki/&#1048;&#1089;&#1090;&#1086;&#1088;&#1080;&#1103;_&#1050;&#1072;&#1079;&#1072;&#1085;&#1080;" TargetMode="External"/><Relationship Id="rId7" Type="http://schemas.openxmlformats.org/officeDocument/2006/relationships/hyperlink" Target="https://www.kupibilet.ru/gid/rossiia/moskva/istoriia" TargetMode="External"/><Relationship Id="rId12" Type="http://schemas.openxmlformats.org/officeDocument/2006/relationships/hyperlink" Target="https://ru.wikipedia.org/wiki/&#1048;&#1089;&#1090;&#1086;&#1088;&#1080;&#1103;_&#1050;&#1088;&#1072;&#1089;&#1085;&#1086;&#1076;&#1072;&#1088;&#1072;" TargetMode="External"/><Relationship Id="rId17" Type="http://schemas.openxmlformats.org/officeDocument/2006/relationships/hyperlink" Target="https://ru.wikipedia.org/wiki/&#1048;&#1089;&#1090;&#1086;&#1088;&#1080;&#1103;_&#1040;&#1089;&#1090;&#1088;&#1072;&#1093;&#1072;&#1085;&#1080;" TargetMode="External"/><Relationship Id="rId25" Type="http://schemas.openxmlformats.org/officeDocument/2006/relationships/hyperlink" Target="https://ru.wikipedia.org/wiki/&#1048;&#1089;&#1090;&#1086;&#1088;&#1080;&#1103;_&#1044;&#1077;&#1088;&#1073;&#1077;&#1085;&#1090;&#1072;" TargetMode="External"/><Relationship Id="rId2" Type="http://schemas.openxmlformats.org/officeDocument/2006/relationships/settings" Target="settings.xml"/><Relationship Id="rId16" Type="http://schemas.openxmlformats.org/officeDocument/2006/relationships/hyperlink" Target="https://ru.wikipedia.org/wiki/&#1048;&#1089;&#1090;&#1086;&#1088;&#1080;&#1103;_&#1040;&#1088;&#1093;&#1072;&#1085;&#1075;&#1077;&#1083;&#1100;&#1089;&#1082;&#1072;" TargetMode="External"/><Relationship Id="rId20" Type="http://schemas.openxmlformats.org/officeDocument/2006/relationships/hyperlink" Target="https://ru.wikipedia.org/wiki/&#1048;&#1089;&#1090;&#1086;&#1088;&#1080;&#1103;_&#1052;&#1086;&#1089;&#1082;&#1074;&#1099;"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tursvodka.ru/countries/russia/cities/" TargetMode="External"/><Relationship Id="rId11" Type="http://schemas.openxmlformats.org/officeDocument/2006/relationships/hyperlink" Target="https://ru.wikipedia.org/wiki/&#1048;&#1089;&#1090;&#1086;&#1088;&#1080;&#1103;_&#1050;&#1091;&#1088;&#1089;&#1082;&#1072;" TargetMode="External"/><Relationship Id="rId24" Type="http://schemas.openxmlformats.org/officeDocument/2006/relationships/hyperlink" Target="https://ru.wikipedia.org/wiki/&#1048;&#1089;&#1090;&#1086;&#1088;&#1080;&#1103;_&#1050;&#1072;&#1083;&#1091;&#1075;&#1080;"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ru.wikipedia.org/wiki/&#1048;&#1089;&#1090;&#1086;&#1088;&#1080;&#1103;_&#1053;&#1086;&#1074;&#1086;&#1088;&#1086;&#1089;&#1080;&#1081;&#1089;&#1082;&#1072;" TargetMode="External"/><Relationship Id="rId23" Type="http://schemas.openxmlformats.org/officeDocument/2006/relationships/hyperlink" Target="https://ru.wikipedia.org/wiki/&#1048;&#1089;&#1090;&#1086;&#1088;&#1080;&#1103;_&#1042;&#1083;&#1072;&#1076;&#1080;&#1074;&#1086;&#1089;&#1090;&#1086;&#1082;&#1072;" TargetMode="External"/><Relationship Id="rId28" Type="http://schemas.openxmlformats.org/officeDocument/2006/relationships/footer" Target="footer1.xml"/><Relationship Id="rId10" Type="http://schemas.openxmlformats.org/officeDocument/2006/relationships/hyperlink" Target="https://&#1088;&#1091;&#1085;&#1080;.&#1088;&#1092;/&#1044;&#1086;&#1085;&#1077;&#1094;&#1082;" TargetMode="External"/><Relationship Id="rId19" Type="http://schemas.openxmlformats.org/officeDocument/2006/relationships/hyperlink" Target="https://ru.wikipedia.org/wiki/&#1048;&#1089;&#1090;&#1086;&#1088;&#1080;&#1103;_&#1050;&#1077;&#1084;&#1080;"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ru.wikipedia.org/wiki/&#1048;&#1089;&#1090;&#1086;&#1088;&#1080;&#1103;_&#1042;&#1086;&#1083;&#1075;&#1086;&#1075;&#1088;&#1072;&#1076;&#1072;" TargetMode="External"/><Relationship Id="rId14" Type="http://schemas.openxmlformats.org/officeDocument/2006/relationships/hyperlink" Target="https://ru.wikipedia.org/wiki/&#1048;&#1089;&#1090;&#1086;&#1088;&#1080;&#1103;_&#1053;&#1086;&#1074;&#1086;&#1089;&#1080;&#1073;&#1080;&#1088;&#1089;&#1082;&#1072;" TargetMode="External"/><Relationship Id="rId22" Type="http://schemas.openxmlformats.org/officeDocument/2006/relationships/hyperlink" Target="https://ru.wikipedia.org/wiki/&#1048;&#1089;&#1090;&#1086;&#1088;&#1080;&#1103;_&#1040;&#1079;&#1086;&#1074;&#1072;" TargetMode="External"/><Relationship Id="rId27" Type="http://schemas.openxmlformats.org/officeDocument/2006/relationships/hyperlink" Target="https://ru.wikipedia.org/wiki/&#1048;&#1089;&#1090;&#1086;&#1088;&#1080;&#1103;_&#1050;&#1077;&#1088;&#1095;&#1080;"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1449</TotalTime>
  <Pages>12</Pages>
  <Words>2569</Words>
  <Characters>14646</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Server</Company>
  <LinksUpToDate>false</LinksUpToDate>
  <CharactersWithSpaces>17181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dc:description/>
  <cp:lastModifiedBy>Home</cp:lastModifiedBy>
  <cp:revision>5</cp:revision>
  <cp:lastPrinted>2026-03-02T14:13:00Z</cp:lastPrinted>
  <dcterms:created xsi:type="dcterms:W3CDTF">2021-01-31T00:33:00Z</dcterms:created>
  <dcterms:modified xsi:type="dcterms:W3CDTF">2026-05-27T12:49:00Z</dcterms:modified>
  <dc:language>ru-RU</dc:language>
</cp:coreProperties>
</file>