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EBB33" w14:textId="77777777" w:rsidR="0060582D" w:rsidRDefault="0060582D" w:rsidP="0060582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82D">
        <w:rPr>
          <w:rFonts w:ascii="Times New Roman" w:hAnsi="Times New Roman" w:cs="Times New Roman"/>
          <w:b/>
          <w:bCs/>
          <w:sz w:val="28"/>
          <w:szCs w:val="28"/>
        </w:rPr>
        <w:t xml:space="preserve">«От первых шагов до выпускного бала: </w:t>
      </w:r>
    </w:p>
    <w:p w14:paraId="5C9A8572" w14:textId="75F94522" w:rsidR="004D74F4" w:rsidRDefault="0060582D" w:rsidP="0060582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82D">
        <w:rPr>
          <w:rFonts w:ascii="Times New Roman" w:hAnsi="Times New Roman" w:cs="Times New Roman"/>
          <w:b/>
          <w:bCs/>
          <w:sz w:val="28"/>
          <w:szCs w:val="28"/>
        </w:rPr>
        <w:t>роль постоянного воспитателя в развитии ребенка»</w:t>
      </w:r>
    </w:p>
    <w:p w14:paraId="2EC10ED1" w14:textId="77777777" w:rsidR="003B551B" w:rsidRPr="003B551B" w:rsidRDefault="003B551B" w:rsidP="003B551B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B551B">
        <w:rPr>
          <w:rFonts w:ascii="Times New Roman" w:hAnsi="Times New Roman" w:cs="Times New Roman"/>
          <w:i/>
          <w:iCs/>
          <w:sz w:val="28"/>
          <w:szCs w:val="28"/>
        </w:rPr>
        <w:t>Зайцева Наталья Александровна</w:t>
      </w:r>
    </w:p>
    <w:p w14:paraId="523637DB" w14:textId="77777777" w:rsidR="007D0D29" w:rsidRDefault="003B551B" w:rsidP="00821D7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B551B">
        <w:rPr>
          <w:rFonts w:ascii="Times New Roman" w:hAnsi="Times New Roman" w:cs="Times New Roman"/>
          <w:i/>
          <w:iCs/>
          <w:sz w:val="28"/>
          <w:szCs w:val="28"/>
        </w:rPr>
        <w:t>Воспитатель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1</w:t>
      </w:r>
      <w:r w:rsidR="00A759C8">
        <w:rPr>
          <w:rFonts w:ascii="Times New Roman" w:hAnsi="Times New Roman" w:cs="Times New Roman"/>
          <w:i/>
          <w:iCs/>
          <w:sz w:val="28"/>
          <w:szCs w:val="28"/>
        </w:rPr>
        <w:t xml:space="preserve"> квалификационной категории</w:t>
      </w:r>
      <w:r w:rsidRPr="003B55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</w:p>
    <w:p w14:paraId="55002326" w14:textId="20B4C6AA" w:rsidR="00821D74" w:rsidRDefault="003B551B" w:rsidP="00821D74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B551B">
        <w:rPr>
          <w:rFonts w:ascii="Times New Roman" w:hAnsi="Times New Roman" w:cs="Times New Roman"/>
          <w:i/>
          <w:iCs/>
          <w:sz w:val="28"/>
          <w:szCs w:val="28"/>
        </w:rPr>
        <w:t>МБДОУ «Детский сад № 324»</w:t>
      </w:r>
    </w:p>
    <w:p w14:paraId="562DA05E" w14:textId="2CB6DED6" w:rsidR="00821D74" w:rsidRDefault="00821D74" w:rsidP="00D308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0824"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0824" w:rsidRPr="00D30824">
        <w:rPr>
          <w:rFonts w:ascii="Times New Roman" w:hAnsi="Times New Roman" w:cs="Times New Roman"/>
          <w:sz w:val="28"/>
          <w:szCs w:val="28"/>
        </w:rPr>
        <w:t>В статье рассматривается значимость роли постоянного воспитателя в процессе развития ребёнка с первых лет жизни до окончания школы. Анализируются основные этапы становления личности, особенности взаимодействия воспитателя с детьми разного возраста, а также влияние стабильного педагогического сопровождения на эмоциональное, социальное и интеллектуальное развитие воспитанников. Особое внимание уделено преемственности воспитательных подходов, индивидуализации работы и формированию доверительных отношений между воспитателем, ребёнком и семьёй. На основе практического опыта и современных исследований выделяются ключевые компетенции постоянного воспитателя, способствующие успешной социализации и личностному росту детей.</w:t>
      </w:r>
    </w:p>
    <w:p w14:paraId="3DECB0EE" w14:textId="73816AD9" w:rsidR="00D30824" w:rsidRPr="00821D74" w:rsidRDefault="00336D41" w:rsidP="008A0A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0ADE">
        <w:rPr>
          <w:rFonts w:ascii="Times New Roman" w:hAnsi="Times New Roman" w:cs="Times New Roman"/>
          <w:b/>
          <w:bCs/>
          <w:sz w:val="28"/>
          <w:szCs w:val="28"/>
        </w:rPr>
        <w:t>Ключевые слова</w:t>
      </w:r>
      <w:r w:rsidRPr="008A0AD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6D41">
        <w:rPr>
          <w:rFonts w:ascii="Times New Roman" w:hAnsi="Times New Roman" w:cs="Times New Roman"/>
          <w:sz w:val="28"/>
          <w:szCs w:val="28"/>
        </w:rPr>
        <w:t>постоянный воспитатель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развитие ребёнка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преемственность воспитания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педагогическое сопровождение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социализация</w:t>
      </w:r>
      <w:r w:rsidR="008A0ADE"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эмоциональное развитие</w:t>
      </w:r>
      <w:r w:rsidR="008A0ADE"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индивидуализация работы</w:t>
      </w:r>
      <w:r w:rsidR="008A0ADE">
        <w:rPr>
          <w:rFonts w:ascii="Times New Roman" w:hAnsi="Times New Roman" w:cs="Times New Roman"/>
          <w:sz w:val="28"/>
          <w:szCs w:val="28"/>
        </w:rPr>
        <w:t xml:space="preserve">, </w:t>
      </w:r>
      <w:r w:rsidRPr="00336D41">
        <w:rPr>
          <w:rFonts w:ascii="Times New Roman" w:hAnsi="Times New Roman" w:cs="Times New Roman"/>
          <w:sz w:val="28"/>
          <w:szCs w:val="28"/>
        </w:rPr>
        <w:t>взаимодействие с семьёй.</w:t>
      </w:r>
    </w:p>
    <w:p w14:paraId="1535E8E8" w14:textId="29F9D077" w:rsidR="00B872A8" w:rsidRDefault="00FC1AF2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8D9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 </w:t>
      </w:r>
      <w:r w:rsidR="003458D9" w:rsidRPr="003458D9">
        <w:rPr>
          <w:rFonts w:ascii="Times New Roman" w:hAnsi="Times New Roman" w:cs="Times New Roman"/>
          <w:b/>
          <w:bCs/>
          <w:sz w:val="28"/>
          <w:szCs w:val="28"/>
        </w:rPr>
        <w:t>темы исследования.</w:t>
      </w:r>
      <w:r w:rsidR="003458D9">
        <w:rPr>
          <w:rFonts w:ascii="Times New Roman" w:hAnsi="Times New Roman" w:cs="Times New Roman"/>
          <w:sz w:val="28"/>
          <w:szCs w:val="28"/>
        </w:rPr>
        <w:t xml:space="preserve"> </w:t>
      </w:r>
      <w:r w:rsidR="00B872A8">
        <w:rPr>
          <w:rFonts w:ascii="Times New Roman" w:hAnsi="Times New Roman" w:cs="Times New Roman"/>
          <w:sz w:val="28"/>
          <w:szCs w:val="28"/>
        </w:rPr>
        <w:t>Концепция</w:t>
      </w:r>
      <w:r w:rsidR="00B872A8" w:rsidRPr="00B872A8">
        <w:rPr>
          <w:rFonts w:ascii="Times New Roman" w:hAnsi="Times New Roman" w:cs="Times New Roman"/>
          <w:sz w:val="28"/>
          <w:szCs w:val="28"/>
        </w:rPr>
        <w:t xml:space="preserve"> постоянного воспитателя, обеспечивающего сопровождение ребёнка с первого дня поступления в детский сад до последнего дня пребывания в нём, является перспективным направлением развития дошкольного образования. Подобный подход предполагает создание стабильных условий для полноценного психоэмоционального и интеллектуального развития ребёнка, способствует укреплению доверия между ним и взрослым, а также формирует позитивные привычки поведения и социальной адаптации. Воспитатель, проводящий с детьми весь период пребывания в дошкольном учреждении, лучше осознаёт индивидуальные особенности каждого малыша, своевременно выявляет </w:t>
      </w:r>
      <w:r w:rsidR="00B872A8" w:rsidRPr="00B872A8">
        <w:rPr>
          <w:rFonts w:ascii="Times New Roman" w:hAnsi="Times New Roman" w:cs="Times New Roman"/>
          <w:sz w:val="28"/>
          <w:szCs w:val="28"/>
        </w:rPr>
        <w:lastRenderedPageBreak/>
        <w:t>потребности и создаёт комфортные условия для всестороннего роста. Настоящая статья рассматривает значение роли постоянного воспитателя, опыт внедрения данной практики в детских садах России и перспективы дальнейшего совершенствования подходов к воспитанию подрастающего поколения.</w:t>
      </w:r>
    </w:p>
    <w:p w14:paraId="5EEDE5A0" w14:textId="77777777" w:rsidR="00C6234A" w:rsidRPr="00C6234A" w:rsidRDefault="00C6234A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34A">
        <w:rPr>
          <w:rFonts w:ascii="Times New Roman" w:hAnsi="Times New Roman" w:cs="Times New Roman"/>
          <w:sz w:val="28"/>
          <w:szCs w:val="28"/>
        </w:rPr>
        <w:t>Почему постоянный воспитатель важен?</w:t>
      </w:r>
    </w:p>
    <w:p w14:paraId="2F04334D" w14:textId="0C5F4CD5" w:rsidR="00C6234A" w:rsidRDefault="00C6234A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34A">
        <w:rPr>
          <w:rFonts w:ascii="Times New Roman" w:hAnsi="Times New Roman" w:cs="Times New Roman"/>
          <w:sz w:val="28"/>
          <w:szCs w:val="28"/>
        </w:rPr>
        <w:t>Постоянство воспитания обеспечивает ребёнку чувство безопасности и стабильности. Когда ребёнок видит перед собой одного и того же взрослого, который заботится о нём ежедневно, это помогает сформировать доверие и привязанность. Эти чувства важны для нормального психического развития детей.</w:t>
      </w:r>
      <w:r w:rsidR="00B872A8">
        <w:rPr>
          <w:rFonts w:ascii="Times New Roman" w:hAnsi="Times New Roman" w:cs="Times New Roman"/>
          <w:sz w:val="28"/>
          <w:szCs w:val="28"/>
        </w:rPr>
        <w:t xml:space="preserve"> </w:t>
      </w:r>
      <w:r w:rsidRPr="00C6234A">
        <w:rPr>
          <w:rFonts w:ascii="Times New Roman" w:hAnsi="Times New Roman" w:cs="Times New Roman"/>
          <w:sz w:val="28"/>
          <w:szCs w:val="28"/>
        </w:rPr>
        <w:t>Кроме того, постоянное общение с одним взрослым позволяет лучше понимать потребности ребёнка и своевременно реагировать на изменения в его поведении. Воспитатель, знающий особенности каждого конкретного ребёнка, способен эффективно решать возникающие проблемы и поддерживать развитие позитивных качеств.</w:t>
      </w:r>
    </w:p>
    <w:p w14:paraId="4113FB75" w14:textId="77777777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72A8">
        <w:rPr>
          <w:rFonts w:ascii="Times New Roman" w:hAnsi="Times New Roman" w:cs="Times New Roman"/>
          <w:b/>
          <w:bCs/>
          <w:sz w:val="28"/>
          <w:szCs w:val="28"/>
        </w:rPr>
        <w:t>Преимущества постоянного воспитателя</w:t>
      </w:r>
    </w:p>
    <w:p w14:paraId="1641480C" w14:textId="2EBA237A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1. Формирование привязанности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872A8">
        <w:rPr>
          <w:rFonts w:ascii="Times New Roman" w:hAnsi="Times New Roman" w:cs="Times New Roman"/>
          <w:sz w:val="28"/>
          <w:szCs w:val="28"/>
        </w:rPr>
        <w:t>Постоянный воспитатель помогает детям сформировать надёжную привязанность, необходимую для успешного социального взаимодействия и психологического комфорта. Исследования показывают, что дети, имеющие длительную и прочную связь с одним человеком, демонстрируют лучшие показатели самооценки, уверенность в себе и коммуникативные способности.</w:t>
      </w:r>
    </w:p>
    <w:p w14:paraId="7CA2CCA8" w14:textId="4B120698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2. Индивидуализация процесса воспитания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872A8">
        <w:rPr>
          <w:rFonts w:ascii="Times New Roman" w:hAnsi="Times New Roman" w:cs="Times New Roman"/>
          <w:sz w:val="28"/>
          <w:szCs w:val="28"/>
        </w:rPr>
        <w:t>Знание особенностей каждого ребёнка даёт возможность воспитателю строить образовательный процесс индивидуально, учитывая сильные стороны, таланты и потенциальные трудности конкретного ребёнка. Это позволяет эффективно развивать потенциал воспитанников и избегать негативных последствий массового подхода.</w:t>
      </w:r>
    </w:p>
    <w:p w14:paraId="62C877DA" w14:textId="7D020705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3. Улучшение качества наблюдения и оценки прогресса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872A8">
        <w:rPr>
          <w:rFonts w:ascii="Times New Roman" w:hAnsi="Times New Roman" w:cs="Times New Roman"/>
          <w:sz w:val="28"/>
          <w:szCs w:val="28"/>
        </w:rPr>
        <w:t xml:space="preserve">Воспитатель, работающий с группой длительное время, способен отслеживать </w:t>
      </w:r>
      <w:r w:rsidRPr="00B872A8">
        <w:rPr>
          <w:rFonts w:ascii="Times New Roman" w:hAnsi="Times New Roman" w:cs="Times New Roman"/>
          <w:sz w:val="28"/>
          <w:szCs w:val="28"/>
        </w:rPr>
        <w:lastRenderedPageBreak/>
        <w:t>изменения в развитии детей, видеть динамику достижений и вовремя реагировать на отклонения от нормы. Регулярное наблюдение позволяет выявить признаки возможных проблем и предотвратить их развитие.</w:t>
      </w:r>
    </w:p>
    <w:p w14:paraId="14CC887D" w14:textId="57437CAA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4. Повышение эффективности коммуникации родителей и педагогов.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2A8">
        <w:rPr>
          <w:rFonts w:ascii="Times New Roman" w:hAnsi="Times New Roman" w:cs="Times New Roman"/>
          <w:sz w:val="28"/>
          <w:szCs w:val="28"/>
        </w:rPr>
        <w:t>Регулярные встречи и общение с родителями позволяют создавать атмосферу сотрудничества и взаимопонимания, необходимой для эффективного воспитания. Родители получают больше возможностей для участия в процессе обучения своего ребёнка, становятся активными участниками воспитательного процесса.</w:t>
      </w:r>
    </w:p>
    <w:p w14:paraId="059CD4DE" w14:textId="77777777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72A8">
        <w:rPr>
          <w:rFonts w:ascii="Times New Roman" w:hAnsi="Times New Roman" w:cs="Times New Roman"/>
          <w:b/>
          <w:bCs/>
          <w:sz w:val="28"/>
          <w:szCs w:val="28"/>
        </w:rPr>
        <w:t>Возможные трудности и ограничения</w:t>
      </w:r>
    </w:p>
    <w:p w14:paraId="298EB10F" w14:textId="53126CB5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2A8">
        <w:rPr>
          <w:rFonts w:ascii="Times New Roman" w:hAnsi="Times New Roman" w:cs="Times New Roman"/>
          <w:sz w:val="28"/>
          <w:szCs w:val="28"/>
        </w:rPr>
        <w:t>Несмотря на очевидные плюсы модели постоянного воспитателя, существуют некоторые препятствия, которые могут затруднить её внедрение и реализацию:</w:t>
      </w:r>
    </w:p>
    <w:p w14:paraId="32C41BCD" w14:textId="6FF7094A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1. Эмоциональная нагрузка на воспитателей</w:t>
      </w:r>
      <w:r w:rsidR="005D14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2A8">
        <w:rPr>
          <w:rFonts w:ascii="Times New Roman" w:hAnsi="Times New Roman" w:cs="Times New Roman"/>
          <w:sz w:val="28"/>
          <w:szCs w:val="28"/>
        </w:rPr>
        <w:t>Долгосрочное взаимодействие с одной группой детей требует высокого уровня психологической устойчивости и готовности справляться с разнообразием ситуаций. Для успешной работы необходима регулярная поддержка и обучение сотрудников детского сада.</w:t>
      </w:r>
    </w:p>
    <w:p w14:paraId="3A13D0A6" w14:textId="0CB9F1DC" w:rsidR="00B872A8" w:rsidRPr="00B872A8" w:rsidRDefault="00B872A8" w:rsidP="005D14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2. Проблемы ротации кадров</w:t>
      </w:r>
      <w:r w:rsidR="005D14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2A8">
        <w:rPr>
          <w:rFonts w:ascii="Times New Roman" w:hAnsi="Times New Roman" w:cs="Times New Roman"/>
          <w:sz w:val="28"/>
          <w:szCs w:val="28"/>
        </w:rPr>
        <w:t>При смене воспитателя возникает риск нарушения стабильности среды, ухудшения связи между ребёнком и взрослым, возникновения трудностей в поведении и обучении. Важно обеспечить чёткую систему замены и передачи ответственности между сотрудниками учреждения.</w:t>
      </w:r>
    </w:p>
    <w:p w14:paraId="7BE8BA74" w14:textId="54804AE7" w:rsidR="00B872A8" w:rsidRPr="00B872A8" w:rsidRDefault="00B872A8" w:rsidP="005D14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3. Ограниченность ресурсов</w:t>
      </w:r>
      <w:r w:rsidR="005D14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2A8">
        <w:rPr>
          <w:rFonts w:ascii="Times New Roman" w:hAnsi="Times New Roman" w:cs="Times New Roman"/>
          <w:sz w:val="28"/>
          <w:szCs w:val="28"/>
        </w:rPr>
        <w:t>Необходимость увеличения численности квалифицированных работников и повышения квалификации действующих воспитателей увеличивает нагрузку на бюджет организаций. Требуется дополнительное финансирование для подготовки специалистов, работающих по методологии постоянного воспитателя.</w:t>
      </w:r>
    </w:p>
    <w:p w14:paraId="5F413D37" w14:textId="77777777" w:rsidR="007D0D29" w:rsidRDefault="007D0D29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F70DA4" w14:textId="77777777" w:rsidR="007D0D29" w:rsidRDefault="007D0D29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45F8FD" w14:textId="64D6513A" w:rsidR="00B872A8" w:rsidRPr="005D147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Практическое применение и рекомендации</w:t>
      </w:r>
    </w:p>
    <w:p w14:paraId="66DEE30F" w14:textId="58C672C8" w:rsidR="00B872A8" w:rsidRPr="00B872A8" w:rsidRDefault="00B872A8" w:rsidP="005D14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2A8">
        <w:rPr>
          <w:rFonts w:ascii="Times New Roman" w:hAnsi="Times New Roman" w:cs="Times New Roman"/>
          <w:sz w:val="28"/>
          <w:szCs w:val="28"/>
        </w:rPr>
        <w:t>Для внедрения идеи постоянного воспитателя важно учитывать ряд факторов:</w:t>
      </w:r>
    </w:p>
    <w:p w14:paraId="0FB997C9" w14:textId="77777777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Обучение персонала:</w:t>
      </w:r>
      <w:r w:rsidRPr="00B872A8">
        <w:rPr>
          <w:rFonts w:ascii="Times New Roman" w:hAnsi="Times New Roman" w:cs="Times New Roman"/>
          <w:sz w:val="28"/>
          <w:szCs w:val="28"/>
        </w:rPr>
        <w:t xml:space="preserve"> проведение курсов повышения квалификации, семинаров и тренингов для закрепления знаний и навыков, необходимых для работы с маленькими детьми.</w:t>
      </w:r>
    </w:p>
    <w:p w14:paraId="5E00AB9F" w14:textId="77777777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Психологическая поддержка воспитателей:</w:t>
      </w:r>
      <w:r w:rsidRPr="00B872A8">
        <w:rPr>
          <w:rFonts w:ascii="Times New Roman" w:hAnsi="Times New Roman" w:cs="Times New Roman"/>
          <w:sz w:val="28"/>
          <w:szCs w:val="28"/>
        </w:rPr>
        <w:t xml:space="preserve"> обеспечение регулярного консультирования, возможность отдыха и восстановления сил, снижение риска профессионального выгорания.</w:t>
      </w:r>
    </w:p>
    <w:p w14:paraId="5AC4D60A" w14:textId="77777777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Поддержка семьи:</w:t>
      </w:r>
      <w:r w:rsidRPr="00B872A8">
        <w:rPr>
          <w:rFonts w:ascii="Times New Roman" w:hAnsi="Times New Roman" w:cs="Times New Roman"/>
          <w:sz w:val="28"/>
          <w:szCs w:val="28"/>
        </w:rPr>
        <w:t xml:space="preserve"> активное вовлечение родителей в учебный процесс, предоставление рекомендаций по домашнему воспитанию, совместные мероприятия, направленные на укрепление связей между семьёй и детским учреждением.</w:t>
      </w:r>
    </w:p>
    <w:p w14:paraId="4C543152" w14:textId="77777777" w:rsidR="00B872A8" w:rsidRP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478">
        <w:rPr>
          <w:rFonts w:ascii="Times New Roman" w:hAnsi="Times New Roman" w:cs="Times New Roman"/>
          <w:b/>
          <w:bCs/>
          <w:sz w:val="28"/>
          <w:szCs w:val="28"/>
        </w:rPr>
        <w:t>Разработка стандартов и регламентов:</w:t>
      </w:r>
      <w:r w:rsidRPr="00B872A8">
        <w:rPr>
          <w:rFonts w:ascii="Times New Roman" w:hAnsi="Times New Roman" w:cs="Times New Roman"/>
          <w:sz w:val="28"/>
          <w:szCs w:val="28"/>
        </w:rPr>
        <w:t xml:space="preserve"> введение единых требований к работе воспитателей, норм нагрузки, порядка смены преподавателей, критериев оценки профессиональной компетентности сотрудников.</w:t>
      </w:r>
    </w:p>
    <w:p w14:paraId="3F13396E" w14:textId="4EFC1FC7" w:rsidR="00B872A8" w:rsidRDefault="00B872A8" w:rsidP="00B872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2A8">
        <w:rPr>
          <w:rFonts w:ascii="Times New Roman" w:hAnsi="Times New Roman" w:cs="Times New Roman"/>
          <w:sz w:val="28"/>
          <w:szCs w:val="28"/>
        </w:rPr>
        <w:t>Таким образом, концепция постоянного воспитателя имеет значительный потенциал для улучшения качества дошкольного образования, однако её реализация требует тщательной проработки организационных аспектов и инвестиций в подготовку педагогических кадров.</w:t>
      </w:r>
    </w:p>
    <w:p w14:paraId="62D81FFB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t>Психологические аспекты постоянного воспитателя в детском саду</w:t>
      </w:r>
    </w:p>
    <w:p w14:paraId="49661E66" w14:textId="5DAA7E82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Детские сады играют важную роль в формировании первых социальных контактов ребёнка, помогают адаптироваться к коллективу сверстников и формируют основы будущей учебной деятельности. Наличие постоянного воспитателя оказывает значительное положительное воздействие на психику и социальное поведение детей, поскольку ребёнок получает поддержку взрослого специалиста на всех этапах своего развития.</w:t>
      </w:r>
    </w:p>
    <w:p w14:paraId="6DA904D8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t>Основные психологические эффекты постоянной заботы воспитателя:</w:t>
      </w:r>
    </w:p>
    <w:p w14:paraId="485F2C1B" w14:textId="77777777" w:rsidR="007D0D29" w:rsidRDefault="007D0D29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2BD1DA" w14:textId="7CD311CF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lastRenderedPageBreak/>
        <w:t>1. Укрепление чувства защищённости и безопасности</w:t>
      </w:r>
    </w:p>
    <w:p w14:paraId="6813651F" w14:textId="70C41D9C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Ребёнок, регулярно взаимодействующий с постоянным воспитателем, ощущает себя защищённым и уверенным в своём окружении. Уверенность и безопасность способствуют развитию познавательных процессов, улучшению внимания и памяти, повышению интереса к учёбе и активности в играх.</w:t>
      </w:r>
    </w:p>
    <w:p w14:paraId="4B1B46BB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t>2. Развитие доверия и привязанности</w:t>
      </w:r>
    </w:p>
    <w:p w14:paraId="5D276E44" w14:textId="2EB0E874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Чувство близости и доверие к постоянному воспитателю обеспечивают благоприятные условия для нормального эмоционального развития ребёнка. Дети быстрее адаптируются к новому окружению, легче переживают расставание с родителями, учатся сотрудничать со сверстниками и самостоятельно решать возникающие проблемы.</w:t>
      </w:r>
    </w:p>
    <w:p w14:paraId="4CBE196B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t>3. Поддержка индивидуальности и творческих проявлений</w:t>
      </w:r>
    </w:p>
    <w:p w14:paraId="7F6FECB5" w14:textId="53D26A81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Понимание потребностей и предпочтений каждого ребёнка помогает воспитателям создавать условия для раскрытия творческого потенциала и самовыражения. Они поощряют инициативу и самостоятельность детей, поддерживают интерес к различным видам творческой деятельности, стимулируют любопытство и стремление узнавать новое.</w:t>
      </w:r>
    </w:p>
    <w:p w14:paraId="03D8D9A3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t>4. Минимизация тревожности и стресса</w:t>
      </w:r>
    </w:p>
    <w:p w14:paraId="7FC14E9F" w14:textId="4A4CB1D3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Переход от одной группы к другой вызывает стресс у многих детей, связанный с изменением привычной обстановки и появлением новых взрослых лиц. Однако наличие постоянного воспитателя смягчает этот переход, снижает уровень тревоги и дискомфорта, позволяя ребёнку чувствовать себя комфортно даже в незнакомых ситуациях.</w:t>
      </w:r>
    </w:p>
    <w:p w14:paraId="35F2391A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t>5. Формирование здоровых межличностных взаимоотношений</w:t>
      </w:r>
    </w:p>
    <w:p w14:paraId="1FCE4898" w14:textId="7B4ED91F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Дети, находящиеся под заботливым наблюдением постоянного воспитателя, легче устанавливают дружеские контакты друг с другом, меньше подвержены конфликтам и агрессивному поведению. Такие малыши обладают большей эмпатией, внимательностью и уважением к окружающим людям.</w:t>
      </w:r>
    </w:p>
    <w:p w14:paraId="5F8A4BCC" w14:textId="77777777" w:rsidR="007D0D29" w:rsidRDefault="007D0D29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398B00" w14:textId="77777777" w:rsidR="007D0D29" w:rsidRDefault="007D0D29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C3B846" w14:textId="578AC878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702D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Рекомендации для воспитателей:</w:t>
      </w:r>
    </w:p>
    <w:p w14:paraId="0991D525" w14:textId="1AEC6291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Чтобы максимизировать положительный эффект постоянного воспитателя, рекомендуется придерживаться ряда принципов:</w:t>
      </w:r>
    </w:p>
    <w:p w14:paraId="3AAAB379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Установите тёплые и искренние взаимоотношения с каждым ребёнком, проявляйте внимание и терпение.</w:t>
      </w:r>
    </w:p>
    <w:p w14:paraId="41B40A4A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Создавайте комфортную обстановку, позволяющую детям свободно выражать эмоции и желания.</w:t>
      </w:r>
    </w:p>
    <w:p w14:paraId="32FB90DA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Стремитесь поддерживать инициативность и творчество малышей, помогайте раскрыть их уникальные способности.</w:t>
      </w:r>
    </w:p>
    <w:p w14:paraId="77F0B81C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Используйте разнообразные методы обучения и воспитания, учитывающие возрастные особенности и индивидуальные различия детей.</w:t>
      </w:r>
    </w:p>
    <w:p w14:paraId="68D3FDDC" w14:textId="77777777" w:rsidR="0078702D" w:rsidRPr="0078702D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Активно сотрудничайте с родителями, информируйте их о достижениях и проблемах ребёнка, привлекайте к участию в воспитательном процессе.</w:t>
      </w:r>
    </w:p>
    <w:p w14:paraId="395C04B6" w14:textId="27BECC25" w:rsidR="0078702D" w:rsidRPr="00C6234A" w:rsidRDefault="0078702D" w:rsidP="00787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02D">
        <w:rPr>
          <w:rFonts w:ascii="Times New Roman" w:hAnsi="Times New Roman" w:cs="Times New Roman"/>
          <w:sz w:val="28"/>
          <w:szCs w:val="28"/>
        </w:rPr>
        <w:t>Таким образом, постоянное присутствие воспитателя положительно влияет на психическое здоровье и развитие ребёнка, способствуя полноценному раскрытию его талантов и успешной интеграции в общество.</w:t>
      </w:r>
    </w:p>
    <w:p w14:paraId="228AD67F" w14:textId="77777777" w:rsidR="00C6234A" w:rsidRPr="00C6234A" w:rsidRDefault="00C6234A" w:rsidP="007D0D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34A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77EB457C" w14:textId="0397C811" w:rsidR="00C6234A" w:rsidRPr="00C6234A" w:rsidRDefault="00C6234A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34A">
        <w:rPr>
          <w:rFonts w:ascii="Times New Roman" w:hAnsi="Times New Roman" w:cs="Times New Roman"/>
          <w:sz w:val="28"/>
          <w:szCs w:val="28"/>
        </w:rPr>
        <w:t>Роль постоянного воспитателя невозможно переоценить. Это именно тот человек, который сопровождает ребёнка на протяжении всей его жизни, оказывая влияние на формирование личности, характер и мировоззрение. Важно помнить, что воспитывать ребёнка — значит вкладывать в будущее поколение лучшие качества, передавая опыт и мудрость предыдущих поколений.</w:t>
      </w:r>
    </w:p>
    <w:p w14:paraId="601411D7" w14:textId="17D59624" w:rsidR="0060582D" w:rsidRDefault="00C6234A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34A">
        <w:rPr>
          <w:rFonts w:ascii="Times New Roman" w:hAnsi="Times New Roman" w:cs="Times New Roman"/>
          <w:sz w:val="28"/>
          <w:szCs w:val="28"/>
        </w:rPr>
        <w:t>Поэтому каждому родителю стоит задуматься над тем, какую роль он хочет играть в жизни своего ребёнка и насколько серьёзно относится к своему долгу воспитателя. Ведь именно от нашего участия зависит, каким вырастет следующее поколение россиян.</w:t>
      </w:r>
    </w:p>
    <w:p w14:paraId="50751965" w14:textId="77777777" w:rsidR="00BC1348" w:rsidRDefault="00BC1348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9B1147" w14:textId="77777777" w:rsidR="00BC1348" w:rsidRDefault="00BC1348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1E2849" w14:textId="77777777" w:rsidR="00BC1348" w:rsidRDefault="00BC1348" w:rsidP="00C623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C74D82" w14:textId="2BA0E4E5" w:rsidR="00BC1348" w:rsidRDefault="00BC1348" w:rsidP="00BC134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34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используемой литературы</w:t>
      </w:r>
    </w:p>
    <w:p w14:paraId="33D00530" w14:textId="69E14473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43A23" w:rsidRPr="00343A23">
        <w:rPr>
          <w:rFonts w:ascii="Times New Roman" w:hAnsi="Times New Roman" w:cs="Times New Roman"/>
          <w:sz w:val="28"/>
          <w:szCs w:val="28"/>
        </w:rPr>
        <w:t>Азаров, Ю. П. Семейная педагогика / Ю. П. Азаров. — М.: Политиздат, 2018. — 238 с.</w:t>
      </w:r>
    </w:p>
    <w:p w14:paraId="4E63DED3" w14:textId="2EF09BC3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3A23" w:rsidRPr="00343A23">
        <w:rPr>
          <w:rFonts w:ascii="Times New Roman" w:hAnsi="Times New Roman" w:cs="Times New Roman"/>
          <w:sz w:val="28"/>
          <w:szCs w:val="28"/>
        </w:rPr>
        <w:t>Амонашвили, Ш. А. Размышления о гуманной педагогике / Ш. А. Амонашвили. — М.: Издательский Дом Шалвы Амонашвили, 2019. — 464 с.</w:t>
      </w:r>
    </w:p>
    <w:p w14:paraId="68681D11" w14:textId="118C36EB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43A23" w:rsidRPr="00343A23">
        <w:rPr>
          <w:rFonts w:ascii="Times New Roman" w:hAnsi="Times New Roman" w:cs="Times New Roman"/>
          <w:sz w:val="28"/>
          <w:szCs w:val="28"/>
        </w:rPr>
        <w:t xml:space="preserve">Бабанский, Ю. К. Педагогика: учебное пособие для студентов педагогических институтов / Ю. К. Бабанский, В. А.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Сластенин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>, Н. А. Сорокин; под ред. Ю. К. Бабанского. — М.: Просвещение, 2017. — 336 с.</w:t>
      </w:r>
    </w:p>
    <w:p w14:paraId="7D2FFBE6" w14:textId="28BCC365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43A23" w:rsidRPr="00343A23">
        <w:rPr>
          <w:rFonts w:ascii="Times New Roman" w:hAnsi="Times New Roman" w:cs="Times New Roman"/>
          <w:sz w:val="28"/>
          <w:szCs w:val="28"/>
        </w:rPr>
        <w:t>Выготский, Л. С. Вопросы детской психологии / Л. С. Выготский. — СПб.: Союз, 2020. — 224 с.</w:t>
      </w:r>
    </w:p>
    <w:p w14:paraId="34DFA7E2" w14:textId="5778B94C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43A23" w:rsidRPr="00343A23">
        <w:rPr>
          <w:rFonts w:ascii="Times New Roman" w:hAnsi="Times New Roman" w:cs="Times New Roman"/>
          <w:sz w:val="28"/>
          <w:szCs w:val="28"/>
        </w:rPr>
        <w:t>Григорьева, Е. В. Роль воспитателя в формировании личности ребенка в условиях дошкольного образовательного учреждения / Е. В. Григорьева // Молодой ученый. — 2021. — № 15 (357). — С. 123–125.</w:t>
      </w:r>
    </w:p>
    <w:p w14:paraId="0338505D" w14:textId="7A842649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43A23" w:rsidRPr="00343A23">
        <w:rPr>
          <w:rFonts w:ascii="Times New Roman" w:hAnsi="Times New Roman" w:cs="Times New Roman"/>
          <w:sz w:val="28"/>
          <w:szCs w:val="28"/>
        </w:rPr>
        <w:t>Зимняя, И. А. Педагогическая психология: учебник для вузов / И. А. Зимняя. — М.: Логос, 2019. — 384 с.</w:t>
      </w:r>
    </w:p>
    <w:p w14:paraId="226FA94C" w14:textId="4A95CC9B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43A23" w:rsidRPr="00343A23">
        <w:rPr>
          <w:rFonts w:ascii="Times New Roman" w:hAnsi="Times New Roman" w:cs="Times New Roman"/>
          <w:sz w:val="28"/>
          <w:szCs w:val="28"/>
        </w:rPr>
        <w:t>Козлова, С. А. Дошкольная педагогика: учебник для студ. сред. пед. учеб. заведений /С. А. Козлова, Т. А. Куликова. — М.: Академия, 2018. — 416с.</w:t>
      </w:r>
    </w:p>
    <w:p w14:paraId="30BE9437" w14:textId="78958211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43A23" w:rsidRPr="00343A23">
        <w:rPr>
          <w:rFonts w:ascii="Times New Roman" w:hAnsi="Times New Roman" w:cs="Times New Roman"/>
          <w:sz w:val="28"/>
          <w:szCs w:val="28"/>
        </w:rPr>
        <w:t xml:space="preserve">Куликова, Т. А. Семейная педагогика и домашнее воспитание: учебник и практикум для академического бакалавриата / Т. А. Куликова. — 3-е изд.,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="00343A23" w:rsidRPr="00343A2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3A23" w:rsidRPr="00343A23">
        <w:rPr>
          <w:rFonts w:ascii="Times New Roman" w:hAnsi="Times New Roman" w:cs="Times New Roman"/>
          <w:sz w:val="28"/>
          <w:szCs w:val="28"/>
        </w:rPr>
        <w:t xml:space="preserve"> и доп. — М.: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>, 2020. — 258 с.</w:t>
      </w:r>
    </w:p>
    <w:p w14:paraId="1A48D707" w14:textId="61B70CD5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343A23" w:rsidRPr="00343A23">
        <w:rPr>
          <w:rFonts w:ascii="Times New Roman" w:hAnsi="Times New Roman" w:cs="Times New Roman"/>
          <w:sz w:val="28"/>
          <w:szCs w:val="28"/>
        </w:rPr>
        <w:t xml:space="preserve">Макаренко, А. С. Книга для родителей: лекции о воспитании детей / А. С. Макаренко; сост., вступит. ст.,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коммент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>., справочные и методические материалы С.С. Невская; под ред. Н.Д. Никандрова. — М.: ИТРК, 2019.</w:t>
      </w:r>
    </w:p>
    <w:p w14:paraId="776DE13C" w14:textId="01B4C189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43A23" w:rsidRPr="00343A23">
        <w:rPr>
          <w:rFonts w:ascii="Times New Roman" w:hAnsi="Times New Roman" w:cs="Times New Roman"/>
          <w:sz w:val="28"/>
          <w:szCs w:val="28"/>
        </w:rPr>
        <w:t xml:space="preserve">Мухина, В. С. Возрастная психология: феноменология развития: учебник для студ.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>. учеб. заведений / В. С. Мухина. — М.: Академия, 2018.</w:t>
      </w:r>
    </w:p>
    <w:p w14:paraId="4D66B5C1" w14:textId="577BCCD0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343A23" w:rsidRPr="00343A23">
        <w:rPr>
          <w:rFonts w:ascii="Times New Roman" w:hAnsi="Times New Roman" w:cs="Times New Roman"/>
          <w:sz w:val="28"/>
          <w:szCs w:val="28"/>
        </w:rPr>
        <w:t xml:space="preserve">Сухомлинский, В. А. Сердце отдаю детям /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 xml:space="preserve">; сост., авт., вступит, статьи и примечаний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О.В.Сухомлинская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редкол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 xml:space="preserve"> [и др.] — К.: </w:t>
      </w:r>
      <w:proofErr w:type="spellStart"/>
      <w:r w:rsidR="00343A23" w:rsidRPr="00343A23">
        <w:rPr>
          <w:rFonts w:ascii="Times New Roman" w:hAnsi="Times New Roman" w:cs="Times New Roman"/>
          <w:sz w:val="28"/>
          <w:szCs w:val="28"/>
        </w:rPr>
        <w:t>Радянська</w:t>
      </w:r>
      <w:proofErr w:type="spellEnd"/>
      <w:r w:rsidR="00343A23" w:rsidRPr="00343A23">
        <w:rPr>
          <w:rFonts w:ascii="Times New Roman" w:hAnsi="Times New Roman" w:cs="Times New Roman"/>
          <w:sz w:val="28"/>
          <w:szCs w:val="28"/>
        </w:rPr>
        <w:t xml:space="preserve"> школа, 2017.</w:t>
      </w:r>
    </w:p>
    <w:p w14:paraId="1AECC3DB" w14:textId="07176602" w:rsidR="00343A23" w:rsidRPr="00343A23" w:rsidRDefault="008C207C" w:rsidP="00343A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12. </w:t>
      </w:r>
      <w:r w:rsidR="00343A23" w:rsidRPr="00343A23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(ФГОС ДО) [Электронный ресурс]. — Режим доступа: consultant.ru (дата обращения: 26.03.2026).</w:t>
      </w:r>
    </w:p>
    <w:sectPr w:rsidR="00343A23" w:rsidRPr="00343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85"/>
    <w:rsid w:val="00336D41"/>
    <w:rsid w:val="00343A23"/>
    <w:rsid w:val="003458D9"/>
    <w:rsid w:val="003B551B"/>
    <w:rsid w:val="004D74F4"/>
    <w:rsid w:val="00512F81"/>
    <w:rsid w:val="005D1478"/>
    <w:rsid w:val="0060582D"/>
    <w:rsid w:val="0078702D"/>
    <w:rsid w:val="007D0D29"/>
    <w:rsid w:val="00821D74"/>
    <w:rsid w:val="008A0ADE"/>
    <w:rsid w:val="008C207C"/>
    <w:rsid w:val="00900BA8"/>
    <w:rsid w:val="00A759C8"/>
    <w:rsid w:val="00B872A8"/>
    <w:rsid w:val="00BC1348"/>
    <w:rsid w:val="00C6234A"/>
    <w:rsid w:val="00D30824"/>
    <w:rsid w:val="00FC1AF2"/>
    <w:rsid w:val="00FD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59BBC"/>
  <w15:chartTrackingRefBased/>
  <w15:docId w15:val="{26E88E1E-56A5-40EF-9FCC-34C8C4DA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1779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Зайцева</dc:creator>
  <cp:keywords/>
  <dc:description/>
  <cp:lastModifiedBy>Наталья Зайцева</cp:lastModifiedBy>
  <cp:revision>16</cp:revision>
  <dcterms:created xsi:type="dcterms:W3CDTF">2026-03-10T08:54:00Z</dcterms:created>
  <dcterms:modified xsi:type="dcterms:W3CDTF">2026-03-26T09:24:00Z</dcterms:modified>
</cp:coreProperties>
</file>