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90E" w:rsidRPr="00A0590E" w:rsidRDefault="00A0590E" w:rsidP="00A0590E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0590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Конспект занятия по познавательному развитию </w:t>
      </w:r>
    </w:p>
    <w:p w:rsidR="00A0590E" w:rsidRPr="00A0590E" w:rsidRDefault="00A0590E" w:rsidP="00A0590E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0590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 элементами финансовой грамотности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A0590E" w:rsidRPr="00A0590E" w:rsidRDefault="00A0590E" w:rsidP="00A05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b/>
          <w:sz w:val="28"/>
          <w:szCs w:val="28"/>
        </w:rPr>
        <w:t>Тема:</w:t>
      </w:r>
      <w:r w:rsidRPr="00A0590E">
        <w:rPr>
          <w:rFonts w:ascii="Times New Roman" w:hAnsi="Times New Roman" w:cs="Times New Roman"/>
          <w:sz w:val="28"/>
          <w:szCs w:val="28"/>
        </w:rPr>
        <w:t xml:space="preserve"> «Финансы в жизни детей»</w:t>
      </w:r>
    </w:p>
    <w:p w:rsidR="00A0590E" w:rsidRPr="00A0590E" w:rsidRDefault="00A0590E" w:rsidP="00A05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b/>
          <w:sz w:val="28"/>
          <w:szCs w:val="28"/>
        </w:rPr>
        <w:t xml:space="preserve">Возрастная группа: </w:t>
      </w:r>
      <w:r w:rsidRPr="00A0590E">
        <w:rPr>
          <w:rFonts w:ascii="Times New Roman" w:hAnsi="Times New Roman" w:cs="Times New Roman"/>
          <w:sz w:val="28"/>
          <w:szCs w:val="28"/>
        </w:rPr>
        <w:t>подготовительная к школе группа (6 – 7 лет);</w:t>
      </w:r>
    </w:p>
    <w:p w:rsidR="00A0590E" w:rsidRPr="00A0590E" w:rsidRDefault="00A0590E" w:rsidP="00A059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590E">
        <w:rPr>
          <w:rFonts w:ascii="Times New Roman" w:hAnsi="Times New Roman" w:cs="Times New Roman"/>
          <w:b/>
          <w:sz w:val="28"/>
          <w:szCs w:val="28"/>
        </w:rPr>
        <w:t xml:space="preserve">Форма организации: </w:t>
      </w:r>
      <w:r w:rsidRPr="00A0590E">
        <w:rPr>
          <w:rFonts w:ascii="Times New Roman" w:hAnsi="Times New Roman" w:cs="Times New Roman"/>
          <w:sz w:val="28"/>
          <w:szCs w:val="28"/>
        </w:rPr>
        <w:t>групповая</w:t>
      </w:r>
    </w:p>
    <w:p w:rsidR="00A0590E" w:rsidRPr="00A0590E" w:rsidRDefault="00A0590E" w:rsidP="00A059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590E">
        <w:rPr>
          <w:rFonts w:ascii="Times New Roman" w:hAnsi="Times New Roman" w:cs="Times New Roman"/>
          <w:b/>
          <w:sz w:val="28"/>
          <w:szCs w:val="28"/>
        </w:rPr>
        <w:t xml:space="preserve">Технология: </w:t>
      </w:r>
      <w:proofErr w:type="spellStart"/>
      <w:r w:rsidRPr="00A059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здоровьесберегающая</w:t>
      </w:r>
      <w:proofErr w:type="spellEnd"/>
      <w:r w:rsidRPr="00A059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A059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590E">
        <w:rPr>
          <w:rFonts w:ascii="Times New Roman" w:hAnsi="Times New Roman" w:cs="Times New Roman"/>
          <w:sz w:val="28"/>
          <w:szCs w:val="28"/>
        </w:rPr>
        <w:t>и</w:t>
      </w:r>
      <w:r w:rsidRPr="00A059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гровая,</w:t>
      </w:r>
      <w:r w:rsidRPr="00A0590E">
        <w:rPr>
          <w:rFonts w:ascii="Times New Roman" w:hAnsi="Times New Roman" w:cs="Times New Roman"/>
          <w:sz w:val="28"/>
          <w:szCs w:val="28"/>
        </w:rPr>
        <w:t xml:space="preserve"> т</w:t>
      </w:r>
      <w:r w:rsidRPr="00A059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ехнология обучения в сотрудничестве, информационно-коммуникативная технология.</w:t>
      </w:r>
      <w:r w:rsidRPr="00A0590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0590E" w:rsidRPr="00A0590E" w:rsidRDefault="00A0590E" w:rsidP="00A059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590E">
        <w:rPr>
          <w:rFonts w:ascii="Times New Roman" w:hAnsi="Times New Roman" w:cs="Times New Roman"/>
          <w:b/>
          <w:sz w:val="28"/>
          <w:szCs w:val="28"/>
        </w:rPr>
        <w:t>Цель:</w:t>
      </w:r>
      <w:r w:rsidRPr="00A0590E">
        <w:rPr>
          <w:rFonts w:ascii="Times New Roman" w:hAnsi="Times New Roman" w:cs="Times New Roman"/>
          <w:sz w:val="28"/>
          <w:szCs w:val="28"/>
        </w:rPr>
        <w:t xml:space="preserve"> сформировать у детей старшего дошкольного возраста основы финансовой грамотности.</w:t>
      </w:r>
    </w:p>
    <w:p w:rsidR="00A0590E" w:rsidRPr="00A0590E" w:rsidRDefault="00A0590E" w:rsidP="00A0590E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A0590E">
        <w:rPr>
          <w:rFonts w:ascii="Times New Roman" w:hAnsi="Times New Roman"/>
          <w:b/>
          <w:bCs/>
          <w:sz w:val="28"/>
          <w:szCs w:val="28"/>
        </w:rPr>
        <w:t xml:space="preserve">Задачи: </w:t>
      </w:r>
    </w:p>
    <w:p w:rsidR="00A0590E" w:rsidRPr="00A0590E" w:rsidRDefault="00A0590E" w:rsidP="00A0590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bCs/>
          <w:sz w:val="28"/>
          <w:szCs w:val="28"/>
        </w:rPr>
      </w:pPr>
      <w:r w:rsidRPr="00A0590E">
        <w:rPr>
          <w:rFonts w:ascii="Times New Roman" w:hAnsi="Times New Roman" w:cstheme="minorBidi"/>
          <w:bCs/>
          <w:sz w:val="28"/>
          <w:szCs w:val="28"/>
        </w:rPr>
        <w:t>Показать</w:t>
      </w:r>
      <w:r w:rsidRPr="00A0590E">
        <w:rPr>
          <w:rFonts w:ascii="Times New Roman" w:hAnsi="Times New Roman"/>
          <w:sz w:val="28"/>
          <w:szCs w:val="28"/>
        </w:rPr>
        <w:t xml:space="preserve"> роль финансов в жизни человека, взаимосвязь понятий: труд-продукт-деньги.</w:t>
      </w:r>
    </w:p>
    <w:p w:rsidR="00A0590E" w:rsidRPr="00A0590E" w:rsidRDefault="00A0590E" w:rsidP="00A0590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bCs/>
          <w:sz w:val="28"/>
          <w:szCs w:val="28"/>
        </w:rPr>
      </w:pPr>
      <w:r w:rsidRPr="00A0590E">
        <w:rPr>
          <w:rFonts w:ascii="Times New Roman" w:hAnsi="Times New Roman"/>
          <w:sz w:val="28"/>
          <w:szCs w:val="28"/>
        </w:rPr>
        <w:t>Учить детей ценить окружающий мир вещей как результат труда людей, применять полученные умения в реальных жизненных ситуациях.</w:t>
      </w:r>
    </w:p>
    <w:p w:rsidR="00A0590E" w:rsidRPr="00A0590E" w:rsidRDefault="00A0590E" w:rsidP="00A0590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bCs/>
          <w:sz w:val="28"/>
          <w:szCs w:val="28"/>
        </w:rPr>
      </w:pPr>
      <w:proofErr w:type="gramStart"/>
      <w:r w:rsidRPr="00A0590E">
        <w:rPr>
          <w:rFonts w:ascii="Times New Roman" w:hAnsi="Times New Roman"/>
          <w:sz w:val="28"/>
          <w:szCs w:val="28"/>
        </w:rPr>
        <w:t>Развивать произвольное внимание при анализе качеств человека-хозяина (бережливость, рациональность, экономичность, трудолюбие, щедрость, благородство, честность, отзывчивость, сочувствие) и определении жизненно важных потребностей человека.</w:t>
      </w:r>
      <w:proofErr w:type="gramEnd"/>
    </w:p>
    <w:p w:rsidR="00A0590E" w:rsidRPr="00A0590E" w:rsidRDefault="00A0590E" w:rsidP="00A0590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bCs/>
          <w:sz w:val="28"/>
          <w:szCs w:val="28"/>
        </w:rPr>
      </w:pPr>
      <w:r w:rsidRPr="00A0590E">
        <w:rPr>
          <w:rFonts w:ascii="Times New Roman" w:hAnsi="Times New Roman"/>
          <w:sz w:val="28"/>
          <w:szCs w:val="28"/>
        </w:rPr>
        <w:t>Воспитывать уважение к людям, умеющим своим трудом честно зарабатывать деньги.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0590E">
        <w:rPr>
          <w:rFonts w:ascii="Times New Roman" w:hAnsi="Times New Roman" w:cs="Times New Roman"/>
          <w:b/>
          <w:bCs/>
          <w:sz w:val="28"/>
          <w:szCs w:val="28"/>
        </w:rPr>
        <w:t>Интеграция областей:</w:t>
      </w:r>
    </w:p>
    <w:p w:rsidR="00A0590E" w:rsidRPr="00A0590E" w:rsidRDefault="00A0590E" w:rsidP="00A0590E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b/>
          <w:bCs/>
          <w:sz w:val="28"/>
          <w:szCs w:val="28"/>
        </w:rPr>
      </w:pPr>
      <w:r w:rsidRPr="00A0590E">
        <w:rPr>
          <w:rFonts w:ascii="Times New Roman" w:hAnsi="Times New Roman"/>
          <w:b/>
          <w:bCs/>
          <w:sz w:val="28"/>
          <w:szCs w:val="28"/>
        </w:rPr>
        <w:t>Познавательное развитие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sz w:val="28"/>
          <w:szCs w:val="28"/>
        </w:rPr>
        <w:t>-дать представление о том, что деньгами оплачивают результаты труда людей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sz w:val="28"/>
          <w:szCs w:val="28"/>
        </w:rPr>
        <w:t>-дать понятие того, что такое доход из чего он складывается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sz w:val="28"/>
          <w:szCs w:val="28"/>
        </w:rPr>
        <w:t>-учить планировать расходы в соответствии с бюджетом</w:t>
      </w:r>
    </w:p>
    <w:p w:rsidR="00A0590E" w:rsidRPr="00A0590E" w:rsidRDefault="00A0590E" w:rsidP="00A0590E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b/>
          <w:sz w:val="28"/>
          <w:szCs w:val="28"/>
        </w:rPr>
      </w:pPr>
      <w:r w:rsidRPr="00A0590E">
        <w:rPr>
          <w:rFonts w:ascii="Times New Roman" w:hAnsi="Times New Roman"/>
          <w:b/>
          <w:sz w:val="28"/>
          <w:szCs w:val="28"/>
        </w:rPr>
        <w:t>Речевое развитие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sz w:val="28"/>
          <w:szCs w:val="28"/>
        </w:rPr>
        <w:t>- развивать связную монологическую речь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sz w:val="28"/>
          <w:szCs w:val="28"/>
        </w:rPr>
        <w:t>- расширять словарный запас по теме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sz w:val="28"/>
          <w:szCs w:val="28"/>
        </w:rPr>
        <w:t>- формировать умение отвечать на вопросы воспитателя.</w:t>
      </w:r>
    </w:p>
    <w:p w:rsidR="00A0590E" w:rsidRPr="00A0590E" w:rsidRDefault="00A0590E" w:rsidP="00A0590E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b/>
          <w:bCs/>
          <w:sz w:val="28"/>
          <w:szCs w:val="28"/>
        </w:rPr>
      </w:pPr>
      <w:r w:rsidRPr="00A0590E">
        <w:rPr>
          <w:rFonts w:ascii="Times New Roman" w:hAnsi="Times New Roman"/>
          <w:b/>
          <w:bCs/>
          <w:sz w:val="28"/>
          <w:szCs w:val="28"/>
        </w:rPr>
        <w:t>Художественно-эстетическое развитие: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0590E">
        <w:rPr>
          <w:rFonts w:ascii="Times New Roman" w:hAnsi="Times New Roman" w:cs="Times New Roman"/>
          <w:b/>
          <w:bCs/>
          <w:sz w:val="28"/>
          <w:szCs w:val="28"/>
        </w:rPr>
        <w:t>Конструирование.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sz w:val="28"/>
          <w:szCs w:val="28"/>
        </w:rPr>
        <w:t>- Формировать умение сооружать постройку игровой площадки, объединенную одной темой, умение определять какие детали более подходят для постройки, как их целесообразно скомбинировать.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0590E">
        <w:rPr>
          <w:rFonts w:ascii="Times New Roman" w:hAnsi="Times New Roman" w:cs="Times New Roman"/>
          <w:b/>
          <w:bCs/>
          <w:sz w:val="28"/>
          <w:szCs w:val="28"/>
        </w:rPr>
        <w:t>Аппликация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A0590E">
        <w:rPr>
          <w:rFonts w:ascii="Times New Roman" w:hAnsi="Times New Roman" w:cs="Times New Roman"/>
          <w:sz w:val="28"/>
          <w:szCs w:val="28"/>
        </w:rPr>
        <w:t>Формировать умение использовать образец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A0590E">
        <w:rPr>
          <w:rFonts w:ascii="Times New Roman" w:hAnsi="Times New Roman" w:cs="Times New Roman"/>
          <w:sz w:val="28"/>
          <w:szCs w:val="28"/>
        </w:rPr>
        <w:t>закрепить приемы вырезания разными ножницами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sz w:val="28"/>
          <w:szCs w:val="28"/>
        </w:rPr>
        <w:t>- закрепить умение детей аккуратно и экономично использовать материалы.</w:t>
      </w:r>
    </w:p>
    <w:p w:rsidR="00A0590E" w:rsidRP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590E">
        <w:rPr>
          <w:rFonts w:ascii="Times New Roman" w:hAnsi="Times New Roman" w:cs="Times New Roman"/>
          <w:sz w:val="28"/>
          <w:szCs w:val="28"/>
        </w:rPr>
        <w:t>- закрепить умение складывать бумагу гармошкой</w:t>
      </w:r>
    </w:p>
    <w:p w:rsidR="00A0590E" w:rsidRDefault="00A0590E" w:rsidP="00A0590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3"/>
        <w:gridCol w:w="3544"/>
        <w:gridCol w:w="1701"/>
        <w:gridCol w:w="1985"/>
        <w:gridCol w:w="1559"/>
      </w:tblGrid>
      <w:tr w:rsidR="00A0590E" w:rsidRPr="00E757C3" w:rsidTr="00742DC4">
        <w:trPr>
          <w:trHeight w:val="1156"/>
        </w:trPr>
        <w:tc>
          <w:tcPr>
            <w:tcW w:w="1413" w:type="dxa"/>
          </w:tcPr>
          <w:p w:rsidR="00A0590E" w:rsidRPr="00E757C3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7C3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</w:p>
          <w:p w:rsidR="00A0590E" w:rsidRPr="00E757C3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Деятель-ности</w:t>
            </w:r>
            <w:proofErr w:type="spellEnd"/>
            <w:proofErr w:type="gramEnd"/>
          </w:p>
        </w:tc>
        <w:tc>
          <w:tcPr>
            <w:tcW w:w="3544" w:type="dxa"/>
          </w:tcPr>
          <w:p w:rsidR="00A0590E" w:rsidRPr="00E757C3" w:rsidRDefault="00A0590E" w:rsidP="00742D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7C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 деятельности</w:t>
            </w:r>
          </w:p>
        </w:tc>
        <w:tc>
          <w:tcPr>
            <w:tcW w:w="1701" w:type="dxa"/>
          </w:tcPr>
          <w:p w:rsidR="00A0590E" w:rsidRPr="00E757C3" w:rsidRDefault="00A0590E" w:rsidP="00742D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E757C3">
              <w:rPr>
                <w:rFonts w:ascii="Times New Roman" w:hAnsi="Times New Roman" w:cs="Times New Roman"/>
                <w:b/>
                <w:sz w:val="24"/>
                <w:szCs w:val="24"/>
              </w:rPr>
              <w:t>еятель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E757C3">
              <w:rPr>
                <w:rFonts w:ascii="Times New Roman" w:hAnsi="Times New Roman" w:cs="Times New Roman"/>
                <w:b/>
                <w:sz w:val="24"/>
                <w:szCs w:val="24"/>
              </w:rPr>
              <w:t>ность</w:t>
            </w:r>
            <w:proofErr w:type="spellEnd"/>
            <w:proofErr w:type="gramEnd"/>
            <w:r w:rsidRPr="00E757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педагога</w:t>
            </w:r>
          </w:p>
        </w:tc>
        <w:tc>
          <w:tcPr>
            <w:tcW w:w="1985" w:type="dxa"/>
          </w:tcPr>
          <w:p w:rsidR="00A0590E" w:rsidRPr="00E757C3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7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детей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r w:rsidRPr="00E757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достижению результатов</w:t>
            </w:r>
          </w:p>
        </w:tc>
        <w:tc>
          <w:tcPr>
            <w:tcW w:w="1559" w:type="dxa"/>
          </w:tcPr>
          <w:p w:rsidR="00A0590E" w:rsidRPr="00E757C3" w:rsidRDefault="00A0590E" w:rsidP="00742D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E757C3">
              <w:rPr>
                <w:rFonts w:ascii="Times New Roman" w:hAnsi="Times New Roman" w:cs="Times New Roman"/>
                <w:b/>
                <w:sz w:val="24"/>
                <w:szCs w:val="24"/>
              </w:rPr>
              <w:t>Планиру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E757C3">
              <w:rPr>
                <w:rFonts w:ascii="Times New Roman" w:hAnsi="Times New Roman" w:cs="Times New Roman"/>
                <w:b/>
                <w:sz w:val="24"/>
                <w:szCs w:val="24"/>
              </w:rPr>
              <w:t>емый</w:t>
            </w:r>
            <w:proofErr w:type="spellEnd"/>
            <w:proofErr w:type="gramEnd"/>
            <w:r w:rsidRPr="00E757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</w:t>
            </w:r>
          </w:p>
        </w:tc>
      </w:tr>
      <w:tr w:rsidR="00A0590E" w:rsidRPr="00E757C3" w:rsidTr="00742DC4">
        <w:trPr>
          <w:trHeight w:val="75"/>
        </w:trPr>
        <w:tc>
          <w:tcPr>
            <w:tcW w:w="1413" w:type="dxa"/>
          </w:tcPr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59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1.Введение в </w:t>
            </w:r>
            <w:proofErr w:type="gramStart"/>
            <w:r w:rsidRPr="00A0590E">
              <w:rPr>
                <w:rFonts w:ascii="Times New Roman" w:hAnsi="Times New Roman" w:cs="Times New Roman"/>
                <w:b/>
                <w:sz w:val="24"/>
                <w:szCs w:val="24"/>
              </w:rPr>
              <w:t>игровую</w:t>
            </w:r>
            <w:proofErr w:type="gramEnd"/>
            <w:r w:rsidRPr="00A059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0590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деятель-ность</w:t>
            </w:r>
            <w:proofErr w:type="spellEnd"/>
            <w:r w:rsidRPr="00A059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«Детский совет»</w:t>
            </w:r>
          </w:p>
          <w:p w:rsidR="00A0590E" w:rsidRPr="00E757C3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E757C3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E757C3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E757C3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E757C3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E757C3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90E">
              <w:rPr>
                <w:rFonts w:ascii="Times New Roman" w:hAnsi="Times New Roman" w:cs="Times New Roman"/>
                <w:sz w:val="24"/>
                <w:szCs w:val="24"/>
              </w:rPr>
              <w:t>2 основная часть</w:t>
            </w: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 конструирования</w:t>
            </w: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90E"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proofErr w:type="gramStart"/>
            <w:r w:rsidRPr="00A0590E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90E"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proofErr w:type="spellStart"/>
            <w:proofErr w:type="gramStart"/>
            <w:r w:rsidRPr="00A0590E">
              <w:rPr>
                <w:rFonts w:ascii="Times New Roman" w:hAnsi="Times New Roman" w:cs="Times New Roman"/>
                <w:sz w:val="24"/>
                <w:szCs w:val="24"/>
              </w:rPr>
              <w:t>матема-тики</w:t>
            </w:r>
            <w:proofErr w:type="spellEnd"/>
            <w:proofErr w:type="gramEnd"/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0590E" w:rsidRPr="00803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E25C5D" w:rsidRDefault="00A0590E" w:rsidP="00742DC4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590E">
              <w:rPr>
                <w:rFonts w:ascii="Times New Roman" w:hAnsi="Times New Roman" w:cs="Times New Roman"/>
                <w:sz w:val="24"/>
                <w:szCs w:val="24"/>
              </w:rPr>
              <w:t>5.Заключительная часть</w:t>
            </w:r>
            <w:r w:rsidRPr="00E25C5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A0590E" w:rsidRDefault="00A0590E" w:rsidP="00742DC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Воспитатель приветствует детей. Меня зовут Юлия Игоревна.</w:t>
            </w:r>
          </w:p>
          <w:p w:rsidR="00A0590E" w:rsidRDefault="00A0590E" w:rsidP="00742DC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к вам пришла не с пустыми руками.</w:t>
            </w:r>
          </w:p>
          <w:p w:rsidR="00A0590E" w:rsidRPr="004466DD" w:rsidRDefault="00A0590E" w:rsidP="00742DC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Пришла вот с такой копеечкой.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вы хотите о ней больше узнать?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Хотите с ней поиграть?</w:t>
            </w:r>
          </w:p>
          <w:p w:rsidR="00A0590E" w:rsidRDefault="00A0590E" w:rsidP="00742DC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вам предлагаю выбрать удобное место на подушечке.</w:t>
            </w:r>
          </w:p>
          <w:p w:rsidR="00A0590E" w:rsidRDefault="00A0590E" w:rsidP="00742DC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590E" w:rsidRDefault="00A0590E" w:rsidP="00742DC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пути в детский сад встретил много мам и пап, которые спешили на работу.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для чего люди работают? Мы будем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передавать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проговаривать для чего люди работают? Правильно, мы работаем  для того, чтобы получать образование.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2C2">
              <w:rPr>
                <w:rFonts w:ascii="Times New Roman" w:hAnsi="Times New Roman" w:cs="Times New Roman"/>
                <w:sz w:val="24"/>
                <w:szCs w:val="24"/>
              </w:rPr>
              <w:t xml:space="preserve">Ребята,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мне вчера прислали </w:t>
            </w:r>
            <w:proofErr w:type="spellStart"/>
            <w:r w:rsidRPr="00FE32C2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32C2">
              <w:rPr>
                <w:rFonts w:ascii="Times New Roman" w:hAnsi="Times New Roman" w:cs="Times New Roman"/>
                <w:sz w:val="24"/>
                <w:szCs w:val="24"/>
              </w:rPr>
              <w:t>бращение</w:t>
            </w:r>
            <w:proofErr w:type="spellEnd"/>
            <w:r w:rsidRPr="00FE32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 хотите рассказать,  жителям города мастеров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такое финансы и  научить их зарабатывать?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Отправляемся в город, там живут, маленькие  человечки, которые любят заниматься спортом. Они сейчас делают зарядку. Давайте вместе с ними получим заряд бодрости.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мы и оказались в «Городе мастеров». Я глава  этого города.  Посмотрите, в  городе есть 3 предприятия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«Планета Детства», нужно построить макет будущей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детской игровой площадки. Вы должны договориться и построить одну детскую площадку, чтобы жителям городка  было интересно играть на ней. В этом помогут вам схемы площадок.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Дизайнерское  предприятие «Фантазия».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Вам нужно изготовить пригласительные на открытие игровой площадки.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Прежде чем начать работу, нужно ознакомиться со схемой.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финансовом отделе вам нужно рассказать, что такое финансы. А поможет вам такой коврик, к которому легко прикрепляется картинки. Задача сложить их последовательно, чтобы  получился рассказ.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того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чтобы наши предприятия хорошо работали,  мне нужно назначить директоров на эти предприятия, который смогут оценить работу каждого работника и выплатить зарплату.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Петя, назначаешься директором  строительного предприятия «Планета  детства». Здесь должны работать дети творческие, усидчивые, любящие конструировать.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Назначаю директора дизайнерского  предприятия «Фантазия» – Светлану. У тебя должны быть работники, умеющие фантазировать, вырезать, аккуратно приклеивать.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Назначаю директором  финансового отдела–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тю. В финансовый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работают очень коммуникабельные работники, умеющие договариваться, </w:t>
            </w:r>
            <w:bookmarkStart w:id="0" w:name="_Hlk160107306"/>
            <w:r>
              <w:rPr>
                <w:rFonts w:ascii="Times New Roman" w:hAnsi="Times New Roman" w:cs="Times New Roman"/>
                <w:sz w:val="24"/>
                <w:szCs w:val="24"/>
              </w:rPr>
              <w:t>составлять рассказ.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окончании работы предприятия вы должны рассказать всем о вашей работе.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Подумайте, рассказывать будете вы или ваш ответственный работник. Учитывайте, что у вас в штате  должно быть не более 3 работников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60107412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Ребята, а теперь оцените свои силы.  Выбирайте, на какое предприятие вы  пойдете работать.</w:t>
            </w:r>
          </w:p>
          <w:bookmarkEnd w:id="1"/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60107487"/>
            <w:r>
              <w:rPr>
                <w:rFonts w:ascii="Times New Roman" w:hAnsi="Times New Roman" w:cs="Times New Roman"/>
                <w:sz w:val="24"/>
                <w:szCs w:val="24"/>
              </w:rPr>
              <w:t>Вижу, все предприятия закончили свою работу.  Пришло время выдать зарплату каждому предприятию.</w:t>
            </w:r>
          </w:p>
          <w:bookmarkEnd w:id="2"/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60107764"/>
            <w:r>
              <w:rPr>
                <w:rFonts w:ascii="Times New Roman" w:hAnsi="Times New Roman" w:cs="Times New Roman"/>
                <w:sz w:val="24"/>
                <w:szCs w:val="24"/>
              </w:rPr>
              <w:t>Теперь вы можете потратить свою зарплату. Перед вами магазин «Детский мир», Банк, Фонд помощи бездомным животным.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160107791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В магазине товар продается по бонусам. Я предлагаю бартер. Обмен деньги на бонусы. Курс обмена:  1 рубль- 1 бонус.</w:t>
            </w:r>
          </w:p>
          <w:bookmarkEnd w:id="4"/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160107923"/>
            <w:r>
              <w:rPr>
                <w:rFonts w:ascii="Times New Roman" w:hAnsi="Times New Roman" w:cs="Times New Roman"/>
                <w:sz w:val="24"/>
                <w:szCs w:val="24"/>
              </w:rPr>
              <w:t>Вот и закончилась наша встреча. Вы отлично поработали. Научили жителей жителям моего города зарабатывать. Сами заработали деньги и  умом их потратили.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Жители города благодарят вас и дарят вам вот такие сладкие монетки.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 не только добрые, отзывчивые ребята, но и способные экономисты, которые понимают, как распределить бюджет.</w:t>
            </w:r>
          </w:p>
          <w:p w:rsidR="00A0590E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Наша встреча подошла к концу. Спасибо за работу. </w:t>
            </w:r>
          </w:p>
          <w:p w:rsidR="00A0590E" w:rsidRPr="00E757C3" w:rsidRDefault="00A0590E" w:rsidP="00742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свидания.</w:t>
            </w:r>
            <w:bookmarkEnd w:id="5"/>
          </w:p>
        </w:tc>
        <w:tc>
          <w:tcPr>
            <w:tcW w:w="1701" w:type="dxa"/>
          </w:tcPr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задает вопросы: Куда спешат родители каждое утро?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чего люди работают?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предлагает поиграть  с копеечкой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передает им монетку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Включает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видеообращение</w:t>
            </w:r>
            <w:proofErr w:type="spellEnd"/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включает  видео с физкультминуткой.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 предлагает работать  на завод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выдает галстуки директорам 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Выдает деньги за работу директорам.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меняет деньги на бонусы, выдает покупки. 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Оценивает тех детей, кто потратил деньги на благотворительность.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 выдает монетк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вознаграждение.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0590E" w:rsidRPr="00893C8F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Прощается.</w:t>
            </w:r>
          </w:p>
        </w:tc>
        <w:tc>
          <w:tcPr>
            <w:tcW w:w="1985" w:type="dxa"/>
          </w:tcPr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Заинтересованные дети обращают на воспитателя внимание.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Отвечают на вопросы. 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играют в игру с копеечкой 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для чего люди работают</w:t>
            </w:r>
            <w:proofErr w:type="gramEnd"/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слушают и соглашаются помочь жителям городка.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активно делают зарядку, повторяют за детьми из видео.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Внимательно слушают, соглашаются помочь главе «города Мастеров»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знакомятся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новыми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способом действия в определенной ситуации. Работают в команде, искренне радуются положительному результату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Выбирают мастерскую для работы.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160107667"/>
            <w:r>
              <w:rPr>
                <w:rFonts w:ascii="Times New Roman" w:hAnsi="Times New Roman" w:cs="Times New Roman"/>
                <w:sz w:val="24"/>
                <w:szCs w:val="24"/>
              </w:rPr>
              <w:t>Директор выдаёт зарплату каждому работнику за проделанную работу</w:t>
            </w:r>
          </w:p>
          <w:bookmarkEnd w:id="6"/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Выбирают, 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куда можно потратить заработанные деньги. Желающие меняют деньги на бонусы. Делают покупки. Кто-то отдает деньги в фонд защиты бездомных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животных. Кто-то кладет деньги в банк.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воспитателя.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E757C3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радуются сюрпризному моменту.</w:t>
            </w:r>
          </w:p>
        </w:tc>
        <w:tc>
          <w:tcPr>
            <w:tcW w:w="1559" w:type="dxa"/>
          </w:tcPr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590E" w:rsidRPr="005F54C4" w:rsidRDefault="00A0590E" w:rsidP="00742D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4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знают и  осознают, для чего люди работают,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верно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делают предположения о том, все ли можно купить за деньги.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Умеют внимательно слушать, педагога и сверстников.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Понимают, что не все можно купить за деньги.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4B66E0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Усвоение нового способа действия</w:t>
            </w: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90E" w:rsidRPr="00E757C3" w:rsidRDefault="00A0590E" w:rsidP="00742D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Формиро-вать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проводить анализ своей деятельности   .</w:t>
            </w:r>
          </w:p>
        </w:tc>
      </w:tr>
    </w:tbl>
    <w:p w:rsidR="00A0590E" w:rsidRDefault="00A0590E" w:rsidP="00A0590E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A0590E" w:rsidRDefault="00A0590E" w:rsidP="00A0590E">
      <w:pPr>
        <w:spacing w:after="0" w:line="240" w:lineRule="auto"/>
        <w:jc w:val="right"/>
        <w:rPr>
          <w:noProof/>
          <w:lang w:eastAsia="ru-RU"/>
        </w:rPr>
      </w:pPr>
    </w:p>
    <w:p w:rsidR="00A0590E" w:rsidRDefault="00A0590E" w:rsidP="00A0590E">
      <w:pPr>
        <w:spacing w:after="0" w:line="240" w:lineRule="auto"/>
        <w:jc w:val="right"/>
        <w:rPr>
          <w:noProof/>
          <w:lang w:eastAsia="ru-RU"/>
        </w:rPr>
      </w:pPr>
    </w:p>
    <w:p w:rsidR="00A0590E" w:rsidRDefault="00A0590E" w:rsidP="00A0590E">
      <w:pPr>
        <w:spacing w:after="0" w:line="240" w:lineRule="auto"/>
        <w:jc w:val="right"/>
        <w:rPr>
          <w:noProof/>
          <w:lang w:eastAsia="ru-RU"/>
        </w:rPr>
      </w:pPr>
    </w:p>
    <w:p w:rsidR="00A0590E" w:rsidRDefault="00A0590E" w:rsidP="00A0590E">
      <w:pPr>
        <w:spacing w:after="0" w:line="240" w:lineRule="auto"/>
        <w:jc w:val="right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A0590E" w:rsidRDefault="00A0590E" w:rsidP="00A0590E">
      <w:pPr>
        <w:spacing w:after="0" w:line="240" w:lineRule="auto"/>
        <w:jc w:val="right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A0590E" w:rsidRDefault="00A0590E" w:rsidP="00A0590E">
      <w:pPr>
        <w:spacing w:after="0" w:line="240" w:lineRule="auto"/>
        <w:jc w:val="right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434977" w:rsidRDefault="00434977"/>
    <w:sectPr w:rsidR="00434977" w:rsidSect="00434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F59A0"/>
    <w:multiLevelType w:val="hybridMultilevel"/>
    <w:tmpl w:val="6E4CD8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F32AA4"/>
    <w:multiLevelType w:val="hybridMultilevel"/>
    <w:tmpl w:val="6694C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0590E"/>
    <w:rsid w:val="00434977"/>
    <w:rsid w:val="005C22D5"/>
    <w:rsid w:val="009E13BB"/>
    <w:rsid w:val="00A0590E"/>
    <w:rsid w:val="00DC6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90E"/>
    <w:pPr>
      <w:spacing w:after="160" w:line="259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90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1057</Words>
  <Characters>6025</Characters>
  <Application>Microsoft Office Word</Application>
  <DocSecurity>0</DocSecurity>
  <Lines>50</Lines>
  <Paragraphs>14</Paragraphs>
  <ScaleCrop>false</ScaleCrop>
  <Company/>
  <LinksUpToDate>false</LinksUpToDate>
  <CharactersWithSpaces>7068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2026-05-06T04:32:00Z</dcterms:created>
  <dcterms:modified xsi:type="dcterms:W3CDTF">2026-05-06T04:33:00Z</dcterms:modified>
</cp:coreProperties>
</file>