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77C2F" w14:textId="5887BAD4" w:rsidR="00CC7906" w:rsidRPr="00CC7906" w:rsidRDefault="00CC7906">
      <w:r w:rsidRPr="00CC7906">
        <w:t>Музыкально- театральная композиция "Вредные советы Бармалея"</w:t>
      </w:r>
    </w:p>
    <w:p w14:paraId="3FD366D4" w14:textId="77777777" w:rsidR="00CC7906" w:rsidRDefault="00CC7906">
      <w:r>
        <w:t>Цель:</w:t>
      </w:r>
    </w:p>
    <w:p w14:paraId="261FF4F9" w14:textId="623C569B" w:rsidR="00F24438" w:rsidRDefault="00CC7906">
      <w:r w:rsidRPr="00CC7906">
        <w:t>Изучить и донести до дошкольников в доступной форме правила поведения при возникновении террористической угрозы, акцентировать внимание детей на необходимости проявления бдительности с целью профилактики совершения террористических актов, повысить уровень информированности воспитанников по вопросам противодействия терроризму.</w:t>
      </w:r>
    </w:p>
    <w:p w14:paraId="62AA4488" w14:textId="64884F1A" w:rsidR="00CC7906" w:rsidRDefault="00CC7906">
      <w:r w:rsidRPr="00CC7906">
        <w:t>https://disk.yandex.ru/i/-IRotCZsKoHe_w</w:t>
      </w:r>
    </w:p>
    <w:sectPr w:rsidR="00CC7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906"/>
    <w:rsid w:val="00B40108"/>
    <w:rsid w:val="00CC7906"/>
    <w:rsid w:val="00D15CB7"/>
    <w:rsid w:val="00F2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BBCF6"/>
  <w15:chartTrackingRefBased/>
  <w15:docId w15:val="{163E3B88-A992-4700-9BD6-48D94D9C6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C79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79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790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C79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C790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79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79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C79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C79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79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C79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C79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C790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C790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C790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C790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C790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C790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C79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C79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C79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C79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C79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C790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C790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C790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C79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C790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C790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гаврилова</dc:creator>
  <cp:keywords/>
  <dc:description/>
  <cp:lastModifiedBy>екатерина гаврилова</cp:lastModifiedBy>
  <cp:revision>1</cp:revision>
  <dcterms:created xsi:type="dcterms:W3CDTF">2026-04-30T10:28:00Z</dcterms:created>
  <dcterms:modified xsi:type="dcterms:W3CDTF">2026-04-30T10:56:00Z</dcterms:modified>
</cp:coreProperties>
</file>