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7A0A0B" w14:textId="7B7D54B8" w:rsidR="00B35865" w:rsidRDefault="00B35865" w:rsidP="00DE3A6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35865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 xml:space="preserve">Паспорт </w:t>
      </w:r>
      <w:r w:rsidR="00184C2A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  <w:t>проекта воспитательной практики</w:t>
      </w:r>
    </w:p>
    <w:p w14:paraId="784F397A" w14:textId="77777777" w:rsidR="00E60B21" w:rsidRPr="00B35865" w:rsidRDefault="00E60B21" w:rsidP="00B3586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2"/>
        <w:gridCol w:w="4673"/>
      </w:tblGrid>
      <w:tr w:rsidR="00B35865" w:rsidRPr="00B35865" w14:paraId="22CBFDAD" w14:textId="77777777" w:rsidTr="00167974">
        <w:tc>
          <w:tcPr>
            <w:tcW w:w="4672" w:type="dxa"/>
          </w:tcPr>
          <w:p w14:paraId="0EE01866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Направление представленной практики</w:t>
            </w:r>
          </w:p>
        </w:tc>
        <w:tc>
          <w:tcPr>
            <w:tcW w:w="4673" w:type="dxa"/>
          </w:tcPr>
          <w:p w14:paraId="4614B0B6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Духовно-нравственное воспитание</w:t>
            </w:r>
          </w:p>
        </w:tc>
      </w:tr>
      <w:tr w:rsidR="00836124" w:rsidRPr="00B35865" w14:paraId="56B3BC62" w14:textId="77777777" w:rsidTr="00167974">
        <w:tc>
          <w:tcPr>
            <w:tcW w:w="4672" w:type="dxa"/>
          </w:tcPr>
          <w:p w14:paraId="6BD2ECB3" w14:textId="1602A355" w:rsidR="00836124" w:rsidRPr="00B35865" w:rsidRDefault="00836124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Тип проекта</w:t>
            </w:r>
          </w:p>
        </w:tc>
        <w:tc>
          <w:tcPr>
            <w:tcW w:w="4673" w:type="dxa"/>
          </w:tcPr>
          <w:p w14:paraId="15CF8F28" w14:textId="15A84E76" w:rsidR="00836124" w:rsidRPr="00B35865" w:rsidRDefault="00836124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Практико-ориентированный</w:t>
            </w:r>
          </w:p>
        </w:tc>
      </w:tr>
      <w:tr w:rsidR="00B35865" w:rsidRPr="00B35865" w14:paraId="6ED381E8" w14:textId="77777777" w:rsidTr="00167974">
        <w:tc>
          <w:tcPr>
            <w:tcW w:w="4672" w:type="dxa"/>
          </w:tcPr>
          <w:p w14:paraId="06CF9B3C" w14:textId="41F4078F" w:rsidR="00B35865" w:rsidRPr="00B35865" w:rsidRDefault="00B35865" w:rsidP="00184C2A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Тема пр</w:t>
            </w:r>
            <w:r w:rsidR="00184C2A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оекта</w:t>
            </w:r>
          </w:p>
        </w:tc>
        <w:tc>
          <w:tcPr>
            <w:tcW w:w="4673" w:type="dxa"/>
          </w:tcPr>
          <w:p w14:paraId="658307EA" w14:textId="656F31BC" w:rsidR="00B35865" w:rsidRPr="00B35865" w:rsidRDefault="00184C2A" w:rsidP="002F3B02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Визуальное чтение как средство воспитания </w:t>
            </w:r>
            <w:r w:rsidR="00836124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нравственных ценностей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обучающихся </w:t>
            </w:r>
            <w:r w:rsidR="002F3B02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на уроках английского языка.</w:t>
            </w:r>
          </w:p>
        </w:tc>
      </w:tr>
      <w:tr w:rsidR="00B35865" w:rsidRPr="00B35865" w14:paraId="08ECB6E8" w14:textId="77777777" w:rsidTr="00167974">
        <w:tc>
          <w:tcPr>
            <w:tcW w:w="4672" w:type="dxa"/>
          </w:tcPr>
          <w:p w14:paraId="1798DD6D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bookmarkStart w:id="0" w:name="_GoBack"/>
            <w:bookmarkEnd w:id="0"/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Цель практики</w:t>
            </w:r>
          </w:p>
        </w:tc>
        <w:tc>
          <w:tcPr>
            <w:tcW w:w="4673" w:type="dxa"/>
          </w:tcPr>
          <w:p w14:paraId="5E7350B9" w14:textId="5F066CE9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Создание условий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для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воспитания нравственных общечеловеческих ценностей </w:t>
            </w:r>
            <w:r w:rsidR="00E60B21"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обучающихся и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владения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ими 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культур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ой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общения на иностранном языке посредством визуального чтения «молчаливых книг».</w:t>
            </w:r>
          </w:p>
        </w:tc>
      </w:tr>
      <w:tr w:rsidR="00B35865" w:rsidRPr="00B35865" w14:paraId="4E2607C1" w14:textId="77777777" w:rsidTr="00167974">
        <w:tc>
          <w:tcPr>
            <w:tcW w:w="4672" w:type="dxa"/>
          </w:tcPr>
          <w:p w14:paraId="7C3192C2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Задачи практики</w:t>
            </w:r>
          </w:p>
        </w:tc>
        <w:tc>
          <w:tcPr>
            <w:tcW w:w="4673" w:type="dxa"/>
          </w:tcPr>
          <w:p w14:paraId="354B3762" w14:textId="50BEED3E" w:rsidR="00223CA6" w:rsidRDefault="00223CA6" w:rsidP="00223CA6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-формировать единое ценностно-смысловое пространство</w:t>
            </w:r>
            <w:r w:rsidR="00EF7191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– книжный клуб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;</w:t>
            </w:r>
          </w:p>
          <w:p w14:paraId="15E29E0B" w14:textId="77777777" w:rsidR="00223CA6" w:rsidRPr="00B35865" w:rsidRDefault="00223CA6" w:rsidP="00223CA6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-создать благоприятные условия для открытого диалога с участниками;</w:t>
            </w:r>
          </w:p>
          <w:p w14:paraId="14D80A53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-развивать иноязычную устную речь обучающихся через знакомство с образами художественных книг без слов;</w:t>
            </w:r>
          </w:p>
          <w:p w14:paraId="0323F006" w14:textId="1122F812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-способствовать развитию воображения, визуального мышления </w:t>
            </w:r>
            <w:proofErr w:type="gramStart"/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и  эмоционального</w:t>
            </w:r>
            <w:proofErr w:type="gramEnd"/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интеллекта</w:t>
            </w:r>
            <w:r w:rsidR="00E60B21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обучающихся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;</w:t>
            </w:r>
          </w:p>
          <w:p w14:paraId="14BBCD1B" w14:textId="148D1970" w:rsid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-формировать эстетический вкус, любовь к искусству и бережное отношение к книге;</w:t>
            </w:r>
          </w:p>
          <w:p w14:paraId="03B83DC3" w14:textId="5458BEE2" w:rsidR="00E60B21" w:rsidRPr="00B35865" w:rsidRDefault="00E60B21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-воспитание личности, ориентированной на нравственные общечеловеческие ценности.</w:t>
            </w:r>
          </w:p>
        </w:tc>
      </w:tr>
      <w:tr w:rsidR="00B35865" w:rsidRPr="00B35865" w14:paraId="2661397C" w14:textId="77777777" w:rsidTr="00167974">
        <w:tc>
          <w:tcPr>
            <w:tcW w:w="4672" w:type="dxa"/>
          </w:tcPr>
          <w:p w14:paraId="24044D82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Целевая группа</w:t>
            </w:r>
          </w:p>
        </w:tc>
        <w:tc>
          <w:tcPr>
            <w:tcW w:w="4673" w:type="dxa"/>
          </w:tcPr>
          <w:p w14:paraId="541E3843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Обучающиеся 3-4 классов</w:t>
            </w: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группа </w:t>
            </w:r>
            <w:proofErr w:type="gramStart"/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  15</w:t>
            </w:r>
            <w:proofErr w:type="gramEnd"/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человек</w:t>
            </w:r>
          </w:p>
        </w:tc>
      </w:tr>
      <w:tr w:rsidR="00B35865" w:rsidRPr="00B35865" w14:paraId="58461146" w14:textId="77777777" w:rsidTr="00167974">
        <w:tc>
          <w:tcPr>
            <w:tcW w:w="4672" w:type="dxa"/>
          </w:tcPr>
          <w:p w14:paraId="7AE70709" w14:textId="12281FD1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Сроки реализации практики</w:t>
            </w:r>
            <w:r w:rsidR="00184C2A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 xml:space="preserve"> в рамках внеурочной деятельности</w:t>
            </w:r>
          </w:p>
        </w:tc>
        <w:tc>
          <w:tcPr>
            <w:tcW w:w="4673" w:type="dxa"/>
          </w:tcPr>
          <w:p w14:paraId="0C05DEEE" w14:textId="77777777" w:rsidR="00B35865" w:rsidRPr="00B35865" w:rsidRDefault="00B35865" w:rsidP="00E60B21">
            <w:pPr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</w:pPr>
            <w:r w:rsidRPr="00B35865">
              <w:rPr>
                <w:rFonts w:ascii="Times New Roman" w:eastAsia="Calibri" w:hAnsi="Times New Roman" w:cs="Times New Roman"/>
                <w:sz w:val="24"/>
                <w:szCs w:val="24"/>
                <w:lang w:val="ru" w:eastAsia="ru-RU"/>
              </w:rPr>
              <w:t>Сентябрь 2026-май 2027</w:t>
            </w:r>
          </w:p>
        </w:tc>
      </w:tr>
    </w:tbl>
    <w:p w14:paraId="131188D8" w14:textId="77777777" w:rsidR="00B35865" w:rsidRPr="00B35865" w:rsidRDefault="00B35865" w:rsidP="000E05D4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" w:eastAsia="ru-RU"/>
        </w:rPr>
      </w:pPr>
    </w:p>
    <w:p w14:paraId="22BB74DA" w14:textId="77777777" w:rsidR="00B35865" w:rsidRPr="00B35865" w:rsidRDefault="00B35865" w:rsidP="000E05D4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u" w:eastAsia="ru-RU"/>
        </w:rPr>
      </w:pPr>
      <w:r w:rsidRPr="00B35865">
        <w:rPr>
          <w:rFonts w:ascii="Times New Roman" w:eastAsia="Calibri" w:hAnsi="Times New Roman" w:cs="Times New Roman"/>
          <w:b/>
          <w:bCs/>
          <w:sz w:val="24"/>
          <w:szCs w:val="24"/>
          <w:lang w:val="ru" w:eastAsia="ru-RU"/>
        </w:rPr>
        <w:t>Обоснование темы, описание практики</w:t>
      </w:r>
    </w:p>
    <w:p w14:paraId="0C7E9362" w14:textId="3719A595" w:rsidR="00B35865" w:rsidRPr="00B35865" w:rsidRDefault="00B35865" w:rsidP="000E05D4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val="ru"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lastRenderedPageBreak/>
        <w:t xml:space="preserve">Важность книг трудно переоценить.  Через них транслируются ценности, культура, язык. Хорошо об этом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сказала Марина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Аромштам. «Смысл детского чтения-создавать внутренний мир ребенка, способствовать развитию его индивидуальности и человеческой сложности». -писала она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в «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Читающем ребенке». </w:t>
      </w:r>
    </w:p>
    <w:p w14:paraId="4C65ECBC" w14:textId="77777777" w:rsidR="000E05D4" w:rsidRDefault="00B35865" w:rsidP="000E05D4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val="ru"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В эпоху развития и чрезмерной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доступности </w:t>
      </w:r>
      <w:proofErr w:type="gramStart"/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Интернета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,</w:t>
      </w:r>
      <w:proofErr w:type="gramEnd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готовых образов, клипов, паттернов поведения блогеров и других влиятельных личностей, на которых равняются современные дети, это является актуальной задачей современного мира педагогики. Практикующие учителя знают не понаслышке о таких проблемах как </w:t>
      </w:r>
      <w:proofErr w:type="spellStart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буллинг</w:t>
      </w:r>
      <w:proofErr w:type="spellEnd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в образовательной среде, не умение вовремя остановиться, осознать свои чувства, отстоять свою точку зрения или вовремя избежать конфликта, не говоря о более серьезных ситуациях, угрожающих жизни и здоровью подопечных. Последствия скорости развития информационно- коммуникационных технологий, их доступность для современного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поколения, а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порой и вседозволенность, натолкнула меня на создание проекта книжного клуба </w:t>
      </w:r>
      <w:proofErr w:type="gramStart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для  учащихся</w:t>
      </w:r>
      <w:proofErr w:type="gramEnd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начальной школы.  Лейтмотивом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данного проекта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является использование огромного обучающего и развивающего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потенциала российских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и зарубежных молчаливых книг. </w:t>
      </w:r>
    </w:p>
    <w:p w14:paraId="0CFB1E17" w14:textId="18BE022B" w:rsidR="000E05D4" w:rsidRDefault="00B35865" w:rsidP="000E05D4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val="ru"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Посредством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чтения молчаливых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книг, или </w:t>
      </w:r>
      <w:proofErr w:type="spellStart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silent</w:t>
      </w:r>
      <w:proofErr w:type="spellEnd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</w:t>
      </w:r>
      <w:proofErr w:type="spellStart"/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books</w:t>
      </w:r>
      <w:proofErr w:type="spellEnd"/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, занятия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на английском языке в рамках книжного клуба призваны </w:t>
      </w:r>
      <w:proofErr w:type="gramStart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развивать  у</w:t>
      </w:r>
      <w:proofErr w:type="gramEnd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учащихся навыки общения на иностранном языке; способствовать интерпретации изображения по-своему, где учащиеся будут создавать собственные истории и  смыслы, развивать свое воображение, креативность и эмоциональный интеллект. Молчаливые книги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здесь обладают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большим преимуществом, вынуждая читателя без привычных текстовых подсказок полагаться на собственную интуицию. «Предмет «книга» адресован нашему воображению. Кроме действия по переворачиванию страниц, он требует от нас </w:t>
      </w:r>
      <w:proofErr w:type="gramStart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еще  и</w:t>
      </w:r>
      <w:proofErr w:type="gramEnd"/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других, невидимых, внутренних действий» (Марина Аромштам, «Читающий ребенок», 2023, 16). </w:t>
      </w:r>
      <w:r w:rsidR="000E05D4"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Поэтому, на</w:t>
      </w: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 xml:space="preserve"> занятиях книжного клуба воспитанники будут учиться распознавать эмоции, вглядываясь в лица героев, тонкости передачи цвета, света и тени, фактур, сопереживать персонажам и находить в историях отражение собственных чувств. </w:t>
      </w:r>
    </w:p>
    <w:p w14:paraId="6EE8D550" w14:textId="6309E09F" w:rsidR="00B35865" w:rsidRPr="00B35865" w:rsidRDefault="00B35865" w:rsidP="000E05D4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val="ru"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val="ru" w:eastAsia="ru-RU"/>
        </w:rPr>
        <w:t>Главным преимуществом книжного клуба является не использование готовых образов, к чему привыкли наши современные дети. «Молчаливые книги возвращают нас к первоистокам человеческого общения, к тому языку, который был нам известен задолго до появления слов» («Молчаливые книги. Как читать и как работать», 2024,90).</w:t>
      </w:r>
    </w:p>
    <w:p w14:paraId="754C5F89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ru" w:eastAsia="ru-RU"/>
        </w:rPr>
      </w:pPr>
    </w:p>
    <w:p w14:paraId="0DFA062E" w14:textId="77777777" w:rsidR="00B35865" w:rsidRPr="00B35865" w:rsidRDefault="00B35865" w:rsidP="00A91B45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>Алгоритм практики</w:t>
      </w:r>
    </w:p>
    <w:p w14:paraId="6470663E" w14:textId="57601D4D" w:rsidR="00B35865" w:rsidRPr="00B35865" w:rsidRDefault="00B35865" w:rsidP="00A91B45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Программа рассчитана на 9 месяцев с сентября 20026 по май 2027 года включительно. На каждое занятие отведено 45 минут. В месяц запланировано проведение двух занятий, каждое из которых объединено одной воспитывающей и познавательной целями и посвящено одной тихой книге. Цикл занятий программы представлен в календарно-тематическом плане. На выбор книг, </w:t>
      </w:r>
      <w:r w:rsidR="00A91B4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их </w:t>
      </w:r>
      <w:proofErr w:type="gramStart"/>
      <w:r w:rsidR="00A91B4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тематику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и</w:t>
      </w:r>
      <w:proofErr w:type="gramEnd"/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последовательность повлияли возрастные особенности развития младших школьников, сезонность и возрастные рекомендации к прочтению книг. </w:t>
      </w:r>
      <w:r w:rsidR="00A91B4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Каждое занятие планируется, составляется технологическая карта или план-конспект занятия.</w:t>
      </w:r>
    </w:p>
    <w:p w14:paraId="470F5760" w14:textId="77777777" w:rsidR="00B35865" w:rsidRPr="00B35865" w:rsidRDefault="00B35865" w:rsidP="00A91B45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Каждое занятие по книге состоит из основных этапов: приветствие и погружение (ритуал), основная часть-чтение (рассматривание) книжных иллюстраций, в процессе которого учитель использует разнообразные инструменты и приемы, далее </w:t>
      </w:r>
      <w:proofErr w:type="gramStart"/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совместный  с</w:t>
      </w:r>
      <w:proofErr w:type="gramEnd"/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участниками анализ, осмысление истории, обсуждение, сопоставление ее с жизненным опытом участников клуба.</w:t>
      </w:r>
    </w:p>
    <w:p w14:paraId="3297EB92" w14:textId="77777777" w:rsidR="00B35865" w:rsidRPr="00B35865" w:rsidRDefault="00B35865" w:rsidP="00A91B45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Во время прочтения книги происходит знакомство с персонажами, средой, конфликтом, проблемой, сопровождаемые усугублением проблемы, ведущим к кульминации, и в заключении происходит завершение конфликта, разрешение препятствия, закрепление результата и расслабление («Молчаливые книги. Как читать и как работать», 2024, 14).</w:t>
      </w:r>
    </w:p>
    <w:p w14:paraId="093516E2" w14:textId="642ABBE3" w:rsidR="00B35865" w:rsidRPr="00B35865" w:rsidRDefault="00B35865" w:rsidP="00A91B45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Основными инструментами для работы с молчаливыми </w:t>
      </w:r>
      <w:r w:rsidR="00A91B4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книгами были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выделены следующие:</w:t>
      </w:r>
    </w:p>
    <w:p w14:paraId="54BBA395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-графические органайзеры (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graphic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organizers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) для работы с сюжетом и пересказом;</w:t>
      </w:r>
    </w:p>
    <w:p w14:paraId="3D7F6FE8" w14:textId="608F7986" w:rsidR="00B35865" w:rsidRPr="00B35865" w:rsidRDefault="00BD205C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-з</w:t>
      </w:r>
      <w:r w:rsidR="00B3586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аполнение таблицы со словами опорами (существительное, </w:t>
      </w:r>
      <w:r w:rsidR="00A91B4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глагол, прилагательное</w:t>
      </w:r>
      <w:r w:rsidR="00B3586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т.д.) После заполнения таблицы начинается коллективное чтение книги. </w:t>
      </w:r>
    </w:p>
    <w:p w14:paraId="5CF4FCE2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-диалоговые облачка для создания реплик персонажей;</w:t>
      </w:r>
    </w:p>
    <w:p w14:paraId="3D964FA1" w14:textId="29AE0CFE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-называние объектов и деталей на иллюстрациях </w:t>
      </w:r>
      <w:r w:rsidR="00A91B4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(игра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see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…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Do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you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35865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see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?)</w:t>
      </w:r>
    </w:p>
    <w:p w14:paraId="4A79B20C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-придумать свой оригинальный заголовок;</w:t>
      </w:r>
    </w:p>
    <w:p w14:paraId="39B0590A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-придумать одно слово, которое лучше всего описывает каждую страницу;</w:t>
      </w:r>
    </w:p>
    <w:p w14:paraId="3D54B6F0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-сочинение общей истории группы по цепочке;</w:t>
      </w:r>
    </w:p>
    <w:p w14:paraId="75FAFB03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-рассказ истории от имени разных героев книги;</w:t>
      </w:r>
    </w:p>
    <w:p w14:paraId="387C9C86" w14:textId="61ECA2DE" w:rsidR="00B35865" w:rsidRPr="00B35865" w:rsidRDefault="00BD205C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-п</w:t>
      </w:r>
      <w:r w:rsidR="00B3586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рочитать книгу с конца-как изменится смысл?</w:t>
      </w:r>
    </w:p>
    <w:p w14:paraId="1F8D9307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-изменить один элемент книги и посмотреть, как это повлияет на сюжет;</w:t>
      </w:r>
    </w:p>
    <w:p w14:paraId="154E3EEC" w14:textId="3654294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91B45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ченик становится персонажем книги, другие задают ему вопросы;</w:t>
      </w:r>
    </w:p>
    <w:p w14:paraId="75D0B33B" w14:textId="518BE76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91B45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азложить узнаваемые предметы из книг. Обучающиеся подбирают к предметам книгу;</w:t>
      </w:r>
    </w:p>
    <w:p w14:paraId="6278D3EB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-инсценировка, озвучивание разворотов книги;</w:t>
      </w:r>
    </w:p>
    <w:p w14:paraId="5066D761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-книга вопросов. Учащиеся пишут вопросы и кладут их в «корзину» для коллективного обсуждения.</w:t>
      </w:r>
    </w:p>
    <w:p w14:paraId="7D311FC9" w14:textId="195C5CD8" w:rsidR="00B35865" w:rsidRPr="00B35865" w:rsidRDefault="00A91B45" w:rsidP="00A91B45">
      <w:pPr>
        <w:spacing w:line="36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Для отслеживания</w:t>
      </w:r>
      <w:r w:rsidR="00B35865"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достижения воспитательных и познавательных (предметных) результатов планируется использовать разнообразные приемы:</w:t>
      </w:r>
    </w:p>
    <w:p w14:paraId="609D5901" w14:textId="676FAB21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A91B45">
        <w:rPr>
          <w:rFonts w:ascii="Times New Roman" w:eastAsia="Calibri" w:hAnsi="Times New Roman" w:cs="Times New Roman"/>
          <w:sz w:val="24"/>
          <w:szCs w:val="24"/>
          <w:lang w:eastAsia="ru-RU"/>
        </w:rPr>
        <w:t>р</w:t>
      </w: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ефлексия обучающихся (смайлы, светофор, «Ваза настроения») после каждого занятия;</w:t>
      </w:r>
    </w:p>
    <w:p w14:paraId="0F6C664A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-индивидуальный </w:t>
      </w:r>
      <w:proofErr w:type="spellStart"/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треккер</w:t>
      </w:r>
      <w:proofErr w:type="spellEnd"/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обучающихся (распечатка с обложками книги, где участники клуба используют цветной код или смайлы для отслеживания своего прогресса;</w:t>
      </w:r>
    </w:p>
    <w:p w14:paraId="4C9CE013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-полка с книгами в специально отведенном читательском уголке кабинета для визуализации результата чтения тихих книг. </w:t>
      </w:r>
    </w:p>
    <w:p w14:paraId="394D25C6" w14:textId="77777777" w:rsidR="00B35865" w:rsidRP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35865">
        <w:rPr>
          <w:rFonts w:ascii="Times New Roman" w:eastAsia="Calibri" w:hAnsi="Times New Roman" w:cs="Times New Roman"/>
          <w:sz w:val="24"/>
          <w:szCs w:val="24"/>
          <w:lang w:eastAsia="ru-RU"/>
        </w:rPr>
        <w:t>-фиксирование результатов освоения программы учителем в ведомости на основании наблюдения.</w:t>
      </w:r>
    </w:p>
    <w:p w14:paraId="5FAEF3D8" w14:textId="77777777" w:rsidR="00B35865" w:rsidRDefault="00B35865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E311350" w14:textId="77777777" w:rsidR="00BD205C" w:rsidRDefault="00BD205C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BBEB6C8" w14:textId="77777777" w:rsidR="00BD205C" w:rsidRDefault="00BD205C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E7704E0" w14:textId="77777777" w:rsidR="00BD205C" w:rsidRDefault="00BD205C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702E6A1" w14:textId="77777777" w:rsidR="00BD205C" w:rsidRPr="00B35865" w:rsidRDefault="00BD205C" w:rsidP="00A91B45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5CD9A48" w14:textId="77777777" w:rsidR="00B35865" w:rsidRPr="00B35865" w:rsidRDefault="00B35865" w:rsidP="00B35865">
      <w:pPr>
        <w:rPr>
          <w:rFonts w:ascii="Times New Roman" w:eastAsia="Calibri" w:hAnsi="Times New Roman" w:cs="Times New Roman"/>
          <w:b/>
          <w:bCs/>
          <w:sz w:val="24"/>
          <w:szCs w:val="24"/>
          <w:lang w:val="ru" w:eastAsia="ru-RU"/>
        </w:rPr>
      </w:pPr>
      <w:r w:rsidRPr="00B35865">
        <w:rPr>
          <w:rFonts w:ascii="Times New Roman" w:eastAsia="Calibri" w:hAnsi="Times New Roman" w:cs="Times New Roman"/>
          <w:b/>
          <w:bCs/>
          <w:sz w:val="24"/>
          <w:szCs w:val="24"/>
          <w:lang w:val="ru" w:eastAsia="ru-RU"/>
        </w:rPr>
        <w:t>Календарно-тематический план организации занятий</w:t>
      </w:r>
    </w:p>
    <w:p w14:paraId="7DB47090" w14:textId="77777777" w:rsidR="00B35865" w:rsidRPr="00B35865" w:rsidRDefault="00B35865" w:rsidP="00B35865">
      <w:pPr>
        <w:rPr>
          <w:rFonts w:ascii="Calibri" w:eastAsia="Calibri" w:hAnsi="Calibri" w:cs="Calibri"/>
          <w:lang w:val="ru" w:eastAsia="ru-RU"/>
        </w:rPr>
      </w:pPr>
    </w:p>
    <w:tbl>
      <w:tblPr>
        <w:tblW w:w="93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3"/>
        <w:gridCol w:w="2126"/>
        <w:gridCol w:w="1984"/>
        <w:gridCol w:w="1560"/>
        <w:gridCol w:w="1143"/>
        <w:gridCol w:w="1559"/>
      </w:tblGrid>
      <w:tr w:rsidR="00A91B45" w:rsidRPr="00A91B45" w14:paraId="016AF3D4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2F20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  <w:t>№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B4ADC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  <w:t>Воспитывающий аспект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F3B7CE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  <w:t>Познавательный аспект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F4A88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  <w:t>Книги, которые будем читать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AFE14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  <w:t>Месяц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32015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" w:eastAsia="ru-RU"/>
              </w:rPr>
              <w:t>Продолжительность занятия</w:t>
            </w:r>
          </w:p>
        </w:tc>
      </w:tr>
      <w:tr w:rsidR="00A91B45" w:rsidRPr="00A91B45" w14:paraId="447C017D" w14:textId="77777777" w:rsidTr="000222AD">
        <w:trPr>
          <w:trHeight w:val="42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8B17A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1</w:t>
            </w:r>
          </w:p>
        </w:tc>
        <w:tc>
          <w:tcPr>
            <w:tcW w:w="56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D8EA1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Вводное занятие. Знакомство с “тихими книгами”.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59ED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сентябрь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C5F2B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45 минут</w:t>
            </w:r>
          </w:p>
        </w:tc>
      </w:tr>
      <w:tr w:rsidR="00A91B45" w:rsidRPr="00A91B45" w14:paraId="026D240D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1DE7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lastRenderedPageBreak/>
              <w:t>2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07511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Лето-это маленькая жизнь.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7CDF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летние занятия.</w:t>
            </w:r>
          </w:p>
          <w:p w14:paraId="1516415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Грамматика: настоящее простое время, прошедшее, герундий, модальный глагол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can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4BB8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Татьяна Ухова “Кузнечик”, </w:t>
            </w:r>
          </w:p>
          <w:p w14:paraId="292B3AF5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Катя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Чижма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“История одного лета”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187B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сентябрь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078F5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45 минут</w:t>
            </w:r>
          </w:p>
        </w:tc>
      </w:tr>
      <w:tr w:rsidR="00A91B45" w:rsidRPr="00A91B45" w14:paraId="2C4954DB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CC06B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E9D7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Учимся неравнодушию и взаимопомощи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BD1D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транспорт, на пляже, чувства.</w:t>
            </w:r>
          </w:p>
          <w:p w14:paraId="291E2FCD" w14:textId="7A0E24FA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Грамматика: простое настоящее,</w:t>
            </w:r>
            <w:r w:rsidR="00C94521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продолженное, прошедшее времена.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1C8745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Александр Шатохин “Голубая машинка”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E139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октябрь 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28A8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1A0388EC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91A1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4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BD274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Учимся понимать свои страхи и доверять</w:t>
            </w:r>
          </w:p>
          <w:p w14:paraId="5045990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BDF02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цвета, чувства и эмоции. Грамматика: простое настоящее время.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71E2C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Гуоджин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“Гроза”</w:t>
            </w:r>
          </w:p>
          <w:p w14:paraId="2FCD8502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45D7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ноябрь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3745A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36EEE139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8929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5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D527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Верим в чудо и учимся проживать фрустрацию</w:t>
            </w:r>
          </w:p>
          <w:p w14:paraId="7420CF34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  <w:p w14:paraId="29B9FE65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12FF2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занятия в зимние каникулы, праздники. Грамматика: настоящее продолженное время.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94D2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Реймонд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Бриггс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“Снеговик”</w:t>
            </w:r>
          </w:p>
          <w:p w14:paraId="7E919CC4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  <w:p w14:paraId="333815F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FB43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декабрь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19C1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6E56C96D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315A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6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1BE1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Мечтаем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67B2E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цирк.</w:t>
            </w:r>
          </w:p>
          <w:p w14:paraId="0CB0733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Грамматика: Простое настоящее время.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20210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Маттиас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де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Леу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</w:p>
          <w:p w14:paraId="47561945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“Ночной цирк”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456C4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январь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169DB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1496D5A4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A56C2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7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F033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Учимся распознавать эмоции и сопереживать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ABA9B" w14:textId="3B3BA3F8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</w:t>
            </w:r>
            <w:r w:rsidR="00C94521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цвета, чувства и эмоции, одежда.</w:t>
            </w:r>
          </w:p>
          <w:p w14:paraId="78A5A88B" w14:textId="0BAD7A64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Грамматика: местоимения, множественное число существительных,</w:t>
            </w:r>
            <w:r w:rsidR="00C94521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простое </w:t>
            </w: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lastRenderedPageBreak/>
              <w:t xml:space="preserve">настоящее время, глагол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have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got</w:t>
            </w:r>
            <w:proofErr w:type="spellEnd"/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FCD58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lastRenderedPageBreak/>
              <w:t>Крис Рашка “Мяч для Дейзи”,</w:t>
            </w:r>
          </w:p>
          <w:p w14:paraId="58B54B5C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  <w:p w14:paraId="3E18F093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Дейв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Вамонд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“Очки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Роузи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”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1FD4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февраль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FAB98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60A6D5E8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EABD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8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48C29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Отправляемся в неизвестность, совершаем открытия и учимся не пасовать перед трудностями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1EE5E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животные, места их обитания, погода, природа вокруг нас.</w:t>
            </w:r>
          </w:p>
          <w:p w14:paraId="7D024E28" w14:textId="193D13A4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Грамматика:</w:t>
            </w:r>
            <w:r w:rsidR="00C94521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простое настоящее, прошедшее времена.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D55B5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Ингрид и Дитер Шуберт “Зонтик”, Марк Янссен “Остров”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DE04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март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2410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2A9E5492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9100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9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BCB6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Учимся принимать различия в других и дружить 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93A82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Лексика: профессии, распорядок дня, обязанности. </w:t>
            </w:r>
          </w:p>
          <w:p w14:paraId="6A763D0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Грамматика: простое настоящее, прошедшее времена, модальный глагол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have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to</w:t>
            </w:r>
            <w:proofErr w:type="spellEnd"/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03166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Марла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Фрейзи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«Фермер и клоун»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3F98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апрель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9C52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00340239" w14:textId="77777777" w:rsidTr="000222AD"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F3D62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10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29200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Говорим о семейной памяти, учимся создавать традиции внутри семьи</w:t>
            </w:r>
          </w:p>
        </w:tc>
        <w:tc>
          <w:tcPr>
            <w:tcW w:w="19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7C2B9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Лексика: дом, мебель, летние занятия, семья.</w:t>
            </w:r>
          </w:p>
          <w:p w14:paraId="5065F9F0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Грамматика: простое настоящее время, глагол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have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got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, притяжательный падеж.</w:t>
            </w:r>
          </w:p>
        </w:tc>
        <w:tc>
          <w:tcPr>
            <w:tcW w:w="15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25802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Майя </w:t>
            </w:r>
            <w:proofErr w:type="spellStart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Челия</w:t>
            </w:r>
            <w:proofErr w:type="spellEnd"/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“Закрыто на лето”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72D2D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май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CF948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  <w:tr w:rsidR="00A91B45" w:rsidRPr="00A91B45" w14:paraId="064BA147" w14:textId="77777777" w:rsidTr="000222AD">
        <w:trPr>
          <w:trHeight w:val="420"/>
        </w:trPr>
        <w:tc>
          <w:tcPr>
            <w:tcW w:w="98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5E79F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11</w:t>
            </w:r>
          </w:p>
        </w:tc>
        <w:tc>
          <w:tcPr>
            <w:tcW w:w="56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3B155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Заключительное занятие. Подводим итоги.</w:t>
            </w:r>
          </w:p>
          <w:p w14:paraId="2E46C154" w14:textId="77777777" w:rsidR="00A91B45" w:rsidRPr="00A91B45" w:rsidRDefault="00A91B45" w:rsidP="00A91B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 xml:space="preserve"> </w:t>
            </w:r>
          </w:p>
        </w:tc>
        <w:tc>
          <w:tcPr>
            <w:tcW w:w="11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376E0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  <w:r w:rsidRPr="00A91B45"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  <w:t>май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A45487" w14:textId="77777777" w:rsidR="00A91B45" w:rsidRPr="00A91B45" w:rsidRDefault="00A91B45" w:rsidP="00A91B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" w:eastAsia="ru-RU"/>
              </w:rPr>
            </w:pPr>
          </w:p>
        </w:tc>
      </w:tr>
    </w:tbl>
    <w:p w14:paraId="0E4F4BB6" w14:textId="77777777" w:rsidR="00B35865" w:rsidRPr="00B35865" w:rsidRDefault="00B35865" w:rsidP="00B35865">
      <w:pPr>
        <w:rPr>
          <w:rFonts w:ascii="Calibri" w:eastAsia="Calibri" w:hAnsi="Calibri" w:cs="Calibri"/>
          <w:lang w:val="ru" w:eastAsia="ru-RU"/>
        </w:rPr>
      </w:pPr>
    </w:p>
    <w:p w14:paraId="5E5FBD35" w14:textId="181ED7A6" w:rsidR="008F5E75" w:rsidRDefault="008F5E75"/>
    <w:p w14:paraId="7243A9D5" w14:textId="1CFBAB0B" w:rsidR="00A91B45" w:rsidRPr="00862F5F" w:rsidRDefault="00A91B4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62F5F">
        <w:rPr>
          <w:rFonts w:ascii="Times New Roman" w:hAnsi="Times New Roman" w:cs="Times New Roman"/>
          <w:b/>
          <w:bCs/>
          <w:sz w:val="24"/>
          <w:szCs w:val="24"/>
        </w:rPr>
        <w:t>Список литературы</w:t>
      </w:r>
    </w:p>
    <w:p w14:paraId="7DDD814F" w14:textId="4670F59E" w:rsidR="00A91B45" w:rsidRPr="00862F5F" w:rsidRDefault="00862F5F">
      <w:pPr>
        <w:rPr>
          <w:rFonts w:ascii="Times New Roman" w:hAnsi="Times New Roman" w:cs="Times New Roman"/>
          <w:sz w:val="24"/>
          <w:szCs w:val="24"/>
        </w:rPr>
      </w:pPr>
      <w:r w:rsidRPr="00862F5F">
        <w:rPr>
          <w:rFonts w:ascii="Times New Roman" w:hAnsi="Times New Roman" w:cs="Times New Roman"/>
          <w:sz w:val="24"/>
          <w:szCs w:val="24"/>
        </w:rPr>
        <w:t xml:space="preserve">1.Аромштам, М.С. Читающий ребенок. О детях и </w:t>
      </w:r>
      <w:proofErr w:type="gramStart"/>
      <w:r w:rsidRPr="00862F5F">
        <w:rPr>
          <w:rFonts w:ascii="Times New Roman" w:hAnsi="Times New Roman" w:cs="Times New Roman"/>
          <w:sz w:val="24"/>
          <w:szCs w:val="24"/>
        </w:rPr>
        <w:t>чтении.-</w:t>
      </w:r>
      <w:proofErr w:type="gramEnd"/>
      <w:r w:rsidRPr="00862F5F">
        <w:rPr>
          <w:rFonts w:ascii="Times New Roman" w:hAnsi="Times New Roman" w:cs="Times New Roman"/>
          <w:sz w:val="24"/>
          <w:szCs w:val="24"/>
        </w:rPr>
        <w:t>М.:РОСМЭН,2023.-160с.</w:t>
      </w:r>
    </w:p>
    <w:p w14:paraId="768B8C5B" w14:textId="21E1B4B9" w:rsidR="00862F5F" w:rsidRPr="00862F5F" w:rsidRDefault="00862F5F">
      <w:pPr>
        <w:rPr>
          <w:rFonts w:ascii="Times New Roman" w:hAnsi="Times New Roman" w:cs="Times New Roman"/>
          <w:sz w:val="24"/>
          <w:szCs w:val="24"/>
        </w:rPr>
      </w:pPr>
      <w:r w:rsidRPr="00862F5F">
        <w:rPr>
          <w:rFonts w:ascii="Times New Roman" w:hAnsi="Times New Roman" w:cs="Times New Roman"/>
          <w:sz w:val="24"/>
          <w:szCs w:val="24"/>
        </w:rPr>
        <w:t xml:space="preserve">2.Квашнина Е.С., </w:t>
      </w:r>
      <w:proofErr w:type="spellStart"/>
      <w:r w:rsidRPr="00862F5F">
        <w:rPr>
          <w:rFonts w:ascii="Times New Roman" w:hAnsi="Times New Roman" w:cs="Times New Roman"/>
          <w:sz w:val="24"/>
          <w:szCs w:val="24"/>
        </w:rPr>
        <w:t>Дрыжова</w:t>
      </w:r>
      <w:proofErr w:type="spellEnd"/>
      <w:r w:rsidRPr="00862F5F">
        <w:rPr>
          <w:rFonts w:ascii="Times New Roman" w:hAnsi="Times New Roman" w:cs="Times New Roman"/>
          <w:sz w:val="24"/>
          <w:szCs w:val="24"/>
        </w:rPr>
        <w:t xml:space="preserve"> Т.Ю. Молчаливые книги. Как читать и как работать. </w:t>
      </w:r>
      <w:proofErr w:type="gramStart"/>
      <w:r w:rsidRPr="00862F5F">
        <w:rPr>
          <w:rFonts w:ascii="Times New Roman" w:hAnsi="Times New Roman" w:cs="Times New Roman"/>
          <w:sz w:val="24"/>
          <w:szCs w:val="24"/>
        </w:rPr>
        <w:t>Практикум.-</w:t>
      </w:r>
      <w:proofErr w:type="gramEnd"/>
      <w:r w:rsidRPr="00862F5F">
        <w:rPr>
          <w:rFonts w:ascii="Times New Roman" w:hAnsi="Times New Roman" w:cs="Times New Roman"/>
          <w:sz w:val="24"/>
          <w:szCs w:val="24"/>
        </w:rPr>
        <w:t>М.:Библиомир,2024.-208 с.</w:t>
      </w:r>
    </w:p>
    <w:p w14:paraId="312C04F9" w14:textId="77777777" w:rsidR="00862F5F" w:rsidRPr="00862F5F" w:rsidRDefault="00862F5F" w:rsidP="00862F5F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62F5F">
        <w:rPr>
          <w:rFonts w:ascii="Times New Roman" w:hAnsi="Times New Roman" w:cs="Times New Roman"/>
          <w:sz w:val="24"/>
          <w:szCs w:val="24"/>
        </w:rPr>
        <w:t>3.</w:t>
      </w:r>
      <w:r w:rsidRPr="00862F5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hyperlink r:id="rId4" w:tgtFrame="_blank" w:history="1">
        <w:r w:rsidRPr="00862F5F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ru-RU"/>
          </w:rPr>
          <w:t>https://vk.ru/zarim.mamedova</w:t>
        </w:r>
      </w:hyperlink>
    </w:p>
    <w:p w14:paraId="7750C58B" w14:textId="0832EA49" w:rsidR="00862F5F" w:rsidRPr="00862F5F" w:rsidRDefault="00862F5F" w:rsidP="00862F5F">
      <w:pP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62F5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4.</w:t>
      </w:r>
      <w:hyperlink r:id="rId5" w:history="1">
        <w:r w:rsidRPr="00862F5F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https://vk.ru/irinashum_english</w:t>
        </w:r>
      </w:hyperlink>
    </w:p>
    <w:p w14:paraId="6ADEE942" w14:textId="70B76B64" w:rsidR="00862F5F" w:rsidRPr="00862F5F" w:rsidRDefault="00862F5F">
      <w:pPr>
        <w:rPr>
          <w:rFonts w:ascii="Times New Roman" w:hAnsi="Times New Roman" w:cs="Times New Roman"/>
          <w:sz w:val="24"/>
          <w:szCs w:val="24"/>
        </w:rPr>
      </w:pPr>
    </w:p>
    <w:p w14:paraId="7B1ED2ED" w14:textId="77777777" w:rsidR="00862F5F" w:rsidRDefault="00862F5F"/>
    <w:sectPr w:rsidR="00862F5F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865"/>
    <w:rsid w:val="000222AD"/>
    <w:rsid w:val="000E05D4"/>
    <w:rsid w:val="00184C2A"/>
    <w:rsid w:val="00223CA6"/>
    <w:rsid w:val="002F3B02"/>
    <w:rsid w:val="00836124"/>
    <w:rsid w:val="00843721"/>
    <w:rsid w:val="00862F5F"/>
    <w:rsid w:val="008F5E75"/>
    <w:rsid w:val="00976A40"/>
    <w:rsid w:val="00A91B45"/>
    <w:rsid w:val="00B35865"/>
    <w:rsid w:val="00BD205C"/>
    <w:rsid w:val="00C94521"/>
    <w:rsid w:val="00DE3A63"/>
    <w:rsid w:val="00E60B21"/>
    <w:rsid w:val="00E8384F"/>
    <w:rsid w:val="00E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209CA"/>
  <w15:chartTrackingRefBased/>
  <w15:docId w15:val="{833E8F5F-5CCD-452C-BEAF-C5BA8D9D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F5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62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0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ru/irinashum_english" TargetMode="External"/><Relationship Id="rId4" Type="http://schemas.openxmlformats.org/officeDocument/2006/relationships/hyperlink" Target="https://vk.ru/zarim.mamed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1335</Words>
  <Characters>7613</Characters>
  <Application>Microsoft Office Word</Application>
  <DocSecurity>0</DocSecurity>
  <Lines>63</Lines>
  <Paragraphs>17</Paragraphs>
  <ScaleCrop>false</ScaleCrop>
  <Company/>
  <LinksUpToDate>false</LinksUpToDate>
  <CharactersWithSpaces>8931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Масленникова Екатерина Игоревна</cp:lastModifiedBy>
  <cp:revision>13</cp:revision>
  <dcterms:created xsi:type="dcterms:W3CDTF">2026-02-19T18:54:00Z</dcterms:created>
  <dcterms:modified xsi:type="dcterms:W3CDTF">2026-04-30T09:02:00Z</dcterms:modified>
</cp:coreProperties>
</file>