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7C2E5" w14:textId="77777777" w:rsidR="009B08D6" w:rsidRPr="0096156B" w:rsidRDefault="0096156B" w:rsidP="0096156B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28390782"/>
      <w:bookmarkStart w:id="1" w:name="_Hlk228391416"/>
      <w:bookmarkEnd w:id="0"/>
      <w:r w:rsidRPr="0096156B">
        <w:rPr>
          <w:rFonts w:ascii="Times New Roman" w:hAnsi="Times New Roman" w:cs="Times New Roman"/>
          <w:b/>
          <w:sz w:val="24"/>
          <w:szCs w:val="24"/>
        </w:rPr>
        <w:t>МУНИЦИПАЛЬНОЕ АВТОНОМНОЕ ДОШКОЛЬНОЕ ОБРАЗОВАТЕЛЬНОЕ УЧРЕЖДЕНИЕ</w:t>
      </w:r>
    </w:p>
    <w:p w14:paraId="0CAC95E6" w14:textId="77777777" w:rsidR="0096156B" w:rsidRPr="0096156B" w:rsidRDefault="0096156B" w:rsidP="0096156B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6156B">
        <w:rPr>
          <w:rFonts w:ascii="Times New Roman" w:hAnsi="Times New Roman" w:cs="Times New Roman"/>
          <w:b/>
          <w:sz w:val="24"/>
          <w:szCs w:val="24"/>
          <w:u w:val="single"/>
        </w:rPr>
        <w:t>«Детский сад №28»</w:t>
      </w:r>
    </w:p>
    <w:p w14:paraId="53FF4FB3" w14:textId="77777777" w:rsidR="0096156B" w:rsidRPr="0096156B" w:rsidRDefault="0096156B" w:rsidP="0096156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96156B">
        <w:rPr>
          <w:rFonts w:ascii="Times New Roman" w:hAnsi="Times New Roman" w:cs="Times New Roman"/>
          <w:sz w:val="24"/>
          <w:szCs w:val="24"/>
        </w:rPr>
        <w:t>Корсаковского муниципального округа Сахалинской области</w:t>
      </w:r>
    </w:p>
    <w:p w14:paraId="04A17A3F" w14:textId="77777777" w:rsidR="0096156B" w:rsidRPr="0096156B" w:rsidRDefault="0096156B" w:rsidP="0096156B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96156B">
        <w:rPr>
          <w:rFonts w:ascii="Times New Roman" w:hAnsi="Times New Roman" w:cs="Times New Roman"/>
          <w:sz w:val="24"/>
          <w:szCs w:val="24"/>
        </w:rPr>
        <w:t>694020, Сахалинская обл., г. Корсаков, ул. Первомайская 40-а, тел.4-00-87</w:t>
      </w:r>
    </w:p>
    <w:p w14:paraId="41DB6BCC" w14:textId="77777777" w:rsidR="0096156B" w:rsidRPr="008325A4" w:rsidRDefault="0096156B" w:rsidP="0096156B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156B">
        <w:rPr>
          <w:rFonts w:ascii="Times New Roman" w:hAnsi="Times New Roman" w:cs="Times New Roman"/>
          <w:b/>
          <w:sz w:val="24"/>
          <w:szCs w:val="24"/>
          <w:lang w:val="en-US"/>
        </w:rPr>
        <w:t>Email</w:t>
      </w:r>
      <w:r w:rsidRPr="0096156B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96156B">
        <w:rPr>
          <w:rFonts w:ascii="Times New Roman" w:hAnsi="Times New Roman" w:cs="Times New Roman"/>
          <w:b/>
          <w:sz w:val="24"/>
          <w:szCs w:val="24"/>
          <w:lang w:val="en-US"/>
        </w:rPr>
        <w:t>mdoy</w:t>
      </w:r>
      <w:proofErr w:type="spellEnd"/>
      <w:r w:rsidRPr="008325A4">
        <w:rPr>
          <w:rFonts w:ascii="Times New Roman" w:hAnsi="Times New Roman" w:cs="Times New Roman"/>
          <w:b/>
          <w:sz w:val="24"/>
          <w:szCs w:val="24"/>
        </w:rPr>
        <w:t>28.</w:t>
      </w:r>
      <w:proofErr w:type="spellStart"/>
      <w:r w:rsidRPr="0096156B">
        <w:rPr>
          <w:rFonts w:ascii="Times New Roman" w:hAnsi="Times New Roman" w:cs="Times New Roman"/>
          <w:b/>
          <w:sz w:val="24"/>
          <w:szCs w:val="24"/>
          <w:lang w:val="en-US"/>
        </w:rPr>
        <w:t>korsakov</w:t>
      </w:r>
      <w:proofErr w:type="spellEnd"/>
      <w:r w:rsidRPr="008325A4">
        <w:rPr>
          <w:rFonts w:ascii="Times New Roman" w:hAnsi="Times New Roman" w:cs="Times New Roman"/>
          <w:b/>
          <w:sz w:val="24"/>
          <w:szCs w:val="24"/>
        </w:rPr>
        <w:t>@</w:t>
      </w:r>
      <w:r w:rsidRPr="0096156B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8325A4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96156B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14:paraId="19C351B2" w14:textId="77777777" w:rsidR="0096156B" w:rsidRPr="008325A4" w:rsidRDefault="0096156B" w:rsidP="0096156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sz w:val="24"/>
          <w:szCs w:val="24"/>
        </w:rPr>
        <w:softHyphen/>
      </w:r>
      <w:r w:rsidRPr="008325A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bookmarkEnd w:id="1"/>
    <w:p w14:paraId="7521D24F" w14:textId="77777777" w:rsidR="0096156B" w:rsidRPr="008325A4" w:rsidRDefault="0096156B" w:rsidP="0096156B">
      <w:pPr>
        <w:rPr>
          <w:rFonts w:ascii="Times New Roman" w:hAnsi="Times New Roman" w:cs="Times New Roman"/>
          <w:sz w:val="24"/>
          <w:szCs w:val="24"/>
        </w:rPr>
      </w:pPr>
    </w:p>
    <w:p w14:paraId="2D8E06D4" w14:textId="77777777" w:rsidR="0096156B" w:rsidRPr="008325A4" w:rsidRDefault="0096156B" w:rsidP="0096156B">
      <w:pPr>
        <w:rPr>
          <w:rFonts w:ascii="Times New Roman" w:hAnsi="Times New Roman" w:cs="Times New Roman"/>
          <w:sz w:val="24"/>
          <w:szCs w:val="24"/>
        </w:rPr>
      </w:pPr>
    </w:p>
    <w:p w14:paraId="3CA8BCAC" w14:textId="77777777" w:rsidR="0096156B" w:rsidRPr="008325A4" w:rsidRDefault="0096156B" w:rsidP="0096156B">
      <w:pPr>
        <w:rPr>
          <w:rFonts w:ascii="Times New Roman" w:hAnsi="Times New Roman" w:cs="Times New Roman"/>
          <w:sz w:val="24"/>
          <w:szCs w:val="24"/>
        </w:rPr>
      </w:pPr>
    </w:p>
    <w:p w14:paraId="305ADB2B" w14:textId="77777777" w:rsidR="0096156B" w:rsidRPr="008325A4" w:rsidRDefault="0096156B" w:rsidP="0096156B">
      <w:pPr>
        <w:rPr>
          <w:rFonts w:ascii="Times New Roman" w:hAnsi="Times New Roman" w:cs="Times New Roman"/>
          <w:sz w:val="24"/>
          <w:szCs w:val="24"/>
        </w:rPr>
      </w:pPr>
    </w:p>
    <w:p w14:paraId="2896BB71" w14:textId="77777777" w:rsidR="0096156B" w:rsidRPr="008325A4" w:rsidRDefault="0096156B" w:rsidP="0096156B">
      <w:pPr>
        <w:rPr>
          <w:rFonts w:ascii="Times New Roman" w:hAnsi="Times New Roman" w:cs="Times New Roman"/>
          <w:sz w:val="24"/>
          <w:szCs w:val="24"/>
        </w:rPr>
      </w:pPr>
    </w:p>
    <w:p w14:paraId="39A1A815" w14:textId="77777777" w:rsidR="0096156B" w:rsidRPr="008325A4" w:rsidRDefault="0096156B" w:rsidP="0096156B">
      <w:pPr>
        <w:rPr>
          <w:rFonts w:ascii="Times New Roman" w:hAnsi="Times New Roman" w:cs="Times New Roman"/>
          <w:sz w:val="28"/>
          <w:szCs w:val="28"/>
        </w:rPr>
      </w:pPr>
    </w:p>
    <w:p w14:paraId="09B9F2CB" w14:textId="77777777" w:rsidR="0096156B" w:rsidRPr="00D325E1" w:rsidRDefault="0096156B" w:rsidP="0096156B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5E1">
        <w:rPr>
          <w:rFonts w:ascii="Times New Roman" w:hAnsi="Times New Roman" w:cs="Times New Roman"/>
          <w:sz w:val="28"/>
          <w:szCs w:val="28"/>
        </w:rPr>
        <w:t xml:space="preserve">Проект во 2 младшей группе </w:t>
      </w:r>
    </w:p>
    <w:p w14:paraId="3DA3FBF6" w14:textId="77777777" w:rsidR="00D325E1" w:rsidRPr="00D325E1" w:rsidRDefault="0096156B" w:rsidP="009615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25E1">
        <w:rPr>
          <w:rFonts w:ascii="Times New Roman" w:hAnsi="Times New Roman" w:cs="Times New Roman"/>
          <w:b/>
          <w:sz w:val="28"/>
          <w:szCs w:val="28"/>
        </w:rPr>
        <w:t>«</w:t>
      </w:r>
      <w:r w:rsidR="00D325E1" w:rsidRPr="00D325E1">
        <w:rPr>
          <w:rFonts w:ascii="Times New Roman" w:hAnsi="Times New Roman" w:cs="Times New Roman"/>
          <w:b/>
          <w:sz w:val="28"/>
          <w:szCs w:val="28"/>
        </w:rPr>
        <w:t>Огород трех поросят</w:t>
      </w:r>
      <w:r w:rsidRPr="00D325E1">
        <w:rPr>
          <w:rFonts w:ascii="Times New Roman" w:hAnsi="Times New Roman" w:cs="Times New Roman"/>
          <w:b/>
          <w:sz w:val="28"/>
          <w:szCs w:val="28"/>
        </w:rPr>
        <w:t>. Выращивание микрозелени на подоконнике»</w:t>
      </w:r>
    </w:p>
    <w:p w14:paraId="5705D845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1646A8FC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2FCD7DD3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7960DCEB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14081856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159A638D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5EE9D690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4BD930F2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66379D90" w14:textId="77777777" w:rsidR="00D325E1" w:rsidRPr="00D325E1" w:rsidRDefault="00D325E1" w:rsidP="00D325E1">
      <w:pPr>
        <w:tabs>
          <w:tab w:val="left" w:pos="8220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D325E1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325E1">
        <w:rPr>
          <w:rFonts w:ascii="Times New Roman" w:hAnsi="Times New Roman" w:cs="Times New Roman"/>
          <w:sz w:val="28"/>
          <w:szCs w:val="28"/>
        </w:rPr>
        <w:t xml:space="preserve"> Лонгинова У.С.</w:t>
      </w:r>
    </w:p>
    <w:p w14:paraId="7EA47B7E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07229D58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55FAE327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14E93320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515B11F0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2DCC10AF" w14:textId="77777777" w:rsidR="00D325E1" w:rsidRPr="00D325E1" w:rsidRDefault="00D325E1" w:rsidP="00D325E1">
      <w:pPr>
        <w:rPr>
          <w:rFonts w:ascii="Times New Roman" w:hAnsi="Times New Roman" w:cs="Times New Roman"/>
          <w:sz w:val="28"/>
          <w:szCs w:val="28"/>
        </w:rPr>
      </w:pPr>
    </w:p>
    <w:p w14:paraId="08A8E404" w14:textId="77777777" w:rsidR="0096156B" w:rsidRPr="00D325E1" w:rsidRDefault="00D325E1" w:rsidP="00D325E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5E1">
        <w:rPr>
          <w:rFonts w:ascii="Times New Roman" w:hAnsi="Times New Roman" w:cs="Times New Roman"/>
          <w:sz w:val="28"/>
          <w:szCs w:val="28"/>
        </w:rPr>
        <w:t>г. Корсаков</w:t>
      </w:r>
    </w:p>
    <w:p w14:paraId="52402A25" w14:textId="77777777" w:rsidR="00D325E1" w:rsidRPr="00D325E1" w:rsidRDefault="00D325E1" w:rsidP="00D325E1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5E1">
        <w:rPr>
          <w:rFonts w:ascii="Times New Roman" w:hAnsi="Times New Roman" w:cs="Times New Roman"/>
          <w:sz w:val="28"/>
          <w:szCs w:val="28"/>
        </w:rPr>
        <w:t>2026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D325E1" w14:paraId="6CFC5930" w14:textId="77777777" w:rsidTr="00110071">
        <w:tc>
          <w:tcPr>
            <w:tcW w:w="2405" w:type="dxa"/>
          </w:tcPr>
          <w:p w14:paraId="029DAC3B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 проекта</w:t>
            </w:r>
          </w:p>
        </w:tc>
        <w:tc>
          <w:tcPr>
            <w:tcW w:w="6940" w:type="dxa"/>
          </w:tcPr>
          <w:p w14:paraId="75E4FE4A" w14:textId="77777777" w:rsidR="00D325E1" w:rsidRPr="005D1F77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1F77">
              <w:rPr>
                <w:rFonts w:ascii="Times New Roman" w:hAnsi="Times New Roman" w:cs="Times New Roman"/>
                <w:sz w:val="24"/>
                <w:szCs w:val="24"/>
              </w:rPr>
              <w:t>«Огород трех поросят. Выращивание микрозелени на подоконнике»</w:t>
            </w:r>
          </w:p>
        </w:tc>
      </w:tr>
      <w:tr w:rsidR="00D325E1" w14:paraId="6BAF009C" w14:textId="77777777" w:rsidTr="00110071">
        <w:tc>
          <w:tcPr>
            <w:tcW w:w="2405" w:type="dxa"/>
          </w:tcPr>
          <w:p w14:paraId="27F68465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Актуальность проекта</w:t>
            </w:r>
          </w:p>
        </w:tc>
        <w:tc>
          <w:tcPr>
            <w:tcW w:w="6940" w:type="dxa"/>
          </w:tcPr>
          <w:p w14:paraId="3741D735" w14:textId="1A7D4D18" w:rsidR="00D325E1" w:rsidRDefault="002D572B" w:rsidP="00110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1F77">
              <w:rPr>
                <w:rFonts w:ascii="Times New Roman" w:hAnsi="Times New Roman" w:cs="Times New Roman"/>
                <w:sz w:val="24"/>
                <w:szCs w:val="24"/>
              </w:rPr>
              <w:t>Выращивание микрозелени</w:t>
            </w:r>
            <w:proofErr w:type="gramStart"/>
            <w:r w:rsidRPr="005D1F77">
              <w:rPr>
                <w:rFonts w:ascii="Times New Roman" w:hAnsi="Times New Roman" w:cs="Times New Roman"/>
                <w:sz w:val="24"/>
                <w:szCs w:val="24"/>
              </w:rPr>
              <w:t>- это</w:t>
            </w:r>
            <w:r w:rsidR="008325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D1F77">
              <w:rPr>
                <w:rFonts w:ascii="Times New Roman" w:hAnsi="Times New Roman" w:cs="Times New Roman"/>
                <w:sz w:val="24"/>
                <w:szCs w:val="24"/>
              </w:rPr>
              <w:t>новое веяние</w:t>
            </w:r>
            <w:proofErr w:type="gramEnd"/>
            <w:r w:rsidRPr="005D1F77">
              <w:rPr>
                <w:rFonts w:ascii="Times New Roman" w:hAnsi="Times New Roman" w:cs="Times New Roman"/>
                <w:sz w:val="24"/>
                <w:szCs w:val="24"/>
              </w:rPr>
              <w:t xml:space="preserve"> в обеспечении населения круглогодично полезным продуктом питания и витаминами. За счет высокой концентрации полезных органических соединений микрозелень способствует укреплению здоровья. Многие родители, имеющие свои дачи или огороды, даже не подозревают, что зе</w:t>
            </w:r>
            <w:r w:rsidR="005D1F77" w:rsidRPr="005D1F7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D1F77">
              <w:rPr>
                <w:rFonts w:ascii="Times New Roman" w:hAnsi="Times New Roman" w:cs="Times New Roman"/>
                <w:sz w:val="24"/>
                <w:szCs w:val="24"/>
              </w:rPr>
              <w:t>еное царство начнет вызывать огромный интерес ребенка, если взрослые научат наблюдать за растением, видеть в зеленом ростке особое живое существо, жизнь которого целиком зависит</w:t>
            </w:r>
            <w:r w:rsidR="005D1F77" w:rsidRPr="005D1F77">
              <w:rPr>
                <w:rFonts w:ascii="Times New Roman" w:hAnsi="Times New Roman" w:cs="Times New Roman"/>
                <w:sz w:val="24"/>
                <w:szCs w:val="24"/>
              </w:rPr>
              <w:t xml:space="preserve"> от того, получает он уход или нет.</w:t>
            </w:r>
          </w:p>
          <w:p w14:paraId="73E9CECA" w14:textId="77777777" w:rsidR="005D1F77" w:rsidRPr="005D1F77" w:rsidRDefault="005D1F77" w:rsidP="001100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Только с помощью взрослых дошкольник может понять, что жизнь растения зависит</w:t>
            </w:r>
            <w:r w:rsidR="00D24B49">
              <w:rPr>
                <w:rFonts w:ascii="Times New Roman" w:hAnsi="Times New Roman" w:cs="Times New Roman"/>
                <w:sz w:val="24"/>
                <w:szCs w:val="24"/>
              </w:rPr>
              <w:t xml:space="preserve"> от наличия тепла, света и хорошей почвы, научиться отличать здоровое и сильное растение от слабого</w:t>
            </w:r>
            <w:r w:rsidR="00110071">
              <w:rPr>
                <w:rFonts w:ascii="Times New Roman" w:hAnsi="Times New Roman" w:cs="Times New Roman"/>
                <w:sz w:val="24"/>
                <w:szCs w:val="24"/>
              </w:rPr>
              <w:t>, хилого, требую</w:t>
            </w:r>
            <w:r w:rsidR="00D24B49">
              <w:rPr>
                <w:rFonts w:ascii="Times New Roman" w:hAnsi="Times New Roman" w:cs="Times New Roman"/>
                <w:sz w:val="24"/>
                <w:szCs w:val="24"/>
              </w:rPr>
              <w:t xml:space="preserve">щего «лечения». </w:t>
            </w:r>
            <w:r w:rsidR="00AF1E0B">
              <w:rPr>
                <w:rFonts w:ascii="Times New Roman" w:hAnsi="Times New Roman" w:cs="Times New Roman"/>
                <w:sz w:val="24"/>
                <w:szCs w:val="24"/>
              </w:rPr>
              <w:t xml:space="preserve">Научившись понимать состояние растений, ребенок будет чувствовать и ухаживать. Таким образом, решаются задачи познавательно-исследовательского, </w:t>
            </w:r>
            <w:r w:rsidR="00110071">
              <w:rPr>
                <w:rFonts w:ascii="Times New Roman" w:hAnsi="Times New Roman" w:cs="Times New Roman"/>
                <w:sz w:val="24"/>
                <w:szCs w:val="24"/>
              </w:rPr>
              <w:t>социально- личностного, эстетического развития ребенка.</w:t>
            </w:r>
          </w:p>
        </w:tc>
      </w:tr>
      <w:tr w:rsidR="00D325E1" w14:paraId="4DC0764B" w14:textId="77777777" w:rsidTr="00110071">
        <w:tc>
          <w:tcPr>
            <w:tcW w:w="2405" w:type="dxa"/>
          </w:tcPr>
          <w:p w14:paraId="33B749CC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проекта</w:t>
            </w:r>
          </w:p>
        </w:tc>
        <w:tc>
          <w:tcPr>
            <w:tcW w:w="6940" w:type="dxa"/>
          </w:tcPr>
          <w:p w14:paraId="1996EAF5" w14:textId="2C10AA7A" w:rsidR="00D325E1" w:rsidRPr="008325A4" w:rsidRDefault="008325A4" w:rsidP="00832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325A4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экологической культуры у детей и родителей, создание условий для познавательного развития детей через </w:t>
            </w:r>
            <w:proofErr w:type="spellStart"/>
            <w:r w:rsidRPr="008325A4">
              <w:rPr>
                <w:rFonts w:ascii="Times New Roman" w:hAnsi="Times New Roman" w:cs="Times New Roman"/>
                <w:sz w:val="24"/>
                <w:szCs w:val="24"/>
              </w:rPr>
              <w:t>проектно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25A4">
              <w:rPr>
                <w:rFonts w:ascii="Times New Roman" w:hAnsi="Times New Roman" w:cs="Times New Roman"/>
                <w:sz w:val="24"/>
                <w:szCs w:val="24"/>
              </w:rPr>
              <w:t>– исследовательскую деятельность.</w:t>
            </w:r>
          </w:p>
        </w:tc>
      </w:tr>
      <w:tr w:rsidR="00D325E1" w14:paraId="0D1D7C91" w14:textId="77777777" w:rsidTr="00110071">
        <w:tc>
          <w:tcPr>
            <w:tcW w:w="2405" w:type="dxa"/>
          </w:tcPr>
          <w:p w14:paraId="6B870B69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проекта</w:t>
            </w:r>
          </w:p>
        </w:tc>
        <w:tc>
          <w:tcPr>
            <w:tcW w:w="6940" w:type="dxa"/>
          </w:tcPr>
          <w:p w14:paraId="709D6443" w14:textId="77777777" w:rsidR="008325A4" w:rsidRPr="006E749F" w:rsidRDefault="008325A4" w:rsidP="008325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>Формировать у детей знания о росте и потребности растений;</w:t>
            </w:r>
          </w:p>
          <w:p w14:paraId="55AA31F8" w14:textId="77777777" w:rsidR="008325A4" w:rsidRPr="006E749F" w:rsidRDefault="008325A4" w:rsidP="008325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умения наблюдать, ухаживать за огородными культурами; </w:t>
            </w:r>
          </w:p>
          <w:p w14:paraId="05DCA128" w14:textId="77777777" w:rsidR="008325A4" w:rsidRPr="006E749F" w:rsidRDefault="008325A4" w:rsidP="008325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любознательность, интерес к исследовательской деятельности, экспериментированию; </w:t>
            </w:r>
          </w:p>
          <w:p w14:paraId="0A42A1FA" w14:textId="77777777" w:rsidR="008325A4" w:rsidRPr="006E749F" w:rsidRDefault="008325A4" w:rsidP="008325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>Воспитывать бережное и заботливое отношение к растениям;</w:t>
            </w:r>
          </w:p>
          <w:p w14:paraId="36CDB820" w14:textId="31865A4A" w:rsidR="00D325E1" w:rsidRPr="006E749F" w:rsidRDefault="008325A4" w:rsidP="008325A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>Формировать партнерские взаимоотношения между педагогом, детьми и родителями.</w:t>
            </w:r>
          </w:p>
        </w:tc>
      </w:tr>
      <w:tr w:rsidR="00D325E1" w14:paraId="7746E47D" w14:textId="77777777" w:rsidTr="00110071">
        <w:tc>
          <w:tcPr>
            <w:tcW w:w="2405" w:type="dxa"/>
          </w:tcPr>
          <w:p w14:paraId="3F409174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проекта</w:t>
            </w:r>
          </w:p>
        </w:tc>
        <w:tc>
          <w:tcPr>
            <w:tcW w:w="6940" w:type="dxa"/>
          </w:tcPr>
          <w:p w14:paraId="2B18F39F" w14:textId="2A75F736" w:rsidR="00D325E1" w:rsidRPr="006E749F" w:rsidRDefault="008325A4" w:rsidP="00832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>Познавательно- исследовательский</w:t>
            </w:r>
            <w:r w:rsidR="003F646A"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 (краткосрочный)</w:t>
            </w:r>
          </w:p>
        </w:tc>
      </w:tr>
      <w:tr w:rsidR="00D325E1" w14:paraId="2781D6F6" w14:textId="77777777" w:rsidTr="00110071">
        <w:tc>
          <w:tcPr>
            <w:tcW w:w="2405" w:type="dxa"/>
          </w:tcPr>
          <w:p w14:paraId="75B8856B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6940" w:type="dxa"/>
          </w:tcPr>
          <w:p w14:paraId="42E35D5F" w14:textId="49D5DC51" w:rsidR="00D325E1" w:rsidRPr="006E749F" w:rsidRDefault="003F646A" w:rsidP="003F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09.02.26 – 20.02.26 </w:t>
            </w:r>
          </w:p>
        </w:tc>
      </w:tr>
      <w:tr w:rsidR="00D325E1" w14:paraId="6FFFD1A5" w14:textId="77777777" w:rsidTr="00110071">
        <w:tc>
          <w:tcPr>
            <w:tcW w:w="2405" w:type="dxa"/>
          </w:tcPr>
          <w:p w14:paraId="3B205FDA" w14:textId="77777777" w:rsidR="00D325E1" w:rsidRDefault="00D325E1" w:rsidP="00D325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проекта</w:t>
            </w:r>
          </w:p>
        </w:tc>
        <w:tc>
          <w:tcPr>
            <w:tcW w:w="6940" w:type="dxa"/>
          </w:tcPr>
          <w:p w14:paraId="640A08C8" w14:textId="53E0DEAF" w:rsidR="00D325E1" w:rsidRPr="006E749F" w:rsidRDefault="003F646A" w:rsidP="003F64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2A3B2A" w:rsidRPr="006E749F">
              <w:rPr>
                <w:rFonts w:ascii="Times New Roman" w:hAnsi="Times New Roman" w:cs="Times New Roman"/>
                <w:sz w:val="24"/>
                <w:szCs w:val="24"/>
              </w:rPr>
              <w:t>2 младшей</w:t>
            </w: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 групп</w:t>
            </w:r>
            <w:r w:rsidR="002A3B2A" w:rsidRPr="006E749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>, родители, воспитатель.</w:t>
            </w:r>
          </w:p>
        </w:tc>
      </w:tr>
      <w:tr w:rsidR="00D325E1" w14:paraId="75ABC69A" w14:textId="77777777" w:rsidTr="00110071">
        <w:tc>
          <w:tcPr>
            <w:tcW w:w="2405" w:type="dxa"/>
          </w:tcPr>
          <w:p w14:paraId="441AA3D9" w14:textId="77777777" w:rsidR="00D325E1" w:rsidRDefault="00D325E1" w:rsidP="00D3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Этапы реализации проекта</w:t>
            </w:r>
          </w:p>
        </w:tc>
        <w:tc>
          <w:tcPr>
            <w:tcW w:w="6940" w:type="dxa"/>
          </w:tcPr>
          <w:p w14:paraId="4D0C8DE1" w14:textId="724427A7" w:rsidR="003F646A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>Подготовительный, практический, заключительный</w:t>
            </w:r>
          </w:p>
        </w:tc>
      </w:tr>
      <w:tr w:rsidR="00D325E1" w14:paraId="11FE159E" w14:textId="77777777" w:rsidTr="00110071">
        <w:tc>
          <w:tcPr>
            <w:tcW w:w="2405" w:type="dxa"/>
          </w:tcPr>
          <w:p w14:paraId="59EF084A" w14:textId="77777777" w:rsidR="00D325E1" w:rsidRDefault="00D325E1" w:rsidP="00D3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подготовительного этапа</w:t>
            </w:r>
          </w:p>
        </w:tc>
        <w:tc>
          <w:tcPr>
            <w:tcW w:w="6940" w:type="dxa"/>
          </w:tcPr>
          <w:p w14:paraId="453A821B" w14:textId="77777777" w:rsidR="002A3B2A" w:rsidRPr="006E749F" w:rsidRDefault="002A3B2A" w:rsidP="002A3B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педагога: </w:t>
            </w:r>
          </w:p>
          <w:p w14:paraId="7D2E151A" w14:textId="77777777" w:rsidR="002A3B2A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Беседы с детьми (выявление уровня знаний о растениях). </w:t>
            </w:r>
          </w:p>
          <w:p w14:paraId="6C861995" w14:textId="77777777" w:rsidR="002A3B2A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Составление плана работы над проектом. </w:t>
            </w:r>
          </w:p>
          <w:p w14:paraId="02C62E5B" w14:textId="77777777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Сбор материала необходимого для реализации проекта. </w:t>
            </w:r>
          </w:p>
          <w:p w14:paraId="2B90DABF" w14:textId="07673E7E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Чтение художественной литературы (потешек, пословиц, поговорок, связанных с огородом и овощами). </w:t>
            </w:r>
          </w:p>
          <w:p w14:paraId="6CBDC648" w14:textId="77777777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Организация предметно – развивающей среды по теме проекта. </w:t>
            </w:r>
            <w:r w:rsidRPr="006E74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детей:</w:t>
            </w: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0AA3604" w14:textId="77777777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Рассматривание иллюстративного материала, муляжей овощей по теме проекта. </w:t>
            </w:r>
          </w:p>
          <w:p w14:paraId="14E03AD4" w14:textId="47A588D0" w:rsidR="006E749F" w:rsidRPr="006E749F" w:rsidRDefault="002A3B2A" w:rsidP="002A3B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Взаимодействие с семьей</w:t>
            </w:r>
            <w:r w:rsidR="006E749F" w:rsidRPr="006E74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724EAD8B" w14:textId="77777777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Сбор необходимого материала для создания огорода. </w:t>
            </w:r>
          </w:p>
          <w:p w14:paraId="64E76B52" w14:textId="77777777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Совместное обсуждение мероприятий по выполнению проекта </w:t>
            </w:r>
          </w:p>
          <w:p w14:paraId="6BAB1267" w14:textId="77777777" w:rsidR="006E749F" w:rsidRPr="006E749F" w:rsidRDefault="002A3B2A" w:rsidP="002A3B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t xml:space="preserve">• Совместная деятельность родителей и детей дома – создание огорода на окошке. </w:t>
            </w:r>
          </w:p>
          <w:p w14:paraId="421DF2F2" w14:textId="5CC42422" w:rsidR="00D325E1" w:rsidRPr="006E749F" w:rsidRDefault="002A3B2A" w:rsidP="006E749F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E749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Рекомендации по созданию мини-огорода в домашних условиях;</w:t>
            </w:r>
          </w:p>
        </w:tc>
      </w:tr>
      <w:tr w:rsidR="00D325E1" w14:paraId="786B1FE1" w14:textId="77777777" w:rsidTr="00110071">
        <w:tc>
          <w:tcPr>
            <w:tcW w:w="2405" w:type="dxa"/>
          </w:tcPr>
          <w:p w14:paraId="5B9010DC" w14:textId="77777777" w:rsidR="00D325E1" w:rsidRDefault="00D325E1" w:rsidP="00D3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практического этапа</w:t>
            </w:r>
          </w:p>
        </w:tc>
        <w:tc>
          <w:tcPr>
            <w:tcW w:w="6940" w:type="dxa"/>
          </w:tcPr>
          <w:p w14:paraId="5929D53A" w14:textId="77777777" w:rsidR="006E749F" w:rsidRPr="00976B6E" w:rsidRDefault="006E749F" w:rsidP="006E74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педагога: </w:t>
            </w:r>
          </w:p>
          <w:p w14:paraId="764CDC25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Беседа с детьми познавательного характера. </w:t>
            </w:r>
          </w:p>
          <w:p w14:paraId="76DB602A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Организация предметно – развивающей среды по теме. </w:t>
            </w:r>
          </w:p>
          <w:p w14:paraId="35A927E4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Подготовка информации для родительских уголков. </w:t>
            </w:r>
          </w:p>
          <w:p w14:paraId="12AFA1D2" w14:textId="77777777" w:rsidR="006E749F" w:rsidRPr="00976B6E" w:rsidRDefault="006E749F" w:rsidP="006E74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детей: </w:t>
            </w:r>
          </w:p>
          <w:p w14:paraId="0053F69C" w14:textId="0143A3C0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>• Посадка семян микрозелени: гороха, горчицы, подсолнечника и семена петрушки в землю.</w:t>
            </w:r>
          </w:p>
          <w:p w14:paraId="333CB854" w14:textId="34F51CBB" w:rsidR="006E749F" w:rsidRPr="00976B6E" w:rsidRDefault="006E749F" w:rsidP="00976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Уход за растениями - полив, рыхление, прореживание, пикирование. </w:t>
            </w:r>
          </w:p>
          <w:p w14:paraId="3DAA4A3F" w14:textId="121DF765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>• Отгадывание загадок про овощи и</w:t>
            </w:r>
            <w:r w:rsidR="00772AB0">
              <w:rPr>
                <w:rFonts w:ascii="Times New Roman" w:hAnsi="Times New Roman" w:cs="Times New Roman"/>
                <w:sz w:val="24"/>
                <w:szCs w:val="24"/>
              </w:rPr>
              <w:t xml:space="preserve"> огород</w:t>
            </w: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BD87EA2" w14:textId="77777777" w:rsidR="006E749F" w:rsidRPr="00976B6E" w:rsidRDefault="006E749F" w:rsidP="006E74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Совместная деятельность взрослых и детей: </w:t>
            </w:r>
          </w:p>
          <w:p w14:paraId="6D4792F9" w14:textId="6BA23EF9" w:rsidR="006E749F" w:rsidRPr="00976B6E" w:rsidRDefault="006E749F" w:rsidP="00976B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Рассказы воспитателя, чтение детской художественной литературы. </w:t>
            </w:r>
          </w:p>
          <w:p w14:paraId="02F8DD39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Рассматривание дидактических картинок, иллюстраций об овощах. </w:t>
            </w:r>
          </w:p>
          <w:p w14:paraId="40E3A62F" w14:textId="6DDE448E" w:rsidR="00D325E1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>• Труд в огороде.</w:t>
            </w:r>
          </w:p>
        </w:tc>
      </w:tr>
      <w:tr w:rsidR="00D325E1" w14:paraId="193276AC" w14:textId="77777777" w:rsidTr="00110071">
        <w:tc>
          <w:tcPr>
            <w:tcW w:w="2405" w:type="dxa"/>
          </w:tcPr>
          <w:p w14:paraId="40B2ED87" w14:textId="77777777" w:rsidR="00D325E1" w:rsidRDefault="00D325E1" w:rsidP="00D32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заключительного этапа</w:t>
            </w:r>
          </w:p>
        </w:tc>
        <w:tc>
          <w:tcPr>
            <w:tcW w:w="6940" w:type="dxa"/>
          </w:tcPr>
          <w:p w14:paraId="5A27F2A4" w14:textId="77777777" w:rsidR="006E749F" w:rsidRPr="00976B6E" w:rsidRDefault="006E749F" w:rsidP="006E74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педагога: </w:t>
            </w:r>
          </w:p>
          <w:p w14:paraId="5B63301C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Итоговая беседа с детьми (анализ проделанной работы). </w:t>
            </w:r>
          </w:p>
          <w:p w14:paraId="4614B135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Презентация проекта. </w:t>
            </w:r>
          </w:p>
          <w:p w14:paraId="62647122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Представление опыта. </w:t>
            </w:r>
          </w:p>
          <w:p w14:paraId="5327BCF4" w14:textId="77777777" w:rsidR="006E749F" w:rsidRPr="00976B6E" w:rsidRDefault="006E749F" w:rsidP="006E74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Деятельность детей: </w:t>
            </w:r>
          </w:p>
          <w:p w14:paraId="365D17E4" w14:textId="77777777" w:rsidR="006E749F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Участие в итоговой беседе о проделанной работе. </w:t>
            </w:r>
          </w:p>
          <w:p w14:paraId="2B4F3860" w14:textId="39523E33" w:rsidR="00D325E1" w:rsidRPr="00976B6E" w:rsidRDefault="006E749F" w:rsidP="006E74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6B6E">
              <w:rPr>
                <w:rFonts w:ascii="Times New Roman" w:hAnsi="Times New Roman" w:cs="Times New Roman"/>
                <w:sz w:val="24"/>
                <w:szCs w:val="24"/>
              </w:rPr>
              <w:t xml:space="preserve">• Участие в презентации проекта </w:t>
            </w:r>
            <w:r w:rsidR="00976B6E" w:rsidRPr="00976B6E">
              <w:rPr>
                <w:rFonts w:ascii="Times New Roman" w:hAnsi="Times New Roman" w:cs="Times New Roman"/>
                <w:sz w:val="24"/>
                <w:szCs w:val="24"/>
              </w:rPr>
              <w:t>«Огород трех поросят. Выращивание микрозелени на подоконнике».</w:t>
            </w:r>
          </w:p>
        </w:tc>
      </w:tr>
    </w:tbl>
    <w:p w14:paraId="3FFF5603" w14:textId="77777777" w:rsidR="00D325E1" w:rsidRDefault="00D325E1" w:rsidP="00D325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0F7E7B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0FF3A124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23349CB8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52C42385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3CACBA3E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2BE66E84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76927DFA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7A1851FE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50A006B0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37F8A332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17493CF1" w14:textId="77777777" w:rsidR="00054787" w:rsidRP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5A36F4B8" w14:textId="77777777" w:rsid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6FC5719A" w14:textId="77777777" w:rsidR="00054787" w:rsidRDefault="00054787" w:rsidP="00054787">
      <w:pPr>
        <w:rPr>
          <w:rFonts w:ascii="Times New Roman" w:hAnsi="Times New Roman" w:cs="Times New Roman"/>
          <w:sz w:val="24"/>
          <w:szCs w:val="24"/>
        </w:rPr>
      </w:pPr>
    </w:p>
    <w:p w14:paraId="24232863" w14:textId="73D11B41" w:rsidR="00054787" w:rsidRDefault="00054787" w:rsidP="00054787">
      <w:pPr>
        <w:tabs>
          <w:tab w:val="left" w:pos="34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532DB59" w14:textId="77777777" w:rsidR="00054787" w:rsidRDefault="00054787" w:rsidP="00054787">
      <w:pPr>
        <w:tabs>
          <w:tab w:val="left" w:pos="3435"/>
        </w:tabs>
        <w:rPr>
          <w:rFonts w:ascii="Times New Roman" w:hAnsi="Times New Roman" w:cs="Times New Roman"/>
          <w:sz w:val="24"/>
          <w:szCs w:val="24"/>
        </w:rPr>
      </w:pPr>
    </w:p>
    <w:p w14:paraId="14C5A25D" w14:textId="3FAEBCB1" w:rsidR="00054787" w:rsidRPr="00054787" w:rsidRDefault="00054787" w:rsidP="00054787">
      <w:pPr>
        <w:tabs>
          <w:tab w:val="left" w:pos="3435"/>
        </w:tabs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5478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1.</w:t>
      </w:r>
    </w:p>
    <w:p w14:paraId="15A3727F" w14:textId="7B7CA5C0" w:rsidR="00054787" w:rsidRPr="00AC3B62" w:rsidRDefault="00054787" w:rsidP="00054787">
      <w:pPr>
        <w:tabs>
          <w:tab w:val="left" w:pos="334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3B62">
        <w:rPr>
          <w:rFonts w:ascii="Times New Roman" w:hAnsi="Times New Roman" w:cs="Times New Roman"/>
          <w:b/>
          <w:bCs/>
          <w:sz w:val="28"/>
          <w:szCs w:val="28"/>
        </w:rPr>
        <w:t>Потешки на тему огород и овощи.</w:t>
      </w:r>
    </w:p>
    <w:p w14:paraId="0477EEE2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В огороде шум-шум-шум, </w:t>
      </w:r>
    </w:p>
    <w:p w14:paraId="03EF24E1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Зайка-зайка: </w:t>
      </w:r>
      <w:proofErr w:type="spellStart"/>
      <w:r w:rsidRPr="00AC3B62">
        <w:rPr>
          <w:rStyle w:val="a5"/>
          <w:b w:val="0"/>
          <w:bCs w:val="0"/>
          <w:sz w:val="28"/>
          <w:szCs w:val="28"/>
        </w:rPr>
        <w:t>хрум-хрум-хрум</w:t>
      </w:r>
      <w:proofErr w:type="spellEnd"/>
      <w:r w:rsidRPr="00AC3B62">
        <w:rPr>
          <w:rStyle w:val="a5"/>
          <w:b w:val="0"/>
          <w:bCs w:val="0"/>
          <w:sz w:val="28"/>
          <w:szCs w:val="28"/>
        </w:rPr>
        <w:t xml:space="preserve">, </w:t>
      </w:r>
    </w:p>
    <w:p w14:paraId="614A7A35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Прыг-прыг-прыг по пням, по пням, </w:t>
      </w:r>
    </w:p>
    <w:p w14:paraId="0D741508" w14:textId="2F59A385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Съел морковку — </w:t>
      </w:r>
      <w:proofErr w:type="spellStart"/>
      <w:r w:rsidRPr="00AC3B62">
        <w:rPr>
          <w:rStyle w:val="a5"/>
          <w:b w:val="0"/>
          <w:bCs w:val="0"/>
          <w:sz w:val="28"/>
          <w:szCs w:val="28"/>
        </w:rPr>
        <w:t>ням-ням-ням</w:t>
      </w:r>
      <w:proofErr w:type="spellEnd"/>
      <w:r w:rsidRPr="00AC3B62">
        <w:rPr>
          <w:rStyle w:val="a5"/>
          <w:b w:val="0"/>
          <w:bCs w:val="0"/>
          <w:sz w:val="28"/>
          <w:szCs w:val="28"/>
        </w:rPr>
        <w:t>!</w:t>
      </w:r>
    </w:p>
    <w:p w14:paraId="4B6C12D1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</w:p>
    <w:p w14:paraId="7183A325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Помидор на грядке </w:t>
      </w:r>
    </w:p>
    <w:p w14:paraId="57BA5583" w14:textId="39579F36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Делает зарядку; </w:t>
      </w:r>
    </w:p>
    <w:p w14:paraId="285315F1" w14:textId="45973858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Как здоровье, помидор? </w:t>
      </w:r>
    </w:p>
    <w:p w14:paraId="1D391112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— Хорошо! В порядке! </w:t>
      </w:r>
    </w:p>
    <w:p w14:paraId="678071B6" w14:textId="6216BC0C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Весь вспотел — но не устал! </w:t>
      </w:r>
    </w:p>
    <w:p w14:paraId="53C75CD7" w14:textId="167D7F11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От зарядки красным стал</w:t>
      </w:r>
      <w:r w:rsidRPr="00AC3B62">
        <w:rPr>
          <w:sz w:val="28"/>
          <w:szCs w:val="28"/>
        </w:rPr>
        <w:t>. </w:t>
      </w:r>
      <w:r w:rsidRPr="00AC3B62">
        <w:rPr>
          <w:sz w:val="28"/>
          <w:szCs w:val="28"/>
        </w:rPr>
        <w:t xml:space="preserve"> </w:t>
      </w:r>
    </w:p>
    <w:p w14:paraId="7EB9C8DE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</w:p>
    <w:p w14:paraId="37FF2B5D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Ходит по полю бычок: «Вкусно пахнет как лучок! </w:t>
      </w:r>
    </w:p>
    <w:p w14:paraId="224175B4" w14:textId="385BE223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В носике щекочется — Скушаю, раз хочется»</w:t>
      </w:r>
      <w:r w:rsidRPr="00AC3B62">
        <w:rPr>
          <w:sz w:val="28"/>
          <w:szCs w:val="28"/>
        </w:rPr>
        <w:t>. </w:t>
      </w:r>
      <w:r w:rsidRPr="00AC3B62">
        <w:rPr>
          <w:sz w:val="28"/>
          <w:szCs w:val="28"/>
        </w:rPr>
        <w:t xml:space="preserve"> </w:t>
      </w:r>
    </w:p>
    <w:p w14:paraId="59105EDC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</w:p>
    <w:p w14:paraId="7172F33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Чесночок наш, чесночок, </w:t>
      </w:r>
    </w:p>
    <w:p w14:paraId="774606EA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Ой, как горько-горько! </w:t>
      </w:r>
    </w:p>
    <w:p w14:paraId="40D0496F" w14:textId="119E0C2E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Чесночок наш, чесночок </w:t>
      </w:r>
    </w:p>
    <w:p w14:paraId="719C1F39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Ест телёнок Борька; </w:t>
      </w:r>
    </w:p>
    <w:p w14:paraId="3CC24C49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Нам скажи-ка — почему?</w:t>
      </w:r>
    </w:p>
    <w:p w14:paraId="444D4CD0" w14:textId="54EF8486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Чтобы сильным быть! Му-му</w:t>
      </w:r>
      <w:r w:rsidRPr="00AC3B62">
        <w:rPr>
          <w:sz w:val="28"/>
          <w:szCs w:val="28"/>
        </w:rPr>
        <w:t>. </w:t>
      </w:r>
      <w:r w:rsidRPr="00AC3B62">
        <w:rPr>
          <w:sz w:val="28"/>
          <w:szCs w:val="28"/>
        </w:rPr>
        <w:t xml:space="preserve"> </w:t>
      </w:r>
    </w:p>
    <w:p w14:paraId="5BC544C7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</w:p>
    <w:p w14:paraId="3E52F17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Тыква-тыква подросла, </w:t>
      </w:r>
    </w:p>
    <w:p w14:paraId="698F32CA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Тыкву мама принесла; </w:t>
      </w:r>
    </w:p>
    <w:p w14:paraId="48CB94B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Папа-папа — воду грей! </w:t>
      </w:r>
    </w:p>
    <w:p w14:paraId="648899E8" w14:textId="359C5091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Варим тыкву поскорей</w:t>
      </w:r>
      <w:r w:rsidRPr="00AC3B62">
        <w:rPr>
          <w:sz w:val="28"/>
          <w:szCs w:val="28"/>
        </w:rPr>
        <w:t>.</w:t>
      </w:r>
      <w:r w:rsidRPr="00AC3B62">
        <w:rPr>
          <w:sz w:val="28"/>
          <w:szCs w:val="28"/>
        </w:rPr>
        <w:t xml:space="preserve"> </w:t>
      </w:r>
    </w:p>
    <w:p w14:paraId="73DAF88B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</w:p>
    <w:p w14:paraId="2244F3EB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</w:p>
    <w:p w14:paraId="44A0E596" w14:textId="327DE19C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lastRenderedPageBreak/>
        <w:t xml:space="preserve">Деда, баба, внучок </w:t>
      </w:r>
    </w:p>
    <w:p w14:paraId="39B5379B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Льют-польют кабачок, </w:t>
      </w:r>
    </w:p>
    <w:p w14:paraId="353FBEFA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Льют-польют кабачок </w:t>
      </w:r>
    </w:p>
    <w:p w14:paraId="15EFB3F0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Баба, деда, внучок, </w:t>
      </w:r>
    </w:p>
    <w:p w14:paraId="74D49C9F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Чтоб скорее он зрел! </w:t>
      </w:r>
    </w:p>
    <w:p w14:paraId="0460DF85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Чтоб скорее он спел! </w:t>
      </w:r>
    </w:p>
    <w:p w14:paraId="23057846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Что скорее-скорей </w:t>
      </w:r>
    </w:p>
    <w:p w14:paraId="67854B05" w14:textId="788A70D1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Его ротик наш съел!</w:t>
      </w:r>
      <w:r w:rsidRPr="00AC3B62">
        <w:rPr>
          <w:sz w:val="28"/>
          <w:szCs w:val="28"/>
        </w:rPr>
        <w:t xml:space="preserve"> </w:t>
      </w:r>
    </w:p>
    <w:p w14:paraId="622C37E7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</w:p>
    <w:p w14:paraId="4D2A22B2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Иван, Иван, вырывай бурьян, </w:t>
      </w:r>
    </w:p>
    <w:p w14:paraId="64F34D8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Чтоб росла морковка, </w:t>
      </w:r>
    </w:p>
    <w:p w14:paraId="28557B2C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Большая, как мутовка, </w:t>
      </w:r>
    </w:p>
    <w:p w14:paraId="5D936B7B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Чтоб росла репка, </w:t>
      </w:r>
    </w:p>
    <w:p w14:paraId="4110ED2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Сладкая да крепкая, </w:t>
      </w:r>
    </w:p>
    <w:p w14:paraId="0DC929BD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Чтобы вырос огурец — </w:t>
      </w:r>
    </w:p>
    <w:p w14:paraId="7F9BF4AD" w14:textId="7952E031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Длинноусый молодец</w:t>
      </w:r>
      <w:r w:rsidRPr="00AC3B62">
        <w:rPr>
          <w:sz w:val="28"/>
          <w:szCs w:val="28"/>
        </w:rPr>
        <w:t>. </w:t>
      </w:r>
      <w:r w:rsidRPr="00AC3B62">
        <w:rPr>
          <w:sz w:val="28"/>
          <w:szCs w:val="28"/>
        </w:rPr>
        <w:t xml:space="preserve"> </w:t>
      </w:r>
    </w:p>
    <w:p w14:paraId="0CD26DC2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</w:p>
    <w:p w14:paraId="6C8B99F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Капуста </w:t>
      </w:r>
      <w:proofErr w:type="spellStart"/>
      <w:r w:rsidRPr="00AC3B62">
        <w:rPr>
          <w:rStyle w:val="a5"/>
          <w:b w:val="0"/>
          <w:bCs w:val="0"/>
          <w:sz w:val="28"/>
          <w:szCs w:val="28"/>
        </w:rPr>
        <w:t>виласта</w:t>
      </w:r>
      <w:proofErr w:type="spellEnd"/>
      <w:r w:rsidRPr="00AC3B62">
        <w:rPr>
          <w:rStyle w:val="a5"/>
          <w:b w:val="0"/>
          <w:bCs w:val="0"/>
          <w:sz w:val="28"/>
          <w:szCs w:val="28"/>
        </w:rPr>
        <w:t xml:space="preserve">, </w:t>
      </w:r>
    </w:p>
    <w:p w14:paraId="48805CD1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Не будь голенаста, </w:t>
      </w:r>
    </w:p>
    <w:p w14:paraId="6045C99A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Не будь голенаста, </w:t>
      </w:r>
    </w:p>
    <w:p w14:paraId="1D068656" w14:textId="7F75AB9E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Будь </w:t>
      </w:r>
      <w:proofErr w:type="spellStart"/>
      <w:r w:rsidRPr="00AC3B62">
        <w:rPr>
          <w:rStyle w:val="a5"/>
          <w:b w:val="0"/>
          <w:bCs w:val="0"/>
          <w:sz w:val="28"/>
          <w:szCs w:val="28"/>
        </w:rPr>
        <w:t>пудаста</w:t>
      </w:r>
      <w:proofErr w:type="spellEnd"/>
      <w:r w:rsidRPr="00AC3B62">
        <w:rPr>
          <w:sz w:val="28"/>
          <w:szCs w:val="28"/>
        </w:rPr>
        <w:t>. </w:t>
      </w:r>
      <w:r w:rsidRPr="00AC3B62">
        <w:rPr>
          <w:sz w:val="28"/>
          <w:szCs w:val="28"/>
        </w:rPr>
        <w:t xml:space="preserve"> </w:t>
      </w:r>
    </w:p>
    <w:p w14:paraId="62983808" w14:textId="77777777" w:rsidR="00985FBA" w:rsidRPr="00AC3B62" w:rsidRDefault="00985FBA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</w:p>
    <w:p w14:paraId="1912B79D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Матушка-репка, </w:t>
      </w:r>
    </w:p>
    <w:p w14:paraId="60A4006B" w14:textId="3374AC1A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Уродись кр</w:t>
      </w:r>
      <w:r w:rsidR="00985FBA" w:rsidRPr="00AC3B62">
        <w:rPr>
          <w:rStyle w:val="a5"/>
          <w:b w:val="0"/>
          <w:bCs w:val="0"/>
          <w:sz w:val="28"/>
          <w:szCs w:val="28"/>
        </w:rPr>
        <w:t>е</w:t>
      </w:r>
      <w:r w:rsidRPr="00AC3B62">
        <w:rPr>
          <w:rStyle w:val="a5"/>
          <w:b w:val="0"/>
          <w:bCs w:val="0"/>
          <w:sz w:val="28"/>
          <w:szCs w:val="28"/>
        </w:rPr>
        <w:t xml:space="preserve">пка, </w:t>
      </w:r>
    </w:p>
    <w:p w14:paraId="45DFA214" w14:textId="77777777" w:rsidR="00985FBA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rStyle w:val="a5"/>
          <w:b w:val="0"/>
          <w:bCs w:val="0"/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 xml:space="preserve">Ни густа, ни редка, </w:t>
      </w:r>
    </w:p>
    <w:p w14:paraId="1E5C63E4" w14:textId="1DFB1EF7" w:rsidR="00054787" w:rsidRPr="00AC3B62" w:rsidRDefault="00054787" w:rsidP="00985FBA">
      <w:pPr>
        <w:pStyle w:val="futurismarkdown-listitem"/>
        <w:shd w:val="clear" w:color="auto" w:fill="FFFFFF"/>
        <w:spacing w:before="0" w:beforeAutospacing="0" w:after="0" w:afterAutospacing="0" w:line="360" w:lineRule="auto"/>
        <w:textAlignment w:val="top"/>
        <w:rPr>
          <w:sz w:val="28"/>
          <w:szCs w:val="28"/>
        </w:rPr>
      </w:pPr>
      <w:r w:rsidRPr="00AC3B62">
        <w:rPr>
          <w:rStyle w:val="a5"/>
          <w:b w:val="0"/>
          <w:bCs w:val="0"/>
          <w:sz w:val="28"/>
          <w:szCs w:val="28"/>
        </w:rPr>
        <w:t>До великого хвоста</w:t>
      </w:r>
      <w:r w:rsidRPr="00AC3B62">
        <w:rPr>
          <w:sz w:val="28"/>
          <w:szCs w:val="28"/>
        </w:rPr>
        <w:t>.</w:t>
      </w:r>
    </w:p>
    <w:p w14:paraId="609E58B5" w14:textId="5970E2B7" w:rsidR="00054787" w:rsidRPr="00AC3B62" w:rsidRDefault="00054787" w:rsidP="00054787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75D067FD" w14:textId="77777777" w:rsidR="00985FBA" w:rsidRPr="00AC3B62" w:rsidRDefault="00985FBA" w:rsidP="00054787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3D4655E8" w14:textId="77777777" w:rsidR="00985FBA" w:rsidRPr="00AC3B62" w:rsidRDefault="00985FBA" w:rsidP="00054787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663E7564" w14:textId="77777777" w:rsidR="00772AB0" w:rsidRDefault="00772AB0" w:rsidP="00054787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1AE97B51" w14:textId="77F63DA1" w:rsidR="00AC3B62" w:rsidRPr="00AC3B62" w:rsidRDefault="00985FBA" w:rsidP="00AC3B62">
      <w:pPr>
        <w:tabs>
          <w:tab w:val="left" w:pos="1185"/>
        </w:tabs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85FBA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2.</w:t>
      </w:r>
    </w:p>
    <w:p w14:paraId="586D9CC0" w14:textId="77777777" w:rsidR="00AC3B62" w:rsidRPr="00AC3B62" w:rsidRDefault="00AC3B62" w:rsidP="00AC3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769EC90" w14:textId="32C7DA3F" w:rsidR="00AC3B62" w:rsidRPr="00AC3B62" w:rsidRDefault="00AC3B62" w:rsidP="00AC3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3B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Пословицы и поговорки и веселом огороде.</w:t>
      </w:r>
    </w:p>
    <w:p w14:paraId="51BDC161" w14:textId="77777777" w:rsid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</w:p>
    <w:p w14:paraId="0A2C909F" w14:textId="766D4143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Всякому овощу свое время.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Овощи хороши в щи.</w:t>
      </w:r>
    </w:p>
    <w:p w14:paraId="6AB4CE18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Не вырастишь овощей — не сваришь и щей.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</w:r>
      <w:r w:rsidRPr="00AC3B6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167CB1D1" wp14:editId="48BE50C1">
            <wp:extent cx="1752600" cy="1371600"/>
            <wp:effectExtent l="0" t="0" r="0" b="0"/>
            <wp:docPr id="9" name="Рисунок 17" descr="http://wallpaperstock.ru/tmp/%D0%BA/28183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wallpaperstock.ru/tmp/%D0%BA/28183_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Пословицы и поговорки о капусте</w:t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br/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Капуста не пуста, сама летит во уста.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Без капусты щи не густы.</w:t>
      </w:r>
    </w:p>
    <w:p w14:paraId="3553609C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В одном кармане пусто, в другом капуста.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</w:r>
    </w:p>
    <w:p w14:paraId="5AAE1E1B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noProof/>
          <w:color w:val="000000"/>
          <w:sz w:val="24"/>
          <w:szCs w:val="18"/>
          <w:lang w:eastAsia="ru-RU"/>
        </w:rPr>
        <w:drawing>
          <wp:inline distT="0" distB="0" distL="0" distR="0" wp14:anchorId="482CCDEF" wp14:editId="79E53126">
            <wp:extent cx="1085850" cy="1581150"/>
            <wp:effectExtent l="0" t="0" r="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3B62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59264" behindDoc="1" locked="0" layoutInCell="1" allowOverlap="1" wp14:anchorId="689B6B26" wp14:editId="2D6A83D2">
            <wp:simplePos x="0" y="0"/>
            <wp:positionH relativeFrom="column">
              <wp:posOffset>6710680</wp:posOffset>
            </wp:positionH>
            <wp:positionV relativeFrom="paragraph">
              <wp:posOffset>-2329180</wp:posOffset>
            </wp:positionV>
            <wp:extent cx="1336675" cy="1325880"/>
            <wp:effectExtent l="0" t="0" r="15875" b="7620"/>
            <wp:wrapNone/>
            <wp:docPr id="1734807380" name="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5)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32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Пословицы и поговорки о луке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Голо, голо, а луковка во щи есть.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Лук с чесноком — родные братья.</w:t>
      </w:r>
    </w:p>
    <w:p w14:paraId="64C5DF0D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Кто ест лук, того бог избавит от вечных мук.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</w:r>
      <w:r w:rsidRPr="00AC3B6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6A4FE228" wp14:editId="15A414B1">
            <wp:extent cx="1666875" cy="1695450"/>
            <wp:effectExtent l="0" t="0" r="9525" b="0"/>
            <wp:docPr id="11" name="Рисунок 8" descr="https://img3.stockfresh.com/files/d/dazdraperma/m/50/695416_stock-photo-onion-presenting-somet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img3.stockfresh.com/files/d/dazdraperma/m/50/695416_stock-photo-onion-presenting-somethin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Пословицы и поговорки о чесноке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Лук семь недугов лечит, а чеснок семь недугов изводит.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Сердце с перцем, душа с чесноком </w:t>
      </w:r>
      <w:r w:rsidRPr="00AC3B62">
        <w:rPr>
          <w:rFonts w:ascii="Times New Roman" w:eastAsia="Times New Roman" w:hAnsi="Times New Roman" w:cs="Times New Roman"/>
          <w:i/>
          <w:iCs/>
          <w:color w:val="000000"/>
          <w:sz w:val="24"/>
          <w:szCs w:val="18"/>
          <w:lang w:eastAsia="ru-RU"/>
        </w:rPr>
        <w:t>(т. е. злой человек)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.</w:t>
      </w:r>
    </w:p>
    <w:p w14:paraId="160AEF7C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lastRenderedPageBreak/>
        <w:t xml:space="preserve">Мать его — лук, отец — чеснок, а сам вырос розовым вареньем.  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</w:r>
      <w:r w:rsidRPr="00AC3B6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52BA7CF4" wp14:editId="57586E63">
            <wp:extent cx="1466850" cy="1628775"/>
            <wp:effectExtent l="0" t="0" r="0" b="9525"/>
            <wp:docPr id="12" name="Рисунок 9" descr="https://multiurok.ru/img/100160/image_588b292c2a8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multiurok.ru/img/100160/image_588b292c2a81f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Пословицы и поговорки о свекле</w:t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br/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Красен, как свекла, как кровь, как клюква, как маков цвет.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Красна свекла, хоть и в черной земле растет.</w:t>
      </w:r>
    </w:p>
    <w:p w14:paraId="3C9221E4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Без свеклы борща не ищи.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Свекла — красная девица, да с зеленою косицей, на столе она царица, для здоровья пригодится.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Полезна свекла для нас, ее мы держим про запас.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</w:r>
      <w:r w:rsidRPr="00AC3B6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68FAC52" wp14:editId="3CE693A2">
            <wp:extent cx="1466850" cy="1695450"/>
            <wp:effectExtent l="0" t="0" r="0" b="0"/>
            <wp:docPr id="13" name="Рисунок 10" descr="https://im0-tub-ru.yandex.net/i?id=113da810f48972103e644ed3a478636f-sr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im0-tub-ru.yandex.net/i?id=113da810f48972103e644ed3a478636f-sr&amp;n=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Пословицы и поговорки о моркови</w:t>
      </w:r>
    </w:p>
    <w:p w14:paraId="4D2B0A5C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Огурчик в кадке, а морковь – на грядке</w:t>
      </w:r>
    </w:p>
    <w:p w14:paraId="07393FCC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Пошла свинья в огородники: </w:t>
      </w:r>
    </w:p>
    <w:p w14:paraId="3A511674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на морковь, на репу, </w:t>
      </w:r>
      <w:proofErr w:type="gramStart"/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на белу</w:t>
      </w:r>
      <w:proofErr w:type="gramEnd"/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 xml:space="preserve"> капусту.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В подполе, подполье лежит пирог с морковью:</w:t>
      </w:r>
    </w:p>
    <w:p w14:paraId="53D73376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хочется есть, да не хочется лезть.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Будешь на полатях лежать, моркови не видать.</w:t>
      </w:r>
    </w:p>
    <w:p w14:paraId="01DE0F1C" w14:textId="77777777" w:rsidR="00AC3B62" w:rsidRPr="00AC3B62" w:rsidRDefault="00AC3B62" w:rsidP="00AC3B6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Морковь прибавляет кровь.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</w:r>
      <w:r w:rsidRPr="00AC3B62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EA6CE2E" wp14:editId="50408A23">
            <wp:extent cx="1343025" cy="1695450"/>
            <wp:effectExtent l="0" t="0" r="9525" b="0"/>
            <wp:docPr id="14" name="Рисунок 11" descr="http://www.mehmetcetinsozler.com/media/cartoon-green-beans_l_3189a418407826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www.mehmetcetinsozler.com/media/cartoon-green-beans_l_3189a418407826d9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3B62">
        <w:rPr>
          <w:rFonts w:ascii="Times New Roman" w:eastAsia="Times New Roman" w:hAnsi="Times New Roman" w:cs="Times New Roman"/>
          <w:b/>
          <w:color w:val="000000"/>
          <w:sz w:val="24"/>
          <w:szCs w:val="18"/>
          <w:lang w:eastAsia="ru-RU"/>
        </w:rPr>
        <w:t>Пословицы и поговорки о бобах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Не чванься, горох, перед бобами, будешь сам под ногами.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Бобы не грибы, не посеешь — не взойдут.</w:t>
      </w:r>
      <w:r w:rsidRPr="00AC3B62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br/>
        <w:t>Чужую беду на бобах разведу, а к своей и ума не приложу.</w:t>
      </w:r>
    </w:p>
    <w:p w14:paraId="3EF66576" w14:textId="77777777" w:rsidR="00AC3B62" w:rsidRPr="00AC3B62" w:rsidRDefault="00AC3B62" w:rsidP="00AC3B62">
      <w:pPr>
        <w:spacing w:after="0" w:line="276" w:lineRule="auto"/>
        <w:jc w:val="center"/>
        <w:rPr>
          <w:rFonts w:ascii="Monotype Corsiva" w:eastAsia="Calibri" w:hAnsi="Monotype Corsiva" w:cs="Times New Roman"/>
          <w:b/>
          <w:color w:val="00B050"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</w:p>
    <w:p w14:paraId="7EA73705" w14:textId="77777777" w:rsidR="00772AB0" w:rsidRDefault="00772AB0" w:rsidP="00772AB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948EB5A" w14:textId="77777777" w:rsidR="00772AB0" w:rsidRDefault="00772AB0" w:rsidP="00772AB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F682F6" w14:textId="77777777" w:rsidR="00AC3B62" w:rsidRDefault="00AC3B62" w:rsidP="00772AB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6C61C15" w14:textId="18ED14C0" w:rsidR="00AC3B62" w:rsidRPr="00AC3B62" w:rsidRDefault="00AC3B62" w:rsidP="00AC3B62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AC3B6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3.</w:t>
      </w:r>
    </w:p>
    <w:p w14:paraId="484410C5" w14:textId="5164D256" w:rsidR="00985FBA" w:rsidRPr="00985FBA" w:rsidRDefault="00772AB0">
      <w:pPr>
        <w:tabs>
          <w:tab w:val="left" w:pos="1185"/>
        </w:tabs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85FBA">
        <w:drawing>
          <wp:inline distT="0" distB="0" distL="0" distR="0" wp14:anchorId="23E6104D" wp14:editId="4C0C1265">
            <wp:extent cx="5905500" cy="4462129"/>
            <wp:effectExtent l="0" t="0" r="0" b="0"/>
            <wp:docPr id="859270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837" cy="446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2AB0">
        <w:drawing>
          <wp:inline distT="0" distB="0" distL="0" distR="0" wp14:anchorId="771DE7B8" wp14:editId="085455D9">
            <wp:extent cx="5940425" cy="4424680"/>
            <wp:effectExtent l="0" t="0" r="3175" b="0"/>
            <wp:docPr id="890357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5FBA" w:rsidRPr="00985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FEACF" w14:textId="77777777" w:rsidR="00BC281A" w:rsidRDefault="00BC281A" w:rsidP="00AC3B62">
      <w:pPr>
        <w:spacing w:after="0" w:line="240" w:lineRule="auto"/>
      </w:pPr>
      <w:r>
        <w:separator/>
      </w:r>
    </w:p>
  </w:endnote>
  <w:endnote w:type="continuationSeparator" w:id="0">
    <w:p w14:paraId="6265FCC5" w14:textId="77777777" w:rsidR="00BC281A" w:rsidRDefault="00BC281A" w:rsidP="00AC3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16B6F" w14:textId="77777777" w:rsidR="00BC281A" w:rsidRDefault="00BC281A" w:rsidP="00AC3B62">
      <w:pPr>
        <w:spacing w:after="0" w:line="240" w:lineRule="auto"/>
      </w:pPr>
      <w:r>
        <w:separator/>
      </w:r>
    </w:p>
  </w:footnote>
  <w:footnote w:type="continuationSeparator" w:id="0">
    <w:p w14:paraId="47E50472" w14:textId="77777777" w:rsidR="00BC281A" w:rsidRDefault="00BC281A" w:rsidP="00AC3B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9667C"/>
    <w:multiLevelType w:val="hybridMultilevel"/>
    <w:tmpl w:val="EE5A9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026F7"/>
    <w:multiLevelType w:val="hybridMultilevel"/>
    <w:tmpl w:val="3684E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33DDC"/>
    <w:multiLevelType w:val="hybridMultilevel"/>
    <w:tmpl w:val="A7AE4228"/>
    <w:lvl w:ilvl="0" w:tplc="EEF836F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C2923"/>
    <w:multiLevelType w:val="hybridMultilevel"/>
    <w:tmpl w:val="BAD064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26D4AF2"/>
    <w:multiLevelType w:val="multilevel"/>
    <w:tmpl w:val="B9E87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B32861"/>
    <w:multiLevelType w:val="hybridMultilevel"/>
    <w:tmpl w:val="7D7A16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737702"/>
    <w:multiLevelType w:val="hybridMultilevel"/>
    <w:tmpl w:val="BAD0648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5748902">
    <w:abstractNumId w:val="2"/>
  </w:num>
  <w:num w:numId="2" w16cid:durableId="1605575270">
    <w:abstractNumId w:val="5"/>
  </w:num>
  <w:num w:numId="3" w16cid:durableId="221257404">
    <w:abstractNumId w:val="3"/>
  </w:num>
  <w:num w:numId="4" w16cid:durableId="1458645664">
    <w:abstractNumId w:val="6"/>
  </w:num>
  <w:num w:numId="5" w16cid:durableId="1959481266">
    <w:abstractNumId w:val="1"/>
  </w:num>
  <w:num w:numId="6" w16cid:durableId="1547184104">
    <w:abstractNumId w:val="0"/>
  </w:num>
  <w:num w:numId="7" w16cid:durableId="19946741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208"/>
    <w:rsid w:val="00054787"/>
    <w:rsid w:val="00110071"/>
    <w:rsid w:val="002A3B2A"/>
    <w:rsid w:val="002D572B"/>
    <w:rsid w:val="003A4D63"/>
    <w:rsid w:val="003F646A"/>
    <w:rsid w:val="005D1F77"/>
    <w:rsid w:val="006E749F"/>
    <w:rsid w:val="00772AB0"/>
    <w:rsid w:val="008325A4"/>
    <w:rsid w:val="0096156B"/>
    <w:rsid w:val="00976B6E"/>
    <w:rsid w:val="00985FBA"/>
    <w:rsid w:val="009B08D6"/>
    <w:rsid w:val="00A77208"/>
    <w:rsid w:val="00AC3B62"/>
    <w:rsid w:val="00AE249B"/>
    <w:rsid w:val="00AF1E0B"/>
    <w:rsid w:val="00BC281A"/>
    <w:rsid w:val="00D24B49"/>
    <w:rsid w:val="00D325E1"/>
    <w:rsid w:val="00E9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938F0"/>
  <w15:chartTrackingRefBased/>
  <w15:docId w15:val="{EE3E8360-B068-4831-8524-226BE8D49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25A4"/>
    <w:pPr>
      <w:ind w:left="720"/>
      <w:contextualSpacing/>
    </w:pPr>
  </w:style>
  <w:style w:type="paragraph" w:customStyle="1" w:styleId="futurismarkdown-listitem">
    <w:name w:val="futurismarkdown-listitem"/>
    <w:basedOn w:val="a"/>
    <w:rsid w:val="00054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54787"/>
    <w:rPr>
      <w:b/>
      <w:bCs/>
    </w:rPr>
  </w:style>
  <w:style w:type="character" w:styleId="a6">
    <w:name w:val="Hyperlink"/>
    <w:basedOn w:val="a0"/>
    <w:uiPriority w:val="99"/>
    <w:semiHidden/>
    <w:unhideWhenUsed/>
    <w:rsid w:val="00054787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AC3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3B62"/>
  </w:style>
  <w:style w:type="paragraph" w:styleId="a9">
    <w:name w:val="footer"/>
    <w:basedOn w:val="a"/>
    <w:link w:val="aa"/>
    <w:uiPriority w:val="99"/>
    <w:unhideWhenUsed/>
    <w:rsid w:val="00AC3B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3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10" Type="http://schemas.openxmlformats.org/officeDocument/2006/relationships/image" Target="file:///C:\Users\Karondash\Desktop\i%20(5)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Полина</cp:lastModifiedBy>
  <cp:revision>6</cp:revision>
  <dcterms:created xsi:type="dcterms:W3CDTF">2026-04-15T02:27:00Z</dcterms:created>
  <dcterms:modified xsi:type="dcterms:W3CDTF">2026-04-29T10:52:00Z</dcterms:modified>
</cp:coreProperties>
</file>