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E87" w:rsidRPr="00C26E87" w:rsidRDefault="00C26E87" w:rsidP="00C26E87">
      <w:pPr>
        <w:pStyle w:val="a8"/>
        <w:spacing w:after="0" w:line="360" w:lineRule="auto"/>
        <w:ind w:left="0" w:firstLine="0"/>
        <w:jc w:val="center"/>
        <w:rPr>
          <w:bCs/>
          <w:sz w:val="24"/>
          <w:szCs w:val="24"/>
        </w:rPr>
      </w:pPr>
      <w:r w:rsidRPr="00C26E87">
        <w:rPr>
          <w:bCs/>
          <w:sz w:val="24"/>
          <w:szCs w:val="24"/>
        </w:rPr>
        <w:t>Тамбовское областное государственное бюджетное образовательное учреждение дополнительного образования «Центр развития творчества детей и юношества»</w:t>
      </w:r>
    </w:p>
    <w:p w:rsidR="00C26E87" w:rsidRPr="00C26E87" w:rsidRDefault="00C26E87" w:rsidP="00C26E87">
      <w:pPr>
        <w:widowControl w:val="0"/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C26E87" w:rsidRPr="00C26E87" w:rsidRDefault="00C26E87" w:rsidP="00C26E87">
      <w:pPr>
        <w:widowControl w:val="0"/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26E87">
        <w:rPr>
          <w:rFonts w:ascii="Times New Roman" w:hAnsi="Times New Roman"/>
          <w:bCs/>
          <w:sz w:val="24"/>
          <w:szCs w:val="24"/>
        </w:rPr>
        <w:t>Структурное подразделение ТОГБОУ ДО «Центр развития творчества детей и юношества» - Центр творчества и оздоровления «Космос»</w:t>
      </w:r>
    </w:p>
    <w:p w:rsidR="00C26E87" w:rsidRPr="00C26E87" w:rsidRDefault="00C26E87" w:rsidP="00C26E87">
      <w:pPr>
        <w:widowControl w:val="0"/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C26E87" w:rsidRPr="00C26E87" w:rsidRDefault="00C26E87" w:rsidP="00C26E87">
      <w:pPr>
        <w:widowControl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13D26" w:rsidRPr="00C26E87" w:rsidRDefault="00A13D26" w:rsidP="00A13D26">
      <w:pPr>
        <w:widowControl w:val="0"/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C26E87" w:rsidRPr="00C26E87" w:rsidRDefault="00C26E87" w:rsidP="00C26E87">
      <w:pPr>
        <w:widowControl w:val="0"/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  <w:bookmarkStart w:id="0" w:name="_GoBack"/>
      <w:bookmarkEnd w:id="0"/>
    </w:p>
    <w:p w:rsidR="00C26E87" w:rsidRPr="00C26E87" w:rsidRDefault="00C26E87" w:rsidP="00C26E87">
      <w:pPr>
        <w:widowControl w:val="0"/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C26E87" w:rsidRPr="00C26E87" w:rsidRDefault="00C26E87" w:rsidP="00C26E87">
      <w:pPr>
        <w:widowControl w:val="0"/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C26E87" w:rsidRPr="00C26E87" w:rsidRDefault="00C26E87" w:rsidP="00C26E87">
      <w:pPr>
        <w:widowControl w:val="0"/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944546" w:rsidRPr="00C26E87" w:rsidRDefault="006660AB" w:rsidP="00944546">
      <w:pPr>
        <w:widowControl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26E87">
        <w:rPr>
          <w:rFonts w:ascii="Times New Roman" w:hAnsi="Times New Roman"/>
          <w:b/>
          <w:bCs/>
          <w:sz w:val="24"/>
          <w:szCs w:val="24"/>
        </w:rPr>
        <w:t>«ВОЕННЫЕ КОРРЕСПОНДЕНТЫ В ГОДЫ ВЕЛИКОЙ ОТЕЧЕСТВЕННОЙ ВОЙНЫ»</w:t>
      </w:r>
    </w:p>
    <w:p w:rsidR="00C26E87" w:rsidRPr="00C26E87" w:rsidRDefault="00C26E87" w:rsidP="00C26E87">
      <w:pPr>
        <w:widowControl w:val="0"/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C26E87" w:rsidRPr="00C26E87" w:rsidRDefault="00717F44" w:rsidP="00C26E87">
      <w:pPr>
        <w:widowControl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(</w:t>
      </w:r>
      <w:r w:rsidRPr="00C26E87">
        <w:rPr>
          <w:rFonts w:ascii="Times New Roman" w:hAnsi="Times New Roman"/>
          <w:b/>
          <w:bCs/>
          <w:sz w:val="24"/>
          <w:szCs w:val="24"/>
        </w:rPr>
        <w:t>сценарий тематического дня в лагере</w:t>
      </w:r>
      <w:r>
        <w:rPr>
          <w:rFonts w:ascii="Times New Roman" w:hAnsi="Times New Roman"/>
          <w:b/>
          <w:bCs/>
          <w:sz w:val="24"/>
          <w:szCs w:val="24"/>
        </w:rPr>
        <w:t>)</w:t>
      </w:r>
      <w:r w:rsidR="00392E75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C26E87" w:rsidRDefault="00C26E87" w:rsidP="00C26E87">
      <w:pPr>
        <w:widowControl w:val="0"/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  <w:r w:rsidRPr="006660AB">
        <w:rPr>
          <w:rFonts w:ascii="Times New Roman" w:hAnsi="Times New Roman"/>
          <w:bCs/>
          <w:sz w:val="24"/>
          <w:szCs w:val="24"/>
        </w:rPr>
        <w:t>Возраст детей: 14 – 17 лет</w:t>
      </w:r>
    </w:p>
    <w:p w:rsidR="00A95CD0" w:rsidRDefault="00A95CD0" w:rsidP="00C26E87">
      <w:pPr>
        <w:widowControl w:val="0"/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  <w:r w:rsidRPr="00A95CD0">
        <w:rPr>
          <w:rFonts w:ascii="Times New Roman" w:hAnsi="Times New Roman"/>
          <w:bCs/>
          <w:sz w:val="24"/>
          <w:szCs w:val="24"/>
        </w:rPr>
        <w:t xml:space="preserve">Количество: </w:t>
      </w:r>
      <w:r>
        <w:rPr>
          <w:rFonts w:ascii="Times New Roman" w:hAnsi="Times New Roman"/>
          <w:bCs/>
          <w:sz w:val="24"/>
          <w:szCs w:val="24"/>
        </w:rPr>
        <w:t>25-100</w:t>
      </w:r>
      <w:r w:rsidRPr="00A95CD0">
        <w:rPr>
          <w:rFonts w:ascii="Times New Roman" w:hAnsi="Times New Roman"/>
          <w:bCs/>
          <w:sz w:val="24"/>
          <w:szCs w:val="24"/>
        </w:rPr>
        <w:t xml:space="preserve"> человек</w:t>
      </w:r>
      <w:r>
        <w:rPr>
          <w:rFonts w:ascii="Times New Roman" w:hAnsi="Times New Roman"/>
          <w:bCs/>
          <w:sz w:val="24"/>
          <w:szCs w:val="24"/>
        </w:rPr>
        <w:t xml:space="preserve"> (1-4 отряла)</w:t>
      </w:r>
    </w:p>
    <w:p w:rsidR="00A95CD0" w:rsidRPr="006660AB" w:rsidRDefault="00A95CD0" w:rsidP="00C26E87">
      <w:pPr>
        <w:widowControl w:val="0"/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C26E87" w:rsidRPr="00C26E87" w:rsidRDefault="00C26E87" w:rsidP="00C26E87">
      <w:pPr>
        <w:widowControl w:val="0"/>
        <w:spacing w:after="0" w:line="36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C26E87" w:rsidRPr="00C26E87" w:rsidRDefault="00C26E87" w:rsidP="00C26E87">
      <w:pPr>
        <w:widowControl w:val="0"/>
        <w:spacing w:after="0" w:line="36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C26E87" w:rsidRPr="00C26E87" w:rsidRDefault="00C26E87" w:rsidP="00C26E87">
      <w:pPr>
        <w:widowControl w:val="0"/>
        <w:spacing w:after="0" w:line="36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C26E87" w:rsidRPr="00C26E87" w:rsidRDefault="00C26E87" w:rsidP="00C26E87">
      <w:pPr>
        <w:widowControl w:val="0"/>
        <w:spacing w:after="0" w:line="36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6660AB" w:rsidRPr="006660AB" w:rsidRDefault="006660AB" w:rsidP="006660AB">
      <w:pPr>
        <w:widowControl w:val="0"/>
        <w:spacing w:after="0" w:line="360" w:lineRule="auto"/>
        <w:jc w:val="right"/>
        <w:rPr>
          <w:rFonts w:ascii="Times New Roman" w:hAnsi="Times New Roman"/>
          <w:bCs/>
          <w:sz w:val="24"/>
          <w:szCs w:val="24"/>
        </w:rPr>
      </w:pPr>
      <w:r w:rsidRPr="006660AB">
        <w:rPr>
          <w:rFonts w:ascii="Times New Roman" w:hAnsi="Times New Roman"/>
          <w:bCs/>
          <w:sz w:val="24"/>
          <w:szCs w:val="24"/>
        </w:rPr>
        <w:t>Разработал</w:t>
      </w:r>
      <w:r w:rsidR="00717F44">
        <w:rPr>
          <w:rFonts w:ascii="Times New Roman" w:hAnsi="Times New Roman"/>
          <w:bCs/>
          <w:sz w:val="24"/>
          <w:szCs w:val="24"/>
        </w:rPr>
        <w:t>а</w:t>
      </w:r>
      <w:r w:rsidRPr="006660AB">
        <w:rPr>
          <w:rFonts w:ascii="Times New Roman" w:hAnsi="Times New Roman"/>
          <w:bCs/>
          <w:sz w:val="24"/>
          <w:szCs w:val="24"/>
        </w:rPr>
        <w:t>:</w:t>
      </w:r>
    </w:p>
    <w:p w:rsidR="006660AB" w:rsidRDefault="00FB653E" w:rsidP="006660AB">
      <w:pPr>
        <w:widowControl w:val="0"/>
        <w:spacing w:after="0" w:line="360" w:lineRule="auto"/>
        <w:jc w:val="right"/>
        <w:rPr>
          <w:rFonts w:ascii="Times New Roman" w:hAnsi="Times New Roman"/>
          <w:bCs/>
          <w:sz w:val="24"/>
          <w:szCs w:val="24"/>
        </w:rPr>
      </w:pPr>
      <w:proofErr w:type="spellStart"/>
      <w:r w:rsidRPr="006660AB">
        <w:rPr>
          <w:rFonts w:ascii="Times New Roman" w:hAnsi="Times New Roman"/>
          <w:bCs/>
          <w:sz w:val="24"/>
          <w:szCs w:val="24"/>
        </w:rPr>
        <w:t>Негодина</w:t>
      </w:r>
      <w:proofErr w:type="spellEnd"/>
      <w:r w:rsidRPr="006660AB">
        <w:rPr>
          <w:rFonts w:ascii="Times New Roman" w:hAnsi="Times New Roman"/>
          <w:bCs/>
          <w:sz w:val="24"/>
          <w:szCs w:val="24"/>
        </w:rPr>
        <w:t xml:space="preserve"> </w:t>
      </w:r>
      <w:r w:rsidR="006660AB" w:rsidRPr="006660AB">
        <w:rPr>
          <w:rFonts w:ascii="Times New Roman" w:hAnsi="Times New Roman"/>
          <w:bCs/>
          <w:sz w:val="24"/>
          <w:szCs w:val="24"/>
        </w:rPr>
        <w:t xml:space="preserve">Екатерина Валентиновна – заместитель </w:t>
      </w:r>
    </w:p>
    <w:p w:rsidR="006660AB" w:rsidRPr="006660AB" w:rsidRDefault="006660AB" w:rsidP="006660AB">
      <w:pPr>
        <w:widowControl w:val="0"/>
        <w:spacing w:after="0" w:line="360" w:lineRule="auto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</w:t>
      </w:r>
      <w:r w:rsidRPr="006660AB">
        <w:rPr>
          <w:rFonts w:ascii="Times New Roman" w:hAnsi="Times New Roman"/>
          <w:bCs/>
          <w:sz w:val="24"/>
          <w:szCs w:val="24"/>
        </w:rPr>
        <w:t>аведующего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6660AB">
        <w:rPr>
          <w:rFonts w:ascii="Times New Roman" w:hAnsi="Times New Roman"/>
          <w:bCs/>
          <w:sz w:val="24"/>
          <w:szCs w:val="24"/>
        </w:rPr>
        <w:t>структурным подразделением по ВР</w:t>
      </w:r>
      <w:r w:rsidR="00717F44">
        <w:rPr>
          <w:rFonts w:ascii="Times New Roman" w:hAnsi="Times New Roman"/>
          <w:bCs/>
          <w:sz w:val="24"/>
          <w:szCs w:val="24"/>
        </w:rPr>
        <w:t>.</w:t>
      </w:r>
    </w:p>
    <w:p w:rsidR="00C26E87" w:rsidRPr="00C26E87" w:rsidRDefault="00C26E87" w:rsidP="00C26E87">
      <w:pPr>
        <w:widowControl w:val="0"/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C26E87" w:rsidRDefault="00C26E87" w:rsidP="00C26E87">
      <w:pPr>
        <w:widowControl w:val="0"/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717F44" w:rsidRDefault="00717F44" w:rsidP="00C26E87">
      <w:pPr>
        <w:widowControl w:val="0"/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717F44" w:rsidRDefault="00717F44" w:rsidP="00C26E87">
      <w:pPr>
        <w:widowControl w:val="0"/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717F44" w:rsidRDefault="00717F44" w:rsidP="00C26E87">
      <w:pPr>
        <w:widowControl w:val="0"/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717F44" w:rsidRDefault="00717F44" w:rsidP="00C26E87">
      <w:pPr>
        <w:widowControl w:val="0"/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717F44" w:rsidRPr="00C26E87" w:rsidRDefault="00717F44" w:rsidP="00C26E87">
      <w:pPr>
        <w:widowControl w:val="0"/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C26E87" w:rsidRPr="00C26E87" w:rsidRDefault="00C26E87" w:rsidP="00C26E87">
      <w:pPr>
        <w:widowControl w:val="0"/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C26E87" w:rsidRPr="00C26E87" w:rsidRDefault="00C26E87" w:rsidP="00C26E87">
      <w:pPr>
        <w:jc w:val="center"/>
        <w:rPr>
          <w:rFonts w:ascii="Times New Roman" w:hAnsi="Times New Roman"/>
          <w:bCs/>
          <w:sz w:val="24"/>
          <w:szCs w:val="24"/>
        </w:rPr>
      </w:pPr>
      <w:r w:rsidRPr="00C26E87">
        <w:rPr>
          <w:rFonts w:ascii="Times New Roman" w:hAnsi="Times New Roman"/>
          <w:bCs/>
          <w:sz w:val="24"/>
          <w:szCs w:val="24"/>
        </w:rPr>
        <w:t>Тамбов, 202</w:t>
      </w:r>
      <w:r w:rsidR="00BF5CF5">
        <w:rPr>
          <w:rFonts w:ascii="Times New Roman" w:hAnsi="Times New Roman"/>
          <w:bCs/>
          <w:sz w:val="24"/>
          <w:szCs w:val="24"/>
        </w:rPr>
        <w:t>6</w:t>
      </w:r>
      <w:r w:rsidRPr="00C26E87">
        <w:rPr>
          <w:rFonts w:ascii="Times New Roman" w:hAnsi="Times New Roman"/>
          <w:bCs/>
          <w:sz w:val="24"/>
          <w:szCs w:val="24"/>
        </w:rPr>
        <w:t xml:space="preserve"> г.</w:t>
      </w:r>
    </w:p>
    <w:p w:rsidR="001424A1" w:rsidRDefault="001424A1" w:rsidP="00C26E87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C26E87" w:rsidRPr="00C26E87" w:rsidRDefault="00A95CD0" w:rsidP="00C26E87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lastRenderedPageBreak/>
        <w:t>Содержание</w:t>
      </w:r>
    </w:p>
    <w:tbl>
      <w:tblPr>
        <w:tblStyle w:val="a5"/>
        <w:tblW w:w="10480" w:type="dxa"/>
        <w:tblLook w:val="04A0" w:firstRow="1" w:lastRow="0" w:firstColumn="1" w:lastColumn="0" w:noHBand="0" w:noVBand="1"/>
      </w:tblPr>
      <w:tblGrid>
        <w:gridCol w:w="619"/>
        <w:gridCol w:w="6565"/>
        <w:gridCol w:w="3296"/>
      </w:tblGrid>
      <w:tr w:rsidR="00C26E87" w:rsidRPr="00C26E87" w:rsidTr="00FB653E">
        <w:trPr>
          <w:trHeight w:val="869"/>
        </w:trPr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C26E87" w:rsidRPr="00C26E87" w:rsidRDefault="00C26E87" w:rsidP="00FB653E">
            <w:pPr>
              <w:spacing w:after="0" w:line="360" w:lineRule="auto"/>
              <w:jc w:val="center"/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</w:pPr>
            <w:r w:rsidRPr="00C26E87"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  <w:t>1.</w:t>
            </w:r>
          </w:p>
        </w:tc>
        <w:tc>
          <w:tcPr>
            <w:tcW w:w="6565" w:type="dxa"/>
            <w:tcBorders>
              <w:top w:val="nil"/>
              <w:left w:val="nil"/>
              <w:bottom w:val="nil"/>
              <w:right w:val="nil"/>
            </w:tcBorders>
          </w:tcPr>
          <w:p w:rsidR="00C26E87" w:rsidRPr="00C26E87" w:rsidRDefault="00C26E87" w:rsidP="00FB653E">
            <w:pPr>
              <w:spacing w:after="0" w:line="360" w:lineRule="auto"/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</w:pPr>
            <w:r w:rsidRPr="00C26E87"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  <w:t>Введение</w:t>
            </w:r>
            <w:r w:rsidRPr="00C26E87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(</w:t>
            </w:r>
            <w:r w:rsidRPr="00C26E87"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  <w:t>описание актуальности, новизны, жанра, состава участников, дополнительная информация</w:t>
            </w: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</w:tcPr>
          <w:p w:rsidR="00C26E87" w:rsidRPr="00C26E87" w:rsidRDefault="00C26E87" w:rsidP="00FB653E">
            <w:pPr>
              <w:spacing w:after="0" w:line="360" w:lineRule="auto"/>
              <w:jc w:val="center"/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</w:pPr>
            <w:r w:rsidRPr="00C26E87"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  <w:t>3</w:t>
            </w:r>
          </w:p>
        </w:tc>
      </w:tr>
      <w:tr w:rsidR="00C26E87" w:rsidRPr="00C26E87" w:rsidTr="00FB653E">
        <w:trPr>
          <w:trHeight w:val="427"/>
        </w:trPr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C26E87" w:rsidRPr="00C26E87" w:rsidRDefault="00C26E87" w:rsidP="00FB653E">
            <w:pPr>
              <w:spacing w:after="0" w:line="360" w:lineRule="auto"/>
              <w:jc w:val="center"/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</w:pPr>
            <w:r w:rsidRPr="00C26E87"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  <w:t>2.</w:t>
            </w:r>
          </w:p>
        </w:tc>
        <w:tc>
          <w:tcPr>
            <w:tcW w:w="6565" w:type="dxa"/>
            <w:tcBorders>
              <w:top w:val="nil"/>
              <w:left w:val="nil"/>
              <w:bottom w:val="nil"/>
              <w:right w:val="nil"/>
            </w:tcBorders>
          </w:tcPr>
          <w:p w:rsidR="00C26E87" w:rsidRPr="00C26E87" w:rsidRDefault="00C26E87" w:rsidP="00FB653E">
            <w:pPr>
              <w:spacing w:after="0" w:line="360" w:lineRule="auto"/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</w:pPr>
            <w:r w:rsidRPr="00C26E87">
              <w:rPr>
                <w:rFonts w:ascii="Times New Roman" w:eastAsiaTheme="minorEastAsia" w:hAnsi="Times New Roman" w:cstheme="minorBidi"/>
                <w:sz w:val="24"/>
                <w:szCs w:val="24"/>
              </w:rPr>
              <w:t>Цель и задачи</w:t>
            </w: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</w:tcPr>
          <w:p w:rsidR="00C26E87" w:rsidRPr="00C26E87" w:rsidRDefault="00B31573" w:rsidP="00FB653E">
            <w:pPr>
              <w:spacing w:after="0" w:line="360" w:lineRule="auto"/>
              <w:jc w:val="center"/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</w:pPr>
            <w:r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  <w:t>4</w:t>
            </w:r>
          </w:p>
        </w:tc>
      </w:tr>
      <w:tr w:rsidR="00C26E87" w:rsidRPr="00C26E87" w:rsidTr="00FB653E">
        <w:trPr>
          <w:trHeight w:val="420"/>
        </w:trPr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C26E87" w:rsidRPr="00C26E87" w:rsidRDefault="00C26E87" w:rsidP="00FB653E">
            <w:pPr>
              <w:spacing w:after="0" w:line="360" w:lineRule="auto"/>
              <w:jc w:val="center"/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</w:pPr>
            <w:r w:rsidRPr="00C26E87"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  <w:t>3.</w:t>
            </w:r>
          </w:p>
        </w:tc>
        <w:tc>
          <w:tcPr>
            <w:tcW w:w="6565" w:type="dxa"/>
            <w:tcBorders>
              <w:top w:val="nil"/>
              <w:left w:val="nil"/>
              <w:bottom w:val="nil"/>
              <w:right w:val="nil"/>
            </w:tcBorders>
          </w:tcPr>
          <w:p w:rsidR="00C26E87" w:rsidRPr="00C26E87" w:rsidRDefault="00C26E87" w:rsidP="00FB653E">
            <w:pPr>
              <w:spacing w:after="0" w:line="36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C26E87">
              <w:rPr>
                <w:rFonts w:ascii="Times New Roman" w:eastAsiaTheme="minorEastAsia" w:hAnsi="Times New Roman" w:cstheme="minorBidi"/>
                <w:sz w:val="24"/>
                <w:szCs w:val="24"/>
              </w:rPr>
              <w:t>Этапы проведения</w:t>
            </w: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</w:tcPr>
          <w:p w:rsidR="00C26E87" w:rsidRPr="00C26E87" w:rsidRDefault="00B31573" w:rsidP="00FB653E">
            <w:pPr>
              <w:spacing w:after="0" w:line="360" w:lineRule="auto"/>
              <w:jc w:val="center"/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</w:pPr>
            <w:r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  <w:t>4</w:t>
            </w:r>
          </w:p>
        </w:tc>
      </w:tr>
      <w:tr w:rsidR="00C26E87" w:rsidRPr="00C26E87" w:rsidTr="00FB653E">
        <w:trPr>
          <w:trHeight w:val="425"/>
        </w:trPr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C26E87" w:rsidRPr="00C26E87" w:rsidRDefault="00C26E87" w:rsidP="00FB653E">
            <w:pPr>
              <w:spacing w:after="0" w:line="360" w:lineRule="auto"/>
              <w:jc w:val="center"/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</w:pPr>
            <w:r w:rsidRPr="00C26E87"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  <w:t>4.</w:t>
            </w:r>
          </w:p>
        </w:tc>
        <w:tc>
          <w:tcPr>
            <w:tcW w:w="6565" w:type="dxa"/>
            <w:tcBorders>
              <w:top w:val="nil"/>
              <w:left w:val="nil"/>
              <w:bottom w:val="nil"/>
              <w:right w:val="nil"/>
            </w:tcBorders>
          </w:tcPr>
          <w:p w:rsidR="00C26E87" w:rsidRPr="00C26E87" w:rsidRDefault="00C26E87" w:rsidP="00FB653E">
            <w:pPr>
              <w:spacing w:after="0" w:line="36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C26E87">
              <w:rPr>
                <w:rFonts w:ascii="Times New Roman" w:eastAsiaTheme="minorEastAsia" w:hAnsi="Times New Roman" w:cstheme="minorBidi"/>
                <w:sz w:val="24"/>
                <w:szCs w:val="24"/>
              </w:rPr>
              <w:t>Условия проведения (ресурсное обеспечение)</w:t>
            </w: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</w:tcPr>
          <w:p w:rsidR="00C26E87" w:rsidRPr="00C26E87" w:rsidRDefault="00B31573" w:rsidP="00FB653E">
            <w:pPr>
              <w:spacing w:after="0" w:line="360" w:lineRule="auto"/>
              <w:jc w:val="center"/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</w:pPr>
            <w:r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  <w:t>5</w:t>
            </w:r>
          </w:p>
        </w:tc>
      </w:tr>
      <w:tr w:rsidR="00C26E87" w:rsidRPr="00C26E87" w:rsidTr="00FB653E">
        <w:trPr>
          <w:trHeight w:val="856"/>
        </w:trPr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C26E87" w:rsidRPr="00C26E87" w:rsidRDefault="00C26E87" w:rsidP="00FB653E">
            <w:pPr>
              <w:spacing w:after="0" w:line="360" w:lineRule="auto"/>
              <w:jc w:val="center"/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</w:pPr>
            <w:r w:rsidRPr="00C26E87"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  <w:t>5.</w:t>
            </w:r>
          </w:p>
        </w:tc>
        <w:tc>
          <w:tcPr>
            <w:tcW w:w="6565" w:type="dxa"/>
            <w:tcBorders>
              <w:top w:val="nil"/>
              <w:left w:val="nil"/>
              <w:bottom w:val="nil"/>
              <w:right w:val="nil"/>
            </w:tcBorders>
          </w:tcPr>
          <w:p w:rsidR="00C26E87" w:rsidRPr="00C26E87" w:rsidRDefault="00C26E87" w:rsidP="00FB653E">
            <w:pPr>
              <w:spacing w:after="0" w:line="36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C26E87">
              <w:rPr>
                <w:rFonts w:ascii="Times New Roman" w:eastAsiaTheme="minorEastAsia" w:hAnsi="Times New Roman" w:cstheme="minorBidi"/>
                <w:sz w:val="24"/>
                <w:szCs w:val="24"/>
              </w:rPr>
              <w:t>Социальная значимость и возможность тиражирования в других условиях</w:t>
            </w: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</w:tcPr>
          <w:p w:rsidR="00C26E87" w:rsidRPr="00C26E87" w:rsidRDefault="009C4092" w:rsidP="00FB653E">
            <w:pPr>
              <w:spacing w:after="0" w:line="360" w:lineRule="auto"/>
              <w:jc w:val="center"/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</w:pPr>
            <w:r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  <w:t>7</w:t>
            </w:r>
          </w:p>
        </w:tc>
      </w:tr>
      <w:tr w:rsidR="00C26E87" w:rsidRPr="00C26E87" w:rsidTr="00FB653E">
        <w:trPr>
          <w:trHeight w:val="402"/>
        </w:trPr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C26E87" w:rsidRPr="00C26E87" w:rsidRDefault="00C26E87" w:rsidP="00FB653E">
            <w:pPr>
              <w:spacing w:after="0" w:line="360" w:lineRule="auto"/>
              <w:jc w:val="center"/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</w:pPr>
            <w:r w:rsidRPr="00C26E87"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  <w:t>6.</w:t>
            </w:r>
          </w:p>
        </w:tc>
        <w:tc>
          <w:tcPr>
            <w:tcW w:w="6565" w:type="dxa"/>
            <w:tcBorders>
              <w:top w:val="nil"/>
              <w:left w:val="nil"/>
              <w:bottom w:val="nil"/>
              <w:right w:val="nil"/>
            </w:tcBorders>
          </w:tcPr>
          <w:p w:rsidR="00C26E87" w:rsidRPr="00C26E87" w:rsidRDefault="00944546" w:rsidP="00FB653E">
            <w:pPr>
              <w:spacing w:after="0" w:line="36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944546">
              <w:rPr>
                <w:rFonts w:ascii="Times New Roman" w:eastAsiaTheme="minorEastAsia" w:hAnsi="Times New Roman" w:cstheme="minorBidi"/>
                <w:sz w:val="24"/>
                <w:szCs w:val="24"/>
              </w:rPr>
              <w:t>Программа тематического дня</w:t>
            </w:r>
            <w:r>
              <w:rPr>
                <w:rFonts w:ascii="Times New Roman" w:eastAsiaTheme="minorEastAsia" w:hAnsi="Times New Roman" w:cstheme="minorBidi"/>
                <w:sz w:val="24"/>
                <w:szCs w:val="24"/>
              </w:rPr>
              <w:t>, сценарии</w:t>
            </w: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</w:tcPr>
          <w:p w:rsidR="00C26E87" w:rsidRPr="00C26E87" w:rsidRDefault="009C4092" w:rsidP="00FB653E">
            <w:pPr>
              <w:spacing w:after="0" w:line="360" w:lineRule="auto"/>
              <w:jc w:val="center"/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</w:pPr>
            <w:r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  <w:t>8</w:t>
            </w:r>
          </w:p>
        </w:tc>
      </w:tr>
      <w:tr w:rsidR="00944546" w:rsidRPr="00C26E87" w:rsidTr="009C4092">
        <w:trPr>
          <w:trHeight w:val="1264"/>
        </w:trPr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944546" w:rsidRDefault="00944546" w:rsidP="00FB653E">
            <w:pPr>
              <w:spacing w:after="0" w:line="360" w:lineRule="auto"/>
              <w:jc w:val="center"/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</w:pPr>
            <w:r w:rsidRPr="00C26E87"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  <w:t>7.</w:t>
            </w:r>
          </w:p>
          <w:p w:rsidR="009C4092" w:rsidRPr="00C26E87" w:rsidRDefault="009C4092" w:rsidP="00FB653E">
            <w:pPr>
              <w:spacing w:after="0" w:line="360" w:lineRule="auto"/>
              <w:jc w:val="center"/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</w:pPr>
            <w:r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  <w:t xml:space="preserve">8.                      </w:t>
            </w:r>
          </w:p>
        </w:tc>
        <w:tc>
          <w:tcPr>
            <w:tcW w:w="6565" w:type="dxa"/>
            <w:tcBorders>
              <w:top w:val="nil"/>
              <w:left w:val="nil"/>
              <w:bottom w:val="nil"/>
              <w:right w:val="nil"/>
            </w:tcBorders>
          </w:tcPr>
          <w:p w:rsidR="00CF79BF" w:rsidRDefault="00944546" w:rsidP="00FB653E">
            <w:pPr>
              <w:spacing w:after="0" w:line="36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C26E87">
              <w:rPr>
                <w:rFonts w:ascii="Times New Roman" w:eastAsiaTheme="minorEastAsia" w:hAnsi="Times New Roman" w:cstheme="minorBidi"/>
                <w:sz w:val="24"/>
                <w:szCs w:val="24"/>
              </w:rPr>
              <w:t>Список использованных источников</w:t>
            </w:r>
            <w:r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 </w:t>
            </w:r>
          </w:p>
          <w:p w:rsidR="00944546" w:rsidRPr="00C26E87" w:rsidRDefault="00CF79BF" w:rsidP="00FB653E">
            <w:pPr>
              <w:spacing w:after="0" w:line="36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>
              <w:rPr>
                <w:rFonts w:ascii="Times New Roman" w:eastAsiaTheme="minorEastAsia" w:hAnsi="Times New Roman" w:cstheme="minorBidi"/>
                <w:sz w:val="24"/>
                <w:szCs w:val="24"/>
              </w:rPr>
              <w:t>Приложение</w:t>
            </w:r>
            <w:r w:rsidR="00944546"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                                                 </w:t>
            </w: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</w:tcPr>
          <w:p w:rsidR="00944546" w:rsidRDefault="00944546" w:rsidP="00FB653E">
            <w:pPr>
              <w:spacing w:after="0" w:line="360" w:lineRule="auto"/>
              <w:jc w:val="center"/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</w:pPr>
            <w:r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  <w:t>1</w:t>
            </w:r>
            <w:r w:rsidR="009C4092"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  <w:t>4</w:t>
            </w:r>
          </w:p>
          <w:p w:rsidR="00CF79BF" w:rsidRDefault="00CF79BF" w:rsidP="00FB653E">
            <w:pPr>
              <w:spacing w:after="0" w:line="360" w:lineRule="auto"/>
              <w:jc w:val="center"/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</w:pPr>
            <w:r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  <w:t>15</w:t>
            </w:r>
          </w:p>
          <w:p w:rsidR="009C4092" w:rsidRPr="00C26E87" w:rsidRDefault="009C4092" w:rsidP="00FB653E">
            <w:pPr>
              <w:spacing w:after="0" w:line="360" w:lineRule="auto"/>
              <w:jc w:val="center"/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</w:rPr>
            </w:pPr>
          </w:p>
        </w:tc>
      </w:tr>
    </w:tbl>
    <w:p w:rsidR="00C26E87" w:rsidRDefault="00C26E87" w:rsidP="00C26E87">
      <w:pPr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44546" w:rsidRDefault="00944546" w:rsidP="00C26E87">
      <w:pPr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44546" w:rsidRPr="00C26E87" w:rsidRDefault="00944546" w:rsidP="00C26E87">
      <w:pPr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C26E87" w:rsidRPr="00C26E87" w:rsidRDefault="00C26E87" w:rsidP="00C26E87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C26E87" w:rsidRPr="00C26E87" w:rsidRDefault="00C26E87" w:rsidP="00C26E87">
      <w:pPr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C26E87" w:rsidRPr="00C26E87" w:rsidRDefault="00C26E87" w:rsidP="00C26E87">
      <w:pPr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C26E87" w:rsidRPr="00C26E87" w:rsidRDefault="00C26E87" w:rsidP="00C26E87">
      <w:pPr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C26E87" w:rsidRPr="00C26E87" w:rsidRDefault="00C26E87" w:rsidP="00C26E87">
      <w:pPr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C26E87" w:rsidRPr="00C26E87" w:rsidRDefault="00C26E87" w:rsidP="00C26E87">
      <w:pPr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C26E87" w:rsidRPr="00C26E87" w:rsidRDefault="00C26E87" w:rsidP="00C26E87">
      <w:pPr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C26E87" w:rsidRDefault="00C26E87" w:rsidP="00C26E87">
      <w:pPr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FB653E" w:rsidRDefault="00FB653E" w:rsidP="00C26E87">
      <w:pPr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FB653E" w:rsidRPr="00C26E87" w:rsidRDefault="00FB653E" w:rsidP="00C26E87">
      <w:pPr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C26E87" w:rsidRDefault="00C26E87" w:rsidP="00C26E87">
      <w:pPr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332E38" w:rsidRPr="00C26E87" w:rsidRDefault="00332E38" w:rsidP="00C26E87">
      <w:pPr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C26E87" w:rsidRDefault="00C26E87" w:rsidP="00C26E87">
      <w:pPr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392E75" w:rsidRPr="00C26E87" w:rsidRDefault="00392E75" w:rsidP="00C26E87">
      <w:pPr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C26E87" w:rsidRPr="00C26E87" w:rsidRDefault="00C26E87" w:rsidP="00C26E87">
      <w:pPr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C26E87" w:rsidRPr="00C26E87" w:rsidRDefault="00C26E87" w:rsidP="00C26E87">
      <w:pPr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C26E87" w:rsidRPr="00C26E87" w:rsidRDefault="00C26E87" w:rsidP="00C26E87">
      <w:pPr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lastRenderedPageBreak/>
        <w:t>Введение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 xml:space="preserve">В ЦТО «Космос» уже два года реализуются образовательные программы для детей, желающих попробовать свои силы в тележурналистике и операторском мастерстве. Педагоги знакомят ребят с тонкостями профессий и проводят практические занятия. Итогом совместной работы становятся новостные выпуски «Космос ТВ» - местного телевидения. Сюжеты для выпуска мальчишки и девчонки готовят совместно с педагогами. Новостные выпуски выходят в эфир на страничке ЦТО «Космос» в социальной сети </w:t>
      </w:r>
      <w:proofErr w:type="spellStart"/>
      <w:r w:rsidRPr="00C26E87">
        <w:rPr>
          <w:rFonts w:ascii="Times New Roman" w:eastAsiaTheme="minorEastAsia" w:hAnsi="Times New Roman"/>
          <w:sz w:val="24"/>
          <w:szCs w:val="24"/>
        </w:rPr>
        <w:t>Вконтакте</w:t>
      </w:r>
      <w:proofErr w:type="spellEnd"/>
      <w:r w:rsidRPr="00C26E87">
        <w:rPr>
          <w:rFonts w:ascii="Times New Roman" w:eastAsiaTheme="minorEastAsia" w:hAnsi="Times New Roman"/>
          <w:sz w:val="24"/>
          <w:szCs w:val="24"/>
        </w:rPr>
        <w:t xml:space="preserve"> в завершении каждой смены. 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 xml:space="preserve">Рассказать ребятам о корреспондентах военных лет значит в очередной раз отдать дань памяти людям, которые вместе с бойцами Красной Армии, но с карандашом и блокнотом в руках, мерзли и голодали сидя в окопах, видели весь ужас проходящего в сёлах и городах, писали статьи и заметки, писали историю... Они </w:t>
      </w:r>
      <w:r w:rsidR="00A27515" w:rsidRPr="00C26E87">
        <w:rPr>
          <w:rFonts w:ascii="Times New Roman" w:eastAsiaTheme="minorEastAsia" w:hAnsi="Times New Roman"/>
          <w:sz w:val="24"/>
          <w:szCs w:val="24"/>
        </w:rPr>
        <w:t>такие же герои нашей страны,</w:t>
      </w:r>
      <w:r w:rsidR="00A27515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="00A27515" w:rsidRPr="00A27515">
        <w:rPr>
          <w:rFonts w:ascii="Times New Roman" w:eastAsiaTheme="minorEastAsia" w:hAnsi="Times New Roman"/>
          <w:sz w:val="24"/>
          <w:szCs w:val="24"/>
        </w:rPr>
        <w:t>о которых мы и подрастающее поколение должны помнить.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</w:t>
      </w:r>
    </w:p>
    <w:p w:rsidR="00C26E87" w:rsidRPr="00C26E87" w:rsidRDefault="00C26E87" w:rsidP="00C26E87">
      <w:pPr>
        <w:spacing w:after="0" w:line="360" w:lineRule="auto"/>
        <w:ind w:firstLine="708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Актуальность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Тематический день по патриотическому воспитанию</w:t>
      </w:r>
      <w:r w:rsidR="00A355FA">
        <w:rPr>
          <w:rFonts w:ascii="Times New Roman" w:eastAsiaTheme="minorEastAsia" w:hAnsi="Times New Roman"/>
          <w:sz w:val="24"/>
          <w:szCs w:val="24"/>
        </w:rPr>
        <w:t>,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посвящённый военным корреспондентам, актуален по нескольким причинам: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1. Историческая память: поддержание исторической памяти о событиях войны и вкладе военных корреспондентов помогает осознать важность их роли в освещении фронтовой действительности. Это важно для сохранения исторической справедливости.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 xml:space="preserve">2. Наследие и опыт: военные корреспонденты не только документировали события, но и вносили свой вклад в формирование общественного мнения, поднимая моральный дух народа. 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3. Обучение и воспитание: данные мероприятия могут служить образовательными инструментами для подростков и старших детей, помогая им понять, что такое журналистика в условиях войны и как важна честная и объективная информация.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4. Культурное наследие: литература, документальные фильмы и исследования, посвящённые военным корреспондентам, становятся частью культурного наследия. Мероприятия могут способствовать популяризации этого наследия.</w:t>
      </w:r>
    </w:p>
    <w:p w:rsidR="00C26E87" w:rsidRPr="00C26E87" w:rsidRDefault="00C26E87" w:rsidP="00C26E87">
      <w:pPr>
        <w:spacing w:after="0" w:line="360" w:lineRule="auto"/>
        <w:ind w:firstLine="708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Новизна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Новизна мероприятия заключается в том, что оно представляет собой уникальную возможность погрузиться в малоизвестные аспекты жизни и работы военных корреспондентов на протяжении всего дня. Ребята смогут узнать о конкретных историях людей, которые работали в условиях войны, их личных переживаниях, а также об их влиянии на общественное мнение, а также «побывать» на месте военных корреспондентов. Для многих — это будет открытием, так как акцент будет сделан не только на известные факты, но и на частные, человеческие истории.</w:t>
      </w:r>
    </w:p>
    <w:p w:rsidR="00A27515" w:rsidRDefault="00A27515" w:rsidP="00C26E87">
      <w:pPr>
        <w:spacing w:after="0" w:line="360" w:lineRule="auto"/>
        <w:ind w:firstLine="708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A355FA" w:rsidRDefault="00A355FA" w:rsidP="00C26E87">
      <w:pPr>
        <w:spacing w:after="0" w:line="360" w:lineRule="auto"/>
        <w:ind w:firstLine="708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C26E87" w:rsidRPr="00C26E87" w:rsidRDefault="00C26E87" w:rsidP="00C26E87">
      <w:pPr>
        <w:spacing w:after="0" w:line="360" w:lineRule="auto"/>
        <w:ind w:firstLine="708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lastRenderedPageBreak/>
        <w:t>Жанр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Так как программа тематического дня состоит из нескольких мероприятий, то утреннее мероприятие можно отнести к</w:t>
      </w:r>
      <w:r w:rsidRPr="00C26E87">
        <w:rPr>
          <w:rFonts w:asciiTheme="minorHAnsi" w:eastAsiaTheme="minorEastAsia" w:hAnsiTheme="minorHAnsi" w:cstheme="minorBidi"/>
          <w:sz w:val="24"/>
          <w:szCs w:val="24"/>
        </w:rPr>
        <w:t xml:space="preserve"> 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жанру образовательных или </w:t>
      </w:r>
      <w:proofErr w:type="spellStart"/>
      <w:r w:rsidRPr="00C26E87">
        <w:rPr>
          <w:rFonts w:ascii="Times New Roman" w:eastAsiaTheme="minorEastAsia" w:hAnsi="Times New Roman"/>
          <w:sz w:val="24"/>
          <w:szCs w:val="24"/>
        </w:rPr>
        <w:t>симуляционных</w:t>
      </w:r>
      <w:proofErr w:type="spellEnd"/>
      <w:r w:rsidRPr="00C26E87">
        <w:rPr>
          <w:rFonts w:ascii="Times New Roman" w:eastAsiaTheme="minorEastAsia" w:hAnsi="Times New Roman"/>
          <w:sz w:val="24"/>
          <w:szCs w:val="24"/>
        </w:rPr>
        <w:t xml:space="preserve"> игр, а дневное мероприятие охарактеризовать как </w:t>
      </w:r>
      <w:r w:rsidRPr="00C26E87">
        <w:rPr>
          <w:rFonts w:ascii="Times New Roman" w:eastAsiaTheme="minorEastAsia" w:hAnsi="Times New Roman"/>
          <w:color w:val="000000" w:themeColor="text1"/>
          <w:sz w:val="24"/>
          <w:szCs w:val="24"/>
        </w:rPr>
        <w:t>лекция-экспозиция</w:t>
      </w:r>
      <w:r w:rsidRPr="00C26E87">
        <w:rPr>
          <w:rFonts w:ascii="Times New Roman" w:eastAsiaTheme="minorEastAsia" w:hAnsi="Times New Roman"/>
          <w:sz w:val="24"/>
          <w:szCs w:val="24"/>
        </w:rPr>
        <w:t>, включающая элементы дискуссии и презентации, которая даёт возможность не только информировать, но и вовлекать ребят-слушателей в обсуждение, а также стимулировать интерес к теме.</w:t>
      </w:r>
    </w:p>
    <w:p w:rsidR="00C26E87" w:rsidRPr="00C26E87" w:rsidRDefault="00C26E87" w:rsidP="00C26E87">
      <w:pPr>
        <w:spacing w:after="0" w:line="360" w:lineRule="auto"/>
        <w:ind w:firstLine="708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Состав участников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Участники мероприятия</w:t>
      </w:r>
      <w:r w:rsidR="00906EA1">
        <w:rPr>
          <w:rFonts w:ascii="Times New Roman" w:eastAsiaTheme="minorEastAsia" w:hAnsi="Times New Roman"/>
          <w:sz w:val="24"/>
          <w:szCs w:val="24"/>
        </w:rPr>
        <w:t> </w:t>
      </w:r>
      <w:r w:rsidRPr="00C26E87">
        <w:rPr>
          <w:rFonts w:ascii="Times New Roman" w:eastAsiaTheme="minorEastAsia" w:hAnsi="Times New Roman"/>
          <w:sz w:val="24"/>
          <w:szCs w:val="24"/>
        </w:rPr>
        <w:t>-</w:t>
      </w:r>
      <w:r w:rsidR="00906EA1">
        <w:rPr>
          <w:rFonts w:ascii="Times New Roman" w:eastAsiaTheme="minorEastAsia" w:hAnsi="Times New Roman"/>
          <w:sz w:val="24"/>
          <w:szCs w:val="24"/>
        </w:rPr>
        <w:t> </w:t>
      </w:r>
      <w:r w:rsidRPr="00C26E87">
        <w:rPr>
          <w:rFonts w:ascii="Times New Roman" w:eastAsiaTheme="minorEastAsia" w:hAnsi="Times New Roman"/>
          <w:sz w:val="24"/>
          <w:szCs w:val="24"/>
        </w:rPr>
        <w:t>отдыхающие дети старших отрядов, ребята, интересующиеся историей, а также все желающие, кто проявляет интерес к журналистике и военной истории.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Количество: предполагается участие от 30 до 100 человек (1-4 отряда).</w:t>
      </w:r>
    </w:p>
    <w:p w:rsidR="00C26E87" w:rsidRPr="00C26E87" w:rsidRDefault="00C26E87" w:rsidP="00C26E87">
      <w:pPr>
        <w:spacing w:after="0" w:line="360" w:lineRule="auto"/>
        <w:ind w:firstLine="708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Дополнительная информация</w:t>
      </w:r>
    </w:p>
    <w:p w:rsidR="00C26E87" w:rsidRDefault="00C26E87" w:rsidP="00247510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Тематический день «Военные корреспонденты в годы Великой Отечественной войны» предполагает ряд мероприятий, который включает в себя просмотр художественного и документального фильмов о военных корреспондентах, а также интерактивную игру. Предполагается создание открытой платформы для обмена мнениями.</w:t>
      </w:r>
    </w:p>
    <w:p w:rsidR="00906EA1" w:rsidRPr="00906EA1" w:rsidRDefault="00906EA1" w:rsidP="00247510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906EA1">
        <w:rPr>
          <w:rFonts w:ascii="Times New Roman" w:eastAsiaTheme="minorEastAsia" w:hAnsi="Times New Roman"/>
          <w:b/>
          <w:sz w:val="24"/>
          <w:szCs w:val="24"/>
        </w:rPr>
        <w:t>План проведения тематического дня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i/>
          <w:sz w:val="24"/>
          <w:szCs w:val="24"/>
        </w:rPr>
        <w:t>Утро: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интерактивная игра «Школа военных корреспондентов»,</w:t>
      </w:r>
    </w:p>
    <w:p w:rsidR="00C26E87" w:rsidRPr="0002271E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i/>
          <w:sz w:val="24"/>
          <w:szCs w:val="24"/>
        </w:rPr>
        <w:t>День: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</w:t>
      </w:r>
      <w:r w:rsidR="0002271E" w:rsidRPr="0002271E">
        <w:rPr>
          <w:rFonts w:ascii="Times New Roman" w:eastAsiaTheme="minorEastAsia" w:hAnsi="Times New Roman"/>
          <w:sz w:val="24"/>
          <w:szCs w:val="24"/>
        </w:rPr>
        <w:t>«Военные корреспонденты в годы Великой Отечественной войны»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i/>
          <w:sz w:val="24"/>
          <w:szCs w:val="24"/>
        </w:rPr>
        <w:t>Вечер:</w:t>
      </w:r>
      <w:r w:rsidRPr="0002271E">
        <w:rPr>
          <w:rFonts w:ascii="Times New Roman" w:eastAsiaTheme="minorEastAsia" w:hAnsi="Times New Roman"/>
          <w:sz w:val="24"/>
          <w:szCs w:val="24"/>
        </w:rPr>
        <w:t xml:space="preserve"> </w:t>
      </w:r>
      <w:r w:rsidR="0002271E" w:rsidRPr="0002271E">
        <w:rPr>
          <w:rFonts w:ascii="Times New Roman" w:eastAsiaTheme="minorEastAsia" w:hAnsi="Times New Roman"/>
          <w:sz w:val="24"/>
          <w:szCs w:val="24"/>
        </w:rPr>
        <w:t>киносеанс</w:t>
      </w:r>
      <w:r w:rsidRPr="0002271E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C26E87">
        <w:rPr>
          <w:rFonts w:ascii="Times New Roman" w:eastAsiaTheme="minorEastAsia" w:hAnsi="Times New Roman"/>
          <w:sz w:val="24"/>
          <w:szCs w:val="24"/>
        </w:rPr>
        <w:t>«Небесный тихоход»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Цель</w:t>
      </w:r>
      <w:r w:rsidRPr="00C26E87">
        <w:rPr>
          <w:rFonts w:ascii="Times New Roman" w:eastAsiaTheme="minorEastAsia" w:hAnsi="Times New Roman"/>
          <w:sz w:val="24"/>
          <w:szCs w:val="24"/>
        </w:rPr>
        <w:t>: формирование гражданской позиции учащихся посредством расширения знаний и представлений не только о Великой Отечественной войне, но и людях, которые смогли запечатлеть эти события для будущих поколений.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Задачи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: 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1. Способствовать формированию познавательного интереса к истории России в</w:t>
      </w:r>
    </w:p>
    <w:p w:rsidR="00C26E87" w:rsidRPr="00C26E87" w:rsidRDefault="00C26E87" w:rsidP="00C26E87">
      <w:pPr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годы Великой Отечественной войны.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2. Содействовать развитию коммуникативных умений: уметь эффективно работать в группе, слушать и слышать собеседника, предлагать и отстаивать свою точку зрения.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3.Воспитывать у учащихся эмоционально-ценностное отношение к событиям и</w:t>
      </w:r>
    </w:p>
    <w:p w:rsidR="00C26E87" w:rsidRPr="00C26E87" w:rsidRDefault="00C26E87" w:rsidP="00C26E87">
      <w:pPr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участникам Великой Отечественной войны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 xml:space="preserve">Проведение тематического </w:t>
      </w:r>
      <w:r w:rsidR="00EF7AAD">
        <w:rPr>
          <w:rFonts w:ascii="Times New Roman" w:eastAsiaTheme="minorEastAsia" w:hAnsi="Times New Roman"/>
          <w:sz w:val="24"/>
          <w:szCs w:val="24"/>
        </w:rPr>
        <w:t xml:space="preserve">дня 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можно разбить на несколько этапов. 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1. Подготовительный этап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Определение цели и задач мероприятия. Понять, какую информацию и эмоции мы хотим донести до участников.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Формирование рабочей группы. Определение ответственных за разные аспекты мероприятия (организация, содержание и т.д.).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lastRenderedPageBreak/>
        <w:t>Приглашение партнёров: МАУ ДО «Спортивная школа № 1»,</w:t>
      </w:r>
      <w:r w:rsidRPr="00C26E87">
        <w:rPr>
          <w:rFonts w:asciiTheme="minorHAnsi" w:eastAsiaTheme="minorEastAsia" w:hAnsiTheme="minorHAnsi" w:cstheme="minorBidi"/>
          <w:sz w:val="24"/>
          <w:szCs w:val="24"/>
        </w:rPr>
        <w:t xml:space="preserve"> </w:t>
      </w:r>
      <w:r w:rsidRPr="00C26E87">
        <w:rPr>
          <w:rFonts w:ascii="Times New Roman" w:eastAsiaTheme="minorEastAsia" w:hAnsi="Times New Roman"/>
          <w:sz w:val="24"/>
          <w:szCs w:val="24"/>
        </w:rPr>
        <w:t>Региональный модельный центр дополнительного образования детей, ТГУ им. Державина и др.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 xml:space="preserve">Определение формата мероприятий. 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Сбор материалов. Подбор литературных источников, архивных документов, фотографий и видеофона, связанных с работой корреспондентов военных лет.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2. Организационный этап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 xml:space="preserve">Выбор даты и места проведения. Подбор удобного времени и пространства. </w:t>
      </w:r>
    </w:p>
    <w:p w:rsid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Разработка сценариев тематического дня. Включение таких элементов, как выступления, документальные фильмы, выставка фотографий и т.д.</w:t>
      </w:r>
    </w:p>
    <w:p w:rsidR="00247510" w:rsidRDefault="00247510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Разучивание песни «Песенка военных корреспондентов».</w:t>
      </w:r>
    </w:p>
    <w:p w:rsidR="00247510" w:rsidRDefault="00247510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Подготовка детей, которые будут рассказывать о военкорах.</w:t>
      </w:r>
    </w:p>
    <w:p w:rsidR="0077004D" w:rsidRPr="00C26E87" w:rsidRDefault="0077004D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Подготовка материалов для </w:t>
      </w:r>
      <w:r w:rsidRPr="0077004D">
        <w:rPr>
          <w:rFonts w:ascii="Times New Roman" w:eastAsiaTheme="minorEastAsia" w:hAnsi="Times New Roman"/>
          <w:sz w:val="24"/>
          <w:szCs w:val="24"/>
        </w:rPr>
        <w:t>экспозици</w:t>
      </w:r>
      <w:r>
        <w:rPr>
          <w:rFonts w:ascii="Times New Roman" w:eastAsiaTheme="minorEastAsia" w:hAnsi="Times New Roman"/>
          <w:sz w:val="24"/>
          <w:szCs w:val="24"/>
        </w:rPr>
        <w:t>и</w:t>
      </w:r>
      <w:r w:rsidRPr="0077004D">
        <w:rPr>
          <w:rFonts w:ascii="Times New Roman" w:eastAsiaTheme="minorEastAsia" w:hAnsi="Times New Roman"/>
          <w:sz w:val="24"/>
          <w:szCs w:val="24"/>
        </w:rPr>
        <w:t xml:space="preserve"> о военных корреспондентах Великой Отечественной войны.</w:t>
      </w:r>
    </w:p>
    <w:p w:rsidR="00C26E87" w:rsidRPr="00C26E87" w:rsidRDefault="00C26E87" w:rsidP="00AC3F21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Приглашение историк</w:t>
      </w:r>
      <w:r w:rsidR="00AC3F21">
        <w:rPr>
          <w:rFonts w:ascii="Times New Roman" w:eastAsiaTheme="minorEastAsia" w:hAnsi="Times New Roman"/>
          <w:sz w:val="24"/>
          <w:szCs w:val="24"/>
        </w:rPr>
        <w:t>а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, </w:t>
      </w:r>
      <w:r w:rsidR="00AC3F21" w:rsidRPr="00AC3F21">
        <w:rPr>
          <w:rFonts w:ascii="Times New Roman" w:eastAsiaTheme="minorEastAsia" w:hAnsi="Times New Roman"/>
          <w:sz w:val="24"/>
          <w:szCs w:val="24"/>
        </w:rPr>
        <w:t>специализирующийся на Великой Отечественной войне</w:t>
      </w:r>
      <w:r w:rsidR="00AC3F21">
        <w:rPr>
          <w:rFonts w:ascii="Times New Roman" w:eastAsiaTheme="minorEastAsia" w:hAnsi="Times New Roman"/>
          <w:sz w:val="24"/>
          <w:szCs w:val="24"/>
        </w:rPr>
        <w:t>,</w:t>
      </w:r>
      <w:r w:rsidR="00AC3F21" w:rsidRPr="00C26E87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журналистов, </w:t>
      </w:r>
      <w:r w:rsidR="00AC3F21">
        <w:rPr>
          <w:rFonts w:ascii="Times New Roman" w:eastAsiaTheme="minorEastAsia" w:hAnsi="Times New Roman"/>
          <w:sz w:val="24"/>
          <w:szCs w:val="24"/>
        </w:rPr>
        <w:t>п</w:t>
      </w:r>
      <w:r w:rsidR="00AC3F21" w:rsidRPr="00AC3F21">
        <w:rPr>
          <w:rFonts w:ascii="Times New Roman" w:eastAsiaTheme="minorEastAsia" w:hAnsi="Times New Roman"/>
          <w:sz w:val="24"/>
          <w:szCs w:val="24"/>
        </w:rPr>
        <w:t>редставител</w:t>
      </w:r>
      <w:r w:rsidR="00AC3F21">
        <w:rPr>
          <w:rFonts w:ascii="Times New Roman" w:eastAsiaTheme="minorEastAsia" w:hAnsi="Times New Roman"/>
          <w:sz w:val="24"/>
          <w:szCs w:val="24"/>
        </w:rPr>
        <w:t>я</w:t>
      </w:r>
      <w:r w:rsidR="00AC3F21" w:rsidRPr="00AC3F21">
        <w:rPr>
          <w:rFonts w:ascii="Times New Roman" w:eastAsiaTheme="minorEastAsia" w:hAnsi="Times New Roman"/>
          <w:sz w:val="24"/>
          <w:szCs w:val="24"/>
        </w:rPr>
        <w:t xml:space="preserve"> организации, занимающейся сохранением памяти о военных журналистах</w:t>
      </w:r>
      <w:r w:rsidR="00AC3F21">
        <w:rPr>
          <w:rFonts w:ascii="Times New Roman" w:eastAsiaTheme="minorEastAsia" w:hAnsi="Times New Roman"/>
          <w:sz w:val="24"/>
          <w:szCs w:val="24"/>
        </w:rPr>
        <w:t>,</w:t>
      </w:r>
      <w:r w:rsidR="00AC3F21" w:rsidRPr="00C26E87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экспертов, которые могут поделиться знаниями </w:t>
      </w:r>
      <w:r w:rsidR="00247510">
        <w:rPr>
          <w:rFonts w:ascii="Times New Roman" w:eastAsiaTheme="minorEastAsia" w:hAnsi="Times New Roman"/>
          <w:sz w:val="24"/>
          <w:szCs w:val="24"/>
        </w:rPr>
        <w:t>по данной теме</w:t>
      </w:r>
      <w:r w:rsidRPr="00C26E87">
        <w:rPr>
          <w:rFonts w:ascii="Times New Roman" w:eastAsiaTheme="minorEastAsia" w:hAnsi="Times New Roman"/>
          <w:sz w:val="24"/>
          <w:szCs w:val="24"/>
        </w:rPr>
        <w:t>.</w:t>
      </w:r>
      <w:r w:rsidR="00AC3F21" w:rsidRPr="00AC3F21">
        <w:t xml:space="preserve"> 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Реклама и информирование. Распространение информации о мероприятии через социальные сети.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 xml:space="preserve">3. </w:t>
      </w:r>
      <w:r w:rsidR="0002271E" w:rsidRPr="0002271E">
        <w:rPr>
          <w:rFonts w:ascii="Times New Roman" w:eastAsiaTheme="minorEastAsia" w:hAnsi="Times New Roman"/>
          <w:b/>
          <w:sz w:val="24"/>
          <w:szCs w:val="24"/>
        </w:rPr>
        <w:t>Основной этап (проведение сам</w:t>
      </w:r>
      <w:r w:rsidR="0002271E">
        <w:rPr>
          <w:rFonts w:ascii="Times New Roman" w:eastAsiaTheme="minorEastAsia" w:hAnsi="Times New Roman"/>
          <w:b/>
          <w:sz w:val="24"/>
          <w:szCs w:val="24"/>
        </w:rPr>
        <w:t>их</w:t>
      </w:r>
      <w:r w:rsidR="0002271E" w:rsidRPr="0002271E">
        <w:rPr>
          <w:rFonts w:ascii="Times New Roman" w:eastAsiaTheme="minorEastAsia" w:hAnsi="Times New Roman"/>
          <w:b/>
          <w:sz w:val="24"/>
          <w:szCs w:val="24"/>
        </w:rPr>
        <w:t xml:space="preserve"> мероприяти</w:t>
      </w:r>
      <w:r w:rsidR="0002271E">
        <w:rPr>
          <w:rFonts w:ascii="Times New Roman" w:eastAsiaTheme="minorEastAsia" w:hAnsi="Times New Roman"/>
          <w:b/>
          <w:sz w:val="24"/>
          <w:szCs w:val="24"/>
        </w:rPr>
        <w:t>й</w:t>
      </w:r>
      <w:r w:rsidR="0002271E" w:rsidRPr="0002271E">
        <w:rPr>
          <w:rFonts w:ascii="Times New Roman" w:eastAsiaTheme="minorEastAsia" w:hAnsi="Times New Roman"/>
          <w:b/>
          <w:sz w:val="24"/>
          <w:szCs w:val="24"/>
        </w:rPr>
        <w:t>)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Регистрация приглашённых гостей. Раздачи материалов (буклетов).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Основная часть. (проведение интерактивной игры</w:t>
      </w:r>
      <w:r w:rsidR="00247510">
        <w:rPr>
          <w:rFonts w:ascii="Times New Roman" w:eastAsiaTheme="minorEastAsia" w:hAnsi="Times New Roman"/>
          <w:sz w:val="24"/>
          <w:szCs w:val="24"/>
        </w:rPr>
        <w:t xml:space="preserve"> (утро)</w:t>
      </w:r>
      <w:r w:rsidRPr="00C26E87">
        <w:rPr>
          <w:rFonts w:ascii="Times New Roman" w:eastAsiaTheme="minorEastAsia" w:hAnsi="Times New Roman"/>
          <w:sz w:val="24"/>
          <w:szCs w:val="24"/>
        </w:rPr>
        <w:t>, проведение образовательного мероприятия</w:t>
      </w:r>
      <w:r w:rsidR="00247510">
        <w:rPr>
          <w:rFonts w:ascii="Times New Roman" w:eastAsiaTheme="minorEastAsia" w:hAnsi="Times New Roman"/>
          <w:sz w:val="24"/>
          <w:szCs w:val="24"/>
        </w:rPr>
        <w:t xml:space="preserve"> (день</w:t>
      </w:r>
      <w:r w:rsidR="00906EA1">
        <w:rPr>
          <w:rFonts w:ascii="Times New Roman" w:eastAsiaTheme="minorEastAsia" w:hAnsi="Times New Roman"/>
          <w:sz w:val="24"/>
          <w:szCs w:val="24"/>
        </w:rPr>
        <w:t>), просмотр кинофильма</w:t>
      </w:r>
      <w:r w:rsidRPr="00C26E87">
        <w:rPr>
          <w:rFonts w:ascii="Times New Roman" w:eastAsiaTheme="minorEastAsia" w:hAnsi="Times New Roman"/>
          <w:sz w:val="24"/>
          <w:szCs w:val="24"/>
        </w:rPr>
        <w:t>).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Показ документальных материалов (фильмов, слайд-шоу, выставки).</w:t>
      </w:r>
    </w:p>
    <w:p w:rsid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Обсуждение и ответы на вопросы аудитории.</w:t>
      </w:r>
    </w:p>
    <w:p w:rsidR="0077004D" w:rsidRPr="00C26E87" w:rsidRDefault="0077004D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Посещение </w:t>
      </w:r>
      <w:r w:rsidRPr="0077004D">
        <w:rPr>
          <w:rFonts w:ascii="Times New Roman" w:eastAsiaTheme="minorEastAsia" w:hAnsi="Times New Roman"/>
          <w:sz w:val="24"/>
          <w:szCs w:val="24"/>
        </w:rPr>
        <w:t>экспозици</w:t>
      </w:r>
      <w:r>
        <w:rPr>
          <w:rFonts w:ascii="Times New Roman" w:eastAsiaTheme="minorEastAsia" w:hAnsi="Times New Roman"/>
          <w:sz w:val="24"/>
          <w:szCs w:val="24"/>
        </w:rPr>
        <w:t>и</w:t>
      </w:r>
      <w:r w:rsidRPr="0077004D">
        <w:rPr>
          <w:rFonts w:ascii="Times New Roman" w:eastAsiaTheme="minorEastAsia" w:hAnsi="Times New Roman"/>
          <w:sz w:val="24"/>
          <w:szCs w:val="24"/>
        </w:rPr>
        <w:t xml:space="preserve"> о военных корреспондентах Великой Отечественной войны.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4. Заключительный этап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Обратная связь. Сбор мнений участников о мероприятии для оценки его успешности и выявления возможных улучшений.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Благодарности. Выражение благодарности выступающим, участникам и организаторам.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Подведение итогов. Публикация материалов мероприятия в социальных сетях.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5. Анализ и оценка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proofErr w:type="spellStart"/>
      <w:r w:rsidRPr="00C26E87">
        <w:rPr>
          <w:rFonts w:ascii="Times New Roman" w:eastAsiaTheme="minorEastAsia" w:hAnsi="Times New Roman"/>
          <w:sz w:val="24"/>
          <w:szCs w:val="24"/>
        </w:rPr>
        <w:t>Постмероприятие</w:t>
      </w:r>
      <w:proofErr w:type="spellEnd"/>
      <w:r w:rsidRPr="00C26E87">
        <w:rPr>
          <w:rFonts w:ascii="Times New Roman" w:eastAsiaTheme="minorEastAsia" w:hAnsi="Times New Roman"/>
          <w:sz w:val="24"/>
          <w:szCs w:val="24"/>
        </w:rPr>
        <w:t xml:space="preserve">. Обсуждение, что прошло хорошо, а </w:t>
      </w:r>
      <w:r w:rsidR="00247510">
        <w:rPr>
          <w:rFonts w:ascii="Times New Roman" w:eastAsiaTheme="minorEastAsia" w:hAnsi="Times New Roman"/>
          <w:sz w:val="24"/>
          <w:szCs w:val="24"/>
        </w:rPr>
        <w:t>над чем ещё поработать</w:t>
      </w:r>
      <w:r w:rsidRPr="00C26E87">
        <w:rPr>
          <w:rFonts w:ascii="Times New Roman" w:eastAsiaTheme="minorEastAsia" w:hAnsi="Times New Roman"/>
          <w:sz w:val="24"/>
          <w:szCs w:val="24"/>
        </w:rPr>
        <w:t>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 xml:space="preserve">Сбор </w:t>
      </w:r>
      <w:proofErr w:type="spellStart"/>
      <w:r w:rsidRPr="00C26E87">
        <w:rPr>
          <w:rFonts w:ascii="Times New Roman" w:eastAsiaTheme="minorEastAsia" w:hAnsi="Times New Roman"/>
          <w:sz w:val="24"/>
          <w:szCs w:val="24"/>
        </w:rPr>
        <w:t>медиаматериалов</w:t>
      </w:r>
      <w:proofErr w:type="spellEnd"/>
      <w:r w:rsidRPr="00C26E87">
        <w:rPr>
          <w:rFonts w:ascii="Times New Roman" w:eastAsiaTheme="minorEastAsia" w:hAnsi="Times New Roman"/>
          <w:sz w:val="24"/>
          <w:szCs w:val="24"/>
        </w:rPr>
        <w:t>. Фото, видео и другие материалы, которые могут быть использованы для дальнейших мероприятий.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lastRenderedPageBreak/>
        <w:t>Для успешного проведения тематического дня в лагере требуется комплексное ресурсное обеспечение: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 xml:space="preserve">1. Организационный ресурс: 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 xml:space="preserve">   Создание рабочей группы, включающей историков и журналистов.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 xml:space="preserve">   Разработка детального плана работы по исследованию и сбору материалов.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 xml:space="preserve">   Организация регулярных встреч и обсуждений для координации действий.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 xml:space="preserve">2. Информационный ресурс: 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 xml:space="preserve">  Использование электронных ресурсов, баз данных, онлайн-архивов и архивов новостей.</w:t>
      </w:r>
    </w:p>
    <w:p w:rsidR="007A4DB4" w:rsidRDefault="00C26E87" w:rsidP="007A4DB4">
      <w:pPr>
        <w:spacing w:after="0" w:line="360" w:lineRule="auto"/>
        <w:ind w:firstLine="708"/>
        <w:rPr>
          <w:rFonts w:ascii="Times New Roman" w:eastAsiaTheme="minorEastAsia" w:hAnsi="Times New Roman"/>
          <w:b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 xml:space="preserve">  Обработка и анализ существующих публикаций, книг и статей на тему военной журналистики</w:t>
      </w:r>
      <w:r w:rsidR="007A4DB4" w:rsidRPr="007A4DB4">
        <w:rPr>
          <w:rFonts w:ascii="Times New Roman" w:eastAsiaTheme="minorEastAsia" w:hAnsi="Times New Roman"/>
          <w:b/>
          <w:sz w:val="24"/>
          <w:szCs w:val="24"/>
        </w:rPr>
        <w:t xml:space="preserve"> </w:t>
      </w:r>
    </w:p>
    <w:p w:rsidR="007A4DB4" w:rsidRPr="007A4DB4" w:rsidRDefault="007A4DB4" w:rsidP="007A4DB4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7A4DB4">
        <w:rPr>
          <w:rFonts w:ascii="Times New Roman" w:eastAsiaTheme="minorEastAsia" w:hAnsi="Times New Roman"/>
          <w:sz w:val="24"/>
          <w:szCs w:val="24"/>
        </w:rPr>
        <w:t>Презентации с информацией о работе военных корреспондентов, их роли и известных личностях.</w:t>
      </w:r>
    </w:p>
    <w:p w:rsidR="007A4DB4" w:rsidRPr="007A4DB4" w:rsidRDefault="007A4DB4" w:rsidP="007A4DB4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7A4DB4">
        <w:rPr>
          <w:rFonts w:ascii="Times New Roman" w:eastAsiaTheme="minorEastAsia" w:hAnsi="Times New Roman"/>
          <w:sz w:val="24"/>
          <w:szCs w:val="24"/>
        </w:rPr>
        <w:t>Документальные фильмы или записи воспоминаний участников войны.</w:t>
      </w:r>
    </w:p>
    <w:p w:rsidR="007A4DB4" w:rsidRPr="007A4DB4" w:rsidRDefault="007A4DB4" w:rsidP="007A4DB4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7A4DB4">
        <w:rPr>
          <w:rFonts w:ascii="Times New Roman" w:eastAsiaTheme="minorEastAsia" w:hAnsi="Times New Roman"/>
          <w:sz w:val="24"/>
          <w:szCs w:val="24"/>
        </w:rPr>
        <w:t>Картографические материалы - карты боевых действий, которые помогут визуализировать информацию.</w:t>
      </w:r>
    </w:p>
    <w:p w:rsidR="007A4DB4" w:rsidRPr="007A4DB4" w:rsidRDefault="007A4DB4" w:rsidP="007A4DB4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7A4DB4">
        <w:rPr>
          <w:rFonts w:ascii="Times New Roman" w:eastAsiaTheme="minorEastAsia" w:hAnsi="Times New Roman"/>
          <w:sz w:val="24"/>
          <w:szCs w:val="24"/>
        </w:rPr>
        <w:t>Фотографии - исторические фотоснимки военных корреспондентов и их работ.</w:t>
      </w:r>
    </w:p>
    <w:p w:rsidR="00C26E87" w:rsidRDefault="00C26E87" w:rsidP="00C26E87">
      <w:pPr>
        <w:spacing w:after="0" w:line="360" w:lineRule="auto"/>
        <w:ind w:firstLine="708"/>
        <w:rPr>
          <w:rFonts w:ascii="Times New Roman" w:eastAsiaTheme="minorEastAsia" w:hAnsi="Times New Roman"/>
          <w:b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3. Материально-технический ресурс:</w:t>
      </w:r>
    </w:p>
    <w:p w:rsidR="00B31573" w:rsidRPr="007A4DB4" w:rsidRDefault="007A4DB4" w:rsidP="00B31573">
      <w:pPr>
        <w:spacing w:after="0" w:line="360" w:lineRule="auto"/>
        <w:ind w:firstLine="708"/>
        <w:rPr>
          <w:rFonts w:ascii="Times New Roman" w:eastAsiaTheme="minorEastAsia" w:hAnsi="Times New Roman"/>
          <w:sz w:val="24"/>
          <w:szCs w:val="24"/>
        </w:rPr>
      </w:pPr>
      <w:r w:rsidRPr="007A4DB4">
        <w:rPr>
          <w:rFonts w:ascii="Times New Roman" w:eastAsiaTheme="minorEastAsia" w:hAnsi="Times New Roman"/>
          <w:sz w:val="24"/>
          <w:szCs w:val="24"/>
        </w:rPr>
        <w:t>Телевизионная панель</w:t>
      </w:r>
      <w:r w:rsidR="00B31573" w:rsidRPr="007A4DB4">
        <w:rPr>
          <w:rFonts w:ascii="Times New Roman" w:eastAsiaTheme="minorEastAsia" w:hAnsi="Times New Roman"/>
          <w:sz w:val="24"/>
          <w:szCs w:val="24"/>
        </w:rPr>
        <w:t xml:space="preserve"> для демонстрации презентаций, документальных фильмов и фотографий.</w:t>
      </w:r>
    </w:p>
    <w:p w:rsidR="00B31573" w:rsidRPr="007A4DB4" w:rsidRDefault="00B31573" w:rsidP="00B31573">
      <w:pPr>
        <w:spacing w:after="0" w:line="360" w:lineRule="auto"/>
        <w:ind w:firstLine="708"/>
        <w:rPr>
          <w:rFonts w:ascii="Times New Roman" w:eastAsiaTheme="minorEastAsia" w:hAnsi="Times New Roman"/>
          <w:sz w:val="24"/>
          <w:szCs w:val="24"/>
        </w:rPr>
      </w:pPr>
      <w:r w:rsidRPr="007A4DB4">
        <w:rPr>
          <w:rFonts w:ascii="Times New Roman" w:eastAsiaTheme="minorEastAsia" w:hAnsi="Times New Roman"/>
          <w:sz w:val="24"/>
          <w:szCs w:val="24"/>
        </w:rPr>
        <w:t>Звуковая система - колонки и микрофон для общения с аудиторией и воспроизведения аудиозаписей.</w:t>
      </w:r>
    </w:p>
    <w:p w:rsidR="00B31573" w:rsidRPr="007A4DB4" w:rsidRDefault="00B31573" w:rsidP="00B31573">
      <w:pPr>
        <w:spacing w:after="0" w:line="360" w:lineRule="auto"/>
        <w:ind w:firstLine="708"/>
        <w:rPr>
          <w:rFonts w:ascii="Times New Roman" w:eastAsiaTheme="minorEastAsia" w:hAnsi="Times New Roman"/>
          <w:sz w:val="24"/>
          <w:szCs w:val="24"/>
        </w:rPr>
      </w:pPr>
      <w:r w:rsidRPr="007A4DB4">
        <w:rPr>
          <w:rFonts w:ascii="Times New Roman" w:eastAsiaTheme="minorEastAsia" w:hAnsi="Times New Roman"/>
          <w:sz w:val="24"/>
          <w:szCs w:val="24"/>
        </w:rPr>
        <w:t>Компьютер или ноутбук для управления презентациями и мультимедийными материалами.</w:t>
      </w:r>
    </w:p>
    <w:p w:rsidR="00B31573" w:rsidRPr="007A4DB4" w:rsidRDefault="00B31573" w:rsidP="00B31573">
      <w:pPr>
        <w:spacing w:after="0" w:line="360" w:lineRule="auto"/>
        <w:ind w:firstLine="708"/>
        <w:rPr>
          <w:rFonts w:ascii="Times New Roman" w:eastAsiaTheme="minorEastAsia" w:hAnsi="Times New Roman"/>
          <w:sz w:val="24"/>
          <w:szCs w:val="24"/>
        </w:rPr>
      </w:pPr>
      <w:r w:rsidRPr="007A4DB4">
        <w:rPr>
          <w:rFonts w:ascii="Times New Roman" w:eastAsiaTheme="minorEastAsia" w:hAnsi="Times New Roman"/>
          <w:sz w:val="24"/>
          <w:szCs w:val="24"/>
        </w:rPr>
        <w:t>Камера для записи мероприятий и создания видеоотчетов.</w:t>
      </w:r>
    </w:p>
    <w:p w:rsidR="00B31573" w:rsidRPr="007A4DB4" w:rsidRDefault="007A4DB4" w:rsidP="007A4DB4">
      <w:pPr>
        <w:spacing w:after="0" w:line="360" w:lineRule="auto"/>
        <w:ind w:firstLine="708"/>
        <w:rPr>
          <w:rFonts w:ascii="Times New Roman" w:eastAsiaTheme="minorEastAsia" w:hAnsi="Times New Roman"/>
          <w:sz w:val="24"/>
          <w:szCs w:val="24"/>
        </w:rPr>
      </w:pPr>
      <w:r w:rsidRPr="007A4DB4">
        <w:rPr>
          <w:rFonts w:ascii="Times New Roman" w:eastAsiaTheme="minorEastAsia" w:hAnsi="Times New Roman"/>
          <w:sz w:val="24"/>
          <w:szCs w:val="24"/>
        </w:rPr>
        <w:t>Планшеты с доступом к интернету (для интерактивной игры).</w:t>
      </w:r>
    </w:p>
    <w:p w:rsidR="00C26E87" w:rsidRPr="007A4DB4" w:rsidRDefault="007A4DB4" w:rsidP="007A4DB4">
      <w:pPr>
        <w:spacing w:after="0" w:line="360" w:lineRule="auto"/>
        <w:ind w:left="708"/>
        <w:jc w:val="both"/>
        <w:rPr>
          <w:rFonts w:ascii="Times New Roman" w:eastAsiaTheme="minorEastAsia" w:hAnsi="Times New Roman"/>
          <w:sz w:val="24"/>
          <w:szCs w:val="24"/>
        </w:rPr>
      </w:pPr>
      <w:r w:rsidRPr="007A4DB4">
        <w:rPr>
          <w:rFonts w:ascii="Times New Roman" w:eastAsiaTheme="minorEastAsia" w:hAnsi="Times New Roman"/>
          <w:sz w:val="24"/>
          <w:szCs w:val="24"/>
        </w:rPr>
        <w:t>Стенды с информацией о военных корреспондентах и их работах, а также с цитатами.</w:t>
      </w:r>
      <w:r w:rsidR="00C26E87" w:rsidRPr="007A4DB4">
        <w:rPr>
          <w:rFonts w:ascii="Times New Roman" w:eastAsiaTheme="minorEastAsia" w:hAnsi="Times New Roman"/>
          <w:sz w:val="24"/>
          <w:szCs w:val="24"/>
        </w:rPr>
        <w:t xml:space="preserve">   Пространство для работы (актовый зал, аудитория).</w:t>
      </w:r>
    </w:p>
    <w:p w:rsidR="00C26E87" w:rsidRPr="00C26E87" w:rsidRDefault="00C26E87" w:rsidP="00C26E87">
      <w:pPr>
        <w:spacing w:after="0" w:line="360" w:lineRule="auto"/>
        <w:ind w:firstLine="708"/>
        <w:rPr>
          <w:rFonts w:ascii="Times New Roman" w:eastAsiaTheme="minorEastAsia" w:hAnsi="Times New Roman"/>
          <w:b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4. Методический ресурс:</w:t>
      </w:r>
    </w:p>
    <w:p w:rsidR="00C26E87" w:rsidRPr="00C26E87" w:rsidRDefault="00C26E87" w:rsidP="00C26E87">
      <w:pPr>
        <w:spacing w:after="0" w:line="360" w:lineRule="auto"/>
        <w:ind w:firstLine="708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Разработка методик сбора и анализа информации о корреспондентах и их работе.</w:t>
      </w:r>
    </w:p>
    <w:p w:rsidR="00C26E87" w:rsidRPr="00C26E87" w:rsidRDefault="007A4DB4" w:rsidP="007A4DB4">
      <w:pPr>
        <w:spacing w:after="0" w:line="360" w:lineRule="auto"/>
        <w:rPr>
          <w:rFonts w:ascii="Times New Roman" w:eastAsiaTheme="minorEastAsia" w:hAnsi="Times New Roman"/>
          <w:b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="00944546">
        <w:rPr>
          <w:rFonts w:ascii="Times New Roman" w:eastAsiaTheme="minorEastAsia" w:hAnsi="Times New Roman"/>
          <w:sz w:val="24"/>
          <w:szCs w:val="24"/>
        </w:rPr>
        <w:tab/>
      </w:r>
      <w:r w:rsidR="00C26E87" w:rsidRPr="00C26E87">
        <w:rPr>
          <w:rFonts w:ascii="Times New Roman" w:eastAsiaTheme="minorEastAsia" w:hAnsi="Times New Roman"/>
          <w:b/>
          <w:sz w:val="24"/>
          <w:szCs w:val="24"/>
        </w:rPr>
        <w:t>5. Кадровый ресурс:</w:t>
      </w:r>
    </w:p>
    <w:p w:rsidR="00C26E87" w:rsidRPr="00C26E87" w:rsidRDefault="00C26E87" w:rsidP="00C26E87">
      <w:pPr>
        <w:spacing w:after="0" w:line="360" w:lineRule="auto"/>
        <w:ind w:firstLine="708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Привлечение экспертов в области истории, журналистики и социальных наук.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color w:val="C00000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Привлечение партнёрских организаций</w:t>
      </w:r>
      <w:r w:rsidRPr="00C26E87">
        <w:rPr>
          <w:rFonts w:ascii="Times New Roman" w:hAnsi="Times New Roman"/>
        </w:rPr>
        <w:t>: МАУ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ДО «Спортивная школа № 1», Региональный модельный центр дополнительного образования детей, ТГУ им. Державина и др. </w:t>
      </w:r>
    </w:p>
    <w:p w:rsidR="00C26E87" w:rsidRPr="00C26E87" w:rsidRDefault="00C26E87" w:rsidP="00C26E87">
      <w:pPr>
        <w:spacing w:after="0" w:line="360" w:lineRule="auto"/>
        <w:ind w:firstLine="708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Набор волонтёров, заинтересованных в теме для помощи в сборе информации и организации.</w:t>
      </w:r>
    </w:p>
    <w:p w:rsidR="0077004D" w:rsidRDefault="0077004D" w:rsidP="00C26E87">
      <w:pPr>
        <w:spacing w:after="0" w:line="360" w:lineRule="auto"/>
        <w:ind w:firstLine="708"/>
        <w:rPr>
          <w:rFonts w:ascii="Times New Roman" w:eastAsiaTheme="minorEastAsia" w:hAnsi="Times New Roman"/>
          <w:sz w:val="24"/>
          <w:szCs w:val="24"/>
        </w:rPr>
      </w:pPr>
    </w:p>
    <w:p w:rsidR="00C26E87" w:rsidRPr="00C26E87" w:rsidRDefault="00C26E87" w:rsidP="00C26E87">
      <w:pPr>
        <w:spacing w:after="0" w:line="360" w:lineRule="auto"/>
        <w:ind w:firstLine="708"/>
        <w:rPr>
          <w:rFonts w:ascii="Times New Roman" w:eastAsiaTheme="minorEastAsia" w:hAnsi="Times New Roman"/>
          <w:b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lastRenderedPageBreak/>
        <w:t xml:space="preserve">   </w:t>
      </w:r>
      <w:r w:rsidRPr="00C26E87">
        <w:rPr>
          <w:rFonts w:ascii="Times New Roman" w:eastAsiaTheme="minorEastAsia" w:hAnsi="Times New Roman"/>
          <w:b/>
          <w:sz w:val="24"/>
          <w:szCs w:val="24"/>
        </w:rPr>
        <w:t>6. Мотивационный ресурс:</w:t>
      </w:r>
    </w:p>
    <w:p w:rsidR="00C26E87" w:rsidRDefault="00944546" w:rsidP="00C26E87">
      <w:pPr>
        <w:spacing w:after="0" w:line="360" w:lineRule="auto"/>
        <w:ind w:firstLine="708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="00C26E87" w:rsidRPr="00C26E87">
        <w:rPr>
          <w:rFonts w:ascii="Times New Roman" w:eastAsiaTheme="minorEastAsia" w:hAnsi="Times New Roman"/>
          <w:sz w:val="24"/>
          <w:szCs w:val="24"/>
        </w:rPr>
        <w:t>Создание системы поощрений для участников мероприятия (сертификаты, публикации в СМИ).</w:t>
      </w:r>
    </w:p>
    <w:p w:rsidR="00944546" w:rsidRDefault="00C26E87" w:rsidP="00C26E87">
      <w:pPr>
        <w:spacing w:after="0" w:line="360" w:lineRule="auto"/>
        <w:ind w:firstLine="708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 xml:space="preserve">Тематический день представляет собой не только интерактивную игру, но и информацию и обсуждение роли военных корреспондентов в освещении событий Великой Отечественной войны. </w:t>
      </w:r>
    </w:p>
    <w:p w:rsidR="00C26E87" w:rsidRPr="00C26E87" w:rsidRDefault="00C26E87" w:rsidP="00C26E87">
      <w:pPr>
        <w:spacing w:after="0" w:line="360" w:lineRule="auto"/>
        <w:ind w:firstLine="708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Поэтому мы выделяем следующие аспекты.</w:t>
      </w:r>
    </w:p>
    <w:p w:rsidR="00C26E87" w:rsidRPr="00C26E87" w:rsidRDefault="00C26E87" w:rsidP="00C26E87">
      <w:pPr>
        <w:spacing w:after="0" w:line="360" w:lineRule="auto"/>
        <w:ind w:firstLine="708"/>
        <w:rPr>
          <w:rFonts w:ascii="Times New Roman" w:eastAsiaTheme="minorEastAsia" w:hAnsi="Times New Roman"/>
          <w:b/>
          <w:i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i/>
          <w:sz w:val="24"/>
          <w:szCs w:val="24"/>
        </w:rPr>
        <w:t>Социальная значимость: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1. Сохранение исторической памяти: мероприятие способствует сохранению памяти о ветеранах, работающих в условиях войны, и выявляет важность их вклада в освещение событий. Это позволяет новой генерации узнать о реальных испытаниях и героизме людей, которые рисковали своими жизнями для передачи правды на передовой.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2. Формирование гражданской позиции: знание истории и заслуг военных корреспондентов помогает подросткам и старшеклассникам формировать критическое мышление и гражданскую позицию. Оно подчеркивает, как важна независимая журналистика в условиях конфликта и как она влияет на общественное сознание.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3. Укрепление патриотизма: изучение и обсуждение историй корреспондентов может вдохновить чувство патриотизма и уважения к своим предкам, которые делали важные и порой опасные шаги для сохранения памяти и правды.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4. Обратная связь с современностью: мероприятие ставит параллели между историей военной журналистики и нынешними вызовами в области информации, помогая участникам лучше понять важность правдивого освещения событий в условиях современных конфликтов и войн.</w:t>
      </w:r>
    </w:p>
    <w:p w:rsidR="00CF79BF" w:rsidRDefault="00CF79BF" w:rsidP="00D04D28">
      <w:pPr>
        <w:spacing w:after="0" w:line="360" w:lineRule="auto"/>
        <w:ind w:firstLine="708"/>
        <w:rPr>
          <w:rFonts w:ascii="Times New Roman" w:eastAsiaTheme="minorEastAsia" w:hAnsi="Times New Roman"/>
          <w:b/>
          <w:i/>
          <w:sz w:val="24"/>
          <w:szCs w:val="24"/>
        </w:rPr>
      </w:pPr>
    </w:p>
    <w:p w:rsidR="00C26E87" w:rsidRPr="00C26E87" w:rsidRDefault="00C26E87" w:rsidP="00D04D28">
      <w:pPr>
        <w:spacing w:after="0" w:line="360" w:lineRule="auto"/>
        <w:ind w:firstLine="708"/>
        <w:rPr>
          <w:rFonts w:ascii="Times New Roman" w:eastAsiaTheme="minorEastAsia" w:hAnsi="Times New Roman"/>
          <w:b/>
          <w:i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i/>
          <w:sz w:val="24"/>
          <w:szCs w:val="24"/>
        </w:rPr>
        <w:t>Возможность тиражирования в других условиях:</w:t>
      </w:r>
    </w:p>
    <w:p w:rsidR="00C26E87" w:rsidRPr="00C26E87" w:rsidRDefault="00C26E87" w:rsidP="00D04D28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1. Образовательные учреждения: мероприятие можно адаптировать для школьных и училищных программ, добавив соответствующие лекции, мастер-классы и творческие проекты. Это позволит учащимся более глубоко изучить тему и развить навыки критического анализа.</w:t>
      </w:r>
    </w:p>
    <w:p w:rsidR="00C26E87" w:rsidRPr="00C26E87" w:rsidRDefault="00C26E87" w:rsidP="00D04D28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 xml:space="preserve">2. Виртуальные платформы: организация онлайн-семинаров и </w:t>
      </w:r>
      <w:proofErr w:type="spellStart"/>
      <w:r w:rsidRPr="00C26E87">
        <w:rPr>
          <w:rFonts w:ascii="Times New Roman" w:eastAsiaTheme="minorEastAsia" w:hAnsi="Times New Roman"/>
          <w:sz w:val="24"/>
          <w:szCs w:val="24"/>
        </w:rPr>
        <w:t>вебинаров</w:t>
      </w:r>
      <w:proofErr w:type="spellEnd"/>
      <w:r w:rsidRPr="00C26E87">
        <w:rPr>
          <w:rFonts w:ascii="Times New Roman" w:eastAsiaTheme="minorEastAsia" w:hAnsi="Times New Roman"/>
          <w:sz w:val="24"/>
          <w:szCs w:val="24"/>
        </w:rPr>
        <w:t xml:space="preserve"> позволит достичь более широкой аудитории, включая людей, которые не могут физически присутствовать на мероприятиях. Это открывает новые горизонты для распространения знаний и обмена опытом.</w:t>
      </w:r>
    </w:p>
    <w:p w:rsidR="00C26E87" w:rsidRPr="00C26E87" w:rsidRDefault="00C26E87" w:rsidP="00D04D28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Таким образом, мероприятие «Из истории корреспондентов военных лет» не только актуально, но и имеет множество возможностей для тиражирования и адаптации, что может принести значительные социальные выгоды и увеличить осведомленность о важных исторических событиях и их значимости.</w:t>
      </w:r>
    </w:p>
    <w:p w:rsidR="00CF79BF" w:rsidRDefault="00CF79BF" w:rsidP="00C26E87">
      <w:pPr>
        <w:spacing w:after="0" w:line="360" w:lineRule="auto"/>
        <w:ind w:firstLine="708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CF79BF" w:rsidRDefault="00CF79BF" w:rsidP="00C26E87">
      <w:pPr>
        <w:spacing w:after="0" w:line="360" w:lineRule="auto"/>
        <w:ind w:firstLine="708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C26E87" w:rsidRPr="00C26E87" w:rsidRDefault="00C26E87" w:rsidP="00C26E87">
      <w:pPr>
        <w:spacing w:after="0" w:line="360" w:lineRule="auto"/>
        <w:ind w:firstLine="708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lastRenderedPageBreak/>
        <w:t>Программа тематического дня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i/>
          <w:sz w:val="24"/>
          <w:szCs w:val="24"/>
        </w:rPr>
        <w:t>Утро: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интерактивная игра «Школа военных корреспондентов»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i/>
          <w:sz w:val="24"/>
          <w:szCs w:val="24"/>
        </w:rPr>
        <w:t>День: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«Военные корреспонденты в годы Великой Отечественной войны»</w:t>
      </w:r>
    </w:p>
    <w:p w:rsid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i/>
          <w:sz w:val="24"/>
          <w:szCs w:val="24"/>
        </w:rPr>
        <w:t>Вечер: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просмотр кинофильма «Небесный тихоход»</w:t>
      </w:r>
    </w:p>
    <w:p w:rsidR="00247510" w:rsidRPr="00C26E87" w:rsidRDefault="00247510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</w:p>
    <w:p w:rsidR="00C26E87" w:rsidRPr="00C26E87" w:rsidRDefault="00C26E87" w:rsidP="00C26E87">
      <w:pPr>
        <w:pStyle w:val="a6"/>
        <w:numPr>
          <w:ilvl w:val="0"/>
          <w:numId w:val="13"/>
        </w:numPr>
        <w:spacing w:after="0" w:line="360" w:lineRule="auto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Сценарий интерактивной игры</w:t>
      </w:r>
    </w:p>
    <w:p w:rsidR="00C26E87" w:rsidRPr="00C26E87" w:rsidRDefault="00C26E87" w:rsidP="00C26E87">
      <w:pPr>
        <w:spacing w:after="0" w:line="360" w:lineRule="auto"/>
        <w:ind w:firstLine="708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«Школа военных корреспондентов»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Цель игры: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погрузить участников в атмосферу работы военных корреспондентов, развить навыки сбора информации, коммуникации и командной работы.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Участники: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50 человек, разделенные на 4 команды по 12-13 человек. 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Возраст участников: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старшие отряды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Время проведения: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2-3 часа.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Оборудование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 xml:space="preserve">Планшеты с доступом к интернету 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Блокноты и ручки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Специальные карточки с заданиями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Аудио- и видеосистемы для воспроизведения материалов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Мест</w:t>
      </w:r>
      <w:r w:rsidR="00A27515">
        <w:rPr>
          <w:rFonts w:ascii="Times New Roman" w:eastAsiaTheme="minorEastAsia" w:hAnsi="Times New Roman"/>
          <w:b/>
          <w:sz w:val="24"/>
          <w:szCs w:val="24"/>
        </w:rPr>
        <w:t>о</w:t>
      </w:r>
      <w:r w:rsidRPr="00C26E87">
        <w:rPr>
          <w:rFonts w:ascii="Times New Roman" w:eastAsiaTheme="minorEastAsia" w:hAnsi="Times New Roman"/>
          <w:b/>
          <w:sz w:val="24"/>
          <w:szCs w:val="24"/>
        </w:rPr>
        <w:t xml:space="preserve"> для проведения заданий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(игровые комнаты, эстрада, актовый зал, открытая площадка Центра)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Этапы игры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i/>
          <w:sz w:val="24"/>
          <w:szCs w:val="24"/>
        </w:rPr>
        <w:t>1. Введение в игру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(15 минут)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Краткий рассказ об истории военной журналистики и о роли корреспондентов на поле боя.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Объяснение правил игры, деление участников на команды.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Раздача вводных материалов с информацией о военных событиях Великой Отечественной войны, на которых будут сосредоточены задания.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i/>
          <w:sz w:val="24"/>
          <w:szCs w:val="24"/>
        </w:rPr>
        <w:t>2. Тематические станции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(1 час. По 15 минут на станцию)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Команды должны пройти все 4 станции, каждая из которых представляет отдельный аспект работы военного корреспондента.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Станция 1: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Сбор информации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i/>
          <w:sz w:val="24"/>
          <w:szCs w:val="24"/>
        </w:rPr>
        <w:t>Задание: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найти информацию о конфликте из предоставленных источников (статьи, интервью, сухие данные). 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i/>
          <w:sz w:val="24"/>
          <w:szCs w:val="24"/>
        </w:rPr>
        <w:t xml:space="preserve"> Цель: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ответить на ключевые вопросы о конфликте (кто, что, где, когда, почему).</w:t>
      </w:r>
    </w:p>
    <w:p w:rsidR="00C26E87" w:rsidRPr="00C26E87" w:rsidRDefault="00C26E87" w:rsidP="00C26E87">
      <w:pPr>
        <w:tabs>
          <w:tab w:val="left" w:pos="709"/>
        </w:tabs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Станция 2: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Интервью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i/>
          <w:sz w:val="24"/>
          <w:szCs w:val="24"/>
        </w:rPr>
        <w:t>Задание: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подготовить и провести интервью с «очевидцем событий» (роль исполняют активные ребята из отрядов, заранее подготовленные).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i/>
          <w:sz w:val="24"/>
          <w:szCs w:val="24"/>
        </w:rPr>
        <w:lastRenderedPageBreak/>
        <w:t>Цель: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составить 5-7 вопросов и записать интервью.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Станция 3: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Репортаж</w:t>
      </w:r>
      <w:r w:rsidRPr="00C26E87">
        <w:rPr>
          <w:rFonts w:ascii="Times New Roman" w:eastAsiaTheme="minorEastAsia" w:hAnsi="Times New Roman"/>
          <w:sz w:val="24"/>
          <w:szCs w:val="24"/>
        </w:rPr>
        <w:tab/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i/>
          <w:sz w:val="24"/>
          <w:szCs w:val="24"/>
        </w:rPr>
        <w:t>Задание: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написать краткий репортаж о вымышленном событии на основе собранной информации и интервью.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i/>
          <w:sz w:val="24"/>
          <w:szCs w:val="24"/>
        </w:rPr>
        <w:t>Цель: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Придумать заголовок и основные пункты репортажа.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Станция 4</w:t>
      </w:r>
      <w:r w:rsidRPr="00C26E87">
        <w:rPr>
          <w:rFonts w:ascii="Times New Roman" w:eastAsiaTheme="minorEastAsia" w:hAnsi="Times New Roman"/>
          <w:sz w:val="24"/>
          <w:szCs w:val="24"/>
        </w:rPr>
        <w:t>: Визуализация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i/>
          <w:sz w:val="24"/>
          <w:szCs w:val="24"/>
        </w:rPr>
        <w:t>Задание: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создать визуальный контент к текстовому материалу (коллаж, слайд, постер).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i/>
          <w:sz w:val="24"/>
          <w:szCs w:val="24"/>
        </w:rPr>
        <w:t>Цель: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использовать имеющиеся ресурсы для создания привлекательного </w:t>
      </w:r>
      <w:proofErr w:type="spellStart"/>
      <w:r w:rsidRPr="00C26E87">
        <w:rPr>
          <w:rFonts w:ascii="Times New Roman" w:eastAsiaTheme="minorEastAsia" w:hAnsi="Times New Roman"/>
          <w:sz w:val="24"/>
          <w:szCs w:val="24"/>
        </w:rPr>
        <w:t>визуала</w:t>
      </w:r>
      <w:proofErr w:type="spellEnd"/>
      <w:r w:rsidRPr="00C26E87">
        <w:rPr>
          <w:rFonts w:ascii="Times New Roman" w:eastAsiaTheme="minorEastAsia" w:hAnsi="Times New Roman"/>
          <w:sz w:val="24"/>
          <w:szCs w:val="24"/>
        </w:rPr>
        <w:t xml:space="preserve">. 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i/>
          <w:sz w:val="24"/>
          <w:szCs w:val="24"/>
        </w:rPr>
        <w:t>3. Презентация результатов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(30 минут)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 xml:space="preserve">Каждая команда представляет результаты своей работы на каждой станции. 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Остальные команды задают вопросы, а ведущие оценивают презентации по нескольким критериям (информативность, креативность, качество выполнения).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i/>
          <w:sz w:val="24"/>
          <w:szCs w:val="24"/>
        </w:rPr>
        <w:t>4. Заключительная часть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(15 минут)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Обсуждение: что нового узнали участники, какие навыки развили.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Аудитория может поделиться своими впечатлениями, а ведущий подводит итоги.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AF7FC1">
        <w:rPr>
          <w:rFonts w:ascii="Times New Roman" w:eastAsiaTheme="minorEastAsia" w:hAnsi="Times New Roman"/>
          <w:b/>
          <w:i/>
          <w:sz w:val="24"/>
          <w:szCs w:val="24"/>
        </w:rPr>
        <w:t>Награждение победителей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(вручение сертификатов или дипломов).</w:t>
      </w:r>
    </w:p>
    <w:p w:rsidR="00C26E87" w:rsidRDefault="00C26E87" w:rsidP="00C26E87">
      <w:pPr>
        <w:spacing w:after="0" w:line="360" w:lineRule="auto"/>
        <w:ind w:firstLine="708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C26E87" w:rsidRPr="00C26E87" w:rsidRDefault="00C26E87" w:rsidP="00C26E87">
      <w:pPr>
        <w:spacing w:after="0" w:line="360" w:lineRule="auto"/>
        <w:ind w:firstLine="708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Заключение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Игра «Школа военных корреспондентов» призвана не только познакомить участников с работой военных журналистов, но и развить нестандартное мышление и командные навыки. Это позволяет не только узнать больше о важной сфере журналистики, но и укрепить командный дух между участниками.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</w:p>
    <w:p w:rsidR="00C26E87" w:rsidRPr="00C26E87" w:rsidRDefault="00C26E87" w:rsidP="00C26E87">
      <w:pPr>
        <w:pStyle w:val="a6"/>
        <w:numPr>
          <w:ilvl w:val="0"/>
          <w:numId w:val="13"/>
        </w:numPr>
        <w:spacing w:after="0" w:line="360" w:lineRule="auto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Сценарий мероприятия</w:t>
      </w:r>
    </w:p>
    <w:p w:rsidR="00C26E87" w:rsidRPr="00C26E87" w:rsidRDefault="00C26E87" w:rsidP="00C26E87">
      <w:pPr>
        <w:spacing w:after="0" w:line="360" w:lineRule="auto"/>
        <w:ind w:firstLine="708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«Военные корреспонденты в годы Великой Отечественной войны»</w:t>
      </w:r>
    </w:p>
    <w:p w:rsidR="00C26E87" w:rsidRPr="00C26E87" w:rsidRDefault="00C26E87" w:rsidP="00C26E87">
      <w:pPr>
        <w:spacing w:after="0" w:line="360" w:lineRule="auto"/>
        <w:ind w:firstLine="708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Цель:</w:t>
      </w:r>
      <w:r w:rsidRPr="00C26E87">
        <w:rPr>
          <w:rFonts w:ascii="Times New Roman" w:eastAsiaTheme="minorEastAsia" w:hAnsi="Times New Roman"/>
          <w:sz w:val="24"/>
          <w:szCs w:val="24"/>
        </w:rPr>
        <w:t> ознакомление с деятельностью военных корреспондентов в период войны.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Участники</w:t>
      </w:r>
      <w:r w:rsidRPr="00C26E87">
        <w:rPr>
          <w:rFonts w:ascii="Times New Roman" w:eastAsiaTheme="minorEastAsia" w:hAnsi="Times New Roman"/>
          <w:sz w:val="24"/>
          <w:szCs w:val="24"/>
        </w:rPr>
        <w:t>: 100 человек (4 отряда)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 xml:space="preserve">Возраст участников: </w:t>
      </w:r>
      <w:r w:rsidRPr="00C26E87">
        <w:rPr>
          <w:rFonts w:ascii="Times New Roman" w:eastAsiaTheme="minorEastAsia" w:hAnsi="Times New Roman"/>
          <w:sz w:val="24"/>
          <w:szCs w:val="24"/>
        </w:rPr>
        <w:t>14-17 лет</w:t>
      </w:r>
      <w:r w:rsidRPr="00C26E87">
        <w:rPr>
          <w:rFonts w:ascii="Times New Roman" w:eastAsiaTheme="minorEastAsia" w:hAnsi="Times New Roman"/>
          <w:b/>
          <w:sz w:val="24"/>
          <w:szCs w:val="24"/>
        </w:rPr>
        <w:t xml:space="preserve"> (</w:t>
      </w:r>
      <w:r w:rsidRPr="00C26E87">
        <w:rPr>
          <w:rFonts w:ascii="Times New Roman" w:eastAsiaTheme="minorEastAsia" w:hAnsi="Times New Roman"/>
          <w:sz w:val="24"/>
          <w:szCs w:val="24"/>
        </w:rPr>
        <w:t>старшие отряды)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color w:val="C00000"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Время проведения: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80 минут</w:t>
      </w:r>
      <w:r w:rsidRPr="00C26E87">
        <w:rPr>
          <w:rFonts w:ascii="Times New Roman" w:eastAsiaTheme="minorEastAsia" w:hAnsi="Times New Roman"/>
          <w:color w:val="C00000"/>
          <w:sz w:val="24"/>
          <w:szCs w:val="24"/>
        </w:rPr>
        <w:t>.</w:t>
      </w:r>
    </w:p>
    <w:p w:rsidR="00E4406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Оборудование</w:t>
      </w:r>
      <w:r w:rsidR="00E44067">
        <w:rPr>
          <w:rFonts w:ascii="Times New Roman" w:eastAsiaTheme="minorEastAsia" w:hAnsi="Times New Roman"/>
          <w:b/>
          <w:sz w:val="24"/>
          <w:szCs w:val="24"/>
        </w:rPr>
        <w:t xml:space="preserve">: </w:t>
      </w:r>
      <w:r w:rsidR="00E44067">
        <w:rPr>
          <w:rFonts w:ascii="Times New Roman" w:eastAsiaTheme="minorEastAsia" w:hAnsi="Times New Roman"/>
          <w:sz w:val="24"/>
          <w:szCs w:val="24"/>
        </w:rPr>
        <w:t>д</w:t>
      </w:r>
      <w:r w:rsidR="00E44067" w:rsidRPr="00E44067">
        <w:rPr>
          <w:rFonts w:ascii="Times New Roman" w:eastAsiaTheme="minorEastAsia" w:hAnsi="Times New Roman"/>
          <w:sz w:val="24"/>
          <w:szCs w:val="24"/>
        </w:rPr>
        <w:t xml:space="preserve">емонстрационный телевизор-компьютер с </w:t>
      </w:r>
      <w:proofErr w:type="spellStart"/>
      <w:r w:rsidR="00E44067" w:rsidRPr="00E44067">
        <w:rPr>
          <w:rFonts w:ascii="Times New Roman" w:eastAsiaTheme="minorEastAsia" w:hAnsi="Times New Roman"/>
          <w:sz w:val="24"/>
          <w:szCs w:val="24"/>
        </w:rPr>
        <w:t>тач-скрином</w:t>
      </w:r>
      <w:proofErr w:type="spellEnd"/>
      <w:r w:rsidR="00E44067">
        <w:rPr>
          <w:rFonts w:ascii="Times New Roman" w:eastAsiaTheme="minorEastAsia" w:hAnsi="Times New Roman"/>
          <w:sz w:val="24"/>
          <w:szCs w:val="24"/>
        </w:rPr>
        <w:t>, </w:t>
      </w:r>
      <w:r w:rsidR="00E44067" w:rsidRPr="00E44067">
        <w:rPr>
          <w:rFonts w:ascii="Times New Roman" w:eastAsiaTheme="minorEastAsia" w:hAnsi="Times New Roman"/>
          <w:sz w:val="24"/>
          <w:szCs w:val="24"/>
        </w:rPr>
        <w:t>ноутбук, аудиосистема</w:t>
      </w:r>
      <w:r w:rsidR="00E44067">
        <w:rPr>
          <w:rFonts w:ascii="Times New Roman" w:eastAsiaTheme="minorEastAsia" w:hAnsi="Times New Roman"/>
          <w:sz w:val="24"/>
          <w:szCs w:val="24"/>
        </w:rPr>
        <w:t>.</w:t>
      </w:r>
    </w:p>
    <w:p w:rsidR="00C26E87" w:rsidRPr="00C26E87" w:rsidRDefault="00E4406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E44067">
        <w:rPr>
          <w:rFonts w:ascii="Times New Roman" w:eastAsiaTheme="minorEastAsia" w:hAnsi="Times New Roman"/>
          <w:sz w:val="24"/>
          <w:szCs w:val="24"/>
        </w:rPr>
        <w:t xml:space="preserve"> </w:t>
      </w:r>
      <w:r w:rsidR="00C26E87" w:rsidRPr="00C26E87">
        <w:rPr>
          <w:rFonts w:ascii="Times New Roman" w:eastAsiaTheme="minorEastAsia" w:hAnsi="Times New Roman"/>
          <w:b/>
          <w:sz w:val="24"/>
          <w:szCs w:val="24"/>
        </w:rPr>
        <w:t>Реквизит: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Презентация (</w:t>
      </w:r>
      <w:proofErr w:type="spellStart"/>
      <w:r w:rsidRPr="00C26E87">
        <w:rPr>
          <w:rFonts w:ascii="Times New Roman" w:eastAsiaTheme="minorEastAsia" w:hAnsi="Times New Roman"/>
          <w:sz w:val="24"/>
          <w:szCs w:val="24"/>
        </w:rPr>
        <w:t>PowerPoint</w:t>
      </w:r>
      <w:proofErr w:type="spellEnd"/>
      <w:r w:rsidRPr="00C26E87">
        <w:rPr>
          <w:rFonts w:ascii="Times New Roman" w:eastAsiaTheme="minorEastAsia" w:hAnsi="Times New Roman"/>
          <w:sz w:val="24"/>
          <w:szCs w:val="24"/>
        </w:rPr>
        <w:t>).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Медиа-материалы (видеоролики, фотографии).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Место проведения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- актовый зал.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lastRenderedPageBreak/>
        <w:t>Ожидаемые результаты:</w:t>
      </w:r>
    </w:p>
    <w:p w:rsidR="00C26E87" w:rsidRPr="0077004D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77004D">
        <w:rPr>
          <w:rFonts w:ascii="Times New Roman" w:eastAsiaTheme="minorEastAsia" w:hAnsi="Times New Roman"/>
          <w:sz w:val="24"/>
          <w:szCs w:val="24"/>
        </w:rPr>
        <w:t>Расширение знаний о военной журналистике.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Установление связей между участниками, обмен мнениями.</w:t>
      </w:r>
    </w:p>
    <w:p w:rsid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Повышение интереса к теме среди детей старшего школьного возраста и общественности.</w:t>
      </w:r>
    </w:p>
    <w:p w:rsidR="00247510" w:rsidRPr="00C26E87" w:rsidRDefault="00247510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</w:p>
    <w:p w:rsidR="00C26E87" w:rsidRPr="00C26E87" w:rsidRDefault="00C26E87" w:rsidP="00C26E87">
      <w:pPr>
        <w:spacing w:after="0" w:line="360" w:lineRule="auto"/>
        <w:ind w:firstLine="708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Структура мероприятия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i/>
          <w:sz w:val="24"/>
          <w:szCs w:val="24"/>
        </w:rPr>
        <w:t>1. Введение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(</w:t>
      </w:r>
      <w:r w:rsidR="00893D77">
        <w:rPr>
          <w:rFonts w:ascii="Times New Roman" w:eastAsiaTheme="minorEastAsia" w:hAnsi="Times New Roman"/>
          <w:sz w:val="24"/>
          <w:szCs w:val="24"/>
        </w:rPr>
        <w:t>5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- </w:t>
      </w:r>
      <w:r w:rsidR="00893D77">
        <w:rPr>
          <w:rFonts w:ascii="Times New Roman" w:eastAsiaTheme="minorEastAsia" w:hAnsi="Times New Roman"/>
          <w:sz w:val="24"/>
          <w:szCs w:val="24"/>
        </w:rPr>
        <w:t>7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минут)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Ведущий приветствует участников.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Краткое объяснение целей и задач мероприятия.</w:t>
      </w:r>
    </w:p>
    <w:p w:rsid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Приветственное слово от почётного гостя (например, ветерана военной журналистики или историка).</w:t>
      </w:r>
    </w:p>
    <w:p w:rsidR="00852E05" w:rsidRPr="00C26E87" w:rsidRDefault="00852E05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Исполнение песни «Песенка военных корреспондентов».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i/>
          <w:sz w:val="24"/>
          <w:szCs w:val="24"/>
        </w:rPr>
        <w:t>2. Ролик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«Военные корреспонденте во время Великой Отечественной </w:t>
      </w:r>
      <w:r w:rsidR="00CB191D" w:rsidRPr="00C26E87">
        <w:rPr>
          <w:rFonts w:ascii="Times New Roman" w:eastAsiaTheme="minorEastAsia" w:hAnsi="Times New Roman"/>
          <w:sz w:val="24"/>
          <w:szCs w:val="24"/>
        </w:rPr>
        <w:t>войны» (</w:t>
      </w:r>
      <w:r w:rsidR="00893D77">
        <w:rPr>
          <w:rFonts w:ascii="Times New Roman" w:eastAsiaTheme="minorEastAsia" w:hAnsi="Times New Roman"/>
          <w:sz w:val="24"/>
          <w:szCs w:val="24"/>
        </w:rPr>
        <w:t xml:space="preserve">5 </w:t>
      </w:r>
      <w:r w:rsidRPr="00C26E87">
        <w:rPr>
          <w:rFonts w:ascii="Times New Roman" w:eastAsiaTheme="minorEastAsia" w:hAnsi="Times New Roman"/>
          <w:sz w:val="24"/>
          <w:szCs w:val="24"/>
        </w:rPr>
        <w:t>минут)</w:t>
      </w:r>
    </w:p>
    <w:p w:rsidR="00893D7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color w:val="FF0000"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i/>
          <w:sz w:val="24"/>
          <w:szCs w:val="24"/>
        </w:rPr>
        <w:t xml:space="preserve">3. </w:t>
      </w:r>
      <w:r w:rsidR="00AC3F21">
        <w:rPr>
          <w:rFonts w:ascii="Times New Roman" w:eastAsiaTheme="minorEastAsia" w:hAnsi="Times New Roman"/>
          <w:b/>
          <w:i/>
          <w:sz w:val="24"/>
          <w:szCs w:val="24"/>
        </w:rPr>
        <w:t>Выступление детей-докладчиков о военкорах</w:t>
      </w:r>
      <w:r w:rsidRPr="00C26E87">
        <w:rPr>
          <w:rFonts w:ascii="Times New Roman" w:eastAsiaTheme="minorEastAsia" w:hAnsi="Times New Roman"/>
          <w:b/>
          <w:i/>
          <w:sz w:val="24"/>
          <w:szCs w:val="24"/>
        </w:rPr>
        <w:t xml:space="preserve"> </w:t>
      </w:r>
      <w:r w:rsidRPr="00C26E87">
        <w:rPr>
          <w:rFonts w:ascii="Times New Roman" w:eastAsiaTheme="minorEastAsia" w:hAnsi="Times New Roman"/>
          <w:sz w:val="24"/>
          <w:szCs w:val="24"/>
        </w:rPr>
        <w:t>(</w:t>
      </w:r>
      <w:r w:rsidR="002470A6" w:rsidRPr="002470A6">
        <w:rPr>
          <w:rFonts w:ascii="Times New Roman" w:eastAsiaTheme="minorEastAsia" w:hAnsi="Times New Roman"/>
          <w:sz w:val="24"/>
          <w:szCs w:val="24"/>
        </w:rPr>
        <w:t>30</w:t>
      </w:r>
      <w:r w:rsidRPr="002470A6">
        <w:rPr>
          <w:rFonts w:ascii="Times New Roman" w:eastAsiaTheme="minorEastAsia" w:hAnsi="Times New Roman"/>
          <w:sz w:val="24"/>
          <w:szCs w:val="24"/>
        </w:rPr>
        <w:t xml:space="preserve"> минут</w:t>
      </w:r>
      <w:r w:rsidR="002470A6">
        <w:rPr>
          <w:rFonts w:ascii="Times New Roman" w:eastAsiaTheme="minorEastAsia" w:hAnsi="Times New Roman"/>
          <w:sz w:val="24"/>
          <w:szCs w:val="24"/>
        </w:rPr>
        <w:t>), сопровождается презентацией</w:t>
      </w:r>
      <w:r w:rsidR="009116C4">
        <w:rPr>
          <w:rFonts w:ascii="Times New Roman" w:eastAsiaTheme="minorEastAsia" w:hAnsi="Times New Roman"/>
          <w:sz w:val="24"/>
          <w:szCs w:val="24"/>
        </w:rPr>
        <w:t>.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i/>
          <w:sz w:val="24"/>
          <w:szCs w:val="24"/>
        </w:rPr>
        <w:t>4. Панельная дискуссия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(15-20 минут)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i/>
          <w:sz w:val="24"/>
          <w:szCs w:val="24"/>
        </w:rPr>
        <w:t>5. Заключение</w:t>
      </w:r>
      <w:r w:rsidR="00893D77">
        <w:rPr>
          <w:rFonts w:ascii="Times New Roman" w:eastAsiaTheme="minorEastAsia" w:hAnsi="Times New Roman"/>
          <w:b/>
          <w:i/>
          <w:sz w:val="24"/>
          <w:szCs w:val="24"/>
        </w:rPr>
        <w:t>.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</w:t>
      </w:r>
      <w:r w:rsidR="00893D77" w:rsidRPr="00C26E87">
        <w:rPr>
          <w:rFonts w:ascii="Times New Roman" w:eastAsiaTheme="minorEastAsia" w:hAnsi="Times New Roman"/>
          <w:sz w:val="24"/>
          <w:szCs w:val="24"/>
        </w:rPr>
        <w:t>Открытый микрофон: участники могут задать вопросы спикерам, поделиться своими мыслями и впечатлениями.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(</w:t>
      </w:r>
      <w:r w:rsidR="00893D77">
        <w:rPr>
          <w:rFonts w:ascii="Times New Roman" w:eastAsiaTheme="minorEastAsia" w:hAnsi="Times New Roman"/>
          <w:sz w:val="24"/>
          <w:szCs w:val="24"/>
        </w:rPr>
        <w:t>1</w:t>
      </w:r>
      <w:r w:rsidRPr="00C26E87">
        <w:rPr>
          <w:rFonts w:ascii="Times New Roman" w:eastAsiaTheme="minorEastAsia" w:hAnsi="Times New Roman"/>
          <w:sz w:val="24"/>
          <w:szCs w:val="24"/>
        </w:rPr>
        <w:t>0 минут)</w:t>
      </w: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Ведущий подводит итоги мероприятия.</w:t>
      </w:r>
    </w:p>
    <w:p w:rsidR="00CB191D" w:rsidRPr="0077004D" w:rsidRDefault="00CB191D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77004D">
        <w:rPr>
          <w:rFonts w:ascii="Times New Roman" w:eastAsiaTheme="minorEastAsia" w:hAnsi="Times New Roman"/>
          <w:b/>
          <w:i/>
          <w:sz w:val="24"/>
          <w:szCs w:val="24"/>
        </w:rPr>
        <w:t xml:space="preserve">6. </w:t>
      </w:r>
      <w:r w:rsidR="0077004D" w:rsidRPr="0077004D">
        <w:rPr>
          <w:rFonts w:ascii="Times New Roman" w:eastAsiaTheme="minorEastAsia" w:hAnsi="Times New Roman"/>
          <w:b/>
          <w:i/>
          <w:sz w:val="24"/>
          <w:szCs w:val="24"/>
        </w:rPr>
        <w:t>Посещение экспозиции</w:t>
      </w:r>
      <w:r w:rsidR="0077004D" w:rsidRPr="0077004D">
        <w:rPr>
          <w:rFonts w:ascii="Times New Roman" w:eastAsiaTheme="minorEastAsia" w:hAnsi="Times New Roman"/>
          <w:sz w:val="24"/>
          <w:szCs w:val="24"/>
        </w:rPr>
        <w:t xml:space="preserve"> о военных корреспондентах Великой Отечественной войны.</w:t>
      </w:r>
    </w:p>
    <w:p w:rsidR="0077004D" w:rsidRDefault="0077004D" w:rsidP="0077004D">
      <w:pPr>
        <w:spacing w:after="0" w:line="360" w:lineRule="auto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77004D" w:rsidRPr="0077004D" w:rsidRDefault="0077004D" w:rsidP="0077004D">
      <w:pPr>
        <w:jc w:val="center"/>
        <w:rPr>
          <w:rFonts w:ascii="Times New Roman" w:eastAsiaTheme="minorEastAsia" w:hAnsi="Times New Roman"/>
          <w:b/>
          <w:sz w:val="24"/>
          <w:szCs w:val="24"/>
        </w:rPr>
      </w:pPr>
      <w:r>
        <w:rPr>
          <w:rFonts w:ascii="Times New Roman" w:eastAsiaTheme="minorEastAsia" w:hAnsi="Times New Roman"/>
          <w:b/>
          <w:sz w:val="24"/>
          <w:szCs w:val="24"/>
        </w:rPr>
        <w:t>Ход мероприятия</w:t>
      </w:r>
    </w:p>
    <w:p w:rsidR="0077004D" w:rsidRPr="00FE047B" w:rsidRDefault="0077004D" w:rsidP="0077004D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FE047B">
        <w:rPr>
          <w:rFonts w:ascii="Times New Roman" w:eastAsiaTheme="minorEastAsia" w:hAnsi="Times New Roman"/>
          <w:b/>
          <w:sz w:val="24"/>
          <w:szCs w:val="24"/>
        </w:rPr>
        <w:t xml:space="preserve">Ведущий: </w:t>
      </w:r>
      <w:r w:rsidRPr="00FE047B">
        <w:rPr>
          <w:rFonts w:ascii="Times New Roman" w:eastAsiaTheme="minorEastAsia" w:hAnsi="Times New Roman"/>
          <w:sz w:val="24"/>
          <w:szCs w:val="24"/>
        </w:rPr>
        <w:t>Ребята, уважаемые гости!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FE047B">
        <w:rPr>
          <w:rFonts w:ascii="Times New Roman" w:eastAsiaTheme="minorEastAsia" w:hAnsi="Times New Roman"/>
          <w:sz w:val="24"/>
          <w:szCs w:val="24"/>
        </w:rPr>
        <w:t>Сегодня мы собрались здесь, чтобы отдать дань памяти и уважения мужеству тех, кто в годы Великой Отечественной войны взял на себя ответственность перед лицом самых тяжёлых испытаний. Мы говорим о военных корреспондентах — людях, чья работа была не только делом, но и подвигом. Они рисковали своими жизнями, чтобы донести до нас правду о фронтовых событиях, о жизни солдат, о страданиях мирного населения.</w:t>
      </w:r>
    </w:p>
    <w:p w:rsidR="0077004D" w:rsidRPr="00FE047B" w:rsidRDefault="0077004D" w:rsidP="0077004D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FE047B">
        <w:rPr>
          <w:rFonts w:ascii="Times New Roman" w:eastAsiaTheme="minorEastAsia" w:hAnsi="Times New Roman"/>
          <w:sz w:val="24"/>
          <w:szCs w:val="24"/>
        </w:rPr>
        <w:t>В условиях войны журналистика становится не просто информированием, но и средством формирования общественного мнения, поддержания морали и патриотизма. Военные корреспонденты работали на передовой, в самой гуще боевых действий, часто в условиях опасности, чтобы запечатлеть моменты мужества, героизма и человечности.</w:t>
      </w:r>
    </w:p>
    <w:p w:rsidR="0077004D" w:rsidRPr="00FE047B" w:rsidRDefault="0077004D" w:rsidP="0077004D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FE047B">
        <w:rPr>
          <w:rFonts w:ascii="Times New Roman" w:eastAsiaTheme="minorEastAsia" w:hAnsi="Times New Roman"/>
          <w:sz w:val="24"/>
          <w:szCs w:val="24"/>
        </w:rPr>
        <w:t>Сегодня мы вспомним их труд, проанализируем, как их работа повлияло на общество, и какие уроки мы можем извлечь из тех суровых времён. Мы также обсудим, как современная журналистика может почерпнуть опыт и вдохновение из историй, связанных с Великой Отечественной войной.</w:t>
      </w:r>
    </w:p>
    <w:p w:rsidR="0077004D" w:rsidRPr="00FE047B" w:rsidRDefault="0077004D" w:rsidP="0077004D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FE047B">
        <w:rPr>
          <w:rFonts w:ascii="Times New Roman" w:eastAsiaTheme="minorEastAsia" w:hAnsi="Times New Roman"/>
          <w:sz w:val="24"/>
          <w:szCs w:val="24"/>
        </w:rPr>
        <w:lastRenderedPageBreak/>
        <w:t>Давайте отдадим дань памяти тем, кто не боялся никакой опасности, чтобы принести нам правду. Пусть их примеры мужества и самоотверженности вдохновляют нас продолжать нашу работу с тем же чувством ответственности и патриотизма. Объявляется минута молчания</w:t>
      </w:r>
      <w:r>
        <w:rPr>
          <w:rFonts w:ascii="Times New Roman" w:eastAsiaTheme="minorEastAsia" w:hAnsi="Times New Roman"/>
          <w:sz w:val="24"/>
          <w:szCs w:val="24"/>
        </w:rPr>
        <w:t>.</w:t>
      </w:r>
    </w:p>
    <w:p w:rsidR="0077004D" w:rsidRDefault="0077004D" w:rsidP="0077004D">
      <w:pPr>
        <w:spacing w:after="0" w:line="360" w:lineRule="auto"/>
        <w:ind w:firstLine="708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FE047B">
        <w:rPr>
          <w:rFonts w:ascii="Times New Roman" w:eastAsiaTheme="minorEastAsia" w:hAnsi="Times New Roman"/>
          <w:b/>
          <w:sz w:val="24"/>
          <w:szCs w:val="24"/>
        </w:rPr>
        <w:t>(минута молчания)</w:t>
      </w:r>
    </w:p>
    <w:p w:rsidR="0077004D" w:rsidRPr="00FE047B" w:rsidRDefault="0077004D" w:rsidP="0077004D">
      <w:pPr>
        <w:spacing w:after="0" w:line="360" w:lineRule="auto"/>
        <w:ind w:firstLine="708"/>
        <w:rPr>
          <w:rFonts w:ascii="Times New Roman" w:eastAsiaTheme="minorEastAsia" w:hAnsi="Times New Roman"/>
          <w:sz w:val="24"/>
          <w:szCs w:val="24"/>
        </w:rPr>
      </w:pPr>
      <w:r w:rsidRPr="00FE047B">
        <w:rPr>
          <w:rFonts w:ascii="Times New Roman" w:eastAsiaTheme="minorEastAsia" w:hAnsi="Times New Roman"/>
          <w:b/>
          <w:sz w:val="24"/>
          <w:szCs w:val="24"/>
        </w:rPr>
        <w:t>Ведущий:</w:t>
      </w:r>
      <w:r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Pr="00FE047B">
        <w:rPr>
          <w:rFonts w:ascii="Times New Roman" w:eastAsiaTheme="minorEastAsia" w:hAnsi="Times New Roman"/>
          <w:sz w:val="24"/>
          <w:szCs w:val="24"/>
        </w:rPr>
        <w:t>слово для приветствия предоставляется нашему почётному гостю (Ф</w:t>
      </w:r>
      <w:r>
        <w:rPr>
          <w:rFonts w:ascii="Times New Roman" w:eastAsiaTheme="minorEastAsia" w:hAnsi="Times New Roman"/>
          <w:sz w:val="24"/>
          <w:szCs w:val="24"/>
        </w:rPr>
        <w:t>.</w:t>
      </w:r>
      <w:r w:rsidRPr="00FE047B">
        <w:rPr>
          <w:rFonts w:ascii="Times New Roman" w:eastAsiaTheme="minorEastAsia" w:hAnsi="Times New Roman"/>
          <w:sz w:val="24"/>
          <w:szCs w:val="24"/>
        </w:rPr>
        <w:t>И</w:t>
      </w:r>
      <w:r w:rsidR="00392E75">
        <w:rPr>
          <w:rFonts w:ascii="Times New Roman" w:eastAsiaTheme="minorEastAsia" w:hAnsi="Times New Roman"/>
          <w:sz w:val="24"/>
          <w:szCs w:val="24"/>
        </w:rPr>
        <w:t>.</w:t>
      </w:r>
      <w:r w:rsidRPr="00FE047B">
        <w:rPr>
          <w:rFonts w:ascii="Times New Roman" w:eastAsiaTheme="minorEastAsia" w:hAnsi="Times New Roman"/>
          <w:sz w:val="24"/>
          <w:szCs w:val="24"/>
        </w:rPr>
        <w:t>О</w:t>
      </w:r>
      <w:r w:rsidR="00392E75">
        <w:rPr>
          <w:rFonts w:ascii="Times New Roman" w:eastAsiaTheme="minorEastAsia" w:hAnsi="Times New Roman"/>
          <w:sz w:val="24"/>
          <w:szCs w:val="24"/>
        </w:rPr>
        <w:t>.</w:t>
      </w:r>
      <w:r w:rsidRPr="00FE047B">
        <w:rPr>
          <w:rFonts w:ascii="Times New Roman" w:eastAsiaTheme="minorEastAsia" w:hAnsi="Times New Roman"/>
          <w:sz w:val="24"/>
          <w:szCs w:val="24"/>
        </w:rPr>
        <w:t xml:space="preserve"> гостя</w:t>
      </w:r>
      <w:r w:rsidR="00392E75">
        <w:rPr>
          <w:rFonts w:ascii="Times New Roman" w:eastAsiaTheme="minorEastAsia" w:hAnsi="Times New Roman"/>
          <w:sz w:val="24"/>
          <w:szCs w:val="24"/>
        </w:rPr>
        <w:t>, должность и т.п.)</w:t>
      </w:r>
      <w:r w:rsidRPr="00FE047B">
        <w:rPr>
          <w:rFonts w:ascii="Times New Roman" w:eastAsiaTheme="minorEastAsia" w:hAnsi="Times New Roman"/>
          <w:sz w:val="24"/>
          <w:szCs w:val="24"/>
        </w:rPr>
        <w:t>)</w:t>
      </w:r>
    </w:p>
    <w:p w:rsidR="0077004D" w:rsidRDefault="0077004D" w:rsidP="0077004D">
      <w:pPr>
        <w:spacing w:after="0" w:line="360" w:lineRule="auto"/>
        <w:ind w:firstLine="708"/>
        <w:jc w:val="center"/>
        <w:rPr>
          <w:rFonts w:ascii="Times New Roman" w:eastAsiaTheme="minorEastAsia" w:hAnsi="Times New Roman"/>
          <w:b/>
          <w:sz w:val="24"/>
          <w:szCs w:val="24"/>
        </w:rPr>
      </w:pPr>
      <w:r>
        <w:rPr>
          <w:rFonts w:ascii="Times New Roman" w:eastAsiaTheme="minorEastAsia" w:hAnsi="Times New Roman"/>
          <w:b/>
          <w:sz w:val="24"/>
          <w:szCs w:val="24"/>
        </w:rPr>
        <w:t>(выступление гостя)</w:t>
      </w:r>
    </w:p>
    <w:p w:rsidR="0077004D" w:rsidRDefault="0077004D" w:rsidP="0077004D">
      <w:pPr>
        <w:spacing w:after="0" w:line="360" w:lineRule="auto"/>
        <w:ind w:firstLine="708"/>
        <w:jc w:val="center"/>
        <w:rPr>
          <w:rFonts w:ascii="Times New Roman" w:eastAsiaTheme="minorEastAsia" w:hAnsi="Times New Roman"/>
          <w:b/>
          <w:i/>
          <w:sz w:val="24"/>
          <w:szCs w:val="24"/>
        </w:rPr>
      </w:pPr>
      <w:r w:rsidRPr="00FE047B">
        <w:rPr>
          <w:rFonts w:ascii="Times New Roman" w:eastAsiaTheme="minorEastAsia" w:hAnsi="Times New Roman"/>
          <w:b/>
          <w:i/>
          <w:sz w:val="24"/>
          <w:szCs w:val="24"/>
        </w:rPr>
        <w:t>Звучат позывные песни «Песенка военных корреспондентов»</w:t>
      </w:r>
    </w:p>
    <w:p w:rsidR="0077004D" w:rsidRDefault="0077004D" w:rsidP="0077004D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FE047B">
        <w:rPr>
          <w:rFonts w:ascii="Times New Roman" w:eastAsiaTheme="minorEastAsia" w:hAnsi="Times New Roman"/>
          <w:b/>
          <w:sz w:val="24"/>
          <w:szCs w:val="24"/>
        </w:rPr>
        <w:t>Ведущий:</w:t>
      </w:r>
      <w:r w:rsidRPr="00FE047B">
        <w:t xml:space="preserve"> </w:t>
      </w:r>
      <w:r w:rsidRPr="00676CA6">
        <w:rPr>
          <w:rFonts w:ascii="Times New Roman" w:eastAsiaTheme="minorEastAsia" w:hAnsi="Times New Roman"/>
          <w:sz w:val="24"/>
          <w:szCs w:val="24"/>
        </w:rPr>
        <w:t>на поле боя, где смерть и жизнь соперничают друг другу, звучит голос тех, кто ценой своего здоровья и безопасности запечатлевает правду. Это песня военных корреспондентов—людей, которые, преодолевая страх, с мечом слова в руках, несут свет информации даже в самые темные уголки войны. Пусть звучит эта мелодия, пронизанная мужеством и преданностью, о тех, кто не щадит сил, чтобы донести до нас историю своего времени.</w:t>
      </w:r>
      <w:r>
        <w:rPr>
          <w:rFonts w:ascii="Times New Roman" w:eastAsiaTheme="minorEastAsia" w:hAnsi="Times New Roman"/>
          <w:sz w:val="24"/>
          <w:szCs w:val="24"/>
        </w:rPr>
        <w:t xml:space="preserve"> Я предлагаю всем вместе исполнить эту замечательную песню, чтобы попытаться уловить дух наших военкоров.</w:t>
      </w:r>
    </w:p>
    <w:p w:rsidR="0077004D" w:rsidRDefault="0077004D" w:rsidP="0077004D">
      <w:pPr>
        <w:spacing w:after="0" w:line="360" w:lineRule="auto"/>
        <w:ind w:firstLine="708"/>
        <w:jc w:val="center"/>
        <w:rPr>
          <w:rFonts w:ascii="Times New Roman" w:eastAsiaTheme="minorEastAsia" w:hAnsi="Times New Roman"/>
          <w:b/>
          <w:i/>
          <w:sz w:val="24"/>
          <w:szCs w:val="24"/>
        </w:rPr>
      </w:pPr>
      <w:r w:rsidRPr="00676CA6">
        <w:rPr>
          <w:rFonts w:ascii="Times New Roman" w:eastAsiaTheme="minorEastAsia" w:hAnsi="Times New Roman"/>
          <w:b/>
          <w:i/>
          <w:sz w:val="24"/>
          <w:szCs w:val="24"/>
        </w:rPr>
        <w:t>Исполняется песня</w:t>
      </w:r>
      <w:r w:rsidRPr="00676CA6">
        <w:rPr>
          <w:b/>
          <w:i/>
        </w:rPr>
        <w:t xml:space="preserve"> </w:t>
      </w:r>
      <w:r w:rsidRPr="00676CA6">
        <w:rPr>
          <w:rFonts w:ascii="Times New Roman" w:eastAsiaTheme="minorEastAsia" w:hAnsi="Times New Roman"/>
          <w:b/>
          <w:i/>
          <w:sz w:val="24"/>
          <w:szCs w:val="24"/>
        </w:rPr>
        <w:t>«Песенка военных корреспондентов»</w:t>
      </w:r>
    </w:p>
    <w:p w:rsidR="0077004D" w:rsidRDefault="0077004D" w:rsidP="0077004D">
      <w:pPr>
        <w:spacing w:after="0" w:line="360" w:lineRule="auto"/>
        <w:ind w:firstLine="708"/>
        <w:jc w:val="center"/>
        <w:rPr>
          <w:rFonts w:ascii="Times New Roman" w:eastAsiaTheme="minorEastAsia" w:hAnsi="Times New Roman"/>
          <w:b/>
          <w:i/>
          <w:sz w:val="24"/>
          <w:szCs w:val="24"/>
        </w:rPr>
      </w:pPr>
      <w:r>
        <w:rPr>
          <w:rFonts w:ascii="Times New Roman" w:eastAsiaTheme="minorEastAsia" w:hAnsi="Times New Roman"/>
          <w:b/>
          <w:i/>
          <w:sz w:val="24"/>
          <w:szCs w:val="24"/>
        </w:rPr>
        <w:t>с</w:t>
      </w:r>
      <w:r w:rsidRPr="00676CA6">
        <w:rPr>
          <w:rFonts w:ascii="Times New Roman" w:eastAsiaTheme="minorEastAsia" w:hAnsi="Times New Roman"/>
          <w:b/>
          <w:i/>
          <w:sz w:val="24"/>
          <w:szCs w:val="24"/>
        </w:rPr>
        <w:t>т</w:t>
      </w:r>
      <w:r>
        <w:rPr>
          <w:rFonts w:ascii="Times New Roman" w:eastAsiaTheme="minorEastAsia" w:hAnsi="Times New Roman"/>
          <w:b/>
          <w:i/>
          <w:sz w:val="24"/>
          <w:szCs w:val="24"/>
        </w:rPr>
        <w:t>.</w:t>
      </w:r>
      <w:r w:rsidRPr="00676CA6">
        <w:rPr>
          <w:rFonts w:ascii="Times New Roman" w:eastAsiaTheme="minorEastAsia" w:hAnsi="Times New Roman"/>
          <w:b/>
          <w:i/>
          <w:sz w:val="24"/>
          <w:szCs w:val="24"/>
        </w:rPr>
        <w:t xml:space="preserve"> К</w:t>
      </w:r>
      <w:r>
        <w:rPr>
          <w:rFonts w:ascii="Times New Roman" w:eastAsiaTheme="minorEastAsia" w:hAnsi="Times New Roman"/>
          <w:b/>
          <w:i/>
          <w:sz w:val="24"/>
          <w:szCs w:val="24"/>
        </w:rPr>
        <w:t>.</w:t>
      </w:r>
      <w:r w:rsidRPr="00676CA6">
        <w:rPr>
          <w:rFonts w:ascii="Times New Roman" w:eastAsiaTheme="minorEastAsia" w:hAnsi="Times New Roman"/>
          <w:b/>
          <w:i/>
          <w:sz w:val="24"/>
          <w:szCs w:val="24"/>
        </w:rPr>
        <w:t xml:space="preserve"> Симонова, муз. М. </w:t>
      </w:r>
      <w:proofErr w:type="spellStart"/>
      <w:r w:rsidRPr="00676CA6">
        <w:rPr>
          <w:rFonts w:ascii="Times New Roman" w:eastAsiaTheme="minorEastAsia" w:hAnsi="Times New Roman"/>
          <w:b/>
          <w:i/>
          <w:sz w:val="24"/>
          <w:szCs w:val="24"/>
        </w:rPr>
        <w:t>Блантера</w:t>
      </w:r>
      <w:proofErr w:type="spellEnd"/>
    </w:p>
    <w:p w:rsidR="0077004D" w:rsidRDefault="0077004D" w:rsidP="0077004D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/>
          <w:sz w:val="24"/>
          <w:szCs w:val="24"/>
        </w:rPr>
        <w:t>В</w:t>
      </w:r>
      <w:r w:rsidRPr="00CB191D">
        <w:rPr>
          <w:rFonts w:ascii="Times New Roman" w:eastAsiaTheme="minorEastAsia" w:hAnsi="Times New Roman"/>
          <w:b/>
          <w:sz w:val="24"/>
          <w:szCs w:val="24"/>
        </w:rPr>
        <w:t xml:space="preserve">едущий: </w:t>
      </w:r>
      <w:proofErr w:type="gramStart"/>
      <w:r w:rsidRPr="00CB191D">
        <w:rPr>
          <w:rFonts w:ascii="Times New Roman" w:eastAsiaTheme="minorEastAsia" w:hAnsi="Times New Roman"/>
          <w:bCs/>
          <w:sz w:val="24"/>
          <w:szCs w:val="24"/>
        </w:rPr>
        <w:t>В</w:t>
      </w:r>
      <w:proofErr w:type="gramEnd"/>
      <w:r w:rsidRPr="00CB191D">
        <w:rPr>
          <w:rFonts w:ascii="Times New Roman" w:eastAsiaTheme="minorEastAsia" w:hAnsi="Times New Roman"/>
          <w:bCs/>
          <w:sz w:val="24"/>
          <w:szCs w:val="24"/>
        </w:rPr>
        <w:t xml:space="preserve"> годы Великой Отечественной войны победа достигалась не только оружием, но и словом. Практически в каждом издании были свои фронтовые корреспонденты, которые писали заметки непосредственно с фронта и даже с передовой</w:t>
      </w:r>
      <w:r>
        <w:rPr>
          <w:rFonts w:ascii="Times New Roman" w:eastAsiaTheme="minorEastAsia" w:hAnsi="Times New Roman"/>
          <w:bCs/>
          <w:sz w:val="24"/>
          <w:szCs w:val="24"/>
        </w:rPr>
        <w:t>.</w:t>
      </w:r>
    </w:p>
    <w:p w:rsidR="0077004D" w:rsidRDefault="0077004D" w:rsidP="0077004D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CB191D">
        <w:rPr>
          <w:rFonts w:ascii="Times New Roman" w:eastAsiaTheme="minorEastAsia" w:hAnsi="Times New Roman"/>
          <w:bCs/>
          <w:sz w:val="24"/>
          <w:szCs w:val="24"/>
        </w:rPr>
        <w:t xml:space="preserve">В 1941 году, с началом Великой Отечественной войны, в Советском Союзе вышло Положение «О работе военных корреспондентов на фронте». В документе говорилось, что право иметь постоянных корреспондентов на фронте предоставляется ряду изданий. Это </w:t>
      </w:r>
      <w:proofErr w:type="spellStart"/>
      <w:r w:rsidRPr="00CB191D">
        <w:rPr>
          <w:rFonts w:ascii="Times New Roman" w:eastAsiaTheme="minorEastAsia" w:hAnsi="Times New Roman"/>
          <w:bCs/>
          <w:sz w:val="24"/>
          <w:szCs w:val="24"/>
        </w:rPr>
        <w:t>Совинформбюро</w:t>
      </w:r>
      <w:proofErr w:type="spellEnd"/>
      <w:r w:rsidRPr="00CB191D">
        <w:rPr>
          <w:rFonts w:ascii="Times New Roman" w:eastAsiaTheme="minorEastAsia" w:hAnsi="Times New Roman"/>
          <w:bCs/>
          <w:sz w:val="24"/>
          <w:szCs w:val="24"/>
        </w:rPr>
        <w:t>, ТАСС, Всесоюзный радиокомитет, редакции газет «Правда», «Известия», «Красная звезда», «Красный флот», «Сталинский сокол», «Комсомольская правда».</w:t>
      </w:r>
      <w:r w:rsidRPr="00CB191D">
        <w:rPr>
          <w:rFonts w:ascii="Graphik LCG" w:hAnsi="Graphik LCG"/>
          <w:color w:val="212529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Theme="minorEastAsia" w:hAnsi="Times New Roman"/>
          <w:bCs/>
          <w:sz w:val="24"/>
          <w:szCs w:val="24"/>
        </w:rPr>
        <w:t>Также было сказано</w:t>
      </w:r>
      <w:r w:rsidRPr="00CB191D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proofErr w:type="spellStart"/>
      <w:r w:rsidRPr="00CB191D">
        <w:rPr>
          <w:rFonts w:ascii="Times New Roman" w:eastAsiaTheme="minorEastAsia" w:hAnsi="Times New Roman"/>
          <w:bCs/>
          <w:sz w:val="24"/>
          <w:szCs w:val="24"/>
        </w:rPr>
        <w:t>сказано</w:t>
      </w:r>
      <w:proofErr w:type="spellEnd"/>
      <w:r w:rsidRPr="00CB191D">
        <w:rPr>
          <w:rFonts w:ascii="Times New Roman" w:eastAsiaTheme="minorEastAsia" w:hAnsi="Times New Roman"/>
          <w:bCs/>
          <w:sz w:val="24"/>
          <w:szCs w:val="24"/>
        </w:rPr>
        <w:t>, что военкоры должны проявлять максимум личной инициативы в выполнении возложенных задач, всегда быть вместе с Красной армией, хранить военную тайну и своим поведением на фронте показывать «образец дисциплины, смелости и неутомимости в работе».</w:t>
      </w:r>
      <w:r w:rsidRPr="00CB191D">
        <w:rPr>
          <w:rFonts w:ascii="Times New Roman" w:eastAsiaTheme="minorEastAsia" w:hAnsi="Times New Roman"/>
          <w:bCs/>
          <w:sz w:val="24"/>
          <w:szCs w:val="24"/>
        </w:rPr>
        <w:br/>
      </w:r>
      <w:r>
        <w:rPr>
          <w:rFonts w:ascii="Times New Roman" w:eastAsiaTheme="minorEastAsia" w:hAnsi="Times New Roman"/>
          <w:sz w:val="24"/>
          <w:szCs w:val="24"/>
        </w:rPr>
        <w:t>Внимание на экран.</w:t>
      </w:r>
    </w:p>
    <w:p w:rsidR="0077004D" w:rsidRPr="00CB191D" w:rsidRDefault="0077004D" w:rsidP="0077004D">
      <w:pPr>
        <w:spacing w:after="0" w:line="360" w:lineRule="auto"/>
        <w:ind w:firstLine="708"/>
        <w:jc w:val="center"/>
        <w:rPr>
          <w:rFonts w:ascii="Times New Roman" w:eastAsiaTheme="minorEastAsia" w:hAnsi="Times New Roman"/>
          <w:b/>
          <w:i/>
          <w:sz w:val="24"/>
          <w:szCs w:val="24"/>
        </w:rPr>
      </w:pPr>
      <w:r w:rsidRPr="00CB191D">
        <w:rPr>
          <w:rFonts w:ascii="Times New Roman" w:eastAsiaTheme="minorEastAsia" w:hAnsi="Times New Roman"/>
          <w:b/>
          <w:i/>
          <w:sz w:val="24"/>
          <w:szCs w:val="24"/>
        </w:rPr>
        <w:t>Ролик «Военные корреспонденте во время Великой Отечественной войны»</w:t>
      </w:r>
    </w:p>
    <w:p w:rsidR="0077004D" w:rsidRPr="009116C4" w:rsidRDefault="0077004D" w:rsidP="0077004D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2470A6">
        <w:rPr>
          <w:rFonts w:ascii="Times New Roman" w:eastAsiaTheme="minorEastAsia" w:hAnsi="Times New Roman"/>
          <w:b/>
          <w:sz w:val="24"/>
          <w:szCs w:val="24"/>
        </w:rPr>
        <w:t>Ведущий:</w:t>
      </w:r>
      <w:r w:rsidRPr="002470A6">
        <w:t xml:space="preserve"> </w:t>
      </w:r>
      <w:r w:rsidRPr="009116C4">
        <w:rPr>
          <w:rFonts w:ascii="Times New Roman" w:eastAsiaTheme="minorEastAsia" w:hAnsi="Times New Roman"/>
          <w:sz w:val="24"/>
          <w:szCs w:val="24"/>
        </w:rPr>
        <w:t xml:space="preserve">Наши юные докладчики провели большую работу, чтобы найти нужную информацию о </w:t>
      </w:r>
      <w:r w:rsidR="00392E75">
        <w:rPr>
          <w:rFonts w:ascii="Times New Roman" w:eastAsiaTheme="minorEastAsia" w:hAnsi="Times New Roman"/>
          <w:sz w:val="24"/>
          <w:szCs w:val="24"/>
        </w:rPr>
        <w:t xml:space="preserve">военных </w:t>
      </w:r>
      <w:r w:rsidRPr="009116C4">
        <w:rPr>
          <w:rFonts w:ascii="Times New Roman" w:eastAsiaTheme="minorEastAsia" w:hAnsi="Times New Roman"/>
          <w:sz w:val="24"/>
          <w:szCs w:val="24"/>
        </w:rPr>
        <w:t xml:space="preserve">корреспондентах. Давайте </w:t>
      </w:r>
      <w:r>
        <w:rPr>
          <w:rFonts w:ascii="Times New Roman" w:eastAsiaTheme="minorEastAsia" w:hAnsi="Times New Roman"/>
          <w:sz w:val="24"/>
          <w:szCs w:val="24"/>
        </w:rPr>
        <w:t>послушаем</w:t>
      </w:r>
      <w:r w:rsidRPr="009116C4">
        <w:rPr>
          <w:rFonts w:ascii="Times New Roman" w:eastAsiaTheme="minorEastAsia" w:hAnsi="Times New Roman"/>
          <w:sz w:val="24"/>
          <w:szCs w:val="24"/>
        </w:rPr>
        <w:t xml:space="preserve"> их выступления и вместе вспомним, насколько важен труд военных корреспондентов в страшное время войны. Поддержим наших юных ораторов аплодисментами!</w:t>
      </w:r>
    </w:p>
    <w:p w:rsidR="0077004D" w:rsidRPr="009116C4" w:rsidRDefault="0077004D" w:rsidP="0077004D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9116C4">
        <w:rPr>
          <w:rFonts w:ascii="Times New Roman" w:eastAsiaTheme="minorEastAsia" w:hAnsi="Times New Roman"/>
          <w:sz w:val="24"/>
          <w:szCs w:val="24"/>
        </w:rPr>
        <w:t>Приглашаю на сцену первого докладчика</w:t>
      </w:r>
      <w:r>
        <w:rPr>
          <w:rFonts w:ascii="Times New Roman" w:eastAsiaTheme="minorEastAsia" w:hAnsi="Times New Roman"/>
          <w:sz w:val="24"/>
          <w:szCs w:val="24"/>
        </w:rPr>
        <w:t>.</w:t>
      </w:r>
    </w:p>
    <w:p w:rsidR="0077004D" w:rsidRPr="009116C4" w:rsidRDefault="0077004D" w:rsidP="0077004D">
      <w:pPr>
        <w:spacing w:after="0" w:line="360" w:lineRule="auto"/>
        <w:ind w:firstLine="708"/>
        <w:jc w:val="center"/>
        <w:rPr>
          <w:rFonts w:ascii="Times New Roman" w:eastAsiaTheme="minorEastAsia" w:hAnsi="Times New Roman"/>
          <w:b/>
          <w:i/>
          <w:sz w:val="24"/>
          <w:szCs w:val="24"/>
        </w:rPr>
      </w:pPr>
      <w:r w:rsidRPr="009116C4">
        <w:rPr>
          <w:rFonts w:ascii="Times New Roman" w:eastAsiaTheme="minorEastAsia" w:hAnsi="Times New Roman"/>
          <w:b/>
          <w:i/>
          <w:sz w:val="24"/>
          <w:szCs w:val="24"/>
        </w:rPr>
        <w:t>Выступление докладчиков</w:t>
      </w:r>
    </w:p>
    <w:p w:rsidR="0077004D" w:rsidRPr="00925758" w:rsidRDefault="0077004D" w:rsidP="0077004D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AC3F21">
        <w:rPr>
          <w:rFonts w:ascii="Times New Roman" w:eastAsiaTheme="minorEastAsia" w:hAnsi="Times New Roman"/>
          <w:b/>
          <w:sz w:val="24"/>
          <w:szCs w:val="24"/>
        </w:rPr>
        <w:lastRenderedPageBreak/>
        <w:t>Ведущий:</w:t>
      </w:r>
      <w:r>
        <w:rPr>
          <w:rFonts w:ascii="Times New Roman" w:eastAsiaTheme="minorEastAsia" w:hAnsi="Times New Roman"/>
          <w:sz w:val="24"/>
          <w:szCs w:val="24"/>
        </w:rPr>
        <w:t> Мы благодарим наших юных ораторов и плавно переходим к</w:t>
      </w:r>
      <w:r w:rsidRPr="00925758">
        <w:rPr>
          <w:rFonts w:ascii="Times New Roman" w:eastAsiaTheme="minorEastAsia" w:hAnsi="Times New Roman"/>
          <w:sz w:val="24"/>
          <w:szCs w:val="24"/>
        </w:rPr>
        <w:t xml:space="preserve"> панельн</w:t>
      </w:r>
      <w:r>
        <w:rPr>
          <w:rFonts w:ascii="Times New Roman" w:eastAsiaTheme="minorEastAsia" w:hAnsi="Times New Roman"/>
          <w:sz w:val="24"/>
          <w:szCs w:val="24"/>
        </w:rPr>
        <w:t>ой</w:t>
      </w:r>
      <w:r w:rsidRPr="00925758">
        <w:rPr>
          <w:rFonts w:ascii="Times New Roman" w:eastAsiaTheme="minorEastAsia" w:hAnsi="Times New Roman"/>
          <w:sz w:val="24"/>
          <w:szCs w:val="24"/>
        </w:rPr>
        <w:t xml:space="preserve"> дискусси</w:t>
      </w:r>
      <w:r>
        <w:rPr>
          <w:rFonts w:ascii="Times New Roman" w:eastAsiaTheme="minorEastAsia" w:hAnsi="Times New Roman"/>
          <w:sz w:val="24"/>
          <w:szCs w:val="24"/>
        </w:rPr>
        <w:t>и</w:t>
      </w:r>
      <w:r w:rsidRPr="00925758">
        <w:rPr>
          <w:rFonts w:ascii="Times New Roman" w:eastAsiaTheme="minorEastAsia" w:hAnsi="Times New Roman"/>
          <w:sz w:val="24"/>
          <w:szCs w:val="24"/>
        </w:rPr>
        <w:t xml:space="preserve">, посвящённую важной и зачастую незаслуженно забываемой теме — роли военных корреспондентов в годы Великой Отечественной войны. </w:t>
      </w:r>
    </w:p>
    <w:p w:rsidR="0077004D" w:rsidRPr="00925758" w:rsidRDefault="0077004D" w:rsidP="0077004D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И я предлагаю нашим спикерам обсудить </w:t>
      </w:r>
      <w:r w:rsidRPr="00925758">
        <w:rPr>
          <w:rFonts w:ascii="Times New Roman" w:eastAsiaTheme="minorEastAsia" w:hAnsi="Times New Roman"/>
          <w:sz w:val="24"/>
          <w:szCs w:val="24"/>
        </w:rPr>
        <w:t>несколько ключевых вопросов:</w:t>
      </w:r>
    </w:p>
    <w:p w:rsidR="0077004D" w:rsidRPr="00925758" w:rsidRDefault="0077004D" w:rsidP="0077004D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(</w:t>
      </w:r>
      <w:r w:rsidRPr="00AC3F21">
        <w:rPr>
          <w:rFonts w:ascii="Times New Roman" w:eastAsiaTheme="minorEastAsia" w:hAnsi="Times New Roman"/>
          <w:b/>
          <w:i/>
          <w:sz w:val="24"/>
          <w:szCs w:val="24"/>
        </w:rPr>
        <w:t>примерные вопросы)</w:t>
      </w:r>
    </w:p>
    <w:p w:rsidR="0077004D" w:rsidRPr="00925758" w:rsidRDefault="0077004D" w:rsidP="0077004D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925758">
        <w:rPr>
          <w:rFonts w:ascii="Times New Roman" w:eastAsiaTheme="minorEastAsia" w:hAnsi="Times New Roman"/>
          <w:sz w:val="24"/>
          <w:szCs w:val="24"/>
        </w:rPr>
        <w:t>1. Историческая роль военных корреспондентов. Каково было их место в структуре советской армии и общества в целом? Как их репортажи влияли на мораль военных и тыла?</w:t>
      </w:r>
    </w:p>
    <w:p w:rsidR="0077004D" w:rsidRPr="00925758" w:rsidRDefault="0077004D" w:rsidP="0077004D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925758">
        <w:rPr>
          <w:rFonts w:ascii="Times New Roman" w:eastAsiaTheme="minorEastAsia" w:hAnsi="Times New Roman"/>
          <w:sz w:val="24"/>
          <w:szCs w:val="24"/>
        </w:rPr>
        <w:t>2. Личные истории и факты. Какие известные корреспонденты оставили свой след в истории, и какие их публикации стали знаковыми?</w:t>
      </w:r>
    </w:p>
    <w:p w:rsidR="0077004D" w:rsidRPr="00925758" w:rsidRDefault="0077004D" w:rsidP="0077004D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925758">
        <w:rPr>
          <w:rFonts w:ascii="Times New Roman" w:eastAsiaTheme="minorEastAsia" w:hAnsi="Times New Roman"/>
          <w:sz w:val="24"/>
          <w:szCs w:val="24"/>
        </w:rPr>
        <w:t>3. Трудности и риски. С какими вызовами сталкивались военные корреспонденты на фронте? Как они сохраняли объективность в такой сложной обстановке?</w:t>
      </w:r>
    </w:p>
    <w:p w:rsidR="0077004D" w:rsidRDefault="0077004D" w:rsidP="0077004D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925758">
        <w:rPr>
          <w:rFonts w:ascii="Times New Roman" w:eastAsiaTheme="minorEastAsia" w:hAnsi="Times New Roman"/>
          <w:sz w:val="24"/>
          <w:szCs w:val="24"/>
        </w:rPr>
        <w:t>4. Наследие и современность. Как опыт военных корреспондентов Великой Отечественной войны влияет на журналистику сегодня? Какие уроки можно извлечь из их работы?</w:t>
      </w:r>
    </w:p>
    <w:p w:rsidR="0077004D" w:rsidRPr="00774D27" w:rsidRDefault="0077004D" w:rsidP="0077004D">
      <w:pPr>
        <w:spacing w:after="0" w:line="360" w:lineRule="auto"/>
        <w:ind w:firstLine="708"/>
        <w:jc w:val="center"/>
        <w:rPr>
          <w:rFonts w:ascii="Times New Roman" w:eastAsiaTheme="minorEastAsia" w:hAnsi="Times New Roman"/>
          <w:b/>
          <w:i/>
          <w:sz w:val="24"/>
          <w:szCs w:val="24"/>
        </w:rPr>
      </w:pPr>
      <w:r w:rsidRPr="00774D27">
        <w:rPr>
          <w:rFonts w:ascii="Times New Roman" w:eastAsiaTheme="minorEastAsia" w:hAnsi="Times New Roman"/>
          <w:b/>
          <w:i/>
          <w:sz w:val="24"/>
          <w:szCs w:val="24"/>
        </w:rPr>
        <w:t>Выступление спикеров</w:t>
      </w:r>
    </w:p>
    <w:p w:rsidR="0077004D" w:rsidRPr="00925758" w:rsidRDefault="0077004D" w:rsidP="0077004D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774D27">
        <w:rPr>
          <w:rFonts w:ascii="Times New Roman" w:eastAsiaTheme="minorEastAsia" w:hAnsi="Times New Roman"/>
          <w:b/>
          <w:sz w:val="24"/>
          <w:szCs w:val="24"/>
        </w:rPr>
        <w:t>Ведущий:</w:t>
      </w:r>
      <w:r w:rsidRPr="00774D27">
        <w:rPr>
          <w:rFonts w:ascii="Times New Roman" w:eastAsiaTheme="minorEastAsia" w:hAnsi="Times New Roman"/>
          <w:sz w:val="24"/>
          <w:szCs w:val="24"/>
        </w:rPr>
        <w:t xml:space="preserve"> </w:t>
      </w:r>
      <w:proofErr w:type="gramStart"/>
      <w:r>
        <w:rPr>
          <w:rFonts w:ascii="Times New Roman" w:eastAsiaTheme="minorEastAsia" w:hAnsi="Times New Roman"/>
          <w:sz w:val="24"/>
          <w:szCs w:val="24"/>
        </w:rPr>
        <w:t>А</w:t>
      </w:r>
      <w:proofErr w:type="gramEnd"/>
      <w:r>
        <w:rPr>
          <w:rFonts w:ascii="Times New Roman" w:eastAsiaTheme="minorEastAsia" w:hAnsi="Times New Roman"/>
          <w:sz w:val="24"/>
          <w:szCs w:val="24"/>
        </w:rPr>
        <w:t xml:space="preserve"> я объявляю «</w:t>
      </w:r>
      <w:r w:rsidRPr="00774D27">
        <w:rPr>
          <w:rFonts w:ascii="Times New Roman" w:eastAsiaTheme="minorEastAsia" w:hAnsi="Times New Roman"/>
          <w:sz w:val="24"/>
          <w:szCs w:val="24"/>
        </w:rPr>
        <w:t>Открытый микрофон</w:t>
      </w:r>
      <w:r>
        <w:rPr>
          <w:rFonts w:ascii="Times New Roman" w:eastAsiaTheme="minorEastAsia" w:hAnsi="Times New Roman"/>
          <w:sz w:val="24"/>
          <w:szCs w:val="24"/>
        </w:rPr>
        <w:t>». Ребята, вы</w:t>
      </w:r>
      <w:r w:rsidRPr="00774D27">
        <w:rPr>
          <w:rFonts w:ascii="Times New Roman" w:eastAsiaTheme="minorEastAsia" w:hAnsi="Times New Roman"/>
          <w:sz w:val="24"/>
          <w:szCs w:val="24"/>
        </w:rPr>
        <w:t xml:space="preserve"> мо</w:t>
      </w:r>
      <w:r>
        <w:rPr>
          <w:rFonts w:ascii="Times New Roman" w:eastAsiaTheme="minorEastAsia" w:hAnsi="Times New Roman"/>
          <w:sz w:val="24"/>
          <w:szCs w:val="24"/>
        </w:rPr>
        <w:t>жете</w:t>
      </w:r>
      <w:r w:rsidRPr="00774D27">
        <w:rPr>
          <w:rFonts w:ascii="Times New Roman" w:eastAsiaTheme="minorEastAsia" w:hAnsi="Times New Roman"/>
          <w:sz w:val="24"/>
          <w:szCs w:val="24"/>
        </w:rPr>
        <w:t xml:space="preserve"> задать вопросы спикерам, поделиться своими мыслями и впечатлениями</w:t>
      </w:r>
    </w:p>
    <w:p w:rsidR="0077004D" w:rsidRPr="00925758" w:rsidRDefault="0077004D" w:rsidP="0077004D">
      <w:pPr>
        <w:spacing w:after="0" w:line="360" w:lineRule="auto"/>
        <w:ind w:firstLine="708"/>
        <w:jc w:val="center"/>
        <w:rPr>
          <w:rFonts w:ascii="Times New Roman" w:eastAsiaTheme="minorEastAsia" w:hAnsi="Times New Roman"/>
          <w:sz w:val="24"/>
          <w:szCs w:val="24"/>
        </w:rPr>
      </w:pPr>
      <w:r w:rsidRPr="00774D27">
        <w:rPr>
          <w:rFonts w:ascii="Times New Roman" w:eastAsiaTheme="minorEastAsia" w:hAnsi="Times New Roman"/>
          <w:b/>
          <w:i/>
          <w:sz w:val="24"/>
          <w:szCs w:val="24"/>
        </w:rPr>
        <w:t>Открытый микрофон</w:t>
      </w:r>
      <w:r>
        <w:rPr>
          <w:rFonts w:ascii="Times New Roman" w:eastAsiaTheme="minorEastAsia" w:hAnsi="Times New Roman"/>
          <w:b/>
          <w:sz w:val="24"/>
          <w:szCs w:val="24"/>
        </w:rPr>
        <w:t xml:space="preserve"> </w:t>
      </w:r>
    </w:p>
    <w:p w:rsidR="0077004D" w:rsidRPr="00774D27" w:rsidRDefault="0077004D" w:rsidP="0077004D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774D27">
        <w:rPr>
          <w:rFonts w:ascii="Times New Roman" w:eastAsiaTheme="minorEastAsia" w:hAnsi="Times New Roman"/>
          <w:b/>
          <w:sz w:val="24"/>
          <w:szCs w:val="24"/>
        </w:rPr>
        <w:t>Ведущий:</w:t>
      </w:r>
      <w:r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Pr="00774D27">
        <w:rPr>
          <w:rFonts w:ascii="Times New Roman" w:eastAsiaTheme="minorEastAsia" w:hAnsi="Times New Roman"/>
          <w:sz w:val="24"/>
          <w:szCs w:val="24"/>
        </w:rPr>
        <w:t>Дорогие друзья, уважаемые гости и участники нашего мероприятия!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774D27">
        <w:rPr>
          <w:rFonts w:ascii="Times New Roman" w:eastAsiaTheme="minorEastAsia" w:hAnsi="Times New Roman"/>
          <w:sz w:val="24"/>
          <w:szCs w:val="24"/>
        </w:rPr>
        <w:t>Мы подошли к завершению нашей встречи, посвященной важной и героической теме — военным корреспондентам в годы Великой Отечественной войны. Сегодня мы вместе вспомнили о тех, кто, рискуя своей жизнью, документировал храбрость наших солдат и передавал информацию, которая поддерживала дух народа в самые трудные времена.</w:t>
      </w:r>
    </w:p>
    <w:p w:rsidR="0077004D" w:rsidRPr="00774D27" w:rsidRDefault="0077004D" w:rsidP="0077004D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774D27">
        <w:rPr>
          <w:rFonts w:ascii="Times New Roman" w:eastAsiaTheme="minorEastAsia" w:hAnsi="Times New Roman"/>
          <w:sz w:val="24"/>
          <w:szCs w:val="24"/>
        </w:rPr>
        <w:t xml:space="preserve">Я хочу поблагодарить всех наших юных докладчиков за </w:t>
      </w:r>
      <w:r>
        <w:rPr>
          <w:rFonts w:ascii="Times New Roman" w:eastAsiaTheme="minorEastAsia" w:hAnsi="Times New Roman"/>
          <w:sz w:val="24"/>
          <w:szCs w:val="24"/>
        </w:rPr>
        <w:t>интересные</w:t>
      </w:r>
      <w:r w:rsidRPr="00774D27">
        <w:rPr>
          <w:rFonts w:ascii="Times New Roman" w:eastAsiaTheme="minorEastAsia" w:hAnsi="Times New Roman"/>
          <w:sz w:val="24"/>
          <w:szCs w:val="24"/>
        </w:rPr>
        <w:t xml:space="preserve"> выступления. </w:t>
      </w:r>
    </w:p>
    <w:p w:rsidR="0077004D" w:rsidRDefault="0077004D" w:rsidP="0077004D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774D27">
        <w:rPr>
          <w:rFonts w:ascii="Times New Roman" w:eastAsiaTheme="minorEastAsia" w:hAnsi="Times New Roman"/>
          <w:sz w:val="24"/>
          <w:szCs w:val="24"/>
        </w:rPr>
        <w:t>Также выражаем благодарность всем гостям за интерес и внимание к этой важной теме. Давайте не забывать о героях, которые делали все возможное для того, чтобы история оставалась живой и справедливой, и передавать их наследие будущим поколениям.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774D27">
        <w:rPr>
          <w:rFonts w:ascii="Times New Roman" w:eastAsiaTheme="minorEastAsia" w:hAnsi="Times New Roman"/>
          <w:sz w:val="24"/>
          <w:szCs w:val="24"/>
        </w:rPr>
        <w:t>Берегите память о великой истории</w:t>
      </w:r>
      <w:r>
        <w:rPr>
          <w:rFonts w:ascii="Times New Roman" w:eastAsiaTheme="minorEastAsia" w:hAnsi="Times New Roman"/>
          <w:sz w:val="24"/>
          <w:szCs w:val="24"/>
        </w:rPr>
        <w:t xml:space="preserve">! </w:t>
      </w:r>
      <w:r w:rsidRPr="00774D27">
        <w:rPr>
          <w:rFonts w:ascii="Times New Roman" w:eastAsiaTheme="minorEastAsia" w:hAnsi="Times New Roman"/>
          <w:sz w:val="24"/>
          <w:szCs w:val="24"/>
        </w:rPr>
        <w:t>Спасибо всем и до новых встреч!</w:t>
      </w:r>
    </w:p>
    <w:p w:rsidR="0077004D" w:rsidRPr="0077004D" w:rsidRDefault="0077004D" w:rsidP="0077004D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7D0FFB">
        <w:rPr>
          <w:rFonts w:ascii="Times New Roman" w:eastAsiaTheme="minorEastAsia" w:hAnsi="Times New Roman"/>
          <w:b/>
          <w:sz w:val="24"/>
          <w:szCs w:val="24"/>
        </w:rPr>
        <w:t>Ведущий:</w:t>
      </w:r>
      <w:r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Pr="007D0FFB">
        <w:rPr>
          <w:rFonts w:ascii="Times New Roman" w:eastAsiaTheme="minorEastAsia" w:hAnsi="Times New Roman"/>
          <w:sz w:val="24"/>
          <w:szCs w:val="24"/>
        </w:rPr>
        <w:t>Приглашаем всех желающих посетить</w:t>
      </w:r>
      <w:r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Pr="0077004D">
        <w:rPr>
          <w:rFonts w:ascii="Times New Roman" w:eastAsiaTheme="minorEastAsia" w:hAnsi="Times New Roman"/>
          <w:sz w:val="24"/>
          <w:szCs w:val="24"/>
        </w:rPr>
        <w:t>нашу экспозицию о военных корреспондентах Великой Отечественной войны.</w:t>
      </w:r>
    </w:p>
    <w:p w:rsidR="0077004D" w:rsidRPr="009C4092" w:rsidRDefault="009C4092" w:rsidP="0077004D">
      <w:pPr>
        <w:spacing w:after="0" w:line="360" w:lineRule="auto"/>
        <w:jc w:val="center"/>
        <w:rPr>
          <w:rFonts w:ascii="Times New Roman" w:eastAsiaTheme="minorEastAsia" w:hAnsi="Times New Roman"/>
          <w:b/>
          <w:i/>
          <w:sz w:val="24"/>
          <w:szCs w:val="24"/>
        </w:rPr>
      </w:pPr>
      <w:r w:rsidRPr="009C4092">
        <w:rPr>
          <w:rFonts w:ascii="Times New Roman" w:eastAsiaTheme="minorEastAsia" w:hAnsi="Times New Roman"/>
          <w:b/>
          <w:i/>
          <w:sz w:val="24"/>
          <w:szCs w:val="24"/>
        </w:rPr>
        <w:t>Посещение экспозиции о военных корреспондентах Великой Отечественной войны.</w:t>
      </w:r>
    </w:p>
    <w:p w:rsidR="0077004D" w:rsidRPr="0077004D" w:rsidRDefault="0077004D" w:rsidP="0077004D">
      <w:pPr>
        <w:spacing w:after="0" w:line="360" w:lineRule="auto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C26E87" w:rsidRDefault="00CB191D" w:rsidP="00C26E87">
      <w:pPr>
        <w:pStyle w:val="a6"/>
        <w:numPr>
          <w:ilvl w:val="0"/>
          <w:numId w:val="13"/>
        </w:numPr>
        <w:spacing w:after="0" w:line="360" w:lineRule="auto"/>
        <w:jc w:val="center"/>
        <w:rPr>
          <w:rFonts w:ascii="Times New Roman" w:eastAsiaTheme="minorEastAsia" w:hAnsi="Times New Roman"/>
          <w:b/>
          <w:sz w:val="24"/>
          <w:szCs w:val="24"/>
        </w:rPr>
      </w:pPr>
      <w:r>
        <w:rPr>
          <w:rFonts w:ascii="Times New Roman" w:eastAsiaTheme="minorEastAsia" w:hAnsi="Times New Roman"/>
          <w:b/>
          <w:sz w:val="24"/>
          <w:szCs w:val="24"/>
        </w:rPr>
        <w:t xml:space="preserve">Киносеанс </w:t>
      </w:r>
      <w:r w:rsidRPr="00C26E87">
        <w:rPr>
          <w:rFonts w:ascii="Times New Roman" w:eastAsiaTheme="minorEastAsia" w:hAnsi="Times New Roman"/>
          <w:b/>
          <w:sz w:val="24"/>
          <w:szCs w:val="24"/>
        </w:rPr>
        <w:t>«</w:t>
      </w:r>
      <w:r w:rsidR="00C26E87" w:rsidRPr="00C26E87">
        <w:rPr>
          <w:rFonts w:ascii="Times New Roman" w:eastAsiaTheme="minorEastAsia" w:hAnsi="Times New Roman"/>
          <w:b/>
          <w:sz w:val="24"/>
          <w:szCs w:val="24"/>
        </w:rPr>
        <w:t>Небесный тихоход» (1945 год)</w:t>
      </w:r>
    </w:p>
    <w:p w:rsidR="00980165" w:rsidRDefault="00915889" w:rsidP="00915889">
      <w:pPr>
        <w:spacing w:after="0" w:line="360" w:lineRule="auto"/>
        <w:ind w:firstLine="708"/>
        <w:rPr>
          <w:rFonts w:ascii="Times New Roman" w:eastAsia="Calibri" w:hAnsi="Times New Roman"/>
          <w:sz w:val="24"/>
          <w:szCs w:val="24"/>
          <w:lang w:eastAsia="en-US"/>
        </w:rPr>
      </w:pPr>
      <w:r w:rsidRPr="00890A38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Цель: </w:t>
      </w:r>
      <w:r w:rsidR="00980165" w:rsidRPr="00980165">
        <w:rPr>
          <w:rFonts w:ascii="Times New Roman" w:eastAsia="Calibri" w:hAnsi="Times New Roman"/>
          <w:sz w:val="24"/>
          <w:szCs w:val="24"/>
          <w:lang w:eastAsia="en-US"/>
        </w:rPr>
        <w:t>воспитание чувства уважения к событиям Великой Отечественной войны сквозь призму кинофильмов, снятых по её мотивам, чувства ответственности и национальной гордости, гражданственности и патриотизма.</w:t>
      </w:r>
    </w:p>
    <w:p w:rsidR="00915889" w:rsidRPr="00890A38" w:rsidRDefault="00915889" w:rsidP="00915889">
      <w:pPr>
        <w:spacing w:after="0" w:line="360" w:lineRule="auto"/>
        <w:ind w:firstLine="708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890A38">
        <w:rPr>
          <w:rFonts w:ascii="Times New Roman" w:eastAsia="Calibri" w:hAnsi="Times New Roman"/>
          <w:b/>
          <w:sz w:val="24"/>
          <w:szCs w:val="24"/>
          <w:lang w:eastAsia="en-US"/>
        </w:rPr>
        <w:lastRenderedPageBreak/>
        <w:t>Задачи:</w:t>
      </w:r>
    </w:p>
    <w:p w:rsidR="00915889" w:rsidRPr="0091005E" w:rsidRDefault="00915889" w:rsidP="00915889">
      <w:pPr>
        <w:spacing w:after="0" w:line="360" w:lineRule="auto"/>
        <w:ind w:left="72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в</w:t>
      </w:r>
      <w:r w:rsidRPr="0091005E">
        <w:rPr>
          <w:rFonts w:ascii="Times New Roman" w:eastAsia="Calibri" w:hAnsi="Times New Roman"/>
          <w:sz w:val="24"/>
          <w:szCs w:val="24"/>
          <w:lang w:eastAsia="en-US"/>
        </w:rPr>
        <w:t>оспитание патриотизма у молодого поколения</w:t>
      </w:r>
      <w:r w:rsidR="00980165">
        <w:rPr>
          <w:rFonts w:ascii="Times New Roman" w:eastAsia="Calibri" w:hAnsi="Times New Roman"/>
          <w:sz w:val="24"/>
          <w:szCs w:val="24"/>
          <w:lang w:eastAsia="en-US"/>
        </w:rPr>
        <w:t xml:space="preserve"> и</w:t>
      </w:r>
      <w:r w:rsidRPr="0091005E">
        <w:rPr>
          <w:rFonts w:ascii="Times New Roman" w:eastAsia="Calibri" w:hAnsi="Times New Roman"/>
          <w:sz w:val="24"/>
          <w:szCs w:val="24"/>
          <w:lang w:eastAsia="en-US"/>
        </w:rPr>
        <w:t xml:space="preserve"> чувства уважения к участникам и ветеранам ВОВ;</w:t>
      </w:r>
    </w:p>
    <w:p w:rsidR="00915889" w:rsidRPr="0091005E" w:rsidRDefault="00915889" w:rsidP="00915889">
      <w:pPr>
        <w:spacing w:after="0" w:line="360" w:lineRule="auto"/>
        <w:ind w:left="72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р</w:t>
      </w:r>
      <w:r w:rsidRPr="0091005E">
        <w:rPr>
          <w:rFonts w:ascii="Times New Roman" w:eastAsia="Calibri" w:hAnsi="Times New Roman"/>
          <w:sz w:val="24"/>
          <w:szCs w:val="24"/>
          <w:lang w:eastAsia="en-US"/>
        </w:rPr>
        <w:t>азвитие художественного вкуса, активизаци</w:t>
      </w:r>
      <w:r w:rsidR="00980165">
        <w:rPr>
          <w:rFonts w:ascii="Times New Roman" w:eastAsia="Calibri" w:hAnsi="Times New Roman"/>
          <w:sz w:val="24"/>
          <w:szCs w:val="24"/>
          <w:lang w:eastAsia="en-US"/>
        </w:rPr>
        <w:t>я творческого мышления учащихся.</w:t>
      </w:r>
    </w:p>
    <w:p w:rsidR="00915889" w:rsidRPr="00890A38" w:rsidRDefault="00915889" w:rsidP="0091588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90A38">
        <w:rPr>
          <w:rFonts w:ascii="Times New Roman" w:hAnsi="Times New Roman"/>
          <w:b/>
          <w:sz w:val="24"/>
          <w:szCs w:val="24"/>
        </w:rPr>
        <w:t>Время про</w:t>
      </w:r>
      <w:r>
        <w:rPr>
          <w:rFonts w:ascii="Times New Roman" w:hAnsi="Times New Roman"/>
          <w:b/>
          <w:sz w:val="24"/>
          <w:szCs w:val="24"/>
        </w:rPr>
        <w:t>смотра</w:t>
      </w:r>
      <w:r w:rsidRPr="00890A38">
        <w:rPr>
          <w:rFonts w:ascii="Times New Roman" w:hAnsi="Times New Roman"/>
          <w:b/>
          <w:sz w:val="24"/>
          <w:szCs w:val="24"/>
        </w:rPr>
        <w:t>:</w:t>
      </w:r>
      <w:r w:rsidRPr="00890A3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85 минут</w:t>
      </w:r>
      <w:r w:rsidRPr="00890A38">
        <w:rPr>
          <w:rFonts w:ascii="Times New Roman" w:hAnsi="Times New Roman"/>
          <w:sz w:val="24"/>
          <w:szCs w:val="24"/>
        </w:rPr>
        <w:t>.</w:t>
      </w:r>
    </w:p>
    <w:p w:rsidR="00915889" w:rsidRPr="00890A38" w:rsidRDefault="00915889" w:rsidP="00915889">
      <w:pPr>
        <w:spacing w:after="0" w:line="36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890A38">
        <w:rPr>
          <w:rFonts w:ascii="Times New Roman" w:hAnsi="Times New Roman"/>
          <w:b/>
          <w:sz w:val="24"/>
          <w:szCs w:val="24"/>
        </w:rPr>
        <w:t>Оборудование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915889" w:rsidRPr="00890A38" w:rsidRDefault="00915889" w:rsidP="0091588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Плазма, ноутбук</w:t>
      </w:r>
    </w:p>
    <w:p w:rsidR="00915889" w:rsidRPr="00890A38" w:rsidRDefault="00915889" w:rsidP="0091588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90A38">
        <w:rPr>
          <w:rFonts w:ascii="Times New Roman" w:hAnsi="Times New Roman"/>
          <w:b/>
          <w:sz w:val="24"/>
          <w:szCs w:val="24"/>
        </w:rPr>
        <w:t>Место проведения</w:t>
      </w:r>
      <w:r>
        <w:rPr>
          <w:rFonts w:ascii="Times New Roman" w:hAnsi="Times New Roman"/>
          <w:b/>
          <w:sz w:val="24"/>
          <w:szCs w:val="24"/>
        </w:rPr>
        <w:t>:</w:t>
      </w:r>
      <w:r w:rsidRPr="00890A3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актовый зал</w:t>
      </w:r>
      <w:r w:rsidR="00980165">
        <w:rPr>
          <w:rFonts w:ascii="Times New Roman" w:hAnsi="Times New Roman"/>
          <w:sz w:val="24"/>
          <w:szCs w:val="24"/>
        </w:rPr>
        <w:t>.</w:t>
      </w:r>
    </w:p>
    <w:p w:rsidR="00915889" w:rsidRPr="00C26E87" w:rsidRDefault="00915889" w:rsidP="00915889">
      <w:pPr>
        <w:pStyle w:val="a6"/>
        <w:spacing w:after="0" w:line="360" w:lineRule="auto"/>
        <w:ind w:left="1068"/>
        <w:rPr>
          <w:rFonts w:ascii="Times New Roman" w:eastAsiaTheme="minorEastAsia" w:hAnsi="Times New Roman"/>
          <w:b/>
          <w:sz w:val="24"/>
          <w:szCs w:val="24"/>
        </w:rPr>
      </w:pPr>
    </w:p>
    <w:p w:rsidR="00C26E87" w:rsidRPr="00C26E87" w:rsidRDefault="00C26E87" w:rsidP="00C26E87">
      <w:pPr>
        <w:spacing w:after="0" w:line="360" w:lineRule="auto"/>
        <w:ind w:firstLine="708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t>Заключение</w:t>
      </w:r>
    </w:p>
    <w:p w:rsidR="00D03E35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Тематический день</w:t>
      </w:r>
      <w:r w:rsidRPr="00C26E87">
        <w:rPr>
          <w:rFonts w:ascii="Times New Roman" w:eastAsiaTheme="minorEastAsia" w:hAnsi="Times New Roman"/>
          <w:sz w:val="24"/>
          <w:szCs w:val="24"/>
        </w:rPr>
        <w:t xml:space="preserve"> «Военные корреспонденты в годы Великой Отечественной войны» </w:t>
      </w:r>
    </w:p>
    <w:p w:rsidR="00D03E35" w:rsidRPr="00D03E35" w:rsidRDefault="00D03E35" w:rsidP="00A27515">
      <w:pPr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даст</w:t>
      </w:r>
      <w:r w:rsidRPr="00D03E35">
        <w:rPr>
          <w:rFonts w:ascii="Times New Roman" w:eastAsiaTheme="minorEastAsia" w:hAnsi="Times New Roman"/>
          <w:sz w:val="24"/>
          <w:szCs w:val="24"/>
        </w:rPr>
        <w:t xml:space="preserve"> возможность </w:t>
      </w:r>
      <w:r>
        <w:rPr>
          <w:rFonts w:ascii="Times New Roman" w:eastAsiaTheme="minorEastAsia" w:hAnsi="Times New Roman"/>
          <w:sz w:val="24"/>
          <w:szCs w:val="24"/>
        </w:rPr>
        <w:t xml:space="preserve">детям </w:t>
      </w:r>
      <w:r w:rsidRPr="00D03E35">
        <w:rPr>
          <w:rFonts w:ascii="Times New Roman" w:eastAsiaTheme="minorEastAsia" w:hAnsi="Times New Roman"/>
          <w:sz w:val="24"/>
          <w:szCs w:val="24"/>
        </w:rPr>
        <w:t>глубже понять роль военных корреспондентов в освещении событий Великой Отечественной войны</w:t>
      </w:r>
      <w:r w:rsidR="00A27515">
        <w:rPr>
          <w:rFonts w:ascii="Times New Roman" w:eastAsiaTheme="minorEastAsia" w:hAnsi="Times New Roman"/>
          <w:sz w:val="24"/>
          <w:szCs w:val="24"/>
        </w:rPr>
        <w:t xml:space="preserve">; </w:t>
      </w:r>
      <w:r w:rsidRPr="00D03E35">
        <w:rPr>
          <w:rFonts w:ascii="Times New Roman" w:eastAsiaTheme="minorEastAsia" w:hAnsi="Times New Roman"/>
          <w:sz w:val="24"/>
          <w:szCs w:val="24"/>
        </w:rPr>
        <w:t>позволи</w:t>
      </w:r>
      <w:r>
        <w:rPr>
          <w:rFonts w:ascii="Times New Roman" w:eastAsiaTheme="minorEastAsia" w:hAnsi="Times New Roman"/>
          <w:sz w:val="24"/>
          <w:szCs w:val="24"/>
        </w:rPr>
        <w:t>т</w:t>
      </w:r>
      <w:r w:rsidRPr="00D03E35">
        <w:rPr>
          <w:rFonts w:ascii="Times New Roman" w:eastAsiaTheme="minorEastAsia" w:hAnsi="Times New Roman"/>
          <w:sz w:val="24"/>
          <w:szCs w:val="24"/>
        </w:rPr>
        <w:t xml:space="preserve"> обсудить значимость труда </w:t>
      </w:r>
      <w:r>
        <w:rPr>
          <w:rFonts w:ascii="Times New Roman" w:eastAsiaTheme="minorEastAsia" w:hAnsi="Times New Roman"/>
          <w:sz w:val="24"/>
          <w:szCs w:val="24"/>
        </w:rPr>
        <w:t xml:space="preserve">военных корреспондентов </w:t>
      </w:r>
      <w:r w:rsidRPr="00D03E35">
        <w:rPr>
          <w:rFonts w:ascii="Times New Roman" w:eastAsiaTheme="minorEastAsia" w:hAnsi="Times New Roman"/>
          <w:sz w:val="24"/>
          <w:szCs w:val="24"/>
        </w:rPr>
        <w:t xml:space="preserve">для формирования общественного мнения и укрепления патриотизма, проанализировать, как их тексты и фотографии способствовали распространению важной информации о ходе войны, а также о мужестве и стойкости тех, кто сражался на фронте. </w:t>
      </w:r>
    </w:p>
    <w:p w:rsidR="00D03E35" w:rsidRDefault="00D03E35" w:rsidP="00D03E35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D03E35">
        <w:rPr>
          <w:rFonts w:ascii="Times New Roman" w:eastAsiaTheme="minorEastAsia" w:hAnsi="Times New Roman"/>
          <w:sz w:val="24"/>
          <w:szCs w:val="24"/>
        </w:rPr>
        <w:t>Таким образом, этот день ста</w:t>
      </w:r>
      <w:r>
        <w:rPr>
          <w:rFonts w:ascii="Times New Roman" w:eastAsiaTheme="minorEastAsia" w:hAnsi="Times New Roman"/>
          <w:sz w:val="24"/>
          <w:szCs w:val="24"/>
        </w:rPr>
        <w:t>нет</w:t>
      </w:r>
      <w:r w:rsidRPr="00D03E35">
        <w:rPr>
          <w:rFonts w:ascii="Times New Roman" w:eastAsiaTheme="minorEastAsia" w:hAnsi="Times New Roman"/>
          <w:sz w:val="24"/>
          <w:szCs w:val="24"/>
        </w:rPr>
        <w:t xml:space="preserve"> важным шагом на пути к сохранению памяти о тех, кто через свои слова и образы приближал победу, оставив нам наследие, которое учит, вдохновляет и напоминает о ценности мира.</w:t>
      </w:r>
    </w:p>
    <w:p w:rsidR="00D03E35" w:rsidRDefault="00D03E35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</w:p>
    <w:p w:rsidR="00D03E35" w:rsidRDefault="00D03E35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</w:p>
    <w:p w:rsidR="00C26E87" w:rsidRPr="00C26E87" w:rsidRDefault="00C26E87" w:rsidP="00C26E87">
      <w:pPr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</w:p>
    <w:p w:rsidR="00C26E87" w:rsidRDefault="00C26E87" w:rsidP="00C26E87">
      <w:pPr>
        <w:rPr>
          <w:rFonts w:ascii="Times New Roman" w:eastAsiaTheme="minorEastAsia" w:hAnsi="Times New Roman"/>
          <w:b/>
          <w:sz w:val="24"/>
          <w:szCs w:val="24"/>
        </w:rPr>
      </w:pPr>
    </w:p>
    <w:p w:rsidR="009C4092" w:rsidRDefault="009C4092" w:rsidP="00C26E87">
      <w:pPr>
        <w:rPr>
          <w:rFonts w:ascii="Times New Roman" w:eastAsiaTheme="minorEastAsia" w:hAnsi="Times New Roman"/>
          <w:b/>
          <w:sz w:val="24"/>
          <w:szCs w:val="24"/>
        </w:rPr>
      </w:pPr>
    </w:p>
    <w:p w:rsidR="009C4092" w:rsidRDefault="009C4092" w:rsidP="00C26E87">
      <w:pPr>
        <w:rPr>
          <w:rFonts w:ascii="Times New Roman" w:eastAsiaTheme="minorEastAsia" w:hAnsi="Times New Roman"/>
          <w:b/>
          <w:sz w:val="24"/>
          <w:szCs w:val="24"/>
        </w:rPr>
      </w:pPr>
    </w:p>
    <w:p w:rsidR="009C4092" w:rsidRDefault="009C4092" w:rsidP="00C26E87">
      <w:pPr>
        <w:rPr>
          <w:rFonts w:ascii="Times New Roman" w:eastAsiaTheme="minorEastAsia" w:hAnsi="Times New Roman"/>
          <w:b/>
          <w:sz w:val="24"/>
          <w:szCs w:val="24"/>
        </w:rPr>
      </w:pPr>
    </w:p>
    <w:p w:rsidR="009C4092" w:rsidRDefault="009C4092" w:rsidP="00C26E87">
      <w:pPr>
        <w:rPr>
          <w:rFonts w:ascii="Times New Roman" w:eastAsiaTheme="minorEastAsia" w:hAnsi="Times New Roman"/>
          <w:b/>
          <w:sz w:val="24"/>
          <w:szCs w:val="24"/>
        </w:rPr>
      </w:pPr>
    </w:p>
    <w:p w:rsidR="009C4092" w:rsidRDefault="009C4092" w:rsidP="00C26E87">
      <w:pPr>
        <w:rPr>
          <w:rFonts w:ascii="Times New Roman" w:eastAsiaTheme="minorEastAsia" w:hAnsi="Times New Roman"/>
          <w:b/>
          <w:sz w:val="24"/>
          <w:szCs w:val="24"/>
        </w:rPr>
      </w:pPr>
    </w:p>
    <w:p w:rsidR="009C4092" w:rsidRDefault="009C4092" w:rsidP="00C26E87">
      <w:pPr>
        <w:rPr>
          <w:rFonts w:ascii="Times New Roman" w:eastAsiaTheme="minorEastAsia" w:hAnsi="Times New Roman"/>
          <w:b/>
          <w:sz w:val="24"/>
          <w:szCs w:val="24"/>
        </w:rPr>
      </w:pPr>
    </w:p>
    <w:p w:rsidR="009C4092" w:rsidRDefault="009C4092" w:rsidP="00C26E87">
      <w:pPr>
        <w:rPr>
          <w:rFonts w:ascii="Times New Roman" w:eastAsiaTheme="minorEastAsia" w:hAnsi="Times New Roman"/>
          <w:b/>
          <w:sz w:val="24"/>
          <w:szCs w:val="24"/>
        </w:rPr>
      </w:pPr>
    </w:p>
    <w:p w:rsidR="009C4092" w:rsidRDefault="009C4092" w:rsidP="00C26E87">
      <w:pPr>
        <w:rPr>
          <w:rFonts w:ascii="Times New Roman" w:eastAsiaTheme="minorEastAsia" w:hAnsi="Times New Roman"/>
          <w:b/>
          <w:sz w:val="24"/>
          <w:szCs w:val="24"/>
        </w:rPr>
      </w:pPr>
    </w:p>
    <w:p w:rsidR="009C4092" w:rsidRDefault="009C4092" w:rsidP="00C26E87">
      <w:pPr>
        <w:rPr>
          <w:rFonts w:ascii="Times New Roman" w:eastAsiaTheme="minorEastAsia" w:hAnsi="Times New Roman"/>
          <w:b/>
          <w:sz w:val="24"/>
          <w:szCs w:val="24"/>
        </w:rPr>
      </w:pPr>
    </w:p>
    <w:p w:rsidR="00C26E87" w:rsidRPr="00C26E87" w:rsidRDefault="00C26E87" w:rsidP="00C26E87">
      <w:pPr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C26E87">
        <w:rPr>
          <w:rFonts w:ascii="Times New Roman" w:eastAsiaTheme="minorEastAsia" w:hAnsi="Times New Roman"/>
          <w:b/>
          <w:sz w:val="24"/>
          <w:szCs w:val="24"/>
        </w:rPr>
        <w:lastRenderedPageBreak/>
        <w:t>Список использованных источников</w:t>
      </w:r>
    </w:p>
    <w:p w:rsidR="00C26E87" w:rsidRPr="00C26E87" w:rsidRDefault="00C26E87" w:rsidP="00C26E87">
      <w:pPr>
        <w:spacing w:after="0" w:line="360" w:lineRule="auto"/>
        <w:ind w:firstLine="360"/>
        <w:rPr>
          <w:rFonts w:ascii="Times New Roman" w:eastAsia="Calibri" w:hAnsi="Times New Roman"/>
          <w:sz w:val="24"/>
          <w:szCs w:val="24"/>
          <w:lang w:eastAsia="en-US"/>
        </w:rPr>
      </w:pPr>
      <w:r w:rsidRPr="00C26E87">
        <w:rPr>
          <w:rFonts w:ascii="Times New Roman" w:eastAsia="Calibri" w:hAnsi="Times New Roman"/>
          <w:sz w:val="24"/>
          <w:szCs w:val="24"/>
          <w:lang w:eastAsia="en-US"/>
        </w:rPr>
        <w:t>1.</w:t>
      </w:r>
      <w:hyperlink r:id="rId8" w:history="1">
        <w:r w:rsidRPr="00C26E87">
          <w:rPr>
            <w:rFonts w:ascii="Times New Roman" w:eastAsia="Calibri" w:hAnsi="Times New Roman"/>
            <w:color w:val="0563C1"/>
            <w:sz w:val="24"/>
            <w:szCs w:val="24"/>
            <w:u w:val="single"/>
            <w:lang w:eastAsia="en-US"/>
          </w:rPr>
          <w:t>https://www.ntv.ru/cards/501/</w:t>
        </w:r>
      </w:hyperlink>
      <w:r w:rsidRPr="00C26E8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:rsidR="00C26E87" w:rsidRPr="00C26E87" w:rsidRDefault="00C26E87" w:rsidP="00C26E87">
      <w:pPr>
        <w:spacing w:after="0" w:line="360" w:lineRule="auto"/>
        <w:ind w:firstLine="360"/>
        <w:rPr>
          <w:rFonts w:ascii="Times New Roman" w:eastAsia="Calibri" w:hAnsi="Times New Roman"/>
          <w:sz w:val="24"/>
          <w:szCs w:val="24"/>
          <w:lang w:eastAsia="en-US"/>
        </w:rPr>
      </w:pPr>
      <w:r w:rsidRPr="00C26E87">
        <w:rPr>
          <w:rFonts w:ascii="Times New Roman" w:eastAsia="Calibri" w:hAnsi="Times New Roman"/>
          <w:sz w:val="24"/>
          <w:szCs w:val="24"/>
          <w:lang w:eastAsia="en-US"/>
        </w:rPr>
        <w:t>2.</w:t>
      </w:r>
      <w:hyperlink r:id="rId9" w:history="1">
        <w:r w:rsidRPr="00C26E87">
          <w:rPr>
            <w:rFonts w:ascii="Times New Roman" w:eastAsia="Calibri" w:hAnsi="Times New Roman"/>
            <w:color w:val="0563C1"/>
            <w:sz w:val="24"/>
            <w:szCs w:val="24"/>
            <w:u w:val="single"/>
            <w:lang w:eastAsia="en-US"/>
          </w:rPr>
          <w:t>https://nelidovo.tverlib.ru/s-leykoy-i-bloknotom-voennye-korrespondenty-na-frontah-velikoy-otechestvennoy-voyny</w:t>
        </w:r>
      </w:hyperlink>
      <w:r w:rsidRPr="00C26E8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:rsidR="00C26E87" w:rsidRPr="00C26E87" w:rsidRDefault="00C26E87" w:rsidP="00C26E87">
      <w:pPr>
        <w:spacing w:after="0" w:line="360" w:lineRule="auto"/>
        <w:ind w:firstLine="360"/>
        <w:rPr>
          <w:rFonts w:ascii="Times New Roman" w:eastAsia="Calibri" w:hAnsi="Times New Roman"/>
          <w:sz w:val="24"/>
          <w:szCs w:val="24"/>
          <w:lang w:eastAsia="en-US"/>
        </w:rPr>
      </w:pPr>
      <w:r w:rsidRPr="00C26E87">
        <w:rPr>
          <w:rFonts w:ascii="Times New Roman" w:eastAsia="Calibri" w:hAnsi="Times New Roman"/>
          <w:sz w:val="24"/>
          <w:szCs w:val="24"/>
          <w:lang w:eastAsia="en-US"/>
        </w:rPr>
        <w:t>3.</w:t>
      </w:r>
      <w:hyperlink r:id="rId10" w:history="1">
        <w:r w:rsidRPr="00C26E87">
          <w:rPr>
            <w:rFonts w:ascii="Times New Roman" w:eastAsia="Calibri" w:hAnsi="Times New Roman"/>
            <w:color w:val="0563C1"/>
            <w:sz w:val="24"/>
            <w:szCs w:val="24"/>
            <w:u w:val="single"/>
            <w:lang w:eastAsia="en-US"/>
          </w:rPr>
          <w:t>https://aif.ru/society/history/pero_i_shtyk_tri_istorii_reporterov_pavshih_v_shvatke_s_fashizmom</w:t>
        </w:r>
      </w:hyperlink>
      <w:r w:rsidRPr="00C26E8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:rsidR="00C26E87" w:rsidRPr="00C26E87" w:rsidRDefault="00C26E87" w:rsidP="00C26E87">
      <w:pPr>
        <w:spacing w:after="0" w:line="360" w:lineRule="auto"/>
        <w:ind w:firstLine="360"/>
        <w:rPr>
          <w:rFonts w:ascii="Times New Roman" w:eastAsia="Calibri" w:hAnsi="Times New Roman"/>
          <w:sz w:val="24"/>
          <w:szCs w:val="24"/>
          <w:lang w:eastAsia="en-US"/>
        </w:rPr>
      </w:pPr>
      <w:r w:rsidRPr="00C26E87">
        <w:rPr>
          <w:rFonts w:ascii="Times New Roman" w:eastAsia="Calibri" w:hAnsi="Times New Roman"/>
          <w:sz w:val="24"/>
          <w:szCs w:val="24"/>
          <w:lang w:eastAsia="en-US"/>
        </w:rPr>
        <w:t>4.</w:t>
      </w:r>
      <w:hyperlink r:id="rId11" w:history="1">
        <w:r w:rsidRPr="00C26E87">
          <w:rPr>
            <w:rFonts w:ascii="Times New Roman" w:eastAsia="Calibri" w:hAnsi="Times New Roman"/>
            <w:color w:val="0563C1"/>
            <w:sz w:val="24"/>
            <w:szCs w:val="24"/>
            <w:u w:val="single"/>
            <w:lang w:eastAsia="en-US"/>
          </w:rPr>
          <w:t>https://radio1.ru/news/obschestvo/rabota-frontovyh-korrespondentov-v-gody-vojny-reportazh-radio-1-18572/</w:t>
        </w:r>
      </w:hyperlink>
      <w:r w:rsidRPr="00C26E8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:rsidR="00C26E87" w:rsidRPr="00C26E87" w:rsidRDefault="00C26E87" w:rsidP="00C26E87">
      <w:pPr>
        <w:ind w:firstLine="360"/>
        <w:rPr>
          <w:rFonts w:ascii="Times New Roman" w:eastAsia="Calibri" w:hAnsi="Times New Roman"/>
          <w:color w:val="0563C1"/>
          <w:sz w:val="24"/>
          <w:szCs w:val="24"/>
          <w:u w:val="single"/>
          <w:lang w:eastAsia="en-US"/>
        </w:rPr>
      </w:pPr>
      <w:r w:rsidRPr="00C26E87">
        <w:rPr>
          <w:rFonts w:ascii="Times New Roman" w:eastAsia="Calibri" w:hAnsi="Times New Roman"/>
          <w:sz w:val="24"/>
          <w:szCs w:val="24"/>
          <w:lang w:eastAsia="en-US"/>
        </w:rPr>
        <w:t>5.</w:t>
      </w:r>
      <w:hyperlink r:id="rId12" w:history="1">
        <w:r w:rsidRPr="00C26E87">
          <w:rPr>
            <w:rFonts w:ascii="Times New Roman" w:eastAsia="Calibri" w:hAnsi="Times New Roman"/>
            <w:color w:val="0563C1"/>
            <w:sz w:val="24"/>
            <w:szCs w:val="24"/>
            <w:u w:val="single"/>
            <w:lang w:eastAsia="en-US"/>
          </w:rPr>
          <w:t>https://yandex.ru/video/preview/7610474504311063894</w:t>
        </w:r>
      </w:hyperlink>
    </w:p>
    <w:p w:rsidR="00C26E87" w:rsidRPr="00C26E87" w:rsidRDefault="00C26E87" w:rsidP="00C26E87">
      <w:pPr>
        <w:rPr>
          <w:rFonts w:ascii="Times New Roman" w:eastAsiaTheme="minorEastAsia" w:hAnsi="Times New Roman"/>
          <w:color w:val="0070C0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 xml:space="preserve">      6.</w:t>
      </w:r>
      <w:r w:rsidRPr="00C26E87">
        <w:rPr>
          <w:rFonts w:ascii="Times New Roman" w:eastAsiaTheme="minorEastAsia" w:hAnsi="Times New Roman"/>
          <w:color w:val="0070C0"/>
          <w:sz w:val="24"/>
          <w:szCs w:val="24"/>
        </w:rPr>
        <w:t>https://yandex.ru/</w:t>
      </w:r>
      <w:proofErr w:type="spellStart"/>
      <w:r w:rsidRPr="00C26E87">
        <w:rPr>
          <w:rFonts w:ascii="Times New Roman" w:eastAsiaTheme="minorEastAsia" w:hAnsi="Times New Roman"/>
          <w:color w:val="0070C0"/>
          <w:sz w:val="24"/>
          <w:szCs w:val="24"/>
        </w:rPr>
        <w:t>video</w:t>
      </w:r>
      <w:proofErr w:type="spellEnd"/>
      <w:r w:rsidRPr="00C26E87">
        <w:rPr>
          <w:rFonts w:ascii="Times New Roman" w:eastAsiaTheme="minorEastAsia" w:hAnsi="Times New Roman"/>
          <w:color w:val="0070C0"/>
          <w:sz w:val="24"/>
          <w:szCs w:val="24"/>
        </w:rPr>
        <w:t>/</w:t>
      </w:r>
      <w:proofErr w:type="spellStart"/>
      <w:r w:rsidRPr="00C26E87">
        <w:rPr>
          <w:rFonts w:ascii="Times New Roman" w:eastAsiaTheme="minorEastAsia" w:hAnsi="Times New Roman"/>
          <w:color w:val="0070C0"/>
          <w:sz w:val="24"/>
          <w:szCs w:val="24"/>
        </w:rPr>
        <w:t>preview</w:t>
      </w:r>
      <w:proofErr w:type="spellEnd"/>
      <w:r w:rsidRPr="00C26E87">
        <w:rPr>
          <w:rFonts w:ascii="Times New Roman" w:eastAsiaTheme="minorEastAsia" w:hAnsi="Times New Roman"/>
          <w:color w:val="0070C0"/>
          <w:sz w:val="24"/>
          <w:szCs w:val="24"/>
        </w:rPr>
        <w:t>/12433358458582190557</w:t>
      </w:r>
    </w:p>
    <w:p w:rsidR="00C26E87" w:rsidRPr="00C26E87" w:rsidRDefault="00C26E87" w:rsidP="00C26E87">
      <w:pPr>
        <w:ind w:firstLine="284"/>
        <w:rPr>
          <w:rFonts w:ascii="Times New Roman" w:eastAsiaTheme="minorEastAsia" w:hAnsi="Times New Roman"/>
          <w:color w:val="0070C0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7.</w:t>
      </w:r>
      <w:r w:rsidRPr="00C26E87">
        <w:rPr>
          <w:rFonts w:ascii="Times New Roman" w:eastAsiaTheme="minorEastAsia" w:hAnsi="Times New Roman"/>
          <w:color w:val="0070C0"/>
          <w:sz w:val="24"/>
          <w:szCs w:val="24"/>
        </w:rPr>
        <w:t xml:space="preserve">https://news.rambler.ru/other/41550980/?utm_content=news_media&amp;utm_medium=read_more&amp;utm_source=copylink </w:t>
      </w:r>
    </w:p>
    <w:p w:rsidR="00C26E87" w:rsidRPr="00C26E87" w:rsidRDefault="00C26E87" w:rsidP="00C26E87">
      <w:pPr>
        <w:ind w:firstLine="284"/>
        <w:rPr>
          <w:rFonts w:ascii="Times New Roman" w:eastAsiaTheme="minorEastAsia" w:hAnsi="Times New Roman"/>
          <w:color w:val="0070C0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8.</w:t>
      </w:r>
      <w:r w:rsidRPr="00C26E87">
        <w:rPr>
          <w:rFonts w:ascii="Times New Roman" w:eastAsiaTheme="minorEastAsia" w:hAnsi="Times New Roman"/>
          <w:color w:val="0070C0"/>
          <w:sz w:val="24"/>
          <w:szCs w:val="24"/>
        </w:rPr>
        <w:t>https://otveri.info/</w:t>
      </w:r>
      <w:proofErr w:type="spellStart"/>
      <w:r w:rsidRPr="00C26E87">
        <w:rPr>
          <w:rFonts w:ascii="Times New Roman" w:eastAsiaTheme="minorEastAsia" w:hAnsi="Times New Roman"/>
          <w:color w:val="0070C0"/>
          <w:sz w:val="24"/>
          <w:szCs w:val="24"/>
        </w:rPr>
        <w:t>inform</w:t>
      </w:r>
      <w:proofErr w:type="spellEnd"/>
      <w:r w:rsidRPr="00C26E87">
        <w:rPr>
          <w:rFonts w:ascii="Times New Roman" w:eastAsiaTheme="minorEastAsia" w:hAnsi="Times New Roman"/>
          <w:color w:val="0070C0"/>
          <w:sz w:val="24"/>
          <w:szCs w:val="24"/>
        </w:rPr>
        <w:t>/pisateli-na-kalininskom-fronte-10/</w:t>
      </w:r>
    </w:p>
    <w:p w:rsidR="00C26E87" w:rsidRPr="00C26E87" w:rsidRDefault="00C26E87" w:rsidP="00C26E87">
      <w:pPr>
        <w:ind w:firstLine="284"/>
        <w:rPr>
          <w:rFonts w:ascii="Times New Roman" w:eastAsiaTheme="minorEastAsia" w:hAnsi="Times New Roman"/>
          <w:color w:val="0070C0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9.</w:t>
      </w:r>
      <w:r w:rsidRPr="00C26E87">
        <w:rPr>
          <w:rFonts w:ascii="Times New Roman" w:eastAsiaTheme="minorEastAsia" w:hAnsi="Times New Roman"/>
          <w:color w:val="0070C0"/>
          <w:sz w:val="24"/>
          <w:szCs w:val="24"/>
        </w:rPr>
        <w:t xml:space="preserve">http://www.menswork.ru/?q=node/304  </w:t>
      </w:r>
    </w:p>
    <w:p w:rsidR="00C26E87" w:rsidRPr="00C26E87" w:rsidRDefault="00C26E87" w:rsidP="00C26E87">
      <w:pPr>
        <w:ind w:firstLine="284"/>
        <w:rPr>
          <w:rFonts w:ascii="Times New Roman" w:eastAsiaTheme="minorEastAsia" w:hAnsi="Times New Roman"/>
          <w:color w:val="0070C0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10</w:t>
      </w:r>
      <w:r>
        <w:rPr>
          <w:rFonts w:ascii="Times New Roman" w:eastAsiaTheme="minorEastAsia" w:hAnsi="Times New Roman"/>
          <w:color w:val="0070C0"/>
          <w:sz w:val="24"/>
          <w:szCs w:val="24"/>
        </w:rPr>
        <w:t>.</w:t>
      </w:r>
      <w:r w:rsidRPr="00C26E87">
        <w:rPr>
          <w:rFonts w:ascii="Times New Roman" w:eastAsiaTheme="minorEastAsia" w:hAnsi="Times New Roman"/>
          <w:color w:val="0070C0"/>
          <w:sz w:val="24"/>
          <w:szCs w:val="24"/>
        </w:rPr>
        <w:t xml:space="preserve">http://evartist.narod.ru/text8/09.htm </w:t>
      </w:r>
    </w:p>
    <w:p w:rsidR="00C26E87" w:rsidRPr="00C26E87" w:rsidRDefault="00C26E87" w:rsidP="00C26E87">
      <w:pPr>
        <w:ind w:firstLine="284"/>
        <w:rPr>
          <w:rFonts w:ascii="Times New Roman" w:eastAsiaTheme="minorEastAsia" w:hAnsi="Times New Roman"/>
          <w:color w:val="0070C0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11.</w:t>
      </w:r>
      <w:r w:rsidRPr="00C26E87">
        <w:rPr>
          <w:rFonts w:ascii="Times New Roman" w:eastAsiaTheme="minorEastAsia" w:hAnsi="Times New Roman"/>
          <w:color w:val="0070C0"/>
          <w:sz w:val="24"/>
          <w:szCs w:val="24"/>
        </w:rPr>
        <w:t xml:space="preserve">http://vvkorrespondentvov.shpl.ru/korr.html  </w:t>
      </w:r>
    </w:p>
    <w:p w:rsidR="00C26E87" w:rsidRDefault="00C26E87" w:rsidP="00C26E87">
      <w:pPr>
        <w:ind w:firstLine="284"/>
        <w:rPr>
          <w:rFonts w:ascii="Times New Roman" w:eastAsiaTheme="minorEastAsia" w:hAnsi="Times New Roman"/>
          <w:color w:val="0070C0"/>
          <w:sz w:val="24"/>
          <w:szCs w:val="24"/>
        </w:rPr>
      </w:pPr>
      <w:r w:rsidRPr="00C26E87">
        <w:rPr>
          <w:rFonts w:ascii="Times New Roman" w:eastAsiaTheme="minorEastAsia" w:hAnsi="Times New Roman"/>
          <w:sz w:val="24"/>
          <w:szCs w:val="24"/>
        </w:rPr>
        <w:t>12.</w:t>
      </w:r>
      <w:hyperlink r:id="rId13" w:history="1">
        <w:r w:rsidRPr="00C26E87">
          <w:rPr>
            <w:rFonts w:ascii="Times New Roman" w:eastAsiaTheme="minorEastAsia" w:hAnsi="Times New Roman"/>
            <w:color w:val="0070C0"/>
            <w:sz w:val="24"/>
            <w:szCs w:val="24"/>
            <w:u w:val="single"/>
          </w:rPr>
          <w:t>https://dzen.ru/video/watch/632dab55a017c61216afbba5?utm_referrer=yandex.ru</w:t>
        </w:r>
      </w:hyperlink>
      <w:r w:rsidRPr="00C26E87">
        <w:rPr>
          <w:rFonts w:ascii="Times New Roman" w:eastAsiaTheme="minorEastAsia" w:hAnsi="Times New Roman"/>
          <w:color w:val="0070C0"/>
          <w:sz w:val="24"/>
          <w:szCs w:val="24"/>
        </w:rPr>
        <w:t xml:space="preserve"> </w:t>
      </w:r>
    </w:p>
    <w:p w:rsidR="008E153E" w:rsidRDefault="008E153E" w:rsidP="00C26E87">
      <w:pPr>
        <w:ind w:firstLine="284"/>
        <w:rPr>
          <w:rStyle w:val="a7"/>
          <w:rFonts w:ascii="Times New Roman" w:eastAsiaTheme="minorEastAsia" w:hAnsi="Times New Roman"/>
          <w:color w:val="0070C0"/>
          <w:sz w:val="24"/>
          <w:szCs w:val="24"/>
        </w:rPr>
      </w:pPr>
      <w:r w:rsidRPr="008E153E">
        <w:rPr>
          <w:rFonts w:ascii="Times New Roman" w:eastAsiaTheme="minorEastAsia" w:hAnsi="Times New Roman"/>
          <w:sz w:val="24"/>
          <w:szCs w:val="24"/>
        </w:rPr>
        <w:t>13</w:t>
      </w:r>
      <w:r>
        <w:rPr>
          <w:rFonts w:ascii="Times New Roman" w:eastAsiaTheme="minorEastAsia" w:hAnsi="Times New Roman"/>
          <w:color w:val="0070C0"/>
          <w:sz w:val="24"/>
          <w:szCs w:val="24"/>
        </w:rPr>
        <w:t xml:space="preserve">. </w:t>
      </w:r>
      <w:hyperlink r:id="rId14" w:history="1">
        <w:r w:rsidR="007D0FFB" w:rsidRPr="003270C4">
          <w:rPr>
            <w:rStyle w:val="a7"/>
            <w:rFonts w:ascii="Times New Roman" w:eastAsiaTheme="minorEastAsia" w:hAnsi="Times New Roman"/>
            <w:sz w:val="24"/>
            <w:szCs w:val="24"/>
          </w:rPr>
          <w:t>h</w:t>
        </w:r>
        <w:r w:rsidR="007D0FFB" w:rsidRPr="009C4092">
          <w:rPr>
            <w:rStyle w:val="a7"/>
            <w:rFonts w:ascii="Times New Roman" w:eastAsiaTheme="minorEastAsia" w:hAnsi="Times New Roman"/>
            <w:color w:val="0070C0"/>
            <w:sz w:val="24"/>
            <w:szCs w:val="24"/>
          </w:rPr>
          <w:t>ttps://nelidovo.tverlib.ru/s-leykoy-i-bloknotom-voennye-korrespondenty-na-frontah-velikoy-otechestvennoy-voyny</w:t>
        </w:r>
      </w:hyperlink>
    </w:p>
    <w:p w:rsidR="005F7877" w:rsidRPr="005F7877" w:rsidRDefault="005F7877" w:rsidP="00C26E87">
      <w:pPr>
        <w:ind w:firstLine="284"/>
        <w:rPr>
          <w:rFonts w:ascii="Times New Roman" w:eastAsiaTheme="minorEastAsia" w:hAnsi="Times New Roman"/>
          <w:sz w:val="24"/>
          <w:szCs w:val="24"/>
        </w:rPr>
      </w:pPr>
      <w:r w:rsidRPr="005F7877">
        <w:rPr>
          <w:rStyle w:val="a7"/>
          <w:rFonts w:ascii="Times New Roman" w:eastAsiaTheme="minorEastAsia" w:hAnsi="Times New Roman"/>
          <w:color w:val="auto"/>
          <w:sz w:val="24"/>
          <w:szCs w:val="24"/>
          <w:u w:val="none"/>
        </w:rPr>
        <w:t>14.</w:t>
      </w:r>
      <w:r w:rsidRPr="005F7877">
        <w:t xml:space="preserve"> </w:t>
      </w:r>
      <w:hyperlink r:id="rId15" w:history="1">
        <w:r w:rsidRPr="00C523F7">
          <w:rPr>
            <w:rStyle w:val="a7"/>
            <w:rFonts w:ascii="Times New Roman" w:eastAsiaTheme="minorEastAsia" w:hAnsi="Times New Roman"/>
            <w:color w:val="0070C0"/>
            <w:sz w:val="24"/>
            <w:szCs w:val="24"/>
          </w:rPr>
          <w:t>https://infourok.ru/prezentaciya-po-literature-voennye-korrespondenty-reportazhi-s-peredovoj-god-pamyati-i-slavy-4263447.html</w:t>
        </w:r>
      </w:hyperlink>
      <w:r w:rsidRPr="00C523F7">
        <w:rPr>
          <w:rStyle w:val="a7"/>
          <w:rFonts w:ascii="Times New Roman" w:eastAsiaTheme="minorEastAsia" w:hAnsi="Times New Roman"/>
          <w:color w:val="0070C0"/>
          <w:sz w:val="24"/>
          <w:szCs w:val="24"/>
          <w:u w:val="none"/>
        </w:rPr>
        <w:t xml:space="preserve"> </w:t>
      </w:r>
    </w:p>
    <w:p w:rsidR="007D0FFB" w:rsidRPr="005F7877" w:rsidRDefault="007D0FFB" w:rsidP="00C26E87">
      <w:pPr>
        <w:ind w:firstLine="284"/>
        <w:rPr>
          <w:rFonts w:ascii="Times New Roman" w:eastAsiaTheme="minorEastAsia" w:hAnsi="Times New Roman"/>
          <w:color w:val="0070C0"/>
          <w:sz w:val="24"/>
          <w:szCs w:val="24"/>
        </w:rPr>
      </w:pPr>
    </w:p>
    <w:p w:rsidR="00C26E87" w:rsidRPr="005F7877" w:rsidRDefault="00C26E87" w:rsidP="00C26E87">
      <w:pPr>
        <w:rPr>
          <w:rFonts w:ascii="Times New Roman" w:eastAsiaTheme="minorEastAsia" w:hAnsi="Times New Roman"/>
          <w:b/>
          <w:sz w:val="24"/>
          <w:szCs w:val="24"/>
        </w:rPr>
      </w:pPr>
    </w:p>
    <w:p w:rsidR="00C26E87" w:rsidRPr="005F7877" w:rsidRDefault="00C26E87" w:rsidP="00C26E87">
      <w:pPr>
        <w:rPr>
          <w:rFonts w:ascii="Times New Roman" w:eastAsiaTheme="minorEastAsia" w:hAnsi="Times New Roman"/>
          <w:b/>
          <w:sz w:val="24"/>
          <w:szCs w:val="24"/>
        </w:rPr>
      </w:pPr>
    </w:p>
    <w:p w:rsidR="00C26E87" w:rsidRPr="005F7877" w:rsidRDefault="00C26E87" w:rsidP="00C26E87">
      <w:pPr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C26E87" w:rsidRPr="005F7877" w:rsidRDefault="00C26E87" w:rsidP="00C26E87">
      <w:pPr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C26E87" w:rsidRPr="005F7877" w:rsidRDefault="00C26E87" w:rsidP="00C26E87">
      <w:pPr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C26E87" w:rsidRPr="005F7877" w:rsidRDefault="00C26E87" w:rsidP="00C26E87">
      <w:pPr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C26E87" w:rsidRPr="005F7877" w:rsidRDefault="00C26E87" w:rsidP="00C26E87">
      <w:pPr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FE047B" w:rsidRPr="005F7877" w:rsidRDefault="00FE047B" w:rsidP="00C26E87">
      <w:pPr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FE047B" w:rsidRPr="005F7877" w:rsidRDefault="00FE047B" w:rsidP="00C26E87">
      <w:pPr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676CA6" w:rsidRDefault="00676CA6" w:rsidP="00676CA6">
      <w:pPr>
        <w:spacing w:after="0" w:line="360" w:lineRule="auto"/>
        <w:ind w:firstLine="708"/>
        <w:jc w:val="right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lastRenderedPageBreak/>
        <w:t>Приложение.</w:t>
      </w:r>
    </w:p>
    <w:p w:rsidR="00676CA6" w:rsidRPr="00676CA6" w:rsidRDefault="009C4092" w:rsidP="00676CA6">
      <w:pPr>
        <w:spacing w:after="0" w:line="360" w:lineRule="auto"/>
        <w:ind w:firstLine="708"/>
        <w:jc w:val="center"/>
        <w:rPr>
          <w:rFonts w:ascii="Times New Roman" w:eastAsiaTheme="minorEastAsia" w:hAnsi="Times New Roman"/>
          <w:b/>
          <w:i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П</w:t>
      </w:r>
      <w:r w:rsidRPr="00676CA6">
        <w:rPr>
          <w:rFonts w:ascii="Times New Roman" w:eastAsiaTheme="minorEastAsia" w:hAnsi="Times New Roman"/>
          <w:sz w:val="24"/>
          <w:szCs w:val="24"/>
        </w:rPr>
        <w:t>есенка военных корреспондентов</w:t>
      </w:r>
      <w:r w:rsidR="00676CA6" w:rsidRPr="00676CA6">
        <w:rPr>
          <w:rFonts w:ascii="Times New Roman" w:eastAsiaTheme="minorEastAsia" w:hAnsi="Times New Roman"/>
          <w:sz w:val="24"/>
          <w:szCs w:val="24"/>
        </w:rPr>
        <w:br/>
      </w:r>
      <w:r w:rsidR="00676CA6" w:rsidRPr="00676CA6">
        <w:rPr>
          <w:rFonts w:ascii="Times New Roman" w:eastAsiaTheme="minorEastAsia" w:hAnsi="Times New Roman"/>
          <w:b/>
          <w:i/>
          <w:sz w:val="24"/>
          <w:szCs w:val="24"/>
        </w:rPr>
        <w:t xml:space="preserve">ст. К. Симонова, муз. М. </w:t>
      </w:r>
      <w:proofErr w:type="spellStart"/>
      <w:r w:rsidR="00676CA6" w:rsidRPr="00676CA6">
        <w:rPr>
          <w:rFonts w:ascii="Times New Roman" w:eastAsiaTheme="minorEastAsia" w:hAnsi="Times New Roman"/>
          <w:b/>
          <w:i/>
          <w:sz w:val="24"/>
          <w:szCs w:val="24"/>
        </w:rPr>
        <w:t>Блантера</w:t>
      </w:r>
      <w:proofErr w:type="spellEnd"/>
    </w:p>
    <w:p w:rsidR="00676CA6" w:rsidRPr="00676CA6" w:rsidRDefault="00676CA6" w:rsidP="00676CA6">
      <w:pPr>
        <w:spacing w:after="0" w:line="360" w:lineRule="auto"/>
        <w:ind w:firstLine="708"/>
        <w:rPr>
          <w:rFonts w:ascii="Times New Roman" w:eastAsiaTheme="minorEastAsia" w:hAnsi="Times New Roman"/>
          <w:sz w:val="24"/>
          <w:szCs w:val="24"/>
        </w:rPr>
      </w:pPr>
      <w:r w:rsidRPr="00676CA6">
        <w:rPr>
          <w:rFonts w:ascii="Times New Roman" w:eastAsiaTheme="minorEastAsia" w:hAnsi="Times New Roman"/>
          <w:sz w:val="24"/>
          <w:szCs w:val="24"/>
        </w:rPr>
        <w:t xml:space="preserve">     От Москвы до </w:t>
      </w:r>
      <w:proofErr w:type="spellStart"/>
      <w:r w:rsidRPr="00676CA6">
        <w:rPr>
          <w:rFonts w:ascii="Times New Roman" w:eastAsiaTheme="minorEastAsia" w:hAnsi="Times New Roman"/>
          <w:sz w:val="24"/>
          <w:szCs w:val="24"/>
        </w:rPr>
        <w:t>Бpеста</w:t>
      </w:r>
      <w:proofErr w:type="spellEnd"/>
      <w:r w:rsidRPr="00676CA6">
        <w:rPr>
          <w:rFonts w:ascii="Times New Roman" w:eastAsiaTheme="minorEastAsia" w:hAnsi="Times New Roman"/>
          <w:sz w:val="24"/>
          <w:szCs w:val="24"/>
        </w:rPr>
        <w:t xml:space="preserve"> нет такого места,</w:t>
      </w:r>
      <w:r w:rsidRPr="00676CA6">
        <w:rPr>
          <w:rFonts w:ascii="Times New Roman" w:eastAsiaTheme="minorEastAsia" w:hAnsi="Times New Roman"/>
          <w:sz w:val="24"/>
          <w:szCs w:val="24"/>
        </w:rPr>
        <w:br/>
        <w:t>                Где бы ни скитались мы в пыли,</w:t>
      </w:r>
      <w:r w:rsidRPr="00676CA6">
        <w:rPr>
          <w:rFonts w:ascii="Times New Roman" w:eastAsiaTheme="minorEastAsia" w:hAnsi="Times New Roman"/>
          <w:sz w:val="24"/>
          <w:szCs w:val="24"/>
        </w:rPr>
        <w:br/>
        <w:t>                С «лейкой» и блокнотом, а то и с пулемётом,</w:t>
      </w:r>
      <w:r w:rsidRPr="00676CA6">
        <w:rPr>
          <w:rFonts w:ascii="Times New Roman" w:eastAsiaTheme="minorEastAsia" w:hAnsi="Times New Roman"/>
          <w:sz w:val="24"/>
          <w:szCs w:val="24"/>
        </w:rPr>
        <w:br/>
        <w:t>                Сквозь огонь и стужу мы прошли.</w:t>
      </w:r>
      <w:r w:rsidRPr="00676CA6">
        <w:rPr>
          <w:rFonts w:ascii="Times New Roman" w:eastAsiaTheme="minorEastAsia" w:hAnsi="Times New Roman"/>
          <w:sz w:val="24"/>
          <w:szCs w:val="24"/>
        </w:rPr>
        <w:br/>
        <w:t>                Без глотка, товарищ, песню не заваришь,</w:t>
      </w:r>
      <w:r w:rsidRPr="00676CA6">
        <w:rPr>
          <w:rFonts w:ascii="Times New Roman" w:eastAsiaTheme="minorEastAsia" w:hAnsi="Times New Roman"/>
          <w:sz w:val="24"/>
          <w:szCs w:val="24"/>
        </w:rPr>
        <w:br/>
        <w:t>                Так давай по маленькой хлебнём,</w:t>
      </w:r>
      <w:r w:rsidRPr="00676CA6">
        <w:rPr>
          <w:rFonts w:ascii="Times New Roman" w:eastAsiaTheme="minorEastAsia" w:hAnsi="Times New Roman"/>
          <w:sz w:val="24"/>
          <w:szCs w:val="24"/>
        </w:rPr>
        <w:br/>
        <w:t>                Выпьем за писавших, выпьем за снимавших,</w:t>
      </w:r>
      <w:r w:rsidRPr="00676CA6">
        <w:rPr>
          <w:rFonts w:ascii="Times New Roman" w:eastAsiaTheme="minorEastAsia" w:hAnsi="Times New Roman"/>
          <w:sz w:val="24"/>
          <w:szCs w:val="24"/>
        </w:rPr>
        <w:br/>
        <w:t>                Выпьем за шагавших под огнём.</w:t>
      </w:r>
      <w:r w:rsidRPr="00676CA6">
        <w:rPr>
          <w:rFonts w:ascii="Times New Roman" w:eastAsiaTheme="minorEastAsia" w:hAnsi="Times New Roman"/>
          <w:sz w:val="24"/>
          <w:szCs w:val="24"/>
        </w:rPr>
        <w:br/>
        <w:t>                Выпить есть нам повод за военный провод,</w:t>
      </w:r>
      <w:r w:rsidRPr="00676CA6">
        <w:rPr>
          <w:rFonts w:ascii="Times New Roman" w:eastAsiaTheme="minorEastAsia" w:hAnsi="Times New Roman"/>
          <w:sz w:val="24"/>
          <w:szCs w:val="24"/>
        </w:rPr>
        <w:br/>
        <w:t>                За У-два, за Эмку, за успех,</w:t>
      </w:r>
      <w:r w:rsidRPr="00676CA6">
        <w:rPr>
          <w:rFonts w:ascii="Times New Roman" w:eastAsiaTheme="minorEastAsia" w:hAnsi="Times New Roman"/>
          <w:sz w:val="24"/>
          <w:szCs w:val="24"/>
        </w:rPr>
        <w:br/>
        <w:t>                Как пешком шагали, как плечом толкали,</w:t>
      </w:r>
      <w:r w:rsidRPr="00676CA6">
        <w:rPr>
          <w:rFonts w:ascii="Times New Roman" w:eastAsiaTheme="minorEastAsia" w:hAnsi="Times New Roman"/>
          <w:sz w:val="24"/>
          <w:szCs w:val="24"/>
        </w:rPr>
        <w:br/>
        <w:t>                Как мы поспевали раньше всех.</w:t>
      </w:r>
      <w:r w:rsidRPr="00676CA6">
        <w:rPr>
          <w:rFonts w:ascii="Times New Roman" w:eastAsiaTheme="minorEastAsia" w:hAnsi="Times New Roman"/>
          <w:sz w:val="24"/>
          <w:szCs w:val="24"/>
        </w:rPr>
        <w:br/>
        <w:t>                От ветров и стужи петь мы стали хуже,</w:t>
      </w:r>
      <w:r w:rsidRPr="00676CA6">
        <w:rPr>
          <w:rFonts w:ascii="Times New Roman" w:eastAsiaTheme="minorEastAsia" w:hAnsi="Times New Roman"/>
          <w:sz w:val="24"/>
          <w:szCs w:val="24"/>
        </w:rPr>
        <w:br/>
        <w:t>                Но мы скажем тем, кто упрекнёт, –</w:t>
      </w:r>
      <w:r w:rsidRPr="00676CA6">
        <w:rPr>
          <w:rFonts w:ascii="Times New Roman" w:eastAsiaTheme="minorEastAsia" w:hAnsi="Times New Roman"/>
          <w:sz w:val="24"/>
          <w:szCs w:val="24"/>
        </w:rPr>
        <w:br/>
        <w:t xml:space="preserve">                С наше покочуйте, с наше </w:t>
      </w:r>
      <w:proofErr w:type="spellStart"/>
      <w:r w:rsidRPr="00676CA6">
        <w:rPr>
          <w:rFonts w:ascii="Times New Roman" w:eastAsiaTheme="minorEastAsia" w:hAnsi="Times New Roman"/>
          <w:sz w:val="24"/>
          <w:szCs w:val="24"/>
        </w:rPr>
        <w:t>поночуйте</w:t>
      </w:r>
      <w:proofErr w:type="spellEnd"/>
      <w:r w:rsidRPr="00676CA6">
        <w:rPr>
          <w:rFonts w:ascii="Times New Roman" w:eastAsiaTheme="minorEastAsia" w:hAnsi="Times New Roman"/>
          <w:sz w:val="24"/>
          <w:szCs w:val="24"/>
        </w:rPr>
        <w:t>,</w:t>
      </w:r>
      <w:r w:rsidRPr="00676CA6">
        <w:rPr>
          <w:rFonts w:ascii="Times New Roman" w:eastAsiaTheme="minorEastAsia" w:hAnsi="Times New Roman"/>
          <w:sz w:val="24"/>
          <w:szCs w:val="24"/>
        </w:rPr>
        <w:br/>
        <w:t>                С наше повоюйте хоть бы год!</w:t>
      </w:r>
      <w:r w:rsidRPr="00676CA6">
        <w:rPr>
          <w:rFonts w:ascii="Times New Roman" w:eastAsiaTheme="minorEastAsia" w:hAnsi="Times New Roman"/>
          <w:sz w:val="24"/>
          <w:szCs w:val="24"/>
        </w:rPr>
        <w:br/>
        <w:t>                Там, где мы бывали, нам танков не давали,</w:t>
      </w:r>
      <w:r w:rsidRPr="00676CA6">
        <w:rPr>
          <w:rFonts w:ascii="Times New Roman" w:eastAsiaTheme="minorEastAsia" w:hAnsi="Times New Roman"/>
          <w:sz w:val="24"/>
          <w:szCs w:val="24"/>
        </w:rPr>
        <w:br/>
        <w:t>                Но мы не терялись никогда,</w:t>
      </w:r>
      <w:r w:rsidRPr="00676CA6">
        <w:rPr>
          <w:rFonts w:ascii="Times New Roman" w:eastAsiaTheme="minorEastAsia" w:hAnsi="Times New Roman"/>
          <w:sz w:val="24"/>
          <w:szCs w:val="24"/>
        </w:rPr>
        <w:br/>
        <w:t>                На пикапе драном и с одним наганом</w:t>
      </w:r>
      <w:r w:rsidRPr="00676CA6">
        <w:rPr>
          <w:rFonts w:ascii="Times New Roman" w:eastAsiaTheme="minorEastAsia" w:hAnsi="Times New Roman"/>
          <w:sz w:val="24"/>
          <w:szCs w:val="24"/>
        </w:rPr>
        <w:br/>
        <w:t>                Первыми въезжали в города.</w:t>
      </w:r>
      <w:r w:rsidRPr="00676CA6">
        <w:rPr>
          <w:rFonts w:ascii="Times New Roman" w:eastAsiaTheme="minorEastAsia" w:hAnsi="Times New Roman"/>
          <w:sz w:val="24"/>
          <w:szCs w:val="24"/>
        </w:rPr>
        <w:br/>
        <w:t>                Выпьем за победу, за свою газету,</w:t>
      </w:r>
      <w:r w:rsidRPr="00676CA6">
        <w:rPr>
          <w:rFonts w:ascii="Times New Roman" w:eastAsiaTheme="minorEastAsia" w:hAnsi="Times New Roman"/>
          <w:sz w:val="24"/>
          <w:szCs w:val="24"/>
        </w:rPr>
        <w:br/>
        <w:t>                А не доживём, мой дорогой,</w:t>
      </w:r>
      <w:r w:rsidRPr="00676CA6">
        <w:rPr>
          <w:rFonts w:ascii="Times New Roman" w:eastAsiaTheme="minorEastAsia" w:hAnsi="Times New Roman"/>
          <w:sz w:val="24"/>
          <w:szCs w:val="24"/>
        </w:rPr>
        <w:br/>
        <w:t>                Кто-нибудь услышит, кто-нибудь напишет,</w:t>
      </w:r>
      <w:r w:rsidRPr="00676CA6">
        <w:rPr>
          <w:rFonts w:ascii="Times New Roman" w:eastAsiaTheme="minorEastAsia" w:hAnsi="Times New Roman"/>
          <w:sz w:val="24"/>
          <w:szCs w:val="24"/>
        </w:rPr>
        <w:br/>
        <w:t>                Кто-нибудь помянет нас с тобой.</w:t>
      </w:r>
      <w:r w:rsidRPr="00676CA6">
        <w:rPr>
          <w:rFonts w:ascii="Times New Roman" w:eastAsiaTheme="minorEastAsia" w:hAnsi="Times New Roman"/>
          <w:sz w:val="24"/>
          <w:szCs w:val="24"/>
        </w:rPr>
        <w:br/>
        <w:t xml:space="preserve">                От Москвы до </w:t>
      </w:r>
      <w:proofErr w:type="spellStart"/>
      <w:r w:rsidRPr="00676CA6">
        <w:rPr>
          <w:rFonts w:ascii="Times New Roman" w:eastAsiaTheme="minorEastAsia" w:hAnsi="Times New Roman"/>
          <w:sz w:val="24"/>
          <w:szCs w:val="24"/>
        </w:rPr>
        <w:t>Бpеста</w:t>
      </w:r>
      <w:proofErr w:type="spellEnd"/>
      <w:r w:rsidRPr="00676CA6">
        <w:rPr>
          <w:rFonts w:ascii="Times New Roman" w:eastAsiaTheme="minorEastAsia" w:hAnsi="Times New Roman"/>
          <w:sz w:val="24"/>
          <w:szCs w:val="24"/>
        </w:rPr>
        <w:t xml:space="preserve"> нет такого места,</w:t>
      </w:r>
      <w:r w:rsidRPr="00676CA6">
        <w:rPr>
          <w:rFonts w:ascii="Times New Roman" w:eastAsiaTheme="minorEastAsia" w:hAnsi="Times New Roman"/>
          <w:sz w:val="24"/>
          <w:szCs w:val="24"/>
        </w:rPr>
        <w:br/>
        <w:t>                Где бы ни скитались мы в пыли,</w:t>
      </w:r>
      <w:r w:rsidRPr="00676CA6">
        <w:rPr>
          <w:rFonts w:ascii="Times New Roman" w:eastAsiaTheme="minorEastAsia" w:hAnsi="Times New Roman"/>
          <w:sz w:val="24"/>
          <w:szCs w:val="24"/>
        </w:rPr>
        <w:br/>
        <w:t>                С «лейкой» и блокнотом, а то и с пулемётом,</w:t>
      </w:r>
      <w:r w:rsidRPr="00676CA6">
        <w:rPr>
          <w:rFonts w:ascii="Times New Roman" w:eastAsiaTheme="minorEastAsia" w:hAnsi="Times New Roman"/>
          <w:sz w:val="24"/>
          <w:szCs w:val="24"/>
        </w:rPr>
        <w:br/>
        <w:t>                Сквозь огонь и стужу мы прошли.</w:t>
      </w:r>
      <w:r w:rsidRPr="00676CA6">
        <w:rPr>
          <w:rFonts w:ascii="Times New Roman" w:eastAsiaTheme="minorEastAsia" w:hAnsi="Times New Roman"/>
          <w:sz w:val="24"/>
          <w:szCs w:val="24"/>
        </w:rPr>
        <w:br/>
        <w:t>                Выпьем за победу, за свою газету,</w:t>
      </w:r>
      <w:r w:rsidRPr="00676CA6">
        <w:rPr>
          <w:rFonts w:ascii="Times New Roman" w:eastAsiaTheme="minorEastAsia" w:hAnsi="Times New Roman"/>
          <w:sz w:val="24"/>
          <w:szCs w:val="24"/>
        </w:rPr>
        <w:br/>
        <w:t>                А не доживем, мой дорогой,</w:t>
      </w:r>
      <w:r w:rsidRPr="00676CA6">
        <w:rPr>
          <w:rFonts w:ascii="Times New Roman" w:eastAsiaTheme="minorEastAsia" w:hAnsi="Times New Roman"/>
          <w:sz w:val="24"/>
          <w:szCs w:val="24"/>
        </w:rPr>
        <w:br/>
        <w:t>                Кто-нибудь услышит, кто-нибудь напишет,</w:t>
      </w:r>
      <w:r w:rsidRPr="00676CA6">
        <w:rPr>
          <w:rFonts w:ascii="Times New Roman" w:eastAsiaTheme="minorEastAsia" w:hAnsi="Times New Roman"/>
          <w:sz w:val="24"/>
          <w:szCs w:val="24"/>
        </w:rPr>
        <w:br/>
        <w:t>                Кто-нибудь помянет нас с тобой.</w:t>
      </w:r>
    </w:p>
    <w:sectPr w:rsidR="00676CA6" w:rsidRPr="00676CA6" w:rsidSect="00AA31A2">
      <w:footerReference w:type="default" r:id="rId16"/>
      <w:pgSz w:w="11906" w:h="16838"/>
      <w:pgMar w:top="1134" w:right="566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69F3" w:rsidRDefault="007C69F3" w:rsidP="00F709E3">
      <w:pPr>
        <w:spacing w:after="0" w:line="240" w:lineRule="auto"/>
      </w:pPr>
      <w:r>
        <w:separator/>
      </w:r>
    </w:p>
  </w:endnote>
  <w:endnote w:type="continuationSeparator" w:id="0">
    <w:p w:rsidR="007C69F3" w:rsidRDefault="007C69F3" w:rsidP="00F709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raphik LCG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996219"/>
      <w:docPartObj>
        <w:docPartGallery w:val="Page Numbers (Bottom of Page)"/>
        <w:docPartUnique/>
      </w:docPartObj>
    </w:sdtPr>
    <w:sdtEndPr/>
    <w:sdtContent>
      <w:p w:rsidR="0030653F" w:rsidRDefault="008773D3">
        <w:pPr>
          <w:pStyle w:val="ad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3D2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0653F" w:rsidRDefault="0030653F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69F3" w:rsidRDefault="007C69F3" w:rsidP="00F709E3">
      <w:pPr>
        <w:spacing w:after="0" w:line="240" w:lineRule="auto"/>
      </w:pPr>
      <w:r>
        <w:separator/>
      </w:r>
    </w:p>
  </w:footnote>
  <w:footnote w:type="continuationSeparator" w:id="0">
    <w:p w:rsidR="007C69F3" w:rsidRDefault="007C69F3" w:rsidP="00F709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7531D"/>
    <w:multiLevelType w:val="hybridMultilevel"/>
    <w:tmpl w:val="6F6AD04C"/>
    <w:lvl w:ilvl="0" w:tplc="A0D818B4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745E8"/>
    <w:multiLevelType w:val="hybridMultilevel"/>
    <w:tmpl w:val="8D1E2E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64946"/>
    <w:multiLevelType w:val="hybridMultilevel"/>
    <w:tmpl w:val="99E6A03A"/>
    <w:lvl w:ilvl="0" w:tplc="E9EA6E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5601F7D"/>
    <w:multiLevelType w:val="multilevel"/>
    <w:tmpl w:val="5CB6295A"/>
    <w:lvl w:ilvl="0">
      <w:start w:val="1"/>
      <w:numFmt w:val="decimal"/>
      <w:lvlText w:val="%1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8" w:hanging="40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2BC31BCE"/>
    <w:multiLevelType w:val="hybridMultilevel"/>
    <w:tmpl w:val="74985DC6"/>
    <w:lvl w:ilvl="0" w:tplc="DD3E2B0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905441A"/>
    <w:multiLevelType w:val="hybridMultilevel"/>
    <w:tmpl w:val="BF269120"/>
    <w:lvl w:ilvl="0" w:tplc="DF32193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2E89FA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E0ABBB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9A0CD8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DEC3F0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9DAB27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DA21CF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7BA2C6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DD429C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398B4289"/>
    <w:multiLevelType w:val="multilevel"/>
    <w:tmpl w:val="CA827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F32992"/>
    <w:multiLevelType w:val="hybridMultilevel"/>
    <w:tmpl w:val="55AE85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E434E1"/>
    <w:multiLevelType w:val="hybridMultilevel"/>
    <w:tmpl w:val="719E5950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4F2760C5"/>
    <w:multiLevelType w:val="hybridMultilevel"/>
    <w:tmpl w:val="660423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C0756C"/>
    <w:multiLevelType w:val="hybridMultilevel"/>
    <w:tmpl w:val="29FAC1FE"/>
    <w:lvl w:ilvl="0" w:tplc="A87C16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0057D36"/>
    <w:multiLevelType w:val="hybridMultilevel"/>
    <w:tmpl w:val="3F5E6F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7F0623"/>
    <w:multiLevelType w:val="hybridMultilevel"/>
    <w:tmpl w:val="FBFE0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3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9"/>
  </w:num>
  <w:num w:numId="9">
    <w:abstractNumId w:val="11"/>
  </w:num>
  <w:num w:numId="10">
    <w:abstractNumId w:val="7"/>
  </w:num>
  <w:num w:numId="11">
    <w:abstractNumId w:val="1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962"/>
    <w:rsid w:val="00011517"/>
    <w:rsid w:val="00016BDF"/>
    <w:rsid w:val="00016EB6"/>
    <w:rsid w:val="00020FFD"/>
    <w:rsid w:val="0002271E"/>
    <w:rsid w:val="00037F2B"/>
    <w:rsid w:val="00040069"/>
    <w:rsid w:val="0004314E"/>
    <w:rsid w:val="00045ECA"/>
    <w:rsid w:val="00053855"/>
    <w:rsid w:val="00061A8E"/>
    <w:rsid w:val="000655DA"/>
    <w:rsid w:val="000668AE"/>
    <w:rsid w:val="00070224"/>
    <w:rsid w:val="000713BA"/>
    <w:rsid w:val="0007231B"/>
    <w:rsid w:val="000769E2"/>
    <w:rsid w:val="0008053A"/>
    <w:rsid w:val="00082C15"/>
    <w:rsid w:val="0008673E"/>
    <w:rsid w:val="0008790F"/>
    <w:rsid w:val="00092D39"/>
    <w:rsid w:val="000A00A6"/>
    <w:rsid w:val="000A1140"/>
    <w:rsid w:val="000A318A"/>
    <w:rsid w:val="000A37BC"/>
    <w:rsid w:val="000A498C"/>
    <w:rsid w:val="000A51DE"/>
    <w:rsid w:val="000B6753"/>
    <w:rsid w:val="000C3465"/>
    <w:rsid w:val="000C621A"/>
    <w:rsid w:val="000D21BB"/>
    <w:rsid w:val="000D48D3"/>
    <w:rsid w:val="000E05A5"/>
    <w:rsid w:val="000E2FCD"/>
    <w:rsid w:val="000F1CFB"/>
    <w:rsid w:val="000F6DE9"/>
    <w:rsid w:val="00127482"/>
    <w:rsid w:val="00136A8A"/>
    <w:rsid w:val="001424A1"/>
    <w:rsid w:val="0014356A"/>
    <w:rsid w:val="00151929"/>
    <w:rsid w:val="00151964"/>
    <w:rsid w:val="00156982"/>
    <w:rsid w:val="00157173"/>
    <w:rsid w:val="001617B5"/>
    <w:rsid w:val="001636B3"/>
    <w:rsid w:val="00163F2B"/>
    <w:rsid w:val="00164D3C"/>
    <w:rsid w:val="00167BF1"/>
    <w:rsid w:val="001732C7"/>
    <w:rsid w:val="00175666"/>
    <w:rsid w:val="00183402"/>
    <w:rsid w:val="0018342F"/>
    <w:rsid w:val="001A55A8"/>
    <w:rsid w:val="001B6249"/>
    <w:rsid w:val="001C316D"/>
    <w:rsid w:val="001C60D6"/>
    <w:rsid w:val="001D2A2E"/>
    <w:rsid w:val="001E421F"/>
    <w:rsid w:val="001E4B78"/>
    <w:rsid w:val="001F69CF"/>
    <w:rsid w:val="001F7A53"/>
    <w:rsid w:val="00204DAA"/>
    <w:rsid w:val="002147BC"/>
    <w:rsid w:val="0022163B"/>
    <w:rsid w:val="00246E04"/>
    <w:rsid w:val="002470A6"/>
    <w:rsid w:val="00247510"/>
    <w:rsid w:val="00252245"/>
    <w:rsid w:val="00252D8F"/>
    <w:rsid w:val="0025590E"/>
    <w:rsid w:val="00261AF2"/>
    <w:rsid w:val="00263F73"/>
    <w:rsid w:val="00264860"/>
    <w:rsid w:val="00267D7F"/>
    <w:rsid w:val="002747EB"/>
    <w:rsid w:val="00287CFA"/>
    <w:rsid w:val="00295217"/>
    <w:rsid w:val="0029739E"/>
    <w:rsid w:val="002A18C5"/>
    <w:rsid w:val="002A3E06"/>
    <w:rsid w:val="002B0D83"/>
    <w:rsid w:val="002B522B"/>
    <w:rsid w:val="002D25D0"/>
    <w:rsid w:val="002D3753"/>
    <w:rsid w:val="002D3C64"/>
    <w:rsid w:val="002D706F"/>
    <w:rsid w:val="002D72A1"/>
    <w:rsid w:val="002E42F0"/>
    <w:rsid w:val="002F2140"/>
    <w:rsid w:val="002F47F4"/>
    <w:rsid w:val="002F5A13"/>
    <w:rsid w:val="002F67B0"/>
    <w:rsid w:val="0030653F"/>
    <w:rsid w:val="00315292"/>
    <w:rsid w:val="003157A9"/>
    <w:rsid w:val="00315875"/>
    <w:rsid w:val="00320E99"/>
    <w:rsid w:val="00322025"/>
    <w:rsid w:val="00322B2A"/>
    <w:rsid w:val="003243AC"/>
    <w:rsid w:val="00331831"/>
    <w:rsid w:val="00332E38"/>
    <w:rsid w:val="00335F81"/>
    <w:rsid w:val="00336505"/>
    <w:rsid w:val="00342A81"/>
    <w:rsid w:val="0035212F"/>
    <w:rsid w:val="00356FBB"/>
    <w:rsid w:val="0037108D"/>
    <w:rsid w:val="00381A19"/>
    <w:rsid w:val="00383C84"/>
    <w:rsid w:val="00392E75"/>
    <w:rsid w:val="0039452B"/>
    <w:rsid w:val="003A17A5"/>
    <w:rsid w:val="003A669D"/>
    <w:rsid w:val="003B5E4D"/>
    <w:rsid w:val="003C348E"/>
    <w:rsid w:val="003C3908"/>
    <w:rsid w:val="003D0A44"/>
    <w:rsid w:val="003D2450"/>
    <w:rsid w:val="003D3498"/>
    <w:rsid w:val="003D7EB9"/>
    <w:rsid w:val="003E19E7"/>
    <w:rsid w:val="003E1F72"/>
    <w:rsid w:val="003F71CD"/>
    <w:rsid w:val="00407522"/>
    <w:rsid w:val="00413466"/>
    <w:rsid w:val="00427C8E"/>
    <w:rsid w:val="00430900"/>
    <w:rsid w:val="004402AD"/>
    <w:rsid w:val="00442A49"/>
    <w:rsid w:val="00455615"/>
    <w:rsid w:val="004642CD"/>
    <w:rsid w:val="00465EAD"/>
    <w:rsid w:val="0048034F"/>
    <w:rsid w:val="00481709"/>
    <w:rsid w:val="00485AB0"/>
    <w:rsid w:val="00485F0C"/>
    <w:rsid w:val="00492393"/>
    <w:rsid w:val="004934FB"/>
    <w:rsid w:val="00494049"/>
    <w:rsid w:val="004941F0"/>
    <w:rsid w:val="004A0BC1"/>
    <w:rsid w:val="004A5929"/>
    <w:rsid w:val="004B27B1"/>
    <w:rsid w:val="004B407F"/>
    <w:rsid w:val="004C2082"/>
    <w:rsid w:val="004D295C"/>
    <w:rsid w:val="004D7A8F"/>
    <w:rsid w:val="004E0B89"/>
    <w:rsid w:val="004E5223"/>
    <w:rsid w:val="004E6734"/>
    <w:rsid w:val="005041BF"/>
    <w:rsid w:val="005051E8"/>
    <w:rsid w:val="00507822"/>
    <w:rsid w:val="00514227"/>
    <w:rsid w:val="00523650"/>
    <w:rsid w:val="005400DD"/>
    <w:rsid w:val="00546578"/>
    <w:rsid w:val="0055355B"/>
    <w:rsid w:val="00553700"/>
    <w:rsid w:val="00560E55"/>
    <w:rsid w:val="00565A43"/>
    <w:rsid w:val="005701DD"/>
    <w:rsid w:val="00573206"/>
    <w:rsid w:val="00576359"/>
    <w:rsid w:val="005769E4"/>
    <w:rsid w:val="00577633"/>
    <w:rsid w:val="0059076F"/>
    <w:rsid w:val="005930CA"/>
    <w:rsid w:val="005A0338"/>
    <w:rsid w:val="005A1A20"/>
    <w:rsid w:val="005A4267"/>
    <w:rsid w:val="005A5FAC"/>
    <w:rsid w:val="005A61FB"/>
    <w:rsid w:val="005C1CCE"/>
    <w:rsid w:val="005C38A1"/>
    <w:rsid w:val="005C5C19"/>
    <w:rsid w:val="005D04A5"/>
    <w:rsid w:val="005D6CF6"/>
    <w:rsid w:val="005E363F"/>
    <w:rsid w:val="005E76E7"/>
    <w:rsid w:val="005F212F"/>
    <w:rsid w:val="005F662B"/>
    <w:rsid w:val="005F7877"/>
    <w:rsid w:val="0060075C"/>
    <w:rsid w:val="00604E4F"/>
    <w:rsid w:val="006079DD"/>
    <w:rsid w:val="00610BB3"/>
    <w:rsid w:val="006153CB"/>
    <w:rsid w:val="00622070"/>
    <w:rsid w:val="006243B6"/>
    <w:rsid w:val="006269DA"/>
    <w:rsid w:val="00631123"/>
    <w:rsid w:val="00631E4F"/>
    <w:rsid w:val="00632316"/>
    <w:rsid w:val="006377B0"/>
    <w:rsid w:val="00651D27"/>
    <w:rsid w:val="00655535"/>
    <w:rsid w:val="00657CFE"/>
    <w:rsid w:val="00660DBE"/>
    <w:rsid w:val="00661B46"/>
    <w:rsid w:val="00665C5D"/>
    <w:rsid w:val="006660AB"/>
    <w:rsid w:val="00672853"/>
    <w:rsid w:val="0067395D"/>
    <w:rsid w:val="0067449B"/>
    <w:rsid w:val="006747F5"/>
    <w:rsid w:val="00676CA6"/>
    <w:rsid w:val="00677F16"/>
    <w:rsid w:val="00682445"/>
    <w:rsid w:val="00697404"/>
    <w:rsid w:val="006A674C"/>
    <w:rsid w:val="006B149F"/>
    <w:rsid w:val="006B3F0D"/>
    <w:rsid w:val="006C1BFE"/>
    <w:rsid w:val="006C30FC"/>
    <w:rsid w:val="006D26B6"/>
    <w:rsid w:val="006E297E"/>
    <w:rsid w:val="006E32E3"/>
    <w:rsid w:val="006E53DA"/>
    <w:rsid w:val="006F2F69"/>
    <w:rsid w:val="00700467"/>
    <w:rsid w:val="00707B99"/>
    <w:rsid w:val="00717F44"/>
    <w:rsid w:val="00727CC3"/>
    <w:rsid w:val="00732DD3"/>
    <w:rsid w:val="0073332E"/>
    <w:rsid w:val="00740B28"/>
    <w:rsid w:val="007417E1"/>
    <w:rsid w:val="00742092"/>
    <w:rsid w:val="00742C53"/>
    <w:rsid w:val="0074341C"/>
    <w:rsid w:val="00744CE4"/>
    <w:rsid w:val="00747644"/>
    <w:rsid w:val="00752C35"/>
    <w:rsid w:val="00754736"/>
    <w:rsid w:val="00763FDD"/>
    <w:rsid w:val="00764C27"/>
    <w:rsid w:val="0077004D"/>
    <w:rsid w:val="00774D27"/>
    <w:rsid w:val="00777F2F"/>
    <w:rsid w:val="00783FF2"/>
    <w:rsid w:val="00794D71"/>
    <w:rsid w:val="007A1DBE"/>
    <w:rsid w:val="007A4DB4"/>
    <w:rsid w:val="007C1B28"/>
    <w:rsid w:val="007C44AA"/>
    <w:rsid w:val="007C59EB"/>
    <w:rsid w:val="007C6897"/>
    <w:rsid w:val="007C69F3"/>
    <w:rsid w:val="007D0FFB"/>
    <w:rsid w:val="007D2AC1"/>
    <w:rsid w:val="007D2DB2"/>
    <w:rsid w:val="007D53A3"/>
    <w:rsid w:val="007D784A"/>
    <w:rsid w:val="00802961"/>
    <w:rsid w:val="00811A65"/>
    <w:rsid w:val="00812CD3"/>
    <w:rsid w:val="008143D1"/>
    <w:rsid w:val="00814BD7"/>
    <w:rsid w:val="00823C18"/>
    <w:rsid w:val="00837CBB"/>
    <w:rsid w:val="00846248"/>
    <w:rsid w:val="008472C1"/>
    <w:rsid w:val="00852E05"/>
    <w:rsid w:val="008545ED"/>
    <w:rsid w:val="008674C9"/>
    <w:rsid w:val="00872C4E"/>
    <w:rsid w:val="00875FFB"/>
    <w:rsid w:val="008773D3"/>
    <w:rsid w:val="0088589E"/>
    <w:rsid w:val="008905CC"/>
    <w:rsid w:val="008920F6"/>
    <w:rsid w:val="00892CBC"/>
    <w:rsid w:val="00893D77"/>
    <w:rsid w:val="00896EAA"/>
    <w:rsid w:val="008A0204"/>
    <w:rsid w:val="008A5B88"/>
    <w:rsid w:val="008A6B75"/>
    <w:rsid w:val="008A6CBF"/>
    <w:rsid w:val="008B6D85"/>
    <w:rsid w:val="008D1A3C"/>
    <w:rsid w:val="008D1B37"/>
    <w:rsid w:val="008E153E"/>
    <w:rsid w:val="008F269E"/>
    <w:rsid w:val="00906EA1"/>
    <w:rsid w:val="00907B0F"/>
    <w:rsid w:val="009116C4"/>
    <w:rsid w:val="009149CE"/>
    <w:rsid w:val="00915889"/>
    <w:rsid w:val="00917DFA"/>
    <w:rsid w:val="00925758"/>
    <w:rsid w:val="009379FA"/>
    <w:rsid w:val="009432C5"/>
    <w:rsid w:val="00944546"/>
    <w:rsid w:val="0095144E"/>
    <w:rsid w:val="00961182"/>
    <w:rsid w:val="00971CBB"/>
    <w:rsid w:val="00980165"/>
    <w:rsid w:val="009901CC"/>
    <w:rsid w:val="0099173E"/>
    <w:rsid w:val="0099231B"/>
    <w:rsid w:val="009A7DEB"/>
    <w:rsid w:val="009B13CA"/>
    <w:rsid w:val="009B5637"/>
    <w:rsid w:val="009C4092"/>
    <w:rsid w:val="009D70F9"/>
    <w:rsid w:val="009D75A7"/>
    <w:rsid w:val="009E06D3"/>
    <w:rsid w:val="009E5CA9"/>
    <w:rsid w:val="009F105C"/>
    <w:rsid w:val="009F1481"/>
    <w:rsid w:val="009F5750"/>
    <w:rsid w:val="00A032D1"/>
    <w:rsid w:val="00A07A00"/>
    <w:rsid w:val="00A10CE3"/>
    <w:rsid w:val="00A13505"/>
    <w:rsid w:val="00A13D26"/>
    <w:rsid w:val="00A14A9F"/>
    <w:rsid w:val="00A214F1"/>
    <w:rsid w:val="00A223AE"/>
    <w:rsid w:val="00A27515"/>
    <w:rsid w:val="00A355FA"/>
    <w:rsid w:val="00A50F27"/>
    <w:rsid w:val="00A55B76"/>
    <w:rsid w:val="00A56702"/>
    <w:rsid w:val="00A62772"/>
    <w:rsid w:val="00A70436"/>
    <w:rsid w:val="00A74B80"/>
    <w:rsid w:val="00A87285"/>
    <w:rsid w:val="00A90491"/>
    <w:rsid w:val="00A95CD0"/>
    <w:rsid w:val="00A95FBD"/>
    <w:rsid w:val="00AA13FC"/>
    <w:rsid w:val="00AA31A2"/>
    <w:rsid w:val="00AA67CB"/>
    <w:rsid w:val="00AB1020"/>
    <w:rsid w:val="00AB485C"/>
    <w:rsid w:val="00AC3F21"/>
    <w:rsid w:val="00AD3252"/>
    <w:rsid w:val="00AD53A4"/>
    <w:rsid w:val="00AE0ADE"/>
    <w:rsid w:val="00AF2ED8"/>
    <w:rsid w:val="00AF7FC1"/>
    <w:rsid w:val="00B00F86"/>
    <w:rsid w:val="00B0163A"/>
    <w:rsid w:val="00B02519"/>
    <w:rsid w:val="00B03E26"/>
    <w:rsid w:val="00B120DD"/>
    <w:rsid w:val="00B208D0"/>
    <w:rsid w:val="00B23713"/>
    <w:rsid w:val="00B25A29"/>
    <w:rsid w:val="00B30E8A"/>
    <w:rsid w:val="00B31573"/>
    <w:rsid w:val="00B348B8"/>
    <w:rsid w:val="00B35C30"/>
    <w:rsid w:val="00B41F8E"/>
    <w:rsid w:val="00B4253D"/>
    <w:rsid w:val="00B4535E"/>
    <w:rsid w:val="00B45635"/>
    <w:rsid w:val="00B50D31"/>
    <w:rsid w:val="00B57D26"/>
    <w:rsid w:val="00B65E57"/>
    <w:rsid w:val="00B73428"/>
    <w:rsid w:val="00B75AAE"/>
    <w:rsid w:val="00B77106"/>
    <w:rsid w:val="00B949B4"/>
    <w:rsid w:val="00BA7694"/>
    <w:rsid w:val="00BA7791"/>
    <w:rsid w:val="00BA7E43"/>
    <w:rsid w:val="00BB437B"/>
    <w:rsid w:val="00BB4CFC"/>
    <w:rsid w:val="00BC1CE5"/>
    <w:rsid w:val="00BD4DC5"/>
    <w:rsid w:val="00BD5631"/>
    <w:rsid w:val="00BE0459"/>
    <w:rsid w:val="00BF2204"/>
    <w:rsid w:val="00BF328D"/>
    <w:rsid w:val="00BF5CF5"/>
    <w:rsid w:val="00BF74A7"/>
    <w:rsid w:val="00BF7ABF"/>
    <w:rsid w:val="00C033D3"/>
    <w:rsid w:val="00C26E87"/>
    <w:rsid w:val="00C303A3"/>
    <w:rsid w:val="00C37E02"/>
    <w:rsid w:val="00C40E5B"/>
    <w:rsid w:val="00C523F7"/>
    <w:rsid w:val="00C6180A"/>
    <w:rsid w:val="00C625C7"/>
    <w:rsid w:val="00C97A19"/>
    <w:rsid w:val="00CB191D"/>
    <w:rsid w:val="00CB4B29"/>
    <w:rsid w:val="00CB6B15"/>
    <w:rsid w:val="00CC223D"/>
    <w:rsid w:val="00CC570F"/>
    <w:rsid w:val="00CC6AFC"/>
    <w:rsid w:val="00CD03BE"/>
    <w:rsid w:val="00CD30AE"/>
    <w:rsid w:val="00CF79BF"/>
    <w:rsid w:val="00D03E35"/>
    <w:rsid w:val="00D04D28"/>
    <w:rsid w:val="00D05232"/>
    <w:rsid w:val="00D073EF"/>
    <w:rsid w:val="00D13310"/>
    <w:rsid w:val="00D21B44"/>
    <w:rsid w:val="00D2621A"/>
    <w:rsid w:val="00D27160"/>
    <w:rsid w:val="00D339DA"/>
    <w:rsid w:val="00D36CB3"/>
    <w:rsid w:val="00D43183"/>
    <w:rsid w:val="00D44127"/>
    <w:rsid w:val="00D449C5"/>
    <w:rsid w:val="00D44AEE"/>
    <w:rsid w:val="00D54FF3"/>
    <w:rsid w:val="00D55EB9"/>
    <w:rsid w:val="00D606B8"/>
    <w:rsid w:val="00D60C88"/>
    <w:rsid w:val="00D73DE4"/>
    <w:rsid w:val="00D826B5"/>
    <w:rsid w:val="00D92FF8"/>
    <w:rsid w:val="00D930A8"/>
    <w:rsid w:val="00DA27BA"/>
    <w:rsid w:val="00DA2962"/>
    <w:rsid w:val="00DB6933"/>
    <w:rsid w:val="00DC33E6"/>
    <w:rsid w:val="00DC4C1D"/>
    <w:rsid w:val="00DD2D66"/>
    <w:rsid w:val="00DE6178"/>
    <w:rsid w:val="00DE6D83"/>
    <w:rsid w:val="00DF00AE"/>
    <w:rsid w:val="00E10D18"/>
    <w:rsid w:val="00E132DA"/>
    <w:rsid w:val="00E179B9"/>
    <w:rsid w:val="00E37ECB"/>
    <w:rsid w:val="00E40C52"/>
    <w:rsid w:val="00E41CBF"/>
    <w:rsid w:val="00E43E8A"/>
    <w:rsid w:val="00E44067"/>
    <w:rsid w:val="00E44486"/>
    <w:rsid w:val="00E51DCF"/>
    <w:rsid w:val="00E6300F"/>
    <w:rsid w:val="00E72F86"/>
    <w:rsid w:val="00E75D29"/>
    <w:rsid w:val="00E77A40"/>
    <w:rsid w:val="00E77C74"/>
    <w:rsid w:val="00E913CC"/>
    <w:rsid w:val="00E94F21"/>
    <w:rsid w:val="00EA0D2B"/>
    <w:rsid w:val="00EA4185"/>
    <w:rsid w:val="00EB7521"/>
    <w:rsid w:val="00EC199A"/>
    <w:rsid w:val="00EC2B7E"/>
    <w:rsid w:val="00ED5968"/>
    <w:rsid w:val="00EE3577"/>
    <w:rsid w:val="00EE69B1"/>
    <w:rsid w:val="00EF15E5"/>
    <w:rsid w:val="00EF5BCF"/>
    <w:rsid w:val="00EF682D"/>
    <w:rsid w:val="00EF7AAD"/>
    <w:rsid w:val="00F00C96"/>
    <w:rsid w:val="00F053DC"/>
    <w:rsid w:val="00F16034"/>
    <w:rsid w:val="00F23954"/>
    <w:rsid w:val="00F24FE7"/>
    <w:rsid w:val="00F327AC"/>
    <w:rsid w:val="00F32FAC"/>
    <w:rsid w:val="00F3369D"/>
    <w:rsid w:val="00F35179"/>
    <w:rsid w:val="00F40AC2"/>
    <w:rsid w:val="00F423F5"/>
    <w:rsid w:val="00F43BA1"/>
    <w:rsid w:val="00F45690"/>
    <w:rsid w:val="00F566B0"/>
    <w:rsid w:val="00F56D8C"/>
    <w:rsid w:val="00F56E14"/>
    <w:rsid w:val="00F57931"/>
    <w:rsid w:val="00F60078"/>
    <w:rsid w:val="00F600DF"/>
    <w:rsid w:val="00F67AD8"/>
    <w:rsid w:val="00F709E3"/>
    <w:rsid w:val="00F71919"/>
    <w:rsid w:val="00F76CD6"/>
    <w:rsid w:val="00F778CA"/>
    <w:rsid w:val="00F80B43"/>
    <w:rsid w:val="00F86FE0"/>
    <w:rsid w:val="00F878FB"/>
    <w:rsid w:val="00FA1359"/>
    <w:rsid w:val="00FA20E3"/>
    <w:rsid w:val="00FA3187"/>
    <w:rsid w:val="00FA456A"/>
    <w:rsid w:val="00FA7AE1"/>
    <w:rsid w:val="00FB5F0B"/>
    <w:rsid w:val="00FB653E"/>
    <w:rsid w:val="00FB74C1"/>
    <w:rsid w:val="00FC6325"/>
    <w:rsid w:val="00FD67CE"/>
    <w:rsid w:val="00FD7780"/>
    <w:rsid w:val="00FE047B"/>
    <w:rsid w:val="00FE1432"/>
    <w:rsid w:val="00FE2614"/>
    <w:rsid w:val="00FF06B9"/>
    <w:rsid w:val="00FF07B5"/>
    <w:rsid w:val="00FF28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367B3"/>
  <w15:docId w15:val="{33A6F0A3-FA14-4418-891E-BC8754943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790F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1B624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5E76E7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624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5E76E7"/>
    <w:rPr>
      <w:rFonts w:ascii="Times New Roman" w:hAnsi="Times New Roman"/>
      <w:b/>
      <w:bCs/>
      <w:sz w:val="36"/>
      <w:szCs w:val="36"/>
    </w:rPr>
  </w:style>
  <w:style w:type="paragraph" w:customStyle="1" w:styleId="c14">
    <w:name w:val="c14"/>
    <w:basedOn w:val="a"/>
    <w:rsid w:val="00DA296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6">
    <w:name w:val="c6"/>
    <w:basedOn w:val="a0"/>
    <w:rsid w:val="00DA2962"/>
  </w:style>
  <w:style w:type="paragraph" w:styleId="a3">
    <w:name w:val="Normal (Web)"/>
    <w:basedOn w:val="a"/>
    <w:uiPriority w:val="99"/>
    <w:unhideWhenUsed/>
    <w:rsid w:val="005A1A2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No Spacing"/>
    <w:uiPriority w:val="1"/>
    <w:qFormat/>
    <w:rsid w:val="00B65E57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table" w:styleId="a5">
    <w:name w:val="Table Grid"/>
    <w:basedOn w:val="a1"/>
    <w:uiPriority w:val="59"/>
    <w:rsid w:val="00B65E5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List Paragraph"/>
    <w:basedOn w:val="a"/>
    <w:uiPriority w:val="34"/>
    <w:qFormat/>
    <w:rsid w:val="009B13CA"/>
    <w:pPr>
      <w:ind w:left="720"/>
      <w:contextualSpacing/>
    </w:pPr>
    <w:rPr>
      <w:rFonts w:eastAsia="Calibri"/>
      <w:lang w:eastAsia="en-US"/>
    </w:rPr>
  </w:style>
  <w:style w:type="paragraph" w:customStyle="1" w:styleId="c0">
    <w:name w:val="c0"/>
    <w:basedOn w:val="a"/>
    <w:rsid w:val="004402A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8">
    <w:name w:val="c8"/>
    <w:basedOn w:val="a0"/>
    <w:rsid w:val="004402AD"/>
  </w:style>
  <w:style w:type="character" w:customStyle="1" w:styleId="c5">
    <w:name w:val="c5"/>
    <w:basedOn w:val="a0"/>
    <w:rsid w:val="004402AD"/>
  </w:style>
  <w:style w:type="character" w:customStyle="1" w:styleId="c3">
    <w:name w:val="c3"/>
    <w:basedOn w:val="a0"/>
    <w:rsid w:val="004402AD"/>
  </w:style>
  <w:style w:type="character" w:styleId="a7">
    <w:name w:val="Hyperlink"/>
    <w:rsid w:val="00B03E26"/>
    <w:rPr>
      <w:color w:val="0000FF"/>
      <w:u w:val="single"/>
    </w:rPr>
  </w:style>
  <w:style w:type="paragraph" w:styleId="a8">
    <w:name w:val="Body Text Indent"/>
    <w:basedOn w:val="a"/>
    <w:link w:val="a9"/>
    <w:rsid w:val="00CC570F"/>
    <w:pPr>
      <w:widowControl w:val="0"/>
      <w:spacing w:after="120" w:line="240" w:lineRule="auto"/>
      <w:ind w:left="283" w:firstLine="567"/>
      <w:jc w:val="both"/>
    </w:pPr>
    <w:rPr>
      <w:rFonts w:ascii="Times New Roman" w:hAnsi="Times New Roman"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CC570F"/>
    <w:rPr>
      <w:rFonts w:ascii="Times New Roman" w:eastAsia="Times New Roman" w:hAnsi="Times New Roman" w:cs="Times New Roman"/>
      <w:sz w:val="28"/>
      <w:szCs w:val="20"/>
    </w:rPr>
  </w:style>
  <w:style w:type="character" w:styleId="aa">
    <w:name w:val="Strong"/>
    <w:basedOn w:val="a0"/>
    <w:uiPriority w:val="22"/>
    <w:qFormat/>
    <w:rsid w:val="004B407F"/>
    <w:rPr>
      <w:b/>
      <w:bCs/>
    </w:rPr>
  </w:style>
  <w:style w:type="paragraph" w:styleId="ab">
    <w:name w:val="header"/>
    <w:basedOn w:val="a"/>
    <w:link w:val="ac"/>
    <w:uiPriority w:val="99"/>
    <w:unhideWhenUsed/>
    <w:rsid w:val="00F709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F709E3"/>
    <w:rPr>
      <w:sz w:val="22"/>
      <w:szCs w:val="22"/>
    </w:rPr>
  </w:style>
  <w:style w:type="paragraph" w:styleId="ad">
    <w:name w:val="footer"/>
    <w:basedOn w:val="a"/>
    <w:link w:val="ae"/>
    <w:uiPriority w:val="99"/>
    <w:unhideWhenUsed/>
    <w:rsid w:val="00F709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F709E3"/>
    <w:rPr>
      <w:sz w:val="22"/>
      <w:szCs w:val="22"/>
    </w:rPr>
  </w:style>
  <w:style w:type="paragraph" w:customStyle="1" w:styleId="TableParagraph">
    <w:name w:val="Table Paragraph"/>
    <w:basedOn w:val="a"/>
    <w:rsid w:val="00320E99"/>
    <w:pPr>
      <w:suppressAutoHyphens/>
      <w:spacing w:after="0" w:line="240" w:lineRule="auto"/>
      <w:ind w:left="109"/>
    </w:pPr>
    <w:rPr>
      <w:rFonts w:ascii="Times New Roman" w:hAnsi="Times New Roman"/>
      <w:kern w:val="1"/>
      <w:sz w:val="20"/>
      <w:szCs w:val="24"/>
      <w:lang w:bidi="ru-RU"/>
    </w:rPr>
  </w:style>
  <w:style w:type="paragraph" w:styleId="af">
    <w:name w:val="Balloon Text"/>
    <w:basedOn w:val="a"/>
    <w:link w:val="af0"/>
    <w:uiPriority w:val="99"/>
    <w:semiHidden/>
    <w:unhideWhenUsed/>
    <w:rsid w:val="00752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52C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6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9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05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225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0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777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550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718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13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55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22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84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524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9722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00367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8408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2792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0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tv.ru/cards/501/" TargetMode="External"/><Relationship Id="rId13" Type="http://schemas.openxmlformats.org/officeDocument/2006/relationships/hyperlink" Target="https://dzen.ru/video/watch/632dab55a017c61216afbba5?utm_referrer=yandex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yandex.ru/video/preview/7610474504311063894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adio1.ru/news/obschestvo/rabota-frontovyh-korrespondentov-v-gody-vojny-reportazh-radio-1-18572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fourok.ru/prezentaciya-po-literature-voennye-korrespondenty-reportazhi-s-peredovoj-god-pamyati-i-slavy-4263447.html" TargetMode="External"/><Relationship Id="rId10" Type="http://schemas.openxmlformats.org/officeDocument/2006/relationships/hyperlink" Target="https://aif.ru/society/history/pero_i_shtyk_tri_istorii_reporterov_pavshih_v_shvatke_s_fashizm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lidovo.tverlib.ru/s-leykoy-i-bloknotom-voennye-korrespondenty-na-frontah-velikoy-otechestvennoy-voyny" TargetMode="External"/><Relationship Id="rId14" Type="http://schemas.openxmlformats.org/officeDocument/2006/relationships/hyperlink" Target="https://nelidovo.tverlib.ru/s-leykoy-i-bloknotom-voennye-korrespondenty-na-frontah-velikoy-otechestvennoy-voyn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2F4B1-5A45-49FC-9EAE-41C03E525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1377</TotalTime>
  <Pages>1</Pages>
  <Words>3919</Words>
  <Characters>22342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26209</CharactersWithSpaces>
  <SharedDoc>false</SharedDoc>
  <HLinks>
    <vt:vector size="6" baseType="variant">
      <vt:variant>
        <vt:i4>1638418</vt:i4>
      </vt:variant>
      <vt:variant>
        <vt:i4>0</vt:i4>
      </vt:variant>
      <vt:variant>
        <vt:i4>0</vt:i4>
      </vt:variant>
      <vt:variant>
        <vt:i4>5</vt:i4>
      </vt:variant>
      <vt:variant>
        <vt:lpwstr>http://www.kidsvorld.ru/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Счастье</cp:lastModifiedBy>
  <cp:revision>37</cp:revision>
  <cp:lastPrinted>2021-05-30T09:14:00Z</cp:lastPrinted>
  <dcterms:created xsi:type="dcterms:W3CDTF">2021-06-20T18:38:00Z</dcterms:created>
  <dcterms:modified xsi:type="dcterms:W3CDTF">2026-04-29T10:08:00Z</dcterms:modified>
</cp:coreProperties>
</file>