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D02" w:rsidRDefault="00CF35CC" w:rsidP="00B20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Бюджетное образовательное учреждение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Колосовского</w:t>
      </w:r>
      <w:proofErr w:type="spellEnd"/>
      <w:r w:rsidR="00B20D02" w:rsidRPr="00B20D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B20D02" w:rsidRPr="00B20D02" w:rsidRDefault="00B20D02" w:rsidP="00B20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муниципального </w:t>
      </w:r>
      <w:r w:rsidR="00CF3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района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Омской области</w:t>
      </w:r>
      <w:r w:rsidRPr="00B20D0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CF35CC" w:rsidRDefault="00CF35CC" w:rsidP="00B20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«Центр детского т</w:t>
      </w:r>
      <w:r w:rsidR="006F11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орчества»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902E8" w:rsidRPr="008902E8" w:rsidRDefault="00357D72" w:rsidP="008902E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Лучший с</w:t>
      </w:r>
      <w:r w:rsidR="00CB2CC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ценарий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CB2CC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</w:t>
      </w:r>
      <w:r w:rsidR="008902E8"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CF35CC" w:rsidRDefault="002E4E8D" w:rsidP="00B20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 мужества</w:t>
      </w:r>
      <w:r w:rsidR="00B20D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 </w:t>
      </w:r>
      <w:proofErr w:type="gramStart"/>
      <w:r w:rsidR="00B20D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</w:t>
      </w:r>
      <w:proofErr w:type="gramEnd"/>
      <w:r w:rsidR="00B20D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года…..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902E8" w:rsidRPr="008902E8" w:rsidRDefault="008902E8" w:rsidP="008902E8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Разработала:</w:t>
      </w:r>
    </w:p>
    <w:p w:rsidR="00CB2CC9" w:rsidRDefault="00CB2CC9" w:rsidP="008902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 дополнительного образования</w:t>
      </w:r>
    </w:p>
    <w:p w:rsidR="008902E8" w:rsidRDefault="00CF35CC" w:rsidP="00CB2C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B2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БОУ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Центр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детского творчества»</w:t>
      </w:r>
    </w:p>
    <w:p w:rsidR="00CF35CC" w:rsidRPr="008902E8" w:rsidRDefault="00CF35CC" w:rsidP="008902E8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Стручинская Ирина Сергеевна</w:t>
      </w: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35CC" w:rsidRDefault="00CF35CC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902E8" w:rsidRPr="008902E8" w:rsidRDefault="008902E8" w:rsidP="008902E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</w:t>
      </w:r>
      <w:r w:rsidR="00CB2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26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</w:p>
    <w:p w:rsidR="00CB2CC9" w:rsidRDefault="00CB2CC9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902E8" w:rsidRPr="008902E8" w:rsidRDefault="008902E8" w:rsidP="008902E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Пояснительная записка</w:t>
      </w:r>
    </w:p>
    <w:p w:rsidR="008902E8" w:rsidRPr="008902E8" w:rsidRDefault="008902E8" w:rsidP="008902E8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Актуальность выбранной темы:</w:t>
      </w:r>
    </w:p>
    <w:p w:rsidR="008902E8" w:rsidRPr="008902E8" w:rsidRDefault="008902E8" w:rsidP="008902E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</w:t>
      </w:r>
      <w:r w:rsidR="00CF3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 с произведениями о войне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И такие мероприятия  помогают осуществить  поставленные цели и задачи.</w:t>
      </w:r>
    </w:p>
    <w:p w:rsidR="008902E8" w:rsidRPr="008902E8" w:rsidRDefault="008902E8" w:rsidP="008902E8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Данное  мероприятие соответствует возрастным и психологическим особенностям детей,  направлено на реализацию поставленных  целей и задач,  занимает важное место в системе воспитательной работы по направлениям:</w:t>
      </w:r>
      <w:r w:rsidRPr="008902E8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гражданственности, патриотизма, уважения к правам, свободам и обязанностям человека; воспитание нравственных чувств и этического сознания.</w:t>
      </w:r>
    </w:p>
    <w:p w:rsidR="008902E8" w:rsidRPr="00CF35CC" w:rsidRDefault="008902E8" w:rsidP="00CF3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</w:t>
      </w:r>
      <w:r w:rsidR="00CF35C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ь: </w:t>
      </w:r>
      <w:r w:rsidR="00CF35C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ф</w:t>
      </w:r>
      <w:r w:rsidR="00CF35CC" w:rsidRPr="00CF35C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ормирование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 </w:t>
      </w:r>
      <w:proofErr w:type="gramStart"/>
      <w:r w:rsidR="00CF3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патриотические чувства к своей Родине, гордость за её героическое прошлое, уважение к участникам Великой Отечественной  войны</w:t>
      </w:r>
      <w:r w:rsidR="002E4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902E8" w:rsidRPr="008902E8" w:rsidRDefault="008902E8" w:rsidP="008902E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CF35CC" w:rsidRPr="008902E8" w:rsidRDefault="00CF35CC" w:rsidP="00CF35C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  с песнями, воспевающими мужество, стойкость и героизм советского солдата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робудить интерес к изучению исторического прошлого нашей Родины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CF3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асширить знания младших школьников о событиях 1941-1945 гг.</w:t>
      </w:r>
    </w:p>
    <w:p w:rsidR="00CF35CC" w:rsidRDefault="00CF35CC" w:rsidP="00CF35C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Воспитание у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благодарной памяти о простых советских людях, победивших фашизм, чувства гордости за свою страну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подвигам героев Великой Отечественной войны и чувства гордости за них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902E8" w:rsidRDefault="00CF35CC" w:rsidP="00CF3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- 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интерес к изучению истории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</w:t>
      </w:r>
      <w:r w:rsidR="008902E8"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асширять область знаний, обогащать словарный запас обучающихся.</w:t>
      </w:r>
    </w:p>
    <w:p w:rsidR="002E4E8D" w:rsidRPr="008902E8" w:rsidRDefault="002E4E8D" w:rsidP="00CF35C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E4E8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компьютер,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проэктор</w:t>
      </w:r>
      <w:proofErr w:type="spellEnd"/>
    </w:p>
    <w:p w:rsidR="008902E8" w:rsidRDefault="002E4E8D" w:rsidP="00890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 мероприятия:</w:t>
      </w:r>
    </w:p>
    <w:tbl>
      <w:tblPr>
        <w:tblStyle w:val="aa"/>
        <w:tblW w:w="0" w:type="auto"/>
        <w:tblLayout w:type="fixed"/>
        <w:tblLook w:val="04A0"/>
      </w:tblPr>
      <w:tblGrid>
        <w:gridCol w:w="1384"/>
        <w:gridCol w:w="919"/>
        <w:gridCol w:w="4184"/>
        <w:gridCol w:w="1701"/>
        <w:gridCol w:w="1383"/>
      </w:tblGrid>
      <w:tr w:rsidR="00B20D02" w:rsidRPr="00B20D02" w:rsidTr="002E5802">
        <w:tc>
          <w:tcPr>
            <w:tcW w:w="1384" w:type="dxa"/>
          </w:tcPr>
          <w:p w:rsidR="00B20D02" w:rsidRPr="00B20D02" w:rsidRDefault="00B20D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Pr="00B2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эпизод</w:t>
            </w:r>
          </w:p>
        </w:tc>
        <w:tc>
          <w:tcPr>
            <w:tcW w:w="919" w:type="dxa"/>
          </w:tcPr>
          <w:p w:rsidR="00B20D02" w:rsidRPr="00B20D02" w:rsidRDefault="00B20D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4184" w:type="dxa"/>
          </w:tcPr>
          <w:p w:rsidR="00B20D02" w:rsidRPr="00B20D02" w:rsidRDefault="00B20D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1701" w:type="dxa"/>
          </w:tcPr>
          <w:p w:rsidR="00B20D02" w:rsidRPr="00B20D02" w:rsidRDefault="00B20D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2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видеофайл</w:t>
            </w:r>
            <w:proofErr w:type="spellEnd"/>
          </w:p>
        </w:tc>
        <w:tc>
          <w:tcPr>
            <w:tcW w:w="1383" w:type="dxa"/>
          </w:tcPr>
          <w:p w:rsidR="00B20D02" w:rsidRPr="00B20D02" w:rsidRDefault="00B20D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файл</w:t>
            </w:r>
          </w:p>
        </w:tc>
      </w:tr>
      <w:tr w:rsidR="002E5802" w:rsidRPr="00B20D02" w:rsidTr="002E5802">
        <w:tc>
          <w:tcPr>
            <w:tcW w:w="1384" w:type="dxa"/>
          </w:tcPr>
          <w:p w:rsidR="002E5802" w:rsidRDefault="002E58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Вступительная часть</w:t>
            </w:r>
          </w:p>
        </w:tc>
        <w:tc>
          <w:tcPr>
            <w:tcW w:w="919" w:type="dxa"/>
          </w:tcPr>
          <w:p w:rsidR="002E5802" w:rsidRPr="00B20D02" w:rsidRDefault="002E58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4184" w:type="dxa"/>
          </w:tcPr>
          <w:p w:rsidR="002E5802" w:rsidRPr="008902E8" w:rsidRDefault="002E5802" w:rsidP="002E5802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одной старой притче говорится: «Жил мудрец, который знал всё».</w:t>
            </w:r>
          </w:p>
          <w:p w:rsidR="002E5802" w:rsidRPr="008902E8" w:rsidRDefault="002E5802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Один человек захотел доказать, что мудрец знает не всё. Зажав в ладонях бабочку, он спросил: «Скажи, мудрец, какая бабочка у меня в руках: мёртвая или живая?» А сам думает: «Скажет живая – я ее умерщвлю, скажет мёртвая – выпущу». Мудрец, 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подумав, ответил: «Всё в твоих руках».</w:t>
            </w:r>
          </w:p>
          <w:p w:rsidR="002E5802" w:rsidRPr="008902E8" w:rsidRDefault="002E5802" w:rsidP="002E5802">
            <w:pPr>
              <w:shd w:val="clear" w:color="auto" w:fill="FFFFFF"/>
              <w:ind w:firstLine="696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я вам ребята, желаю, чтобы сегодня всё было в ваших руках, чтобы вы чувствовали себя всегда нужными, а главное, успешными и получили много интересной и полезной информации на нашем мероприятии.</w:t>
            </w:r>
          </w:p>
          <w:p w:rsidR="002E5802" w:rsidRPr="00B20D02" w:rsidRDefault="002E58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2E5802" w:rsidRPr="00B20D02" w:rsidRDefault="002E58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2E5802" w:rsidRPr="00B20D02" w:rsidRDefault="002E5802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A7DDA" w:rsidRPr="00B20D02" w:rsidTr="005A7DDA">
        <w:trPr>
          <w:trHeight w:val="4527"/>
        </w:trPr>
        <w:tc>
          <w:tcPr>
            <w:tcW w:w="1384" w:type="dxa"/>
            <w:vMerge w:val="restart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Заключительная часть</w:t>
            </w:r>
          </w:p>
        </w:tc>
        <w:tc>
          <w:tcPr>
            <w:tcW w:w="919" w:type="dxa"/>
            <w:vMerge w:val="restart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30 мин</w:t>
            </w: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4184" w:type="dxa"/>
          </w:tcPr>
          <w:p w:rsidR="005A7DDA" w:rsidRPr="002E5802" w:rsidRDefault="005A7DDA" w:rsidP="002E580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lastRenderedPageBreak/>
              <w:t>В</w:t>
            </w: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Добрый день, уважаемые ребята!</w:t>
            </w:r>
            <w:r w:rsidRPr="008902E8">
              <w:rPr>
                <w:rFonts w:ascii="Times New Roman" w:eastAsia="Times New Roman" w:hAnsi="Times New Roman" w:cs="Times New Roman"/>
                <w:color w:val="444444"/>
                <w:sz w:val="28"/>
                <w:lang w:eastAsia="ru-RU"/>
              </w:rPr>
              <w:t> 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Сегодня мы с вами перенесемся на много лет назад в 22 июня 1941 года </w:t>
            </w:r>
            <w:r w:rsidRPr="002E5802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(голос Левитана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)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-22 июня 1941 года мирная жизнь нашей страны была разрушена вероломным нападением фашистской Германии. И, чтобы не оказаться в фашистском рабстве, ради спасения своей Родины народ вступил в смертельный бой с коварным, жестоким, беспощадным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рагом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Весь Советский народ встал на защиту Родины. Воевали не только взрослые, но и дети.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Работали дети и в тылу. На многих заводах и фабриках они </w:t>
            </w:r>
            <w:proofErr w:type="gramStart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заменили ушедших на фронт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отцов и братьев, выполняя и перевыполняя установленные нормы. Так молодое поколение вносило свой посильный вклад в общую победу. Война не обошла ни одну семью.</w:t>
            </w:r>
          </w:p>
          <w:p w:rsidR="005A7DDA" w:rsidRPr="008902E8" w:rsidRDefault="005A7DDA" w:rsidP="002E5802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-Поднимите руки те, у кого кто-либо из родных воевал на войне.</w:t>
            </w:r>
          </w:p>
          <w:p w:rsidR="005A7DDA" w:rsidRPr="005A7DDA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FF0000"/>
                <w:lang w:eastAsia="ru-RU"/>
              </w:rPr>
            </w:pPr>
            <w:r w:rsidRPr="002E5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</w:t>
            </w:r>
            <w:r w:rsidRPr="002E5802">
              <w:rPr>
                <w:rFonts w:ascii="Times New Roman" w:eastAsia="Times New Roman" w:hAnsi="Times New Roman" w:cs="Times New Roman"/>
                <w:color w:val="000000"/>
                <w:sz w:val="27"/>
                <w:u w:val="single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7"/>
                <w:lang w:eastAsia="ru-RU"/>
              </w:rPr>
              <w:t> 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202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году исполняется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80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лет со Дня Победы в самой трагической, самой героической войне. Она была одним из 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тяжелых испытаний, которое несла страна с честью и достоинством. Война, о которой мы не вправе забывать. Именно этому событию посвящен наш час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мужества</w:t>
            </w:r>
            <w:proofErr w:type="gramStart"/>
            <w:r w:rsidRPr="005A7DDA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.(</w:t>
            </w:r>
            <w:proofErr w:type="gramEnd"/>
            <w:r w:rsidRPr="005A7DDA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ролик)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Ведщий</w:t>
            </w:r>
            <w:proofErr w:type="spellEnd"/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        Герои… Маршалы, генералы, подполковники, лейтенанты…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-Но героем является и простой русский солдат, сложивший голову под Сталинградом или Курском, защищавший и наш край в  суровые годы войны. Солдат, дошедший до Берлина и водрузивший знамя Победы над Рейхстагом.</w:t>
            </w:r>
          </w:p>
          <w:p w:rsidR="005A7DDA" w:rsidRPr="00CF35CC" w:rsidRDefault="005A7DDA" w:rsidP="002E5802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На нашей малой родине тоже было немало героев, о которых мы должны помнить</w:t>
            </w:r>
            <w:r w:rsidRPr="00CF35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Некоторые герои Великой Отечественной войны (ВОВ) из </w:t>
            </w:r>
            <w:proofErr w:type="spell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Колосовского</w:t>
            </w:r>
            <w:proofErr w:type="spell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района Омской области:</w:t>
            </w:r>
          </w:p>
          <w:p w:rsidR="005A7DDA" w:rsidRPr="00CF35CC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87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Лупарев</w:t>
            </w:r>
            <w:proofErr w:type="spellEnd"/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Константин </w:t>
            </w:r>
            <w:proofErr w:type="spellStart"/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Демьянович</w:t>
            </w:r>
            <w:proofErr w:type="spell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(1922–1942). Лейтенант, командир роты, воевал на Западном и Дальневосточном фронтах. Умер от ран в госпитале 31 марта 1942 года.</w:t>
            </w:r>
          </w:p>
          <w:p w:rsidR="005A7DDA" w:rsidRPr="00CF35CC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Барсуков Архип Архипович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(1917–1986). Рядовой, стрелок, воевал на Ленинградском фронте в 133 стрелковой бригаде. Был ранен, был в плену. 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Награждён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орденом Отечественной войны II степени.</w:t>
            </w:r>
          </w:p>
          <w:p w:rsidR="005A7DDA" w:rsidRPr="00CF35CC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Голиков Николай Петрович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(1925–1988). Рядовой, шофёр, воевал на 2-м Белорусском фронте. Был трижды ранен. 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Награждён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медалями «За боевые заслуги», 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«За победу над Германией в Великой Отечественной войне 1941–1945 гг.» и орденом Отечественной войны II степени.</w:t>
            </w:r>
          </w:p>
          <w:p w:rsidR="005A7DDA" w:rsidRPr="00CF35CC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Грязнов Василий Дмитриевич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(1904–1985). Сержант, помощник политрука роты, воевал на СЗФ. Имел множество ранений. 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Награждён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орденами Красной Звезды и Отечественной войны I степени.</w:t>
            </w:r>
          </w:p>
          <w:p w:rsidR="005A7DDA" w:rsidRPr="00CF35CC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Колосов </w:t>
            </w:r>
            <w:proofErr w:type="spellStart"/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Никандр</w:t>
            </w:r>
            <w:proofErr w:type="spellEnd"/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Иванович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(1917). Сержант, помощник начальника телефонной станции, воевал на Забайкальском фронте. Был ранен. 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Награждён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медалью «За отвагу» и орденом Отечественной войны II степени.</w:t>
            </w:r>
          </w:p>
          <w:p w:rsidR="005A7DDA" w:rsidRDefault="005A7DDA" w:rsidP="002E580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7" w:line="24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35C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Акимов Илья Иванович</w:t>
            </w:r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(1918). Ефрейтор, электромеханик, шофёр, воевал на Ленинградском фронте в 247 стрелковом полку 37 стрелковой дивизии. 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Награждён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медалью «За оборону Ленинграда».</w:t>
            </w:r>
          </w:p>
          <w:p w:rsidR="005A7DDA" w:rsidRPr="00CF35CC" w:rsidRDefault="005A7DDA" w:rsidP="002E5802">
            <w:pPr>
              <w:shd w:val="clear" w:color="auto" w:fill="FFFFFF"/>
              <w:spacing w:before="100" w:beforeAutospacing="1" w:after="87"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</w:t>
            </w:r>
            <w:proofErr w:type="gramStart"/>
            <w:r w:rsidRPr="00CF35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 xml:space="preserve"> :</w:t>
            </w:r>
            <w:proofErr w:type="gramEnd"/>
            <w:r w:rsidRPr="00CF35C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Список можно продолжать и продолжать…  </w:t>
            </w:r>
          </w:p>
          <w:p w:rsidR="005A7DDA" w:rsidRPr="008902E8" w:rsidRDefault="005A7DDA" w:rsidP="002E5802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-Мы коснулись маленькой толики огромного списка Героев. Какими же качествами обладает человек, совершающий героический поступок?</w:t>
            </w:r>
          </w:p>
          <w:p w:rsidR="005A7DDA" w:rsidRPr="008902E8" w:rsidRDefault="005A7DDA" w:rsidP="002E5802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(ответы учащихся)</w:t>
            </w:r>
          </w:p>
          <w:p w:rsidR="005A7DDA" w:rsidRPr="002E4E8D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Ведущий</w:t>
            </w: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 Почтим память погибших героев </w:t>
            </w:r>
            <w:r w:rsidRPr="002E4E8D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минутой молчания…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Ведущий</w:t>
            </w: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: </w:t>
            </w:r>
            <w:proofErr w:type="gramStart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Начиная с 2015 года проводится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акция «Бессмертный полк», которая стала одним из важнейших элементов 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празднования Дня Победы в России. В 2015 году «Бессмертный полк» прошёл в 1150 населённых пунктах семнадцати стран мира, а в 2016 году — в 42 странах.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        Сегодня мы запустим в наше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учреждении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 акцию памяти «Герои Великой Отечественной Войны».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      Наша задача -  включить в акцию как можно больше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обучающихся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нашей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организации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. </w:t>
            </w:r>
          </w:p>
        </w:tc>
        <w:tc>
          <w:tcPr>
            <w:tcW w:w="1701" w:type="dxa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4E8D" w:rsidRPr="005A7DDA" w:rsidRDefault="002E4E8D" w:rsidP="002E4E8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A7DDA">
              <w:rPr>
                <w:rFonts w:ascii="Times New Roman" w:eastAsia="Times New Roman" w:hAnsi="Times New Roman" w:cs="Times New Roman"/>
                <w:bCs/>
                <w:color w:val="0000FF"/>
                <w:sz w:val="28"/>
                <w:u w:val="single"/>
                <w:lang w:eastAsia="ru-RU"/>
              </w:rPr>
              <w:t>https://yandex.ru/search/?text=видео+о+начале+ВОВ&amp;clid=2506513&amp;win=666&amp;lr=100959)</w:t>
            </w:r>
            <w:proofErr w:type="gramEnd"/>
          </w:p>
          <w:p w:rsidR="002E4E8D" w:rsidRDefault="002E4E8D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Pr="00B20D02" w:rsidRDefault="005A7DDA" w:rsidP="002E4E8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DDA" w:rsidRDefault="00A06617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  <w:hyperlink r:id="rId7" w:history="1">
              <w:r w:rsidR="005A7DDA" w:rsidRPr="002F32A1">
                <w:rPr>
                  <w:rStyle w:val="a4"/>
                  <w:rFonts w:ascii="Times New Roman" w:eastAsia="Times New Roman" w:hAnsi="Times New Roman" w:cs="Times New Roman"/>
                  <w:sz w:val="28"/>
                  <w:lang w:eastAsia="ru-RU"/>
                </w:rPr>
                <w:t>https://yandex.ru/search/?text=голос+левитана+о+начале+великой+отечественной+войны&amp;lr=100959&amp;clid=2506513&amp;win=666&amp;src=suggest_B</w:t>
              </w:r>
            </w:hyperlink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Pr="005A7DDA" w:rsidRDefault="005A7DDA" w:rsidP="005A7DD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hyperlink r:id="rId8" w:history="1">
              <w:proofErr w:type="gramStart"/>
              <w:r w:rsidRPr="005A7DDA">
                <w:rPr>
                  <w:rStyle w:val="a4"/>
                  <w:rFonts w:ascii="Times New Roman" w:eastAsia="Times New Roman" w:hAnsi="Times New Roman" w:cs="Times New Roman"/>
                  <w:bCs/>
                  <w:sz w:val="28"/>
                  <w:lang w:eastAsia="ru-RU"/>
                </w:rPr>
                <w:t>https://yandex.ru/search/?text=минут+молчания</w:t>
              </w:r>
              <w:r w:rsidRPr="005A7DDA">
                <w:rPr>
                  <w:rStyle w:val="a4"/>
                  <w:rFonts w:ascii="Times New Roman" w:eastAsia="Times New Roman" w:hAnsi="Times New Roman" w:cs="Times New Roman"/>
                  <w:bCs/>
                  <w:sz w:val="28"/>
                  <w:lang w:eastAsia="ru-RU"/>
                </w:rPr>
                <w:lastRenderedPageBreak/>
                <w:t>+звук&amp;lr=100959&amp;clid=2506513&amp;win=666&amp;src=suggest_B</w:t>
              </w:r>
            </w:hyperlink>
            <w:r w:rsidRPr="005A7DDA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+)</w:t>
            </w:r>
            <w:proofErr w:type="gramEnd"/>
          </w:p>
          <w:p w:rsidR="005A7DDA" w:rsidRDefault="005A7DDA" w:rsidP="005A7DDA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8"/>
                <w:u w:val="single"/>
                <w:lang w:eastAsia="ru-RU"/>
              </w:rPr>
            </w:pPr>
          </w:p>
          <w:p w:rsidR="005A7DDA" w:rsidRPr="00B20D02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A7DDA" w:rsidRPr="00B20D02" w:rsidTr="002E5802">
        <w:trPr>
          <w:trHeight w:val="9971"/>
        </w:trPr>
        <w:tc>
          <w:tcPr>
            <w:tcW w:w="1384" w:type="dxa"/>
            <w:vMerge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9" w:type="dxa"/>
            <w:vMerge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4" w:type="dxa"/>
          </w:tcPr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Сегодня мы с вами обратились к славному и сложному прошлому нашего народа, нашей Родины,  вспомнили  имена великих людей, не щадивших себя в борьбе с врагом. Русский народ  с благодарностью хранит память о великих победах, о героях ВОВ и простых солдатах, которые добывали победу, защищая свой народ, своё Отечество.</w:t>
            </w:r>
          </w:p>
          <w:p w:rsidR="005A7DDA" w:rsidRPr="008902E8" w:rsidRDefault="005A7DDA" w:rsidP="002E5802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 Мне хочется, чтобы память о них вы сохранили в своих сердцах…</w:t>
            </w: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 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Рисуют мальчики войну,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Рисуют танки и “катюши”.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Висят во всю листа длину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Снаряды жёлтые, как груши.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Рисуют мальчики бои,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Что им, по счастью, не знакомы.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берегут они свои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Огнём кричащие альбомы (стихотворение  </w:t>
            </w:r>
            <w:proofErr w:type="gramStart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Богословский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А.)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7D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Ветераны</w:t>
            </w:r>
            <w:proofErr w:type="gramStart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… С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каждым годом их остается все меньше и меньше.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Они, живые свидетели, способны поведать нам правду о 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той войне. Они живут среди нас, они нуждаются в нашей заботе.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Давайте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обрати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мся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к ним с добрым словом, ведь именно им мы обязаны своим существованием…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Прошла война, прошла страда,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 боль взывает к людям: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Давайте, люди, никогда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 этом не забудем.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Пусть память верную о ней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Хранят, об этой муке,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дети нынешних детей,</w:t>
            </w:r>
          </w:p>
          <w:p w:rsidR="005A7DDA" w:rsidRPr="008902E8" w:rsidRDefault="005A7DDA" w:rsidP="002E5802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наших внуков внуки.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Героям Великой Отечественной войны  -  </w:t>
            </w: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Слава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!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Ведущий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: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. </w:t>
            </w:r>
            <w:proofErr w:type="gramEnd"/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Сейчас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зада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вам несколько вопросов о нашем мероприятии и акции, в которой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ы приняли сегодня участие 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Что нужно делать, чтобы не забыть войну?</w:t>
            </w:r>
            <w:r w:rsidRPr="008902E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(</w:t>
            </w: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рассуждения детей)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-Изучать события войны.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-Рассказывать младшим школьникам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-Участвовать в викторинах, конкурсах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-Не забывать ветеранов войны, помогать им</w:t>
            </w:r>
          </w:p>
          <w:p w:rsidR="005A7DDA" w:rsidRPr="008902E8" w:rsidRDefault="005A7DDA" w:rsidP="002E5802">
            <w:pPr>
              <w:shd w:val="clear" w:color="auto" w:fill="FFFFFF"/>
              <w:ind w:firstLine="18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-Участвовать в митингах, шествиях, посвященных победе.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Ведущий: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Всего Вам мирного, доброго, ясного.</w:t>
            </w:r>
          </w:p>
          <w:p w:rsidR="005A7DDA" w:rsidRPr="008902E8" w:rsidRDefault="005A7DDA" w:rsidP="002E580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902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Всего Вам светлого и прекрасного</w:t>
            </w:r>
          </w:p>
          <w:p w:rsidR="005A7DDA" w:rsidRDefault="005A7DDA" w:rsidP="002E5802">
            <w:pPr>
              <w:shd w:val="clear" w:color="auto" w:fill="FFFFFF"/>
              <w:ind w:firstLine="69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</w:pPr>
          </w:p>
        </w:tc>
        <w:tc>
          <w:tcPr>
            <w:tcW w:w="1701" w:type="dxa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5A7DDA" w:rsidRDefault="005A7DDA" w:rsidP="008902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A7DDA" w:rsidRDefault="005A7DDA" w:rsidP="00890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D02" w:rsidRPr="00B20D02" w:rsidRDefault="00B20D02" w:rsidP="008902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D02" w:rsidRDefault="00B20D02" w:rsidP="008902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4E8D" w:rsidRDefault="002E4E8D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4E8D" w:rsidRDefault="002E4E8D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4E8D" w:rsidRDefault="002E4E8D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E4E8D" w:rsidRDefault="002E4E8D" w:rsidP="008902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902E8" w:rsidRPr="008902E8" w:rsidRDefault="008902E8" w:rsidP="008902E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Список используемой литературы</w:t>
      </w:r>
      <w:proofErr w:type="gramStart"/>
      <w:r w:rsidRPr="008902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2E4E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proofErr w:type="gramEnd"/>
    </w:p>
    <w:p w:rsidR="008902E8" w:rsidRPr="008902E8" w:rsidRDefault="008902E8" w:rsidP="00890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А.П. </w:t>
      </w:r>
      <w:proofErr w:type="spellStart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Пашкович</w:t>
      </w:r>
      <w:proofErr w:type="spell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 Е.В.Шитов «Дни воинской славы России». - М.: Глобус, 2007.-174 </w:t>
      </w:r>
      <w:proofErr w:type="gramStart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(воспитательная работа).</w:t>
      </w:r>
    </w:p>
    <w:p w:rsidR="008902E8" w:rsidRPr="008902E8" w:rsidRDefault="008902E8" w:rsidP="00890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786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Русский язык. Нестандартные уроки и внеклассные мероприятия с применением информационных технологий. Методическое пособие с электронным приложением./ Н.В. </w:t>
      </w:r>
      <w:proofErr w:type="spellStart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Верескун</w:t>
      </w:r>
      <w:proofErr w:type="spell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С.С.Грачёва </w:t>
      </w:r>
      <w:proofErr w:type="gramStart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[ </w:t>
      </w:r>
      <w:proofErr w:type="gram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др.].- М.: Планета. –2001</w:t>
      </w:r>
    </w:p>
    <w:p w:rsidR="008902E8" w:rsidRPr="008902E8" w:rsidRDefault="008902E8" w:rsidP="00890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786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Ярославцев А.Н. Школьные годы…Сценарии, песни и стихи о школе. ТОО « Перспективы образования». 1997.-284 </w:t>
      </w:r>
      <w:proofErr w:type="gramStart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902E8" w:rsidRPr="008902E8" w:rsidRDefault="008902E8" w:rsidP="00890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786"/>
        <w:rPr>
          <w:rFonts w:ascii="Calibri" w:eastAsia="Times New Roman" w:hAnsi="Calibri" w:cs="Calibri"/>
          <w:color w:val="000000"/>
          <w:lang w:eastAsia="ru-RU"/>
        </w:rPr>
      </w:pPr>
      <w:r w:rsidRPr="00890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Интернет-ресурс « Карта Памяти»</w:t>
      </w:r>
    </w:p>
    <w:sectPr w:rsidR="008902E8" w:rsidRPr="008902E8" w:rsidSect="00D77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A88" w:rsidRDefault="00611A88" w:rsidP="00CF35CC">
      <w:pPr>
        <w:spacing w:after="0" w:line="240" w:lineRule="auto"/>
      </w:pPr>
      <w:r>
        <w:separator/>
      </w:r>
    </w:p>
  </w:endnote>
  <w:endnote w:type="continuationSeparator" w:id="0">
    <w:p w:rsidR="00611A88" w:rsidRDefault="00611A88" w:rsidP="00CF3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A88" w:rsidRDefault="00611A88" w:rsidP="00CF35CC">
      <w:pPr>
        <w:spacing w:after="0" w:line="240" w:lineRule="auto"/>
      </w:pPr>
      <w:r>
        <w:separator/>
      </w:r>
    </w:p>
  </w:footnote>
  <w:footnote w:type="continuationSeparator" w:id="0">
    <w:p w:rsidR="00611A88" w:rsidRDefault="00611A88" w:rsidP="00CF3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35E61"/>
    <w:multiLevelType w:val="multilevel"/>
    <w:tmpl w:val="DA0C8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FC1548"/>
    <w:multiLevelType w:val="multilevel"/>
    <w:tmpl w:val="56D0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75546"/>
    <w:multiLevelType w:val="multilevel"/>
    <w:tmpl w:val="CF1A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4F1767"/>
    <w:multiLevelType w:val="multilevel"/>
    <w:tmpl w:val="DFA43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EC5ED3"/>
    <w:multiLevelType w:val="multilevel"/>
    <w:tmpl w:val="26168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2E8"/>
    <w:rsid w:val="000813CE"/>
    <w:rsid w:val="002A0B83"/>
    <w:rsid w:val="002E4E8D"/>
    <w:rsid w:val="002E5802"/>
    <w:rsid w:val="00332B22"/>
    <w:rsid w:val="00357D72"/>
    <w:rsid w:val="0041519A"/>
    <w:rsid w:val="005A7DDA"/>
    <w:rsid w:val="00611A88"/>
    <w:rsid w:val="006E6594"/>
    <w:rsid w:val="006F11BA"/>
    <w:rsid w:val="008902E8"/>
    <w:rsid w:val="008D4403"/>
    <w:rsid w:val="00A06617"/>
    <w:rsid w:val="00B20D02"/>
    <w:rsid w:val="00CB2CC9"/>
    <w:rsid w:val="00CF35CC"/>
    <w:rsid w:val="00D77AB7"/>
    <w:rsid w:val="00E05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94"/>
  </w:style>
  <w:style w:type="paragraph" w:styleId="1">
    <w:name w:val="heading 1"/>
    <w:basedOn w:val="a"/>
    <w:link w:val="10"/>
    <w:uiPriority w:val="9"/>
    <w:qFormat/>
    <w:rsid w:val="006E65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E65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5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65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E6594"/>
    <w:pPr>
      <w:spacing w:after="0" w:line="240" w:lineRule="auto"/>
    </w:pPr>
  </w:style>
  <w:style w:type="paragraph" w:customStyle="1" w:styleId="c12">
    <w:name w:val="c12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902E8"/>
  </w:style>
  <w:style w:type="character" w:customStyle="1" w:styleId="c6">
    <w:name w:val="c6"/>
    <w:basedOn w:val="a0"/>
    <w:rsid w:val="008902E8"/>
  </w:style>
  <w:style w:type="paragraph" w:customStyle="1" w:styleId="c20">
    <w:name w:val="c20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902E8"/>
  </w:style>
  <w:style w:type="character" w:customStyle="1" w:styleId="c5">
    <w:name w:val="c5"/>
    <w:basedOn w:val="a0"/>
    <w:rsid w:val="008902E8"/>
  </w:style>
  <w:style w:type="character" w:customStyle="1" w:styleId="c17">
    <w:name w:val="c17"/>
    <w:basedOn w:val="a0"/>
    <w:rsid w:val="008902E8"/>
  </w:style>
  <w:style w:type="paragraph" w:customStyle="1" w:styleId="c9">
    <w:name w:val="c9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902E8"/>
  </w:style>
  <w:style w:type="paragraph" w:customStyle="1" w:styleId="c26">
    <w:name w:val="c26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902E8"/>
    <w:rPr>
      <w:color w:val="0000FF"/>
      <w:u w:val="single"/>
    </w:rPr>
  </w:style>
  <w:style w:type="paragraph" w:customStyle="1" w:styleId="c49">
    <w:name w:val="c49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8902E8"/>
  </w:style>
  <w:style w:type="paragraph" w:customStyle="1" w:styleId="c27">
    <w:name w:val="c27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902E8"/>
  </w:style>
  <w:style w:type="character" w:customStyle="1" w:styleId="c3">
    <w:name w:val="c3"/>
    <w:basedOn w:val="a0"/>
    <w:rsid w:val="008902E8"/>
  </w:style>
  <w:style w:type="paragraph" w:customStyle="1" w:styleId="c19">
    <w:name w:val="c19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89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F3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35CC"/>
  </w:style>
  <w:style w:type="paragraph" w:styleId="a7">
    <w:name w:val="footer"/>
    <w:basedOn w:val="a"/>
    <w:link w:val="a8"/>
    <w:uiPriority w:val="99"/>
    <w:semiHidden/>
    <w:unhideWhenUsed/>
    <w:rsid w:val="00CF3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F35CC"/>
  </w:style>
  <w:style w:type="character" w:styleId="a9">
    <w:name w:val="Strong"/>
    <w:basedOn w:val="a0"/>
    <w:uiPriority w:val="22"/>
    <w:qFormat/>
    <w:rsid w:val="00CF35CC"/>
    <w:rPr>
      <w:b/>
      <w:bCs/>
    </w:rPr>
  </w:style>
  <w:style w:type="table" w:styleId="aa">
    <w:name w:val="Table Grid"/>
    <w:basedOn w:val="a1"/>
    <w:uiPriority w:val="59"/>
    <w:rsid w:val="00B2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6134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search/?text=&#1084;&#1080;&#1085;&#1091;&#1090;+&#1084;&#1086;&#1083;&#1095;&#1072;&#1085;&#1080;&#1103;+&#1079;&#1074;&#1091;&#1082;&amp;lr=100959&amp;clid=2506513&amp;win=666&amp;src=suggest_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search/?text=&#1075;&#1086;&#1083;&#1086;&#1089;+&#1083;&#1077;&#1074;&#1080;&#1090;&#1072;&#1085;&#1072;+&#1086;+&#1085;&#1072;&#1095;&#1072;&#1083;&#1077;+&#1074;&#1077;&#1083;&#1080;&#1082;&#1086;&#1081;+&#1086;&#1090;&#1077;&#1095;&#1077;&#1089;&#1090;&#1074;&#1077;&#1085;&#1085;&#1086;&#1081;+&#1074;&#1086;&#1081;&#1085;&#1099;&amp;lr=100959&amp;clid=2506513&amp;win=666&amp;src=suggest_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Стручинская</dc:creator>
  <cp:keywords/>
  <dc:description/>
  <cp:lastModifiedBy>Ирина Стручинская</cp:lastModifiedBy>
  <cp:revision>7</cp:revision>
  <dcterms:created xsi:type="dcterms:W3CDTF">2025-11-03T15:24:00Z</dcterms:created>
  <dcterms:modified xsi:type="dcterms:W3CDTF">2026-04-28T09:13:00Z</dcterms:modified>
</cp:coreProperties>
</file>