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4177E4" w14:textId="77777777" w:rsidR="00D3277F" w:rsidRDefault="00D3277F" w:rsidP="00D3277F">
      <w:pPr>
        <w:widowControl w:val="0"/>
        <w:autoSpaceDE w:val="0"/>
        <w:autoSpaceDN w:val="0"/>
        <w:spacing w:before="66" w:after="0" w:line="240" w:lineRule="auto"/>
        <w:ind w:left="3199" w:right="3105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238A6453" w14:textId="77777777" w:rsidR="00D3277F" w:rsidRDefault="00D3277F" w:rsidP="00D3277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26"/>
          <w:szCs w:val="24"/>
        </w:rPr>
      </w:pPr>
    </w:p>
    <w:p w14:paraId="0F3797DA" w14:textId="77777777" w:rsidR="00D3277F" w:rsidRDefault="00D3277F" w:rsidP="00D3277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26"/>
          <w:szCs w:val="24"/>
        </w:rPr>
      </w:pPr>
    </w:p>
    <w:p w14:paraId="62C9358C" w14:textId="77777777" w:rsidR="00D3277F" w:rsidRDefault="00D3277F" w:rsidP="00D3277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26"/>
          <w:szCs w:val="24"/>
        </w:rPr>
      </w:pPr>
    </w:p>
    <w:p w14:paraId="5C183445" w14:textId="77777777" w:rsidR="00D3277F" w:rsidRDefault="00D3277F" w:rsidP="00D3277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26"/>
          <w:szCs w:val="24"/>
        </w:rPr>
      </w:pPr>
    </w:p>
    <w:p w14:paraId="279A10F0" w14:textId="1D8612F6" w:rsidR="00D3277F" w:rsidRPr="009C27EE" w:rsidRDefault="00D3277F" w:rsidP="00D3277F">
      <w:pPr>
        <w:widowControl w:val="0"/>
        <w:autoSpaceDE w:val="0"/>
        <w:autoSpaceDN w:val="0"/>
        <w:spacing w:after="0" w:line="240" w:lineRule="auto"/>
        <w:ind w:left="3199" w:right="3100"/>
        <w:jc w:val="center"/>
        <w:rPr>
          <w:rFonts w:ascii="Times New Roman" w:eastAsia="Times New Roman" w:hAnsi="Times New Roman"/>
          <w:b/>
          <w:sz w:val="48"/>
          <w:szCs w:val="48"/>
        </w:rPr>
      </w:pPr>
      <w:r w:rsidRPr="009C27EE">
        <w:rPr>
          <w:rFonts w:ascii="Times New Roman" w:eastAsia="Times New Roman" w:hAnsi="Times New Roman"/>
          <w:b/>
          <w:sz w:val="48"/>
          <w:szCs w:val="48"/>
        </w:rPr>
        <w:t>Урок</w:t>
      </w:r>
      <w:r w:rsidRPr="009C27EE">
        <w:rPr>
          <w:rFonts w:ascii="Times New Roman" w:eastAsia="Times New Roman" w:hAnsi="Times New Roman"/>
          <w:b/>
          <w:spacing w:val="45"/>
          <w:sz w:val="48"/>
          <w:szCs w:val="48"/>
        </w:rPr>
        <w:t xml:space="preserve"> </w:t>
      </w:r>
      <w:r w:rsidRPr="009C27EE">
        <w:rPr>
          <w:rFonts w:ascii="Times New Roman" w:eastAsia="Times New Roman" w:hAnsi="Times New Roman"/>
          <w:b/>
          <w:sz w:val="48"/>
          <w:szCs w:val="48"/>
        </w:rPr>
        <w:t>английского языка</w:t>
      </w:r>
      <w:r w:rsidRPr="009C27EE">
        <w:rPr>
          <w:rFonts w:ascii="Times New Roman" w:eastAsia="Times New Roman" w:hAnsi="Times New Roman"/>
          <w:b/>
          <w:spacing w:val="42"/>
          <w:sz w:val="48"/>
          <w:szCs w:val="48"/>
        </w:rPr>
        <w:t xml:space="preserve"> </w:t>
      </w:r>
      <w:r w:rsidRPr="009C27EE">
        <w:rPr>
          <w:rFonts w:ascii="Times New Roman" w:eastAsia="Times New Roman" w:hAnsi="Times New Roman"/>
          <w:b/>
          <w:sz w:val="48"/>
          <w:szCs w:val="48"/>
        </w:rPr>
        <w:t>в</w:t>
      </w:r>
      <w:r w:rsidRPr="009C27EE">
        <w:rPr>
          <w:rFonts w:ascii="Times New Roman" w:eastAsia="Times New Roman" w:hAnsi="Times New Roman"/>
          <w:b/>
          <w:spacing w:val="42"/>
          <w:sz w:val="48"/>
          <w:szCs w:val="48"/>
        </w:rPr>
        <w:t xml:space="preserve"> </w:t>
      </w:r>
      <w:r w:rsidRPr="009C27EE">
        <w:rPr>
          <w:rFonts w:ascii="Times New Roman" w:eastAsia="Times New Roman" w:hAnsi="Times New Roman"/>
          <w:b/>
          <w:sz w:val="48"/>
          <w:szCs w:val="48"/>
        </w:rPr>
        <w:t>9</w:t>
      </w:r>
      <w:r w:rsidRPr="009C27EE">
        <w:rPr>
          <w:rFonts w:ascii="Times New Roman" w:eastAsia="Times New Roman" w:hAnsi="Times New Roman"/>
          <w:b/>
          <w:spacing w:val="42"/>
          <w:sz w:val="48"/>
          <w:szCs w:val="48"/>
        </w:rPr>
        <w:t xml:space="preserve"> </w:t>
      </w:r>
      <w:r w:rsidRPr="009C27EE">
        <w:rPr>
          <w:rFonts w:ascii="Times New Roman" w:eastAsia="Times New Roman" w:hAnsi="Times New Roman"/>
          <w:b/>
          <w:sz w:val="48"/>
          <w:szCs w:val="48"/>
        </w:rPr>
        <w:t>классе</w:t>
      </w:r>
      <w:r w:rsidRPr="009C27EE">
        <w:rPr>
          <w:rFonts w:ascii="Times New Roman" w:eastAsia="Times New Roman" w:hAnsi="Times New Roman"/>
          <w:b/>
          <w:spacing w:val="49"/>
          <w:sz w:val="48"/>
          <w:szCs w:val="48"/>
        </w:rPr>
        <w:t xml:space="preserve"> </w:t>
      </w:r>
      <w:r w:rsidRPr="009C27EE">
        <w:rPr>
          <w:rFonts w:ascii="Times New Roman" w:eastAsia="Times New Roman" w:hAnsi="Times New Roman"/>
          <w:b/>
          <w:sz w:val="48"/>
          <w:szCs w:val="48"/>
        </w:rPr>
        <w:t>по</w:t>
      </w:r>
      <w:r w:rsidRPr="009C27EE">
        <w:rPr>
          <w:rFonts w:ascii="Times New Roman" w:eastAsia="Times New Roman" w:hAnsi="Times New Roman"/>
          <w:b/>
          <w:spacing w:val="43"/>
          <w:sz w:val="48"/>
          <w:szCs w:val="48"/>
        </w:rPr>
        <w:t xml:space="preserve"> </w:t>
      </w:r>
      <w:r w:rsidRPr="009C27EE">
        <w:rPr>
          <w:rFonts w:ascii="Times New Roman" w:eastAsia="Times New Roman" w:hAnsi="Times New Roman"/>
          <w:b/>
          <w:sz w:val="48"/>
          <w:szCs w:val="48"/>
        </w:rPr>
        <w:t>теме</w:t>
      </w:r>
    </w:p>
    <w:p w14:paraId="5C8880CE" w14:textId="02FAFED3" w:rsidR="00D3277F" w:rsidRPr="009C27EE" w:rsidRDefault="00D3277F" w:rsidP="00D3277F">
      <w:pPr>
        <w:widowControl w:val="0"/>
        <w:autoSpaceDE w:val="0"/>
        <w:autoSpaceDN w:val="0"/>
        <w:spacing w:after="0" w:line="240" w:lineRule="auto"/>
        <w:ind w:left="3199" w:right="3031"/>
        <w:jc w:val="center"/>
        <w:outlineLvl w:val="0"/>
        <w:rPr>
          <w:rFonts w:ascii="Times New Roman" w:eastAsia="Times New Roman" w:hAnsi="Times New Roman"/>
          <w:b/>
          <w:bCs/>
          <w:sz w:val="48"/>
          <w:szCs w:val="48"/>
        </w:rPr>
      </w:pPr>
      <w:r w:rsidRPr="009C27EE">
        <w:rPr>
          <w:rFonts w:ascii="Times New Roman" w:eastAsia="Times New Roman" w:hAnsi="Times New Roman"/>
          <w:b/>
          <w:bCs/>
          <w:sz w:val="48"/>
          <w:szCs w:val="48"/>
        </w:rPr>
        <w:t>«Праздники и культура: от пиратов до весенних традиций»</w:t>
      </w:r>
    </w:p>
    <w:p w14:paraId="7BC252D2" w14:textId="77777777" w:rsidR="00D3277F" w:rsidRPr="009C27EE" w:rsidRDefault="00D3277F" w:rsidP="00D3277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48"/>
          <w:szCs w:val="48"/>
        </w:rPr>
      </w:pPr>
    </w:p>
    <w:p w14:paraId="68F04962" w14:textId="77777777" w:rsidR="00D3277F" w:rsidRDefault="00D3277F" w:rsidP="00D3277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26"/>
          <w:szCs w:val="24"/>
        </w:rPr>
      </w:pPr>
    </w:p>
    <w:p w14:paraId="653C219F" w14:textId="77777777" w:rsidR="00D3277F" w:rsidRDefault="00D3277F" w:rsidP="00D3277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26"/>
          <w:szCs w:val="24"/>
        </w:rPr>
      </w:pPr>
    </w:p>
    <w:p w14:paraId="4EE2B59D" w14:textId="77777777" w:rsidR="00D3277F" w:rsidRDefault="00D3277F" w:rsidP="00D3277F">
      <w:pPr>
        <w:widowControl w:val="0"/>
        <w:autoSpaceDE w:val="0"/>
        <w:autoSpaceDN w:val="0"/>
        <w:spacing w:after="0"/>
        <w:ind w:left="10490" w:right="116" w:hanging="1038"/>
        <w:jc w:val="both"/>
        <w:rPr>
          <w:rFonts w:ascii="Times New Roman" w:eastAsia="Times New Roman" w:hAnsi="Times New Roman"/>
          <w:b/>
          <w:sz w:val="26"/>
          <w:szCs w:val="24"/>
        </w:rPr>
      </w:pPr>
      <w:r>
        <w:rPr>
          <w:rFonts w:ascii="Times New Roman" w:eastAsia="Times New Roman" w:hAnsi="Times New Roman"/>
          <w:b/>
          <w:sz w:val="26"/>
          <w:szCs w:val="24"/>
        </w:rPr>
        <w:t xml:space="preserve">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b/>
          <w:sz w:val="24"/>
        </w:rPr>
        <w:t xml:space="preserve"> </w:t>
      </w:r>
    </w:p>
    <w:p w14:paraId="6A5E349B" w14:textId="77777777" w:rsidR="00D3277F" w:rsidRDefault="00D3277F" w:rsidP="00D3277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26"/>
          <w:szCs w:val="24"/>
        </w:rPr>
      </w:pPr>
    </w:p>
    <w:p w14:paraId="3B14FFB7" w14:textId="77777777" w:rsidR="00D3277F" w:rsidRDefault="00D3277F" w:rsidP="00D3277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26"/>
          <w:szCs w:val="24"/>
        </w:rPr>
      </w:pPr>
    </w:p>
    <w:p w14:paraId="2FA2EE6A" w14:textId="77777777" w:rsidR="00D3277F" w:rsidRDefault="00D3277F" w:rsidP="00D3277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26"/>
          <w:szCs w:val="24"/>
        </w:rPr>
      </w:pPr>
    </w:p>
    <w:p w14:paraId="18A137AB" w14:textId="77777777" w:rsidR="00D3277F" w:rsidRDefault="00D3277F" w:rsidP="00D3277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26"/>
          <w:szCs w:val="24"/>
        </w:rPr>
      </w:pPr>
    </w:p>
    <w:p w14:paraId="7BE168D2" w14:textId="77777777" w:rsidR="00D3277F" w:rsidRDefault="00D3277F" w:rsidP="00D3277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26"/>
          <w:szCs w:val="24"/>
        </w:rPr>
      </w:pPr>
    </w:p>
    <w:p w14:paraId="117F27FE" w14:textId="77777777" w:rsidR="00D3277F" w:rsidRDefault="00D3277F" w:rsidP="00D3277F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/>
          <w:b/>
          <w:sz w:val="23"/>
          <w:szCs w:val="24"/>
        </w:rPr>
      </w:pPr>
    </w:p>
    <w:p w14:paraId="62A26373" w14:textId="77777777" w:rsidR="00D3277F" w:rsidRDefault="00D3277F" w:rsidP="00D3277F">
      <w:pPr>
        <w:widowControl w:val="0"/>
        <w:spacing w:after="0" w:line="240" w:lineRule="auto"/>
        <w:rPr>
          <w:rFonts w:ascii="Times New Roman" w:eastAsia="Arial" w:hAnsi="Times New Roman"/>
          <w:b/>
          <w:bCs/>
          <w:color w:val="C00000"/>
          <w:spacing w:val="9"/>
          <w:sz w:val="24"/>
          <w:szCs w:val="24"/>
        </w:rPr>
      </w:pPr>
    </w:p>
    <w:p w14:paraId="1DA73C7F" w14:textId="77777777" w:rsidR="00D3277F" w:rsidRDefault="00D3277F" w:rsidP="001154F6">
      <w:pPr>
        <w:widowControl w:val="0"/>
        <w:spacing w:after="0" w:line="240" w:lineRule="auto"/>
        <w:jc w:val="center"/>
        <w:rPr>
          <w:rFonts w:ascii="Times New Roman" w:eastAsia="Arial" w:hAnsi="Times New Roman"/>
          <w:b/>
          <w:bCs/>
          <w:color w:val="C00000"/>
          <w:spacing w:val="9"/>
          <w:sz w:val="24"/>
          <w:szCs w:val="24"/>
        </w:rPr>
      </w:pPr>
    </w:p>
    <w:p w14:paraId="30017875" w14:textId="77777777" w:rsidR="00D3277F" w:rsidRDefault="00D3277F" w:rsidP="001154F6">
      <w:pPr>
        <w:widowControl w:val="0"/>
        <w:spacing w:after="0" w:line="240" w:lineRule="auto"/>
        <w:jc w:val="center"/>
        <w:rPr>
          <w:rFonts w:ascii="Times New Roman" w:eastAsia="Arial" w:hAnsi="Times New Roman"/>
          <w:b/>
          <w:bCs/>
          <w:color w:val="C00000"/>
          <w:spacing w:val="9"/>
          <w:sz w:val="24"/>
          <w:szCs w:val="24"/>
        </w:rPr>
      </w:pPr>
    </w:p>
    <w:p w14:paraId="4460CB4F" w14:textId="77777777" w:rsidR="00D3277F" w:rsidRDefault="00D3277F" w:rsidP="001154F6">
      <w:pPr>
        <w:widowControl w:val="0"/>
        <w:spacing w:after="0" w:line="240" w:lineRule="auto"/>
        <w:jc w:val="center"/>
        <w:rPr>
          <w:rFonts w:ascii="Times New Roman" w:eastAsia="Arial" w:hAnsi="Times New Roman"/>
          <w:b/>
          <w:bCs/>
          <w:color w:val="C00000"/>
          <w:spacing w:val="9"/>
          <w:sz w:val="24"/>
          <w:szCs w:val="24"/>
        </w:rPr>
      </w:pPr>
    </w:p>
    <w:p w14:paraId="360F8A37" w14:textId="77777777" w:rsidR="00D3277F" w:rsidRDefault="00D3277F" w:rsidP="001154F6">
      <w:pPr>
        <w:widowControl w:val="0"/>
        <w:spacing w:after="0" w:line="240" w:lineRule="auto"/>
        <w:jc w:val="center"/>
        <w:rPr>
          <w:rFonts w:ascii="Times New Roman" w:eastAsia="Arial" w:hAnsi="Times New Roman"/>
          <w:b/>
          <w:bCs/>
          <w:color w:val="C00000"/>
          <w:spacing w:val="9"/>
          <w:sz w:val="24"/>
          <w:szCs w:val="24"/>
        </w:rPr>
      </w:pPr>
    </w:p>
    <w:p w14:paraId="71108498" w14:textId="77777777" w:rsidR="00D3277F" w:rsidRDefault="00D3277F" w:rsidP="001154F6">
      <w:pPr>
        <w:widowControl w:val="0"/>
        <w:spacing w:after="0" w:line="240" w:lineRule="auto"/>
        <w:jc w:val="center"/>
        <w:rPr>
          <w:rFonts w:ascii="Times New Roman" w:eastAsia="Arial" w:hAnsi="Times New Roman"/>
          <w:b/>
          <w:bCs/>
          <w:color w:val="C00000"/>
          <w:spacing w:val="9"/>
          <w:sz w:val="24"/>
          <w:szCs w:val="24"/>
        </w:rPr>
      </w:pPr>
    </w:p>
    <w:p w14:paraId="35BF41D9" w14:textId="77777777" w:rsidR="00D3277F" w:rsidRDefault="00D3277F" w:rsidP="001154F6">
      <w:pPr>
        <w:widowControl w:val="0"/>
        <w:spacing w:after="0" w:line="240" w:lineRule="auto"/>
        <w:jc w:val="center"/>
        <w:rPr>
          <w:rFonts w:ascii="Times New Roman" w:eastAsia="Arial" w:hAnsi="Times New Roman"/>
          <w:b/>
          <w:bCs/>
          <w:color w:val="C00000"/>
          <w:spacing w:val="9"/>
          <w:sz w:val="24"/>
          <w:szCs w:val="24"/>
        </w:rPr>
      </w:pPr>
    </w:p>
    <w:p w14:paraId="1A107A6E" w14:textId="77777777" w:rsidR="00D3277F" w:rsidRDefault="00D3277F" w:rsidP="001154F6">
      <w:pPr>
        <w:widowControl w:val="0"/>
        <w:spacing w:after="0" w:line="240" w:lineRule="auto"/>
        <w:jc w:val="center"/>
        <w:rPr>
          <w:rFonts w:ascii="Times New Roman" w:eastAsia="Arial" w:hAnsi="Times New Roman"/>
          <w:b/>
          <w:bCs/>
          <w:color w:val="C00000"/>
          <w:spacing w:val="9"/>
          <w:sz w:val="24"/>
          <w:szCs w:val="24"/>
        </w:rPr>
      </w:pPr>
    </w:p>
    <w:p w14:paraId="64E059DA" w14:textId="77777777" w:rsidR="009C27EE" w:rsidRDefault="009C27EE" w:rsidP="001154F6">
      <w:pPr>
        <w:widowControl w:val="0"/>
        <w:spacing w:after="0" w:line="240" w:lineRule="auto"/>
        <w:jc w:val="center"/>
        <w:rPr>
          <w:rFonts w:ascii="Times New Roman" w:eastAsia="Arial" w:hAnsi="Times New Roman"/>
          <w:b/>
          <w:bCs/>
          <w:color w:val="C00000"/>
          <w:spacing w:val="9"/>
          <w:sz w:val="24"/>
          <w:szCs w:val="24"/>
        </w:rPr>
      </w:pPr>
    </w:p>
    <w:p w14:paraId="0DE3FE4E" w14:textId="77777777" w:rsidR="009C27EE" w:rsidRDefault="009C27EE" w:rsidP="001154F6">
      <w:pPr>
        <w:widowControl w:val="0"/>
        <w:spacing w:after="0" w:line="240" w:lineRule="auto"/>
        <w:jc w:val="center"/>
        <w:rPr>
          <w:rFonts w:ascii="Times New Roman" w:eastAsia="Arial" w:hAnsi="Times New Roman"/>
          <w:b/>
          <w:bCs/>
          <w:color w:val="C00000"/>
          <w:spacing w:val="9"/>
          <w:sz w:val="24"/>
          <w:szCs w:val="24"/>
        </w:rPr>
      </w:pPr>
    </w:p>
    <w:p w14:paraId="7E9F9E58" w14:textId="77777777" w:rsidR="009C27EE" w:rsidRDefault="009C27EE" w:rsidP="001154F6">
      <w:pPr>
        <w:widowControl w:val="0"/>
        <w:spacing w:after="0" w:line="240" w:lineRule="auto"/>
        <w:jc w:val="center"/>
        <w:rPr>
          <w:rFonts w:ascii="Times New Roman" w:eastAsia="Arial" w:hAnsi="Times New Roman"/>
          <w:b/>
          <w:bCs/>
          <w:color w:val="C00000"/>
          <w:spacing w:val="9"/>
          <w:sz w:val="24"/>
          <w:szCs w:val="24"/>
        </w:rPr>
      </w:pPr>
    </w:p>
    <w:p w14:paraId="4C8A9605" w14:textId="77777777" w:rsidR="009C27EE" w:rsidRDefault="009C27EE" w:rsidP="001154F6">
      <w:pPr>
        <w:widowControl w:val="0"/>
        <w:spacing w:after="0" w:line="240" w:lineRule="auto"/>
        <w:jc w:val="center"/>
        <w:rPr>
          <w:rFonts w:ascii="Times New Roman" w:eastAsia="Arial" w:hAnsi="Times New Roman"/>
          <w:b/>
          <w:bCs/>
          <w:color w:val="C00000"/>
          <w:spacing w:val="9"/>
          <w:sz w:val="24"/>
          <w:szCs w:val="24"/>
        </w:rPr>
      </w:pPr>
    </w:p>
    <w:p w14:paraId="7BAA27FD" w14:textId="77777777" w:rsidR="009C27EE" w:rsidRDefault="009C27EE" w:rsidP="001154F6">
      <w:pPr>
        <w:widowControl w:val="0"/>
        <w:spacing w:after="0" w:line="240" w:lineRule="auto"/>
        <w:jc w:val="center"/>
        <w:rPr>
          <w:rFonts w:ascii="Times New Roman" w:eastAsia="Arial" w:hAnsi="Times New Roman"/>
          <w:b/>
          <w:bCs/>
          <w:color w:val="C00000"/>
          <w:spacing w:val="9"/>
          <w:sz w:val="24"/>
          <w:szCs w:val="24"/>
        </w:rPr>
      </w:pPr>
    </w:p>
    <w:p w14:paraId="49CCFD83" w14:textId="77777777" w:rsidR="009C27EE" w:rsidRDefault="009C27EE" w:rsidP="001154F6">
      <w:pPr>
        <w:widowControl w:val="0"/>
        <w:spacing w:after="0" w:line="240" w:lineRule="auto"/>
        <w:jc w:val="center"/>
        <w:rPr>
          <w:rFonts w:ascii="Times New Roman" w:eastAsia="Arial" w:hAnsi="Times New Roman"/>
          <w:b/>
          <w:bCs/>
          <w:color w:val="C00000"/>
          <w:spacing w:val="9"/>
          <w:sz w:val="24"/>
          <w:szCs w:val="24"/>
        </w:rPr>
      </w:pPr>
    </w:p>
    <w:p w14:paraId="57E9B7A8" w14:textId="2D358B57" w:rsidR="001154F6" w:rsidRPr="00A9251F" w:rsidRDefault="001154F6" w:rsidP="001154F6">
      <w:pPr>
        <w:widowControl w:val="0"/>
        <w:spacing w:after="0" w:line="240" w:lineRule="auto"/>
        <w:jc w:val="center"/>
        <w:rPr>
          <w:rFonts w:ascii="Times New Roman" w:eastAsia="Arial" w:hAnsi="Times New Roman"/>
          <w:b/>
          <w:bCs/>
          <w:spacing w:val="9"/>
          <w:sz w:val="24"/>
          <w:szCs w:val="24"/>
        </w:rPr>
      </w:pPr>
      <w:r w:rsidRPr="00A9251F">
        <w:rPr>
          <w:rFonts w:ascii="Times New Roman" w:eastAsia="Arial" w:hAnsi="Times New Roman"/>
          <w:b/>
          <w:bCs/>
          <w:spacing w:val="9"/>
          <w:sz w:val="24"/>
          <w:szCs w:val="24"/>
        </w:rPr>
        <w:t>Технологическая карта урока</w:t>
      </w:r>
    </w:p>
    <w:p w14:paraId="3C378CE3" w14:textId="66205169" w:rsidR="001154F6" w:rsidRPr="001154F6" w:rsidRDefault="001154F6" w:rsidP="001154F6">
      <w:pPr>
        <w:widowControl w:val="0"/>
        <w:spacing w:after="0" w:line="240" w:lineRule="auto"/>
        <w:jc w:val="center"/>
        <w:rPr>
          <w:rFonts w:ascii="Times New Roman" w:eastAsia="Arial" w:hAnsi="Times New Roman"/>
          <w:b/>
          <w:bCs/>
          <w:color w:val="C00000"/>
          <w:spacing w:val="9"/>
          <w:sz w:val="24"/>
          <w:szCs w:val="24"/>
        </w:rPr>
      </w:pPr>
      <w:r w:rsidRPr="001154F6">
        <w:rPr>
          <w:rFonts w:ascii="Times New Roman" w:eastAsia="Arial" w:hAnsi="Times New Roman"/>
          <w:b/>
          <w:bCs/>
          <w:color w:val="C00000"/>
          <w:spacing w:val="9"/>
          <w:sz w:val="24"/>
          <w:szCs w:val="24"/>
        </w:rPr>
        <w:t xml:space="preserve"> </w:t>
      </w:r>
    </w:p>
    <w:p w14:paraId="3A24A6AC" w14:textId="77777777" w:rsidR="001154F6" w:rsidRPr="001154F6" w:rsidRDefault="001154F6" w:rsidP="001154F6">
      <w:pPr>
        <w:widowControl w:val="0"/>
        <w:numPr>
          <w:ilvl w:val="0"/>
          <w:numId w:val="2"/>
        </w:numPr>
        <w:spacing w:after="0" w:line="240" w:lineRule="auto"/>
        <w:jc w:val="center"/>
        <w:rPr>
          <w:rFonts w:ascii="Times New Roman" w:eastAsia="Arial" w:hAnsi="Times New Roman"/>
          <w:b/>
          <w:i/>
          <w:color w:val="000000"/>
          <w:spacing w:val="6"/>
          <w:sz w:val="24"/>
          <w:szCs w:val="24"/>
        </w:rPr>
      </w:pPr>
      <w:r w:rsidRPr="001154F6">
        <w:rPr>
          <w:rFonts w:ascii="Times New Roman" w:eastAsia="Arial" w:hAnsi="Times New Roman"/>
          <w:b/>
          <w:i/>
          <w:color w:val="000000"/>
          <w:spacing w:val="6"/>
          <w:sz w:val="24"/>
          <w:szCs w:val="24"/>
        </w:rPr>
        <w:t>Пояснительная записка</w:t>
      </w:r>
    </w:p>
    <w:p w14:paraId="2B1AF5E5" w14:textId="527F5149" w:rsidR="001154F6" w:rsidRPr="00D3277F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 w:rsidRPr="001154F6">
        <w:rPr>
          <w:rFonts w:ascii="Times New Roman" w:eastAsia="Arial" w:hAnsi="Times New Roman"/>
          <w:color w:val="000000"/>
          <w:spacing w:val="6"/>
          <w:sz w:val="24"/>
          <w:szCs w:val="24"/>
        </w:rPr>
        <w:t>Образовательная организация:</w:t>
      </w:r>
      <w:r w:rsidR="00D3277F">
        <w:rPr>
          <w:rFonts w:ascii="Times New Roman" w:eastAsia="Arial" w:hAnsi="Times New Roman"/>
          <w:color w:val="000000"/>
          <w:spacing w:val="6"/>
          <w:sz w:val="24"/>
          <w:szCs w:val="24"/>
        </w:rPr>
        <w:t xml:space="preserve"> МАОУ СОШ №7 </w:t>
      </w:r>
      <w:proofErr w:type="spellStart"/>
      <w:r w:rsidR="00D3277F">
        <w:rPr>
          <w:rFonts w:ascii="Times New Roman" w:eastAsia="Arial" w:hAnsi="Times New Roman"/>
          <w:color w:val="000000"/>
          <w:spacing w:val="6"/>
          <w:sz w:val="24"/>
          <w:szCs w:val="24"/>
        </w:rPr>
        <w:t>Г.Тобольска</w:t>
      </w:r>
      <w:proofErr w:type="spellEnd"/>
    </w:p>
    <w:p w14:paraId="44580AC3" w14:textId="7DE0511F" w:rsidR="001154F6" w:rsidRP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proofErr w:type="gramStart"/>
      <w:r w:rsidRPr="001154F6">
        <w:rPr>
          <w:rFonts w:ascii="Times New Roman" w:eastAsia="Arial" w:hAnsi="Times New Roman"/>
          <w:color w:val="000000"/>
          <w:spacing w:val="6"/>
          <w:sz w:val="24"/>
          <w:szCs w:val="24"/>
        </w:rPr>
        <w:t>Педаго</w:t>
      </w:r>
      <w:r w:rsidR="00D3277F">
        <w:rPr>
          <w:rFonts w:ascii="Times New Roman" w:eastAsia="Arial" w:hAnsi="Times New Roman"/>
          <w:color w:val="000000"/>
          <w:spacing w:val="6"/>
          <w:sz w:val="24"/>
          <w:szCs w:val="24"/>
        </w:rPr>
        <w:t xml:space="preserve">г </w:t>
      </w:r>
      <w:r w:rsidRPr="001154F6">
        <w:rPr>
          <w:rFonts w:ascii="Times New Roman" w:eastAsia="Arial" w:hAnsi="Times New Roman"/>
          <w:color w:val="000000"/>
          <w:spacing w:val="6"/>
          <w:sz w:val="24"/>
          <w:szCs w:val="24"/>
        </w:rPr>
        <w:t>:</w:t>
      </w:r>
      <w:proofErr w:type="gramEnd"/>
      <w:r w:rsidR="00D3277F">
        <w:rPr>
          <w:rFonts w:ascii="Times New Roman" w:eastAsia="Arial" w:hAnsi="Times New Roman"/>
          <w:color w:val="000000"/>
          <w:spacing w:val="6"/>
          <w:sz w:val="24"/>
          <w:szCs w:val="24"/>
        </w:rPr>
        <w:t xml:space="preserve"> Галимзянов Никита Русланович</w:t>
      </w:r>
    </w:p>
    <w:p w14:paraId="00A1BA01" w14:textId="66F6FD89" w:rsidR="001154F6" w:rsidRP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 w:rsidRPr="001154F6">
        <w:rPr>
          <w:rFonts w:ascii="Times New Roman" w:eastAsia="Arial" w:hAnsi="Times New Roman"/>
          <w:color w:val="000000"/>
          <w:spacing w:val="6"/>
          <w:sz w:val="24"/>
          <w:szCs w:val="24"/>
        </w:rPr>
        <w:t>Предмет:</w:t>
      </w:r>
      <w:r w:rsidR="00D3277F">
        <w:rPr>
          <w:rFonts w:ascii="Times New Roman" w:eastAsia="Arial" w:hAnsi="Times New Roman"/>
          <w:color w:val="000000"/>
          <w:spacing w:val="6"/>
          <w:sz w:val="24"/>
          <w:szCs w:val="24"/>
        </w:rPr>
        <w:t xml:space="preserve"> Английский Язык</w:t>
      </w:r>
    </w:p>
    <w:p w14:paraId="57695FB3" w14:textId="24B511FA" w:rsidR="001154F6" w:rsidRP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 w:rsidRPr="001154F6">
        <w:rPr>
          <w:rFonts w:ascii="Times New Roman" w:eastAsia="Arial" w:hAnsi="Times New Roman"/>
          <w:color w:val="000000"/>
          <w:spacing w:val="6"/>
          <w:sz w:val="24"/>
          <w:szCs w:val="24"/>
        </w:rPr>
        <w:t>Класс:</w:t>
      </w:r>
      <w:r w:rsidR="00D3277F">
        <w:rPr>
          <w:rFonts w:ascii="Times New Roman" w:eastAsia="Arial" w:hAnsi="Times New Roman"/>
          <w:color w:val="000000"/>
          <w:spacing w:val="6"/>
          <w:sz w:val="24"/>
          <w:szCs w:val="24"/>
        </w:rPr>
        <w:t xml:space="preserve"> 9 </w:t>
      </w:r>
    </w:p>
    <w:p w14:paraId="00893DBC" w14:textId="77777777" w:rsidR="001154F6" w:rsidRP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 w:rsidRPr="001154F6">
        <w:rPr>
          <w:rFonts w:ascii="Times New Roman" w:eastAsia="Arial" w:hAnsi="Times New Roman"/>
          <w:color w:val="000000"/>
          <w:spacing w:val="6"/>
          <w:sz w:val="24"/>
          <w:szCs w:val="24"/>
        </w:rPr>
        <w:t>0УМК:</w:t>
      </w:r>
    </w:p>
    <w:p w14:paraId="2C11FCDC" w14:textId="77777777" w:rsidR="001154F6" w:rsidRP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</w:p>
    <w:p w14:paraId="491E5A2A" w14:textId="77777777" w:rsidR="001154F6" w:rsidRPr="001154F6" w:rsidRDefault="001154F6" w:rsidP="001154F6">
      <w:pPr>
        <w:widowControl w:val="0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/>
          <w:b/>
          <w:i/>
          <w:color w:val="000000"/>
          <w:spacing w:val="6"/>
          <w:sz w:val="24"/>
          <w:szCs w:val="24"/>
        </w:rPr>
      </w:pPr>
      <w:r w:rsidRPr="001154F6">
        <w:rPr>
          <w:rFonts w:ascii="Times New Roman" w:eastAsia="Arial" w:hAnsi="Times New Roman"/>
          <w:b/>
          <w:i/>
          <w:color w:val="000000"/>
          <w:spacing w:val="6"/>
          <w:sz w:val="24"/>
          <w:szCs w:val="24"/>
        </w:rPr>
        <w:t>Целевой блок:</w:t>
      </w:r>
    </w:p>
    <w:p w14:paraId="2C75E539" w14:textId="13A96A0B" w:rsidR="001154F6" w:rsidRP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 w:rsidRPr="001154F6">
        <w:rPr>
          <w:rFonts w:ascii="Times New Roman" w:eastAsia="Arial" w:hAnsi="Times New Roman"/>
          <w:color w:val="000000"/>
          <w:spacing w:val="6"/>
          <w:sz w:val="24"/>
          <w:szCs w:val="24"/>
        </w:rPr>
        <w:t>Тема урока/занятия:</w:t>
      </w:r>
      <w:r w:rsidR="00D3277F">
        <w:rPr>
          <w:rFonts w:ascii="Times New Roman" w:eastAsia="Arial" w:hAnsi="Times New Roman"/>
          <w:color w:val="000000"/>
          <w:spacing w:val="6"/>
          <w:sz w:val="24"/>
          <w:szCs w:val="24"/>
        </w:rPr>
        <w:t xml:space="preserve"> </w:t>
      </w:r>
      <w:r w:rsidR="00D3277F" w:rsidRPr="00D3277F">
        <w:rPr>
          <w:rFonts w:ascii="Times New Roman" w:eastAsia="Times New Roman" w:hAnsi="Times New Roman"/>
          <w:b/>
          <w:bCs/>
          <w:sz w:val="24"/>
          <w:szCs w:val="24"/>
        </w:rPr>
        <w:t>Праздники и культура: от пиратов до весенних традиций</w:t>
      </w:r>
    </w:p>
    <w:p w14:paraId="41E78357" w14:textId="77777777" w:rsidR="001154F6" w:rsidRP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 w:rsidRPr="001154F6">
        <w:rPr>
          <w:rFonts w:ascii="Times New Roman" w:eastAsia="Arial" w:hAnsi="Times New Roman"/>
          <w:color w:val="000000"/>
          <w:spacing w:val="6"/>
          <w:sz w:val="24"/>
          <w:szCs w:val="24"/>
        </w:rPr>
        <w:t>Место урока/занятия в изучаемой теме:</w:t>
      </w:r>
    </w:p>
    <w:p w14:paraId="69A66CF5" w14:textId="4613F70E" w:rsidR="001154F6" w:rsidRP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 w:rsidRPr="001154F6">
        <w:rPr>
          <w:rFonts w:ascii="Times New Roman" w:eastAsia="Arial" w:hAnsi="Times New Roman"/>
          <w:color w:val="000000"/>
          <w:spacing w:val="6"/>
          <w:sz w:val="24"/>
          <w:szCs w:val="24"/>
        </w:rPr>
        <w:t>Цель урока/занятия:</w:t>
      </w:r>
      <w:r w:rsidR="00D3277F">
        <w:rPr>
          <w:rFonts w:ascii="Times New Roman" w:eastAsia="Arial" w:hAnsi="Times New Roman"/>
          <w:color w:val="000000"/>
          <w:spacing w:val="6"/>
          <w:sz w:val="24"/>
          <w:szCs w:val="24"/>
        </w:rPr>
        <w:t xml:space="preserve"> </w:t>
      </w:r>
      <w:r w:rsidR="00D3277F">
        <w:t>познакомить учащихся с культурными традициями и необычными фестивалями, развивать навыки чтения и устной речи на английском языке по теме «Праздники», расширить словарный запас и формировать уважение к культурному многообразию.</w:t>
      </w:r>
    </w:p>
    <w:p w14:paraId="30AED05E" w14:textId="77777777" w:rsidR="001154F6" w:rsidRP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 w:rsidRPr="001154F6">
        <w:rPr>
          <w:rFonts w:ascii="Times New Roman" w:eastAsia="Arial" w:hAnsi="Times New Roman"/>
          <w:b/>
          <w:color w:val="000000"/>
          <w:spacing w:val="6"/>
          <w:sz w:val="24"/>
          <w:szCs w:val="24"/>
        </w:rPr>
        <w:t>*</w:t>
      </w:r>
      <w:r w:rsidRPr="001154F6">
        <w:rPr>
          <w:rFonts w:ascii="Times New Roman" w:eastAsia="Arial" w:hAnsi="Times New Roman"/>
          <w:color w:val="000000"/>
          <w:spacing w:val="6"/>
          <w:sz w:val="24"/>
          <w:szCs w:val="24"/>
        </w:rPr>
        <w:t>Обоснование необходимости предметной интеграции:</w:t>
      </w:r>
    </w:p>
    <w:p w14:paraId="3D7C6610" w14:textId="77777777" w:rsidR="001154F6" w:rsidRP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 w:rsidRPr="001154F6">
        <w:rPr>
          <w:rFonts w:ascii="Times New Roman" w:eastAsia="Arial" w:hAnsi="Times New Roman"/>
          <w:color w:val="000000"/>
          <w:spacing w:val="6"/>
          <w:sz w:val="24"/>
          <w:szCs w:val="24"/>
        </w:rPr>
        <w:t>Планируемые результаты:</w:t>
      </w:r>
    </w:p>
    <w:p w14:paraId="68644B54" w14:textId="7047B965" w:rsid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 w:rsidRPr="001154F6">
        <w:rPr>
          <w:rFonts w:ascii="Times New Roman" w:eastAsia="Arial" w:hAnsi="Times New Roman"/>
          <w:color w:val="000000"/>
          <w:spacing w:val="6"/>
          <w:sz w:val="24"/>
          <w:szCs w:val="24"/>
        </w:rPr>
        <w:t>- предметные</w:t>
      </w:r>
    </w:p>
    <w:p w14:paraId="0AA04CF5" w14:textId="08D14228" w:rsidR="00D3277F" w:rsidRDefault="00D3277F" w:rsidP="00D3277F">
      <w:pPr>
        <w:pStyle w:val="a3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>
        <w:rPr>
          <w:rFonts w:ascii="Times New Roman" w:eastAsia="Arial" w:hAnsi="Times New Roman"/>
          <w:color w:val="000000"/>
          <w:spacing w:val="6"/>
          <w:sz w:val="24"/>
          <w:szCs w:val="24"/>
        </w:rPr>
        <w:t>Понимать основное содержание и детали текстов о праздниках и традициях</w:t>
      </w:r>
    </w:p>
    <w:p w14:paraId="5EE3B06D" w14:textId="401B8345" w:rsidR="00D3277F" w:rsidRDefault="00D3277F" w:rsidP="00D3277F">
      <w:pPr>
        <w:pStyle w:val="a3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>
        <w:rPr>
          <w:rFonts w:ascii="Times New Roman" w:eastAsia="Arial" w:hAnsi="Times New Roman"/>
          <w:color w:val="000000"/>
          <w:spacing w:val="6"/>
          <w:sz w:val="24"/>
          <w:szCs w:val="24"/>
        </w:rPr>
        <w:t xml:space="preserve">Использовать лексику по теме </w:t>
      </w:r>
      <w:r w:rsidRPr="00D3277F">
        <w:rPr>
          <w:rFonts w:ascii="Times New Roman" w:eastAsia="Arial" w:hAnsi="Times New Roman"/>
          <w:color w:val="000000"/>
          <w:spacing w:val="6"/>
          <w:sz w:val="24"/>
          <w:szCs w:val="24"/>
        </w:rPr>
        <w:t>“</w:t>
      </w:r>
      <w:r>
        <w:rPr>
          <w:rFonts w:ascii="Times New Roman" w:eastAsia="Arial" w:hAnsi="Times New Roman"/>
          <w:color w:val="000000"/>
          <w:spacing w:val="6"/>
          <w:sz w:val="24"/>
          <w:szCs w:val="24"/>
        </w:rPr>
        <w:t>праздники и культура</w:t>
      </w:r>
      <w:r w:rsidRPr="00D3277F">
        <w:rPr>
          <w:rFonts w:ascii="Times New Roman" w:eastAsia="Arial" w:hAnsi="Times New Roman"/>
          <w:color w:val="000000"/>
          <w:spacing w:val="6"/>
          <w:sz w:val="24"/>
          <w:szCs w:val="24"/>
        </w:rPr>
        <w:t>”</w:t>
      </w:r>
      <w:r>
        <w:rPr>
          <w:rFonts w:ascii="Times New Roman" w:eastAsia="Arial" w:hAnsi="Times New Roman"/>
          <w:color w:val="000000"/>
          <w:spacing w:val="6"/>
          <w:sz w:val="24"/>
          <w:szCs w:val="24"/>
        </w:rPr>
        <w:t xml:space="preserve"> в устной и письменной речи</w:t>
      </w:r>
    </w:p>
    <w:p w14:paraId="7A87CD4C" w14:textId="4FB2FA39" w:rsidR="00D3277F" w:rsidRDefault="00D3277F" w:rsidP="00D3277F">
      <w:pPr>
        <w:pStyle w:val="a3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>
        <w:rPr>
          <w:rFonts w:ascii="Times New Roman" w:eastAsia="Arial" w:hAnsi="Times New Roman"/>
          <w:color w:val="000000"/>
          <w:spacing w:val="6"/>
          <w:sz w:val="24"/>
          <w:szCs w:val="24"/>
        </w:rPr>
        <w:t>Уметь описывать культурные традиции и сравнивать их между собой</w:t>
      </w:r>
    </w:p>
    <w:p w14:paraId="20364EFA" w14:textId="47AAF4BB" w:rsidR="00D3277F" w:rsidRPr="00D3277F" w:rsidRDefault="00D3277F" w:rsidP="00D3277F">
      <w:pPr>
        <w:pStyle w:val="a3"/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>
        <w:rPr>
          <w:rFonts w:ascii="Times New Roman" w:eastAsia="Arial" w:hAnsi="Times New Roman"/>
          <w:color w:val="000000"/>
          <w:spacing w:val="6"/>
          <w:sz w:val="24"/>
          <w:szCs w:val="24"/>
        </w:rPr>
        <w:t>Формировать умение задавать и отвечать на вопросы по теме</w:t>
      </w:r>
    </w:p>
    <w:p w14:paraId="6AAAB559" w14:textId="047B81FA" w:rsid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 w:rsidRPr="001154F6">
        <w:rPr>
          <w:rFonts w:ascii="Times New Roman" w:eastAsia="Arial" w:hAnsi="Times New Roman"/>
          <w:color w:val="000000"/>
          <w:spacing w:val="6"/>
          <w:sz w:val="24"/>
          <w:szCs w:val="24"/>
        </w:rPr>
        <w:t xml:space="preserve">- </w:t>
      </w:r>
      <w:proofErr w:type="spellStart"/>
      <w:r w:rsidRPr="001154F6">
        <w:rPr>
          <w:rFonts w:ascii="Times New Roman" w:eastAsia="Arial" w:hAnsi="Times New Roman"/>
          <w:color w:val="000000"/>
          <w:spacing w:val="6"/>
          <w:sz w:val="24"/>
          <w:szCs w:val="24"/>
        </w:rPr>
        <w:t>метапредметные</w:t>
      </w:r>
      <w:proofErr w:type="spellEnd"/>
    </w:p>
    <w:p w14:paraId="113617B5" w14:textId="222FE300" w:rsidR="00D3277F" w:rsidRDefault="00D3277F" w:rsidP="00D3277F">
      <w:pPr>
        <w:pStyle w:val="a3"/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>
        <w:rPr>
          <w:rFonts w:ascii="Times New Roman" w:eastAsia="Arial" w:hAnsi="Times New Roman"/>
          <w:color w:val="000000"/>
          <w:spacing w:val="6"/>
          <w:sz w:val="24"/>
          <w:szCs w:val="24"/>
        </w:rPr>
        <w:t>Уметь работать в паре и группе</w:t>
      </w:r>
      <w:r w:rsidRPr="00D3277F">
        <w:rPr>
          <w:rFonts w:ascii="Times New Roman" w:eastAsia="Arial" w:hAnsi="Times New Roman"/>
          <w:color w:val="000000"/>
          <w:spacing w:val="6"/>
          <w:sz w:val="24"/>
          <w:szCs w:val="24"/>
        </w:rPr>
        <w:t>,</w:t>
      </w:r>
      <w:r>
        <w:rPr>
          <w:rFonts w:ascii="Times New Roman" w:eastAsia="Arial" w:hAnsi="Times New Roman"/>
          <w:color w:val="000000"/>
          <w:spacing w:val="6"/>
          <w:sz w:val="24"/>
          <w:szCs w:val="24"/>
        </w:rPr>
        <w:t xml:space="preserve"> распределять роли</w:t>
      </w:r>
      <w:r w:rsidRPr="00D3277F">
        <w:rPr>
          <w:rFonts w:ascii="Times New Roman" w:eastAsia="Arial" w:hAnsi="Times New Roman"/>
          <w:color w:val="000000"/>
          <w:spacing w:val="6"/>
          <w:sz w:val="24"/>
          <w:szCs w:val="24"/>
        </w:rPr>
        <w:t>,</w:t>
      </w:r>
      <w:r>
        <w:rPr>
          <w:rFonts w:ascii="Times New Roman" w:eastAsia="Arial" w:hAnsi="Times New Roman"/>
          <w:color w:val="000000"/>
          <w:spacing w:val="6"/>
          <w:sz w:val="24"/>
          <w:szCs w:val="24"/>
        </w:rPr>
        <w:t xml:space="preserve"> слушать и слышать других</w:t>
      </w:r>
    </w:p>
    <w:p w14:paraId="22244E98" w14:textId="5F523647" w:rsidR="00D3277F" w:rsidRDefault="00D3277F" w:rsidP="00D3277F">
      <w:pPr>
        <w:pStyle w:val="a3"/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>
        <w:rPr>
          <w:rFonts w:ascii="Times New Roman" w:eastAsia="Arial" w:hAnsi="Times New Roman"/>
          <w:color w:val="000000"/>
          <w:spacing w:val="6"/>
          <w:sz w:val="24"/>
          <w:szCs w:val="24"/>
        </w:rPr>
        <w:t>Развивать навыки смыслового чтения и умение выделять главное</w:t>
      </w:r>
    </w:p>
    <w:p w14:paraId="6FF921EC" w14:textId="2B03FE84" w:rsidR="00D3277F" w:rsidRDefault="00D3277F" w:rsidP="00D3277F">
      <w:pPr>
        <w:pStyle w:val="a3"/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>
        <w:rPr>
          <w:rFonts w:ascii="Times New Roman" w:eastAsia="Arial" w:hAnsi="Times New Roman"/>
          <w:color w:val="000000"/>
          <w:spacing w:val="6"/>
          <w:sz w:val="24"/>
          <w:szCs w:val="24"/>
        </w:rPr>
        <w:t>Применять приемы сравнения</w:t>
      </w:r>
      <w:r w:rsidRPr="00D3277F">
        <w:rPr>
          <w:rFonts w:ascii="Times New Roman" w:eastAsia="Arial" w:hAnsi="Times New Roman"/>
          <w:color w:val="000000"/>
          <w:spacing w:val="6"/>
          <w:sz w:val="24"/>
          <w:szCs w:val="24"/>
        </w:rPr>
        <w:t>,</w:t>
      </w:r>
      <w:r>
        <w:rPr>
          <w:rFonts w:ascii="Times New Roman" w:eastAsia="Arial" w:hAnsi="Times New Roman"/>
          <w:color w:val="000000"/>
          <w:spacing w:val="6"/>
          <w:sz w:val="24"/>
          <w:szCs w:val="24"/>
        </w:rPr>
        <w:t xml:space="preserve"> классификации и анализа</w:t>
      </w:r>
    </w:p>
    <w:p w14:paraId="5347D3B6" w14:textId="3A34F5AA" w:rsidR="00D3277F" w:rsidRPr="00D3277F" w:rsidRDefault="00D3277F" w:rsidP="00D3277F">
      <w:pPr>
        <w:pStyle w:val="a3"/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>
        <w:rPr>
          <w:rFonts w:ascii="Times New Roman" w:eastAsia="Arial" w:hAnsi="Times New Roman"/>
          <w:color w:val="000000"/>
          <w:spacing w:val="6"/>
          <w:sz w:val="24"/>
          <w:szCs w:val="24"/>
        </w:rPr>
        <w:t>Планировать свое высказывание и корректировать его в зависимости от ситуации общения</w:t>
      </w:r>
    </w:p>
    <w:p w14:paraId="2B348194" w14:textId="4166D147" w:rsid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 w:rsidRPr="001154F6">
        <w:rPr>
          <w:rFonts w:ascii="Times New Roman" w:eastAsia="Arial" w:hAnsi="Times New Roman"/>
          <w:color w:val="000000"/>
          <w:spacing w:val="6"/>
          <w:sz w:val="24"/>
          <w:szCs w:val="24"/>
        </w:rPr>
        <w:t>- личностные</w:t>
      </w:r>
    </w:p>
    <w:p w14:paraId="20776CCF" w14:textId="43AA4ED8" w:rsidR="00D3277F" w:rsidRDefault="00D3277F" w:rsidP="00D3277F">
      <w:pPr>
        <w:pStyle w:val="a3"/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>
        <w:rPr>
          <w:rFonts w:ascii="Times New Roman" w:eastAsia="Arial" w:hAnsi="Times New Roman"/>
          <w:color w:val="000000"/>
          <w:spacing w:val="6"/>
          <w:sz w:val="24"/>
          <w:szCs w:val="24"/>
        </w:rPr>
        <w:t>Формировать уважение к традициям и культуре разных народов</w:t>
      </w:r>
    </w:p>
    <w:p w14:paraId="779F9F2A" w14:textId="6547E075" w:rsidR="00D3277F" w:rsidRDefault="00D3277F" w:rsidP="00D3277F">
      <w:pPr>
        <w:pStyle w:val="a3"/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>
        <w:rPr>
          <w:rFonts w:ascii="Times New Roman" w:eastAsia="Arial" w:hAnsi="Times New Roman"/>
          <w:color w:val="000000"/>
          <w:spacing w:val="6"/>
          <w:sz w:val="24"/>
          <w:szCs w:val="24"/>
        </w:rPr>
        <w:t>Развивать интерес к изучению иностранного языка как средства межкультурного общения</w:t>
      </w:r>
    </w:p>
    <w:p w14:paraId="117ACF4F" w14:textId="0BB208D8" w:rsidR="00D3277F" w:rsidRDefault="00D3277F" w:rsidP="00D3277F">
      <w:pPr>
        <w:pStyle w:val="a3"/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>
        <w:rPr>
          <w:rFonts w:ascii="Times New Roman" w:eastAsia="Arial" w:hAnsi="Times New Roman"/>
          <w:color w:val="000000"/>
          <w:spacing w:val="6"/>
          <w:sz w:val="24"/>
          <w:szCs w:val="24"/>
        </w:rPr>
        <w:t>Воспитывать терпимость и умение принимать другое мнение</w:t>
      </w:r>
    </w:p>
    <w:p w14:paraId="28EB7341" w14:textId="50B5978A" w:rsidR="00D3277F" w:rsidRPr="00D3277F" w:rsidRDefault="00D3277F" w:rsidP="00D3277F">
      <w:pPr>
        <w:pStyle w:val="a3"/>
        <w:widowControl w:val="0"/>
        <w:numPr>
          <w:ilvl w:val="0"/>
          <w:numId w:val="5"/>
        </w:numPr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>
        <w:rPr>
          <w:rFonts w:ascii="Times New Roman" w:eastAsia="Arial" w:hAnsi="Times New Roman"/>
          <w:color w:val="000000"/>
          <w:spacing w:val="6"/>
          <w:sz w:val="24"/>
          <w:szCs w:val="24"/>
        </w:rPr>
        <w:t>Формировать собственное мнение и умение его аргументировать</w:t>
      </w:r>
    </w:p>
    <w:p w14:paraId="185BD09A" w14:textId="77777777" w:rsidR="001154F6" w:rsidRP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b/>
          <w:i/>
          <w:color w:val="000000"/>
          <w:spacing w:val="6"/>
          <w:sz w:val="24"/>
          <w:szCs w:val="24"/>
        </w:rPr>
      </w:pPr>
      <w:r w:rsidRPr="001154F6">
        <w:rPr>
          <w:rFonts w:ascii="Times New Roman" w:eastAsia="Arial" w:hAnsi="Times New Roman"/>
          <w:b/>
          <w:i/>
          <w:color w:val="000000"/>
          <w:spacing w:val="6"/>
          <w:sz w:val="24"/>
          <w:szCs w:val="24"/>
        </w:rPr>
        <w:t>1.2. Инструментальный блок:</w:t>
      </w:r>
    </w:p>
    <w:p w14:paraId="155E6283" w14:textId="0BDCD513" w:rsid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 w:rsidRPr="001154F6">
        <w:rPr>
          <w:rFonts w:ascii="Times New Roman" w:eastAsia="Arial" w:hAnsi="Times New Roman"/>
          <w:color w:val="000000"/>
          <w:spacing w:val="6"/>
          <w:sz w:val="24"/>
          <w:szCs w:val="24"/>
        </w:rPr>
        <w:t>Задачи:</w:t>
      </w:r>
    </w:p>
    <w:p w14:paraId="6E45D214" w14:textId="77777777" w:rsidR="00D3277F" w:rsidRDefault="00D3277F" w:rsidP="00D3277F">
      <w:pPr>
        <w:pStyle w:val="a4"/>
      </w:pPr>
      <w:r>
        <w:rPr>
          <w:rStyle w:val="a5"/>
        </w:rPr>
        <w:t>Образовательные:</w:t>
      </w:r>
    </w:p>
    <w:p w14:paraId="07993B63" w14:textId="77777777" w:rsidR="00D3277F" w:rsidRDefault="00D3277F" w:rsidP="00D3277F">
      <w:pPr>
        <w:pStyle w:val="a4"/>
        <w:numPr>
          <w:ilvl w:val="0"/>
          <w:numId w:val="6"/>
        </w:numPr>
      </w:pPr>
      <w:r>
        <w:lastRenderedPageBreak/>
        <w:t>познакомить учащихся с лексикой и текстами о фестивалях и культурных традициях;</w:t>
      </w:r>
    </w:p>
    <w:p w14:paraId="1C87EAA8" w14:textId="77777777" w:rsidR="00D3277F" w:rsidRDefault="00D3277F" w:rsidP="00D3277F">
      <w:pPr>
        <w:pStyle w:val="a4"/>
        <w:numPr>
          <w:ilvl w:val="0"/>
          <w:numId w:val="6"/>
        </w:numPr>
      </w:pPr>
      <w:r>
        <w:t>научить выделять основную и второстепенную информацию при чтении;</w:t>
      </w:r>
    </w:p>
    <w:p w14:paraId="2541F085" w14:textId="77777777" w:rsidR="00D3277F" w:rsidRDefault="00D3277F" w:rsidP="00D3277F">
      <w:pPr>
        <w:pStyle w:val="a4"/>
        <w:numPr>
          <w:ilvl w:val="0"/>
          <w:numId w:val="6"/>
        </w:numPr>
      </w:pPr>
      <w:r>
        <w:t>развивать навыки устной речи при обсуждении праздников и традиций.</w:t>
      </w:r>
    </w:p>
    <w:p w14:paraId="6DB4EEB6" w14:textId="77777777" w:rsidR="00D3277F" w:rsidRDefault="00D3277F" w:rsidP="00D3277F">
      <w:pPr>
        <w:pStyle w:val="a4"/>
      </w:pPr>
      <w:r>
        <w:rPr>
          <w:rStyle w:val="a5"/>
        </w:rPr>
        <w:t>Развивающие:</w:t>
      </w:r>
    </w:p>
    <w:p w14:paraId="5136B87F" w14:textId="77777777" w:rsidR="00D3277F" w:rsidRDefault="00D3277F" w:rsidP="00D3277F">
      <w:pPr>
        <w:pStyle w:val="a4"/>
        <w:numPr>
          <w:ilvl w:val="0"/>
          <w:numId w:val="7"/>
        </w:numPr>
      </w:pPr>
      <w:r>
        <w:t>формировать умение работать в группе и паре, развивать коммуникативные навыки;</w:t>
      </w:r>
    </w:p>
    <w:p w14:paraId="3B50CE0F" w14:textId="77777777" w:rsidR="00D3277F" w:rsidRDefault="00D3277F" w:rsidP="00D3277F">
      <w:pPr>
        <w:pStyle w:val="a4"/>
        <w:numPr>
          <w:ilvl w:val="0"/>
          <w:numId w:val="7"/>
        </w:numPr>
      </w:pPr>
      <w:r>
        <w:t>совершенствовать навыки смыслового чтения и критического мышления (сравнение, классификация, анализ);</w:t>
      </w:r>
    </w:p>
    <w:p w14:paraId="25FDDAD6" w14:textId="77777777" w:rsidR="00D3277F" w:rsidRDefault="00D3277F" w:rsidP="00D3277F">
      <w:pPr>
        <w:pStyle w:val="a4"/>
        <w:numPr>
          <w:ilvl w:val="0"/>
          <w:numId w:val="7"/>
        </w:numPr>
      </w:pPr>
      <w:r>
        <w:t>развивать творческое мышление через игровые и проектные задания.</w:t>
      </w:r>
    </w:p>
    <w:p w14:paraId="16C0FEDD" w14:textId="77777777" w:rsidR="00D3277F" w:rsidRDefault="00D3277F" w:rsidP="00D3277F">
      <w:pPr>
        <w:pStyle w:val="a4"/>
      </w:pPr>
      <w:r>
        <w:rPr>
          <w:rStyle w:val="a5"/>
        </w:rPr>
        <w:t>Воспитательные:</w:t>
      </w:r>
    </w:p>
    <w:p w14:paraId="04FE23D4" w14:textId="77777777" w:rsidR="00D3277F" w:rsidRDefault="00D3277F" w:rsidP="00D3277F">
      <w:pPr>
        <w:pStyle w:val="a4"/>
        <w:numPr>
          <w:ilvl w:val="0"/>
          <w:numId w:val="8"/>
        </w:numPr>
      </w:pPr>
      <w:r>
        <w:t>формировать уважение к культуре и традициям разных народов;</w:t>
      </w:r>
    </w:p>
    <w:p w14:paraId="24B130B1" w14:textId="77777777" w:rsidR="00D3277F" w:rsidRDefault="00D3277F" w:rsidP="00D3277F">
      <w:pPr>
        <w:pStyle w:val="a4"/>
        <w:numPr>
          <w:ilvl w:val="0"/>
          <w:numId w:val="8"/>
        </w:numPr>
      </w:pPr>
      <w:r>
        <w:t>воспитывать толерантность и умение воспринимать чужое мнение;</w:t>
      </w:r>
    </w:p>
    <w:p w14:paraId="31E7025C" w14:textId="07DF80D1" w:rsidR="00D3277F" w:rsidRPr="007B025E" w:rsidRDefault="00D3277F" w:rsidP="007B025E">
      <w:pPr>
        <w:pStyle w:val="a4"/>
        <w:numPr>
          <w:ilvl w:val="0"/>
          <w:numId w:val="8"/>
        </w:numPr>
      </w:pPr>
      <w:r>
        <w:t>развивать интерес к изучению английского языка как средства познания мира.</w:t>
      </w:r>
    </w:p>
    <w:p w14:paraId="60F608C4" w14:textId="0F4B4A39" w:rsidR="001154F6" w:rsidRP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 w:rsidRPr="007B025E">
        <w:rPr>
          <w:rFonts w:ascii="Times New Roman" w:eastAsia="Arial" w:hAnsi="Times New Roman"/>
          <w:b/>
          <w:bCs/>
          <w:color w:val="000000"/>
          <w:spacing w:val="6"/>
          <w:sz w:val="24"/>
          <w:szCs w:val="24"/>
        </w:rPr>
        <w:t>Тип урока/занятия:</w:t>
      </w:r>
      <w:r w:rsidR="007B025E">
        <w:rPr>
          <w:rFonts w:ascii="Times New Roman" w:eastAsia="Arial" w:hAnsi="Times New Roman"/>
          <w:color w:val="000000"/>
          <w:spacing w:val="6"/>
          <w:sz w:val="24"/>
          <w:szCs w:val="24"/>
        </w:rPr>
        <w:t xml:space="preserve"> </w:t>
      </w:r>
      <w:r w:rsidR="007B025E">
        <w:t>урок открытия нового знания.</w:t>
      </w:r>
    </w:p>
    <w:p w14:paraId="59BB247D" w14:textId="7A398C85" w:rsidR="001154F6" w:rsidRP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 w:rsidRPr="007B025E">
        <w:rPr>
          <w:rFonts w:ascii="Times New Roman" w:eastAsia="Arial" w:hAnsi="Times New Roman"/>
          <w:b/>
          <w:bCs/>
          <w:color w:val="000000"/>
          <w:spacing w:val="6"/>
          <w:sz w:val="24"/>
          <w:szCs w:val="24"/>
        </w:rPr>
        <w:t>Форма урока/занятия</w:t>
      </w:r>
      <w:r w:rsidRPr="001154F6">
        <w:rPr>
          <w:rFonts w:ascii="Times New Roman" w:eastAsia="Arial" w:hAnsi="Times New Roman"/>
          <w:color w:val="000000"/>
          <w:spacing w:val="6"/>
          <w:sz w:val="24"/>
          <w:szCs w:val="24"/>
        </w:rPr>
        <w:t>:</w:t>
      </w:r>
      <w:r w:rsidR="007B025E" w:rsidRPr="007B025E">
        <w:t xml:space="preserve"> </w:t>
      </w:r>
      <w:r w:rsidR="007B025E">
        <w:t xml:space="preserve">урок-путешествие с элементами </w:t>
      </w:r>
      <w:proofErr w:type="spellStart"/>
      <w:r w:rsidR="007B025E">
        <w:t>квеста</w:t>
      </w:r>
      <w:proofErr w:type="spellEnd"/>
      <w:r w:rsidR="007B025E">
        <w:t>, групповой и индивидуальной работы.</w:t>
      </w:r>
    </w:p>
    <w:p w14:paraId="2002A47C" w14:textId="523E9341" w:rsidR="001154F6" w:rsidRPr="007B025E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b/>
          <w:bCs/>
          <w:color w:val="000000"/>
          <w:spacing w:val="6"/>
          <w:sz w:val="24"/>
          <w:szCs w:val="24"/>
        </w:rPr>
      </w:pPr>
      <w:r w:rsidRPr="007B025E">
        <w:rPr>
          <w:rFonts w:ascii="Times New Roman" w:eastAsia="Arial" w:hAnsi="Times New Roman"/>
          <w:b/>
          <w:bCs/>
          <w:color w:val="000000"/>
          <w:spacing w:val="6"/>
          <w:sz w:val="24"/>
          <w:szCs w:val="24"/>
        </w:rPr>
        <w:t>Учебно-методическое и материально-техническое обеспечение</w:t>
      </w:r>
    </w:p>
    <w:p w14:paraId="267BD347" w14:textId="77777777" w:rsidR="007B025E" w:rsidRPr="007B025E" w:rsidRDefault="007B025E" w:rsidP="007B02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B025E">
        <w:rPr>
          <w:rFonts w:ascii="Times New Roman" w:eastAsia="Times New Roman" w:hAnsi="Times New Roman"/>
          <w:sz w:val="24"/>
          <w:szCs w:val="24"/>
          <w:lang w:eastAsia="ru-RU"/>
        </w:rPr>
        <w:t>учебник</w:t>
      </w:r>
      <w:r w:rsidRPr="007B025E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7B025E">
        <w:rPr>
          <w:rFonts w:ascii="Times New Roman" w:eastAsia="Times New Roman" w:hAnsi="Times New Roman"/>
          <w:i/>
          <w:iCs/>
          <w:sz w:val="24"/>
          <w:szCs w:val="24"/>
          <w:lang w:val="en-US" w:eastAsia="ru-RU"/>
        </w:rPr>
        <w:t>Spotlight 9</w:t>
      </w:r>
      <w:r w:rsidRPr="007B025E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(Module 1a «Let’s Party»);</w:t>
      </w:r>
    </w:p>
    <w:p w14:paraId="77651E56" w14:textId="77777777" w:rsidR="007B025E" w:rsidRPr="007B025E" w:rsidRDefault="007B025E" w:rsidP="007B02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025E">
        <w:rPr>
          <w:rFonts w:ascii="Times New Roman" w:eastAsia="Times New Roman" w:hAnsi="Times New Roman"/>
          <w:sz w:val="24"/>
          <w:szCs w:val="24"/>
          <w:lang w:eastAsia="ru-RU"/>
        </w:rPr>
        <w:t>интерактивная доска / мультимедийная презентация;</w:t>
      </w:r>
    </w:p>
    <w:p w14:paraId="7D49B762" w14:textId="77777777" w:rsidR="007B025E" w:rsidRPr="007B025E" w:rsidRDefault="007B025E" w:rsidP="007B02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025E">
        <w:rPr>
          <w:rFonts w:ascii="Times New Roman" w:eastAsia="Times New Roman" w:hAnsi="Times New Roman"/>
          <w:sz w:val="24"/>
          <w:szCs w:val="24"/>
          <w:lang w:eastAsia="ru-RU"/>
        </w:rPr>
        <w:t xml:space="preserve">раздаточный материал (карточки с заданиями, шаблон </w:t>
      </w:r>
      <w:proofErr w:type="spellStart"/>
      <w:r w:rsidRPr="007B025E">
        <w:rPr>
          <w:rFonts w:ascii="Times New Roman" w:eastAsia="Times New Roman" w:hAnsi="Times New Roman"/>
          <w:sz w:val="24"/>
          <w:szCs w:val="24"/>
          <w:lang w:eastAsia="ru-RU"/>
        </w:rPr>
        <w:t>mind-map</w:t>
      </w:r>
      <w:proofErr w:type="spellEnd"/>
      <w:r w:rsidRPr="007B025E">
        <w:rPr>
          <w:rFonts w:ascii="Times New Roman" w:eastAsia="Times New Roman" w:hAnsi="Times New Roman"/>
          <w:sz w:val="24"/>
          <w:szCs w:val="24"/>
          <w:lang w:eastAsia="ru-RU"/>
        </w:rPr>
        <w:t>, викторина, карточки для интервью);</w:t>
      </w:r>
    </w:p>
    <w:p w14:paraId="100D2B68" w14:textId="77777777" w:rsidR="007B025E" w:rsidRPr="007B025E" w:rsidRDefault="007B025E" w:rsidP="007B02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025E">
        <w:rPr>
          <w:rFonts w:ascii="Times New Roman" w:eastAsia="Times New Roman" w:hAnsi="Times New Roman"/>
          <w:sz w:val="24"/>
          <w:szCs w:val="24"/>
          <w:lang w:eastAsia="ru-RU"/>
        </w:rPr>
        <w:t>рабочие тетради;</w:t>
      </w:r>
    </w:p>
    <w:p w14:paraId="6446F18C" w14:textId="77777777" w:rsidR="007B025E" w:rsidRPr="007B025E" w:rsidRDefault="007B025E" w:rsidP="007B02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025E">
        <w:rPr>
          <w:rFonts w:ascii="Times New Roman" w:eastAsia="Times New Roman" w:hAnsi="Times New Roman"/>
          <w:sz w:val="24"/>
          <w:szCs w:val="24"/>
          <w:lang w:eastAsia="ru-RU"/>
        </w:rPr>
        <w:t>иллюстрации и фотографии фестивалей;</w:t>
      </w:r>
    </w:p>
    <w:p w14:paraId="15ADD80E" w14:textId="6C896A02" w:rsidR="007B025E" w:rsidRPr="007B025E" w:rsidRDefault="007B025E" w:rsidP="007B025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025E">
        <w:rPr>
          <w:rFonts w:ascii="Times New Roman" w:eastAsia="Times New Roman" w:hAnsi="Times New Roman"/>
          <w:sz w:val="24"/>
          <w:szCs w:val="24"/>
          <w:lang w:eastAsia="ru-RU"/>
        </w:rPr>
        <w:t>цветные карточки для рефлексии «Светофор».</w:t>
      </w:r>
    </w:p>
    <w:p w14:paraId="001C61E2" w14:textId="77777777" w:rsidR="007B025E" w:rsidRPr="007B025E" w:rsidRDefault="007B025E" w:rsidP="007B025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025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Применяемые цифровые образовательные ресурсы:</w:t>
      </w:r>
    </w:p>
    <w:p w14:paraId="5BE3C6A2" w14:textId="77777777" w:rsidR="007B025E" w:rsidRPr="007B025E" w:rsidRDefault="007B025E" w:rsidP="007B025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025E">
        <w:rPr>
          <w:rFonts w:ascii="Times New Roman" w:eastAsia="Times New Roman" w:hAnsi="Times New Roman"/>
          <w:sz w:val="24"/>
          <w:szCs w:val="24"/>
          <w:lang w:eastAsia="ru-RU"/>
        </w:rPr>
        <w:t xml:space="preserve">электронное приложение к УМК </w:t>
      </w:r>
      <w:proofErr w:type="spellStart"/>
      <w:r w:rsidRPr="007B025E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Spotlight</w:t>
      </w:r>
      <w:proofErr w:type="spellEnd"/>
      <w:r w:rsidRPr="007B025E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9</w:t>
      </w:r>
      <w:r w:rsidRPr="007B025E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14:paraId="4C482326" w14:textId="77777777" w:rsidR="007B025E" w:rsidRPr="007B025E" w:rsidRDefault="007B025E" w:rsidP="007B025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025E">
        <w:rPr>
          <w:rFonts w:ascii="Times New Roman" w:eastAsia="Times New Roman" w:hAnsi="Times New Roman"/>
          <w:sz w:val="24"/>
          <w:szCs w:val="24"/>
          <w:lang w:eastAsia="ru-RU"/>
        </w:rPr>
        <w:t xml:space="preserve">презентация учителя (MS </w:t>
      </w:r>
      <w:proofErr w:type="spellStart"/>
      <w:r w:rsidRPr="007B025E">
        <w:rPr>
          <w:rFonts w:ascii="Times New Roman" w:eastAsia="Times New Roman" w:hAnsi="Times New Roman"/>
          <w:sz w:val="24"/>
          <w:szCs w:val="24"/>
          <w:lang w:eastAsia="ru-RU"/>
        </w:rPr>
        <w:t>PowerPoint</w:t>
      </w:r>
      <w:proofErr w:type="spellEnd"/>
      <w:r w:rsidRPr="007B025E">
        <w:rPr>
          <w:rFonts w:ascii="Times New Roman" w:eastAsia="Times New Roman" w:hAnsi="Times New Roman"/>
          <w:sz w:val="24"/>
          <w:szCs w:val="24"/>
          <w:lang w:eastAsia="ru-RU"/>
        </w:rPr>
        <w:t>);</w:t>
      </w:r>
    </w:p>
    <w:p w14:paraId="0679390F" w14:textId="77777777" w:rsidR="007B025E" w:rsidRPr="007B025E" w:rsidRDefault="007B025E" w:rsidP="007B025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025E">
        <w:rPr>
          <w:rFonts w:ascii="Times New Roman" w:eastAsia="Times New Roman" w:hAnsi="Times New Roman"/>
          <w:sz w:val="24"/>
          <w:szCs w:val="24"/>
          <w:lang w:eastAsia="ru-RU"/>
        </w:rPr>
        <w:t>интерактивные задания на школьной интерактивной доске;</w:t>
      </w:r>
    </w:p>
    <w:p w14:paraId="738E962A" w14:textId="77777777" w:rsidR="007B025E" w:rsidRPr="007B025E" w:rsidRDefault="007B025E" w:rsidP="007B025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025E">
        <w:rPr>
          <w:rFonts w:ascii="Times New Roman" w:eastAsia="Times New Roman" w:hAnsi="Times New Roman"/>
          <w:sz w:val="24"/>
          <w:szCs w:val="24"/>
          <w:lang w:eastAsia="ru-RU"/>
        </w:rPr>
        <w:t>ресурсы Российской электронной школы (РЭШ);</w:t>
      </w:r>
    </w:p>
    <w:p w14:paraId="4023BF6C" w14:textId="77777777" w:rsidR="007B025E" w:rsidRPr="007B025E" w:rsidRDefault="007B025E" w:rsidP="007B025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025E">
        <w:rPr>
          <w:rFonts w:ascii="Times New Roman" w:eastAsia="Times New Roman" w:hAnsi="Times New Roman"/>
          <w:sz w:val="24"/>
          <w:szCs w:val="24"/>
          <w:lang w:eastAsia="ru-RU"/>
        </w:rPr>
        <w:t>мультимедийные материалы (фото, видеофрагменты о фестивалях).</w:t>
      </w:r>
    </w:p>
    <w:p w14:paraId="0C2F4887" w14:textId="77777777" w:rsidR="001154F6" w:rsidRP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</w:p>
    <w:p w14:paraId="45BA99B0" w14:textId="77777777" w:rsidR="007B025E" w:rsidRDefault="007B025E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b/>
          <w:i/>
          <w:color w:val="000000"/>
          <w:spacing w:val="6"/>
          <w:sz w:val="24"/>
          <w:szCs w:val="24"/>
        </w:rPr>
      </w:pPr>
    </w:p>
    <w:p w14:paraId="0406C9D4" w14:textId="77777777" w:rsidR="007B025E" w:rsidRPr="007B025E" w:rsidRDefault="007B025E" w:rsidP="007B025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025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>1.3. Организационно-</w:t>
      </w:r>
      <w:proofErr w:type="spellStart"/>
      <w:r w:rsidRPr="007B025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деятельностный</w:t>
      </w:r>
      <w:proofErr w:type="spellEnd"/>
      <w:r w:rsidRPr="007B025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блок</w:t>
      </w:r>
    </w:p>
    <w:p w14:paraId="13798CEE" w14:textId="77777777" w:rsidR="007B025E" w:rsidRPr="007B025E" w:rsidRDefault="007B025E" w:rsidP="007B025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025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Применяемые технологии:</w:t>
      </w:r>
    </w:p>
    <w:p w14:paraId="392041CE" w14:textId="77777777" w:rsidR="007B025E" w:rsidRPr="007B025E" w:rsidRDefault="007B025E" w:rsidP="007B025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025E">
        <w:rPr>
          <w:rFonts w:ascii="Times New Roman" w:eastAsia="Times New Roman" w:hAnsi="Times New Roman"/>
          <w:sz w:val="24"/>
          <w:szCs w:val="24"/>
          <w:lang w:eastAsia="ru-RU"/>
        </w:rPr>
        <w:t>технология критического мышления через чтение и обсуждение текста;</w:t>
      </w:r>
    </w:p>
    <w:p w14:paraId="25895048" w14:textId="77777777" w:rsidR="007B025E" w:rsidRPr="007B025E" w:rsidRDefault="007B025E" w:rsidP="007B025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025E">
        <w:rPr>
          <w:rFonts w:ascii="Times New Roman" w:eastAsia="Times New Roman" w:hAnsi="Times New Roman"/>
          <w:sz w:val="24"/>
          <w:szCs w:val="24"/>
          <w:lang w:eastAsia="ru-RU"/>
        </w:rPr>
        <w:t>игровые технологии (урок-путешествие, викторина, ролевое интервью);</w:t>
      </w:r>
    </w:p>
    <w:p w14:paraId="1FD9A8D5" w14:textId="77777777" w:rsidR="007B025E" w:rsidRPr="007B025E" w:rsidRDefault="007B025E" w:rsidP="007B025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025E">
        <w:rPr>
          <w:rFonts w:ascii="Times New Roman" w:eastAsia="Times New Roman" w:hAnsi="Times New Roman"/>
          <w:sz w:val="24"/>
          <w:szCs w:val="24"/>
          <w:lang w:eastAsia="ru-RU"/>
        </w:rPr>
        <w:t>личностно-ориентированный подход;</w:t>
      </w:r>
    </w:p>
    <w:p w14:paraId="7C2EC293" w14:textId="77777777" w:rsidR="007B025E" w:rsidRPr="007B025E" w:rsidRDefault="007B025E" w:rsidP="007B025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025E">
        <w:rPr>
          <w:rFonts w:ascii="Times New Roman" w:eastAsia="Times New Roman" w:hAnsi="Times New Roman"/>
          <w:sz w:val="24"/>
          <w:szCs w:val="24"/>
          <w:lang w:eastAsia="ru-RU"/>
        </w:rPr>
        <w:t>элементы исследовательской деятельности;</w:t>
      </w:r>
    </w:p>
    <w:p w14:paraId="28EB8162" w14:textId="77777777" w:rsidR="007B025E" w:rsidRPr="007B025E" w:rsidRDefault="007B025E" w:rsidP="007B025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025E">
        <w:rPr>
          <w:rFonts w:ascii="Times New Roman" w:eastAsia="Times New Roman" w:hAnsi="Times New Roman"/>
          <w:sz w:val="24"/>
          <w:szCs w:val="24"/>
          <w:lang w:eastAsia="ru-RU"/>
        </w:rPr>
        <w:t>ИКТ (презентация, мультимедиа).</w:t>
      </w:r>
    </w:p>
    <w:p w14:paraId="6DCF495E" w14:textId="77777777" w:rsidR="007B025E" w:rsidRPr="007B025E" w:rsidRDefault="007B025E" w:rsidP="007B025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B025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Основные</w:t>
      </w:r>
      <w:r w:rsidRPr="007B025E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 xml:space="preserve"> </w:t>
      </w:r>
      <w:proofErr w:type="gramStart"/>
      <w:r w:rsidRPr="007B025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понятия</w:t>
      </w:r>
      <w:r w:rsidRPr="007B025E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:</w:t>
      </w:r>
      <w:r w:rsidRPr="007B025E">
        <w:rPr>
          <w:rFonts w:ascii="Times New Roman" w:eastAsia="Times New Roman" w:hAnsi="Times New Roman"/>
          <w:sz w:val="24"/>
          <w:szCs w:val="24"/>
          <w:lang w:val="en-US" w:eastAsia="ru-RU"/>
        </w:rPr>
        <w:br/>
        <w:t>festival</w:t>
      </w:r>
      <w:proofErr w:type="gramEnd"/>
      <w:r w:rsidRPr="007B025E">
        <w:rPr>
          <w:rFonts w:ascii="Times New Roman" w:eastAsia="Times New Roman" w:hAnsi="Times New Roman"/>
          <w:sz w:val="24"/>
          <w:szCs w:val="24"/>
          <w:lang w:val="en-US" w:eastAsia="ru-RU"/>
        </w:rPr>
        <w:t>, tradition, parade, costumes, fireworks, bonfire, scarecrow, pancakes.</w:t>
      </w:r>
    </w:p>
    <w:p w14:paraId="443E80E7" w14:textId="77777777" w:rsidR="007B025E" w:rsidRPr="007B025E" w:rsidRDefault="007B025E" w:rsidP="007B025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7B025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Межпредметные</w:t>
      </w:r>
      <w:proofErr w:type="spellEnd"/>
      <w:r w:rsidRPr="007B025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связи:</w:t>
      </w:r>
    </w:p>
    <w:p w14:paraId="2CE3EB2C" w14:textId="77777777" w:rsidR="007B025E" w:rsidRPr="007B025E" w:rsidRDefault="007B025E" w:rsidP="007B025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025E">
        <w:rPr>
          <w:rFonts w:ascii="Times New Roman" w:eastAsia="Times New Roman" w:hAnsi="Times New Roman"/>
          <w:sz w:val="24"/>
          <w:szCs w:val="24"/>
          <w:lang w:eastAsia="ru-RU"/>
        </w:rPr>
        <w:t>история (народные традиции, праздники);</w:t>
      </w:r>
    </w:p>
    <w:p w14:paraId="3EC1B4E0" w14:textId="77777777" w:rsidR="007B025E" w:rsidRPr="007B025E" w:rsidRDefault="007B025E" w:rsidP="007B025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025E">
        <w:rPr>
          <w:rFonts w:ascii="Times New Roman" w:eastAsia="Times New Roman" w:hAnsi="Times New Roman"/>
          <w:sz w:val="24"/>
          <w:szCs w:val="24"/>
          <w:lang w:eastAsia="ru-RU"/>
        </w:rPr>
        <w:t>литература (фольклорные персонажи и образы);</w:t>
      </w:r>
    </w:p>
    <w:p w14:paraId="2844D091" w14:textId="77777777" w:rsidR="007B025E" w:rsidRPr="007B025E" w:rsidRDefault="007B025E" w:rsidP="007B025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025E">
        <w:rPr>
          <w:rFonts w:ascii="Times New Roman" w:eastAsia="Times New Roman" w:hAnsi="Times New Roman"/>
          <w:sz w:val="24"/>
          <w:szCs w:val="24"/>
          <w:lang w:eastAsia="ru-RU"/>
        </w:rPr>
        <w:t>обществознание/ОБЖ (культура, безопасность на массовых мероприятиях).</w:t>
      </w:r>
    </w:p>
    <w:p w14:paraId="2D687D12" w14:textId="77777777" w:rsid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  <w:r w:rsidRPr="001154F6">
        <w:rPr>
          <w:rFonts w:ascii="Times New Roman" w:eastAsia="Arial" w:hAnsi="Times New Roman"/>
          <w:b/>
          <w:color w:val="000000"/>
          <w:spacing w:val="6"/>
          <w:sz w:val="24"/>
          <w:szCs w:val="24"/>
        </w:rPr>
        <w:t>*</w:t>
      </w:r>
      <w:r w:rsidRPr="001154F6">
        <w:rPr>
          <w:rFonts w:ascii="Times New Roman" w:eastAsia="Arial" w:hAnsi="Times New Roman"/>
          <w:color w:val="000000"/>
          <w:spacing w:val="6"/>
          <w:sz w:val="24"/>
          <w:szCs w:val="24"/>
        </w:rPr>
        <w:t>Порядок распределения ролей в педагогической команде:</w:t>
      </w:r>
    </w:p>
    <w:p w14:paraId="1C92F48E" w14:textId="77777777" w:rsid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</w:p>
    <w:p w14:paraId="4CBCBD55" w14:textId="77777777" w:rsid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</w:p>
    <w:p w14:paraId="7FB8463C" w14:textId="77777777" w:rsid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</w:p>
    <w:p w14:paraId="5B6B5C43" w14:textId="5B933DCA" w:rsid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</w:p>
    <w:p w14:paraId="3AB66359" w14:textId="020E1591" w:rsidR="007B025E" w:rsidRDefault="007B025E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</w:p>
    <w:p w14:paraId="715E130C" w14:textId="410D961E" w:rsidR="007B025E" w:rsidRDefault="007B025E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</w:p>
    <w:p w14:paraId="4144D6E3" w14:textId="08F4A214" w:rsidR="007B025E" w:rsidRDefault="007B025E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</w:p>
    <w:p w14:paraId="2BFA840D" w14:textId="44A8B5B2" w:rsidR="007B025E" w:rsidRDefault="007B025E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</w:p>
    <w:p w14:paraId="174F58BD" w14:textId="5A0C13CA" w:rsidR="007B025E" w:rsidRDefault="007B025E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</w:p>
    <w:p w14:paraId="1C601104" w14:textId="2C7977C2" w:rsidR="007B025E" w:rsidRDefault="007B025E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</w:p>
    <w:p w14:paraId="4AF414E2" w14:textId="10D1FFEA" w:rsidR="007B025E" w:rsidRDefault="007B025E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</w:p>
    <w:p w14:paraId="6353775E" w14:textId="1417364E" w:rsidR="007B025E" w:rsidRDefault="007B025E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</w:p>
    <w:p w14:paraId="598B0A0D" w14:textId="460D8C02" w:rsidR="007B025E" w:rsidRDefault="007B025E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</w:p>
    <w:p w14:paraId="10C1092A" w14:textId="77777777" w:rsidR="007B025E" w:rsidRDefault="007B025E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</w:p>
    <w:p w14:paraId="40BF68E8" w14:textId="77777777" w:rsid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</w:p>
    <w:p w14:paraId="0A285BB5" w14:textId="77777777" w:rsid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</w:p>
    <w:p w14:paraId="4952F6E9" w14:textId="77777777" w:rsidR="001154F6" w:rsidRPr="001154F6" w:rsidRDefault="001154F6" w:rsidP="001154F6">
      <w:pPr>
        <w:widowControl w:val="0"/>
        <w:spacing w:after="0" w:line="240" w:lineRule="auto"/>
        <w:jc w:val="both"/>
        <w:rPr>
          <w:rFonts w:ascii="Times New Roman" w:eastAsia="Arial" w:hAnsi="Times New Roman"/>
          <w:color w:val="000000"/>
          <w:spacing w:val="6"/>
          <w:sz w:val="24"/>
          <w:szCs w:val="24"/>
        </w:rPr>
      </w:pPr>
    </w:p>
    <w:p w14:paraId="0ED71F6A" w14:textId="77777777" w:rsidR="001154F6" w:rsidRPr="00CF6595" w:rsidRDefault="001154F6" w:rsidP="001154F6">
      <w:pPr>
        <w:widowControl w:val="0"/>
        <w:numPr>
          <w:ilvl w:val="0"/>
          <w:numId w:val="1"/>
        </w:numPr>
        <w:spacing w:after="0" w:line="240" w:lineRule="auto"/>
        <w:jc w:val="center"/>
        <w:rPr>
          <w:rFonts w:ascii="Times New Roman" w:eastAsia="Arial" w:hAnsi="Times New Roman"/>
          <w:b/>
          <w:i/>
          <w:spacing w:val="6"/>
          <w:sz w:val="24"/>
          <w:szCs w:val="24"/>
        </w:rPr>
      </w:pPr>
      <w:r w:rsidRPr="00CF6595">
        <w:rPr>
          <w:rFonts w:ascii="Times New Roman" w:eastAsia="Arial" w:hAnsi="Times New Roman"/>
          <w:b/>
          <w:i/>
          <w:color w:val="000000"/>
          <w:spacing w:val="6"/>
          <w:sz w:val="24"/>
          <w:szCs w:val="24"/>
        </w:rPr>
        <w:lastRenderedPageBreak/>
        <w:t>Ход урока/занятия</w:t>
      </w:r>
    </w:p>
    <w:p w14:paraId="6DDCE605" w14:textId="77777777" w:rsidR="001154F6" w:rsidRPr="00CF6595" w:rsidRDefault="001154F6" w:rsidP="001154F6">
      <w:pPr>
        <w:widowControl w:val="0"/>
        <w:spacing w:after="0" w:line="240" w:lineRule="auto"/>
        <w:ind w:left="408"/>
        <w:jc w:val="both"/>
        <w:rPr>
          <w:rFonts w:ascii="Times New Roman" w:eastAsia="Arial" w:hAnsi="Times New Roman"/>
          <w:b/>
          <w:i/>
          <w:spacing w:val="6"/>
          <w:sz w:val="24"/>
          <w:szCs w:val="24"/>
        </w:rPr>
      </w:pPr>
    </w:p>
    <w:tbl>
      <w:tblPr>
        <w:tblW w:w="165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19"/>
        <w:gridCol w:w="1669"/>
        <w:gridCol w:w="1478"/>
        <w:gridCol w:w="1917"/>
        <w:gridCol w:w="1664"/>
        <w:gridCol w:w="1895"/>
        <w:gridCol w:w="1969"/>
        <w:gridCol w:w="1418"/>
        <w:gridCol w:w="1417"/>
        <w:gridCol w:w="1104"/>
        <w:gridCol w:w="8"/>
      </w:tblGrid>
      <w:tr w:rsidR="001154F6" w:rsidRPr="00CF6595" w14:paraId="5E79E24F" w14:textId="77777777" w:rsidTr="00C415A4">
        <w:trPr>
          <w:gridAfter w:val="1"/>
          <w:wAfter w:w="8" w:type="dxa"/>
          <w:trHeight w:val="2556"/>
          <w:jc w:val="center"/>
        </w:trPr>
        <w:tc>
          <w:tcPr>
            <w:tcW w:w="2019" w:type="dxa"/>
            <w:vMerge w:val="restart"/>
            <w:shd w:val="clear" w:color="auto" w:fill="auto"/>
          </w:tcPr>
          <w:p w14:paraId="4E7136B7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F6595">
              <w:rPr>
                <w:rFonts w:ascii="Times New Roman" w:hAnsi="Times New Roman"/>
                <w:sz w:val="20"/>
                <w:szCs w:val="20"/>
                <w:lang w:eastAsia="ru-RU"/>
              </w:rPr>
              <w:t>Этап урока</w:t>
            </w:r>
          </w:p>
        </w:tc>
        <w:tc>
          <w:tcPr>
            <w:tcW w:w="1669" w:type="dxa"/>
            <w:vMerge w:val="restart"/>
            <w:shd w:val="clear" w:color="auto" w:fill="auto"/>
          </w:tcPr>
          <w:p w14:paraId="684CEFB5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F659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Образовательная задача </w:t>
            </w:r>
          </w:p>
          <w:p w14:paraId="6A94DBCD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F6595">
              <w:rPr>
                <w:rFonts w:ascii="Times New Roman" w:hAnsi="Times New Roman"/>
                <w:sz w:val="20"/>
                <w:szCs w:val="20"/>
                <w:lang w:eastAsia="ru-RU"/>
              </w:rPr>
              <w:t>(по этапам урока/занятия)</w:t>
            </w:r>
          </w:p>
        </w:tc>
        <w:tc>
          <w:tcPr>
            <w:tcW w:w="1478" w:type="dxa"/>
            <w:vMerge w:val="restart"/>
            <w:shd w:val="clear" w:color="auto" w:fill="auto"/>
          </w:tcPr>
          <w:p w14:paraId="6BC13AA3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F659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Виды работы, формы, методы, приемы </w:t>
            </w:r>
          </w:p>
          <w:p w14:paraId="6EF36005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F6595">
              <w:rPr>
                <w:rFonts w:ascii="Times New Roman" w:hAnsi="Times New Roman"/>
                <w:sz w:val="20"/>
                <w:szCs w:val="20"/>
                <w:lang w:eastAsia="ru-RU"/>
              </w:rPr>
              <w:t>(по этапам урока/занятия)</w:t>
            </w:r>
          </w:p>
        </w:tc>
        <w:tc>
          <w:tcPr>
            <w:tcW w:w="7445" w:type="dxa"/>
            <w:gridSpan w:val="4"/>
            <w:shd w:val="clear" w:color="auto" w:fill="auto"/>
          </w:tcPr>
          <w:p w14:paraId="09B793BC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F659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Содержание педагогического взаимодействия </w:t>
            </w:r>
          </w:p>
          <w:p w14:paraId="62AB46C5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F6595">
              <w:rPr>
                <w:rFonts w:ascii="Times New Roman" w:hAnsi="Times New Roman"/>
                <w:sz w:val="20"/>
                <w:szCs w:val="20"/>
                <w:lang w:eastAsia="ru-RU"/>
              </w:rPr>
              <w:t>(по этапам урока/занятия)</w:t>
            </w:r>
          </w:p>
        </w:tc>
        <w:tc>
          <w:tcPr>
            <w:tcW w:w="1418" w:type="dxa"/>
            <w:shd w:val="clear" w:color="auto" w:fill="auto"/>
          </w:tcPr>
          <w:p w14:paraId="5FC6EB9A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F6595">
              <w:rPr>
                <w:rFonts w:ascii="Times New Roman" w:hAnsi="Times New Roman"/>
                <w:sz w:val="20"/>
                <w:szCs w:val="20"/>
                <w:lang w:eastAsia="ru-RU"/>
              </w:rPr>
              <w:t>Виды деятельности, направленные на формирование функциональной грамотности по этапам урока/занятия</w:t>
            </w:r>
          </w:p>
        </w:tc>
        <w:tc>
          <w:tcPr>
            <w:tcW w:w="1417" w:type="dxa"/>
            <w:shd w:val="clear" w:color="auto" w:fill="auto"/>
          </w:tcPr>
          <w:p w14:paraId="6D494C55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F6595">
              <w:rPr>
                <w:rFonts w:ascii="Times New Roman" w:hAnsi="Times New Roman"/>
                <w:sz w:val="20"/>
                <w:szCs w:val="20"/>
                <w:lang w:eastAsia="ru-RU"/>
              </w:rPr>
              <w:t>Прогнозируемый результат</w:t>
            </w:r>
          </w:p>
          <w:p w14:paraId="30024D78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F659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(по этапам урока/занятия)</w:t>
            </w:r>
          </w:p>
        </w:tc>
        <w:tc>
          <w:tcPr>
            <w:tcW w:w="1104" w:type="dxa"/>
            <w:shd w:val="clear" w:color="auto" w:fill="auto"/>
          </w:tcPr>
          <w:p w14:paraId="6362C058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F6595">
              <w:rPr>
                <w:rFonts w:ascii="Times New Roman" w:hAnsi="Times New Roman"/>
                <w:sz w:val="20"/>
                <w:szCs w:val="20"/>
                <w:lang w:eastAsia="ru-RU"/>
              </w:rPr>
              <w:t>Реализация воспитательного компонента по этапам урока/занятия</w:t>
            </w:r>
          </w:p>
        </w:tc>
      </w:tr>
      <w:tr w:rsidR="001154F6" w:rsidRPr="00CF6595" w14:paraId="15A53ED3" w14:textId="77777777" w:rsidTr="00C415A4">
        <w:trPr>
          <w:jc w:val="center"/>
        </w:trPr>
        <w:tc>
          <w:tcPr>
            <w:tcW w:w="2019" w:type="dxa"/>
            <w:vMerge/>
            <w:shd w:val="clear" w:color="auto" w:fill="auto"/>
          </w:tcPr>
          <w:p w14:paraId="04EBD196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69" w:type="dxa"/>
            <w:vMerge/>
            <w:shd w:val="clear" w:color="auto" w:fill="auto"/>
          </w:tcPr>
          <w:p w14:paraId="65D415A5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Merge/>
            <w:shd w:val="clear" w:color="auto" w:fill="auto"/>
          </w:tcPr>
          <w:p w14:paraId="144F56F3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17" w:type="dxa"/>
            <w:vMerge w:val="restart"/>
            <w:shd w:val="clear" w:color="auto" w:fill="auto"/>
          </w:tcPr>
          <w:p w14:paraId="42C7735B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F6595">
              <w:rPr>
                <w:rFonts w:ascii="Times New Roman" w:hAnsi="Times New Roman"/>
                <w:sz w:val="20"/>
                <w:szCs w:val="20"/>
                <w:lang w:eastAsia="ru-RU"/>
              </w:rPr>
              <w:t>Деятельность учителя/</w:t>
            </w:r>
          </w:p>
          <w:p w14:paraId="78A1440B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F659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*</w:t>
            </w:r>
            <w:r w:rsidRPr="00CF6595">
              <w:rPr>
                <w:rFonts w:ascii="Times New Roman" w:hAnsi="Times New Roman"/>
                <w:sz w:val="20"/>
                <w:szCs w:val="20"/>
                <w:lang w:eastAsia="ru-RU"/>
              </w:rPr>
              <w:t>учителей</w:t>
            </w:r>
          </w:p>
        </w:tc>
        <w:tc>
          <w:tcPr>
            <w:tcW w:w="5528" w:type="dxa"/>
            <w:gridSpan w:val="3"/>
            <w:shd w:val="clear" w:color="auto" w:fill="auto"/>
          </w:tcPr>
          <w:p w14:paraId="5DBC5FF7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F6595">
              <w:rPr>
                <w:rFonts w:ascii="Times New Roman" w:hAnsi="Times New Roman"/>
                <w:sz w:val="20"/>
                <w:szCs w:val="20"/>
                <w:lang w:eastAsia="ru-RU"/>
              </w:rPr>
              <w:t>Деятельность учащихся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1EBA7E3E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14:paraId="7389DF7F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gridSpan w:val="2"/>
            <w:vMerge w:val="restart"/>
            <w:shd w:val="clear" w:color="auto" w:fill="auto"/>
          </w:tcPr>
          <w:p w14:paraId="0B4FF636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1154F6" w:rsidRPr="00CF6595" w14:paraId="7DE36F7E" w14:textId="77777777" w:rsidTr="00C415A4">
        <w:trPr>
          <w:jc w:val="center"/>
        </w:trPr>
        <w:tc>
          <w:tcPr>
            <w:tcW w:w="2019" w:type="dxa"/>
            <w:vMerge/>
            <w:shd w:val="clear" w:color="auto" w:fill="auto"/>
          </w:tcPr>
          <w:p w14:paraId="7F67E9E2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69" w:type="dxa"/>
            <w:vMerge/>
            <w:shd w:val="clear" w:color="auto" w:fill="auto"/>
          </w:tcPr>
          <w:p w14:paraId="50847D02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vMerge/>
            <w:shd w:val="clear" w:color="auto" w:fill="auto"/>
          </w:tcPr>
          <w:p w14:paraId="05BCA3F3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17" w:type="dxa"/>
            <w:vMerge/>
            <w:shd w:val="clear" w:color="auto" w:fill="auto"/>
          </w:tcPr>
          <w:p w14:paraId="30EA5C2C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64" w:type="dxa"/>
            <w:shd w:val="clear" w:color="auto" w:fill="auto"/>
          </w:tcPr>
          <w:p w14:paraId="29DED4FC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CF659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познавательная</w:t>
            </w:r>
          </w:p>
        </w:tc>
        <w:tc>
          <w:tcPr>
            <w:tcW w:w="1895" w:type="dxa"/>
            <w:shd w:val="clear" w:color="auto" w:fill="auto"/>
          </w:tcPr>
          <w:p w14:paraId="649D8895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CF659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коммуникативная</w:t>
            </w:r>
          </w:p>
        </w:tc>
        <w:tc>
          <w:tcPr>
            <w:tcW w:w="1969" w:type="dxa"/>
            <w:shd w:val="clear" w:color="auto" w:fill="auto"/>
          </w:tcPr>
          <w:p w14:paraId="0A8DAF72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CF659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регулятивная</w:t>
            </w:r>
          </w:p>
        </w:tc>
        <w:tc>
          <w:tcPr>
            <w:tcW w:w="1418" w:type="dxa"/>
            <w:vMerge/>
            <w:shd w:val="clear" w:color="auto" w:fill="auto"/>
          </w:tcPr>
          <w:p w14:paraId="789070CB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844076B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gridSpan w:val="2"/>
            <w:vMerge/>
            <w:shd w:val="clear" w:color="auto" w:fill="auto"/>
          </w:tcPr>
          <w:p w14:paraId="44DD6E76" w14:textId="77777777" w:rsidR="001154F6" w:rsidRPr="00CF6595" w:rsidRDefault="001154F6" w:rsidP="00F40F9C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7B025E" w:rsidRPr="00CF6595" w14:paraId="02223D7A" w14:textId="77777777" w:rsidTr="00C415A4">
        <w:trPr>
          <w:jc w:val="center"/>
        </w:trPr>
        <w:tc>
          <w:tcPr>
            <w:tcW w:w="2019" w:type="dxa"/>
            <w:shd w:val="clear" w:color="auto" w:fill="auto"/>
          </w:tcPr>
          <w:p w14:paraId="193931AE" w14:textId="6BE1A30C" w:rsidR="007B025E" w:rsidRPr="00CF6595" w:rsidRDefault="007B025E" w:rsidP="007B025E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3C1A64">
              <w:rPr>
                <w:rFonts w:ascii="Times New Roman" w:hAnsi="Times New Roman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>.</w:t>
            </w:r>
            <w:r w:rsidRPr="003C1A64">
              <w:rPr>
                <w:rFonts w:ascii="Times New Roman" w:hAnsi="Times New Roman"/>
                <w:color w:val="000000"/>
              </w:rPr>
              <w:t>Мотивирование к учебной деятельности</w:t>
            </w:r>
          </w:p>
        </w:tc>
        <w:tc>
          <w:tcPr>
            <w:tcW w:w="1669" w:type="dxa"/>
            <w:shd w:val="clear" w:color="auto" w:fill="auto"/>
          </w:tcPr>
          <w:p w14:paraId="4233B242" w14:textId="0D77FFAF" w:rsidR="007B025E" w:rsidRPr="00CF6595" w:rsidRDefault="007B025E" w:rsidP="007B025E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3C1A64">
              <w:rPr>
                <w:rFonts w:ascii="Times New Roman" w:eastAsia="Times New Roman" w:hAnsi="Times New Roman"/>
              </w:rPr>
              <w:t xml:space="preserve">Подготовка и мотивация </w:t>
            </w:r>
            <w:proofErr w:type="gramStart"/>
            <w:r w:rsidRPr="003C1A64">
              <w:rPr>
                <w:rFonts w:ascii="Times New Roman" w:eastAsia="Times New Roman" w:hAnsi="Times New Roman"/>
              </w:rPr>
              <w:t>учащихся  к</w:t>
            </w:r>
            <w:proofErr w:type="gramEnd"/>
            <w:r w:rsidRPr="003C1A64">
              <w:rPr>
                <w:rFonts w:ascii="Times New Roman" w:eastAsia="Times New Roman" w:hAnsi="Times New Roman"/>
              </w:rPr>
              <w:t xml:space="preserve"> надлежащему самостоятельному выполнению учебного действия</w:t>
            </w:r>
          </w:p>
        </w:tc>
        <w:tc>
          <w:tcPr>
            <w:tcW w:w="1478" w:type="dxa"/>
            <w:shd w:val="clear" w:color="auto" w:fill="auto"/>
          </w:tcPr>
          <w:p w14:paraId="073EC32E" w14:textId="77777777" w:rsidR="007B025E" w:rsidRPr="003C1A64" w:rsidRDefault="007B025E" w:rsidP="007B025E">
            <w:pPr>
              <w:rPr>
                <w:rFonts w:ascii="Times New Roman" w:hAnsi="Times New Roman"/>
                <w:color w:val="000000"/>
              </w:rPr>
            </w:pPr>
            <w:r w:rsidRPr="003C1A64">
              <w:rPr>
                <w:rFonts w:ascii="Times New Roman" w:hAnsi="Times New Roman"/>
                <w:color w:val="000000"/>
              </w:rPr>
              <w:t>Взаимное приветствие, контроль присутствующих, проверка готовности кабинета и учащихся к уроку;</w:t>
            </w:r>
          </w:p>
          <w:p w14:paraId="544A63D8" w14:textId="0DD26BD1" w:rsidR="007B025E" w:rsidRPr="00CF6595" w:rsidRDefault="007B025E" w:rsidP="007B025E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3C1A64">
              <w:rPr>
                <w:rFonts w:ascii="Times New Roman" w:hAnsi="Times New Roman"/>
                <w:bCs/>
                <w:shd w:val="clear" w:color="auto" w:fill="FFFFFF"/>
              </w:rPr>
              <w:t>приём «Привлекательная цель»</w:t>
            </w:r>
          </w:p>
        </w:tc>
        <w:tc>
          <w:tcPr>
            <w:tcW w:w="1917" w:type="dxa"/>
            <w:shd w:val="clear" w:color="auto" w:fill="auto"/>
          </w:tcPr>
          <w:p w14:paraId="694AFD43" w14:textId="204272BB" w:rsidR="007B025E" w:rsidRDefault="007B025E" w:rsidP="007B025E">
            <w:pPr>
              <w:pStyle w:val="a4"/>
            </w:pPr>
            <w:r>
              <w:t>Ребята! Я рад вас приветствовать сегодня на уроке. Посмотрите на слайд: перед вами фотографии необычных праздников — Масленица, парад пиратов, битва томатов. (Приложение, слайд №</w:t>
            </w:r>
            <w:proofErr w:type="gramStart"/>
            <w:r>
              <w:t>1)Как</w:t>
            </w:r>
            <w:proofErr w:type="gramEnd"/>
            <w:r>
              <w:t xml:space="preserve"> вы думаете, что объединяет все эти </w:t>
            </w:r>
            <w:proofErr w:type="spellStart"/>
            <w:r>
              <w:t>картинки?Сегодня</w:t>
            </w:r>
            <w:proofErr w:type="spellEnd"/>
            <w:r>
              <w:t xml:space="preserve"> мы вместе отправимся в путешествие по миру </w:t>
            </w:r>
            <w:r>
              <w:lastRenderedPageBreak/>
              <w:t>фестивалей и узнаем, какие традиции существуют в разных странах и чем они интересны.</w:t>
            </w:r>
          </w:p>
          <w:p w14:paraId="44E53574" w14:textId="77777777" w:rsidR="007B025E" w:rsidRPr="00CF6595" w:rsidRDefault="007B025E" w:rsidP="007B025E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664" w:type="dxa"/>
            <w:shd w:val="clear" w:color="auto" w:fill="auto"/>
          </w:tcPr>
          <w:p w14:paraId="24508A96" w14:textId="77777777" w:rsidR="00C415A4" w:rsidRDefault="00C415A4" w:rsidP="00C415A4">
            <w:pPr>
              <w:pStyle w:val="a4"/>
            </w:pPr>
            <w:r>
              <w:lastRenderedPageBreak/>
              <w:t>рассматривают изображения на слайде, выделяют общие признаки (праздники, костюмы, веселье, еда);</w:t>
            </w:r>
          </w:p>
          <w:p w14:paraId="228B51FF" w14:textId="506DEE01" w:rsidR="00C415A4" w:rsidRDefault="00C415A4" w:rsidP="00C415A4">
            <w:pPr>
              <w:pStyle w:val="a4"/>
            </w:pPr>
            <w:r>
              <w:t>делают предположения о теме урока.</w:t>
            </w:r>
          </w:p>
          <w:p w14:paraId="284070C5" w14:textId="77777777" w:rsidR="007B025E" w:rsidRPr="00CF6595" w:rsidRDefault="007B025E" w:rsidP="007B025E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895" w:type="dxa"/>
            <w:shd w:val="clear" w:color="auto" w:fill="auto"/>
          </w:tcPr>
          <w:p w14:paraId="51933242" w14:textId="36C8FD7D" w:rsidR="00C415A4" w:rsidRDefault="00C415A4" w:rsidP="00C415A4">
            <w:pPr>
              <w:pStyle w:val="a4"/>
            </w:pPr>
            <w:r>
              <w:t>участвуют в обсуждении, высказывают свои ассоциации;</w:t>
            </w:r>
          </w:p>
          <w:p w14:paraId="16FBE353" w14:textId="460961C5" w:rsidR="00C415A4" w:rsidRDefault="00C415A4" w:rsidP="00C415A4">
            <w:pPr>
              <w:pStyle w:val="a4"/>
            </w:pPr>
            <w:r>
              <w:t>слушают одноклассников и дополняют ответы.</w:t>
            </w:r>
          </w:p>
          <w:p w14:paraId="4B32EFEF" w14:textId="77777777" w:rsidR="007B025E" w:rsidRPr="00CF6595" w:rsidRDefault="007B025E" w:rsidP="007B025E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69" w:type="dxa"/>
            <w:shd w:val="clear" w:color="auto" w:fill="auto"/>
          </w:tcPr>
          <w:p w14:paraId="76FEB898" w14:textId="77777777" w:rsidR="00C415A4" w:rsidRPr="00C415A4" w:rsidRDefault="00C415A4" w:rsidP="00C41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15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настраиваются на работу, принимают учебную задачу;</w:t>
            </w:r>
          </w:p>
          <w:p w14:paraId="24FC9469" w14:textId="77777777" w:rsidR="00C415A4" w:rsidRPr="00C415A4" w:rsidRDefault="00C415A4" w:rsidP="00C41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15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осознают цель урока и готовность к дальнейшей деятельности.</w:t>
            </w:r>
          </w:p>
          <w:p w14:paraId="7C2B90C4" w14:textId="77777777" w:rsidR="007B025E" w:rsidRPr="00CF6595" w:rsidRDefault="007B025E" w:rsidP="007B025E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67732600" w14:textId="1EF4CDC9" w:rsidR="00C415A4" w:rsidRDefault="00C415A4" w:rsidP="00C415A4">
            <w:pPr>
              <w:pStyle w:val="a4"/>
            </w:pPr>
            <w:r>
              <w:t>рассматривание иллюстраций и установление связей между изображением и жизненным опытом (читательская и смысловая грамотность);</w:t>
            </w:r>
          </w:p>
          <w:p w14:paraId="6F537FF4" w14:textId="50689CC3" w:rsidR="00C415A4" w:rsidRDefault="00C415A4" w:rsidP="00C415A4">
            <w:pPr>
              <w:pStyle w:val="a4"/>
            </w:pPr>
            <w:r>
              <w:t xml:space="preserve">формулирование предположений о теме урока на основе визуальной </w:t>
            </w:r>
            <w:r>
              <w:lastRenderedPageBreak/>
              <w:t>информации (умение извлекать и интерпретировать информацию из различных источников); устное высказывание своего мнения в диалоге с учителем и одноклассниками (коммуникативная грамотность);</w:t>
            </w:r>
          </w:p>
          <w:p w14:paraId="7160A814" w14:textId="76FCC4B0" w:rsidR="00C415A4" w:rsidRDefault="00C415A4" w:rsidP="00C415A4">
            <w:pPr>
              <w:pStyle w:val="a4"/>
            </w:pPr>
            <w:r>
              <w:t>Принятие учебной задачи и включение в работу (регулятивная грамотность).</w:t>
            </w:r>
          </w:p>
          <w:p w14:paraId="2E5DB374" w14:textId="77777777" w:rsidR="007B025E" w:rsidRPr="00CF6595" w:rsidRDefault="007B025E" w:rsidP="007B025E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7C1DDC2" w14:textId="26BD0FF0" w:rsidR="00C415A4" w:rsidRDefault="00C415A4" w:rsidP="00C415A4">
            <w:pPr>
              <w:pStyle w:val="a4"/>
            </w:pPr>
            <w:r>
              <w:lastRenderedPageBreak/>
              <w:t>учащиеся проявляют интерес к теме урока;</w:t>
            </w:r>
          </w:p>
          <w:p w14:paraId="33650151" w14:textId="123D5703" w:rsidR="00C415A4" w:rsidRDefault="00C415A4" w:rsidP="00C415A4">
            <w:pPr>
              <w:pStyle w:val="a4"/>
            </w:pPr>
            <w:r>
              <w:t>осознают цель занятия и настраиваются на активную работу;</w:t>
            </w:r>
          </w:p>
          <w:p w14:paraId="44F04FDA" w14:textId="071C6BF7" w:rsidR="00C415A4" w:rsidRDefault="00C415A4" w:rsidP="00C415A4">
            <w:pPr>
              <w:pStyle w:val="a4"/>
            </w:pPr>
            <w:r>
              <w:t>формируют готовность воспринимать новую информацию;</w:t>
            </w:r>
          </w:p>
          <w:p w14:paraId="5234265A" w14:textId="5611C4A8" w:rsidR="00C415A4" w:rsidRDefault="00C415A4" w:rsidP="00C415A4">
            <w:pPr>
              <w:pStyle w:val="a4"/>
            </w:pPr>
            <w:r>
              <w:t>развивают умение соотносить визуальны</w:t>
            </w:r>
            <w:r>
              <w:lastRenderedPageBreak/>
              <w:t>й материал с содержанием будущего урока;</w:t>
            </w:r>
          </w:p>
          <w:p w14:paraId="35B02177" w14:textId="194A885D" w:rsidR="00C415A4" w:rsidRDefault="00C415A4" w:rsidP="00C415A4">
            <w:pPr>
              <w:pStyle w:val="a4"/>
            </w:pPr>
            <w:r>
              <w:t>участвуют в обсуждении и высказывают первые предположения о теме.</w:t>
            </w:r>
          </w:p>
          <w:p w14:paraId="5BBA338B" w14:textId="77777777" w:rsidR="007B025E" w:rsidRPr="00CF6595" w:rsidRDefault="007B025E" w:rsidP="007B025E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112" w:type="dxa"/>
            <w:gridSpan w:val="2"/>
            <w:shd w:val="clear" w:color="auto" w:fill="auto"/>
          </w:tcPr>
          <w:p w14:paraId="4BB650B6" w14:textId="4349CEDF" w:rsidR="00C415A4" w:rsidRDefault="00C415A4" w:rsidP="00C415A4">
            <w:pPr>
              <w:pStyle w:val="a4"/>
            </w:pPr>
            <w:r>
              <w:lastRenderedPageBreak/>
              <w:t xml:space="preserve"> создание доброжелательной атмосферы сотрудничества на уроке;</w:t>
            </w:r>
          </w:p>
          <w:p w14:paraId="2C43459D" w14:textId="557ED8AE" w:rsidR="00C415A4" w:rsidRDefault="00C415A4" w:rsidP="00C415A4">
            <w:pPr>
              <w:pStyle w:val="a4"/>
            </w:pPr>
            <w:r>
              <w:t xml:space="preserve">формирование уважительного отношения к мнению других (учащиеся учатся </w:t>
            </w:r>
            <w:r>
              <w:lastRenderedPageBreak/>
              <w:t>слушать и не перебивать);</w:t>
            </w:r>
          </w:p>
          <w:p w14:paraId="2BD2564D" w14:textId="7B2B0095" w:rsidR="00C415A4" w:rsidRDefault="00C415A4" w:rsidP="00C415A4">
            <w:pPr>
              <w:pStyle w:val="a4"/>
            </w:pPr>
            <w:r>
              <w:t>воспитание интереса к культурному многообразию через рассматривание изображений различных праздников;</w:t>
            </w:r>
          </w:p>
          <w:p w14:paraId="3F459FA4" w14:textId="77F02878" w:rsidR="00C415A4" w:rsidRDefault="00C415A4" w:rsidP="00C415A4">
            <w:pPr>
              <w:pStyle w:val="a4"/>
            </w:pPr>
            <w:r>
              <w:t>развитие положительной мотивации к изучению иностранного языка как средства межкуль</w:t>
            </w:r>
            <w:r>
              <w:lastRenderedPageBreak/>
              <w:t>турного общения.</w:t>
            </w:r>
          </w:p>
          <w:p w14:paraId="11584380" w14:textId="77777777" w:rsidR="007B025E" w:rsidRPr="00CF6595" w:rsidRDefault="007B025E" w:rsidP="007B025E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  <w:tr w:rsidR="00C415A4" w:rsidRPr="00CF6595" w14:paraId="582431B6" w14:textId="77777777" w:rsidTr="00C415A4">
        <w:trPr>
          <w:jc w:val="center"/>
        </w:trPr>
        <w:tc>
          <w:tcPr>
            <w:tcW w:w="2019" w:type="dxa"/>
            <w:shd w:val="clear" w:color="auto" w:fill="auto"/>
          </w:tcPr>
          <w:p w14:paraId="67237911" w14:textId="7579C54E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3C1A64">
              <w:rPr>
                <w:rFonts w:ascii="Times New Roman" w:hAnsi="Times New Roman"/>
                <w:color w:val="000000"/>
              </w:rPr>
              <w:lastRenderedPageBreak/>
              <w:t>2.Целеполагание и актуализация знаний</w:t>
            </w:r>
          </w:p>
        </w:tc>
        <w:tc>
          <w:tcPr>
            <w:tcW w:w="1669" w:type="dxa"/>
            <w:shd w:val="clear" w:color="auto" w:fill="auto"/>
          </w:tcPr>
          <w:p w14:paraId="52F73036" w14:textId="77777777" w:rsidR="00C415A4" w:rsidRPr="003C1A64" w:rsidRDefault="00C415A4" w:rsidP="00C415A4">
            <w:pPr>
              <w:rPr>
                <w:rFonts w:ascii="Times New Roman" w:hAnsi="Times New Roman"/>
                <w:color w:val="000000"/>
              </w:rPr>
            </w:pPr>
            <w:r w:rsidRPr="003C1A64">
              <w:rPr>
                <w:rFonts w:ascii="Times New Roman" w:hAnsi="Times New Roman"/>
                <w:color w:val="000000"/>
              </w:rPr>
              <w:t xml:space="preserve">Самостоятельная постановка цели и формулирование темы урока </w:t>
            </w:r>
          </w:p>
          <w:p w14:paraId="70016FC4" w14:textId="77777777" w:rsidR="00C415A4" w:rsidRPr="003C1A64" w:rsidRDefault="00C415A4" w:rsidP="00C415A4">
            <w:pPr>
              <w:rPr>
                <w:rFonts w:ascii="Times New Roman" w:hAnsi="Times New Roman"/>
                <w:color w:val="000000"/>
              </w:rPr>
            </w:pPr>
          </w:p>
          <w:p w14:paraId="02299E7B" w14:textId="77777777" w:rsidR="00C415A4" w:rsidRPr="003C1A64" w:rsidRDefault="00C415A4" w:rsidP="00C415A4">
            <w:pPr>
              <w:rPr>
                <w:rFonts w:ascii="Times New Roman" w:hAnsi="Times New Roman"/>
                <w:color w:val="000000"/>
              </w:rPr>
            </w:pPr>
            <w:r w:rsidRPr="003C1A64">
              <w:rPr>
                <w:rFonts w:ascii="Times New Roman" w:hAnsi="Times New Roman"/>
                <w:color w:val="000000"/>
              </w:rPr>
              <w:t>Постановка задачи</w:t>
            </w:r>
          </w:p>
          <w:p w14:paraId="56E87444" w14:textId="77777777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478" w:type="dxa"/>
            <w:shd w:val="clear" w:color="auto" w:fill="auto"/>
          </w:tcPr>
          <w:p w14:paraId="4ED25392" w14:textId="77777777" w:rsidR="00C415A4" w:rsidRDefault="00C415A4" w:rsidP="00C415A4">
            <w:pPr>
              <w:pStyle w:val="a4"/>
            </w:pPr>
            <w:r>
              <w:rPr>
                <w:rFonts w:hAnsi="Symbol"/>
              </w:rPr>
              <w:t></w:t>
            </w:r>
            <w:r>
              <w:t xml:space="preserve">  фронтальная беседа с элементами дискуссии;</w:t>
            </w:r>
          </w:p>
          <w:p w14:paraId="75DCED1D" w14:textId="77777777" w:rsidR="00C415A4" w:rsidRDefault="00C415A4" w:rsidP="00C415A4">
            <w:pPr>
              <w:pStyle w:val="a4"/>
            </w:pPr>
            <w:r>
              <w:rPr>
                <w:rFonts w:hAnsi="Symbol"/>
              </w:rPr>
              <w:t></w:t>
            </w:r>
            <w:r>
              <w:t xml:space="preserve">  приём «Ассоциативный куст» (</w:t>
            </w:r>
            <w:proofErr w:type="spellStart"/>
            <w:r>
              <w:t>mind-map</w:t>
            </w:r>
            <w:proofErr w:type="spellEnd"/>
            <w:r>
              <w:t xml:space="preserve"> на доске со словом </w:t>
            </w:r>
            <w:proofErr w:type="spellStart"/>
            <w:r>
              <w:rPr>
                <w:rStyle w:val="a6"/>
              </w:rPr>
              <w:t>Festival</w:t>
            </w:r>
            <w:proofErr w:type="spellEnd"/>
            <w:r>
              <w:t xml:space="preserve"> в центре);</w:t>
            </w:r>
          </w:p>
          <w:p w14:paraId="37817303" w14:textId="77777777" w:rsidR="00C415A4" w:rsidRDefault="00C415A4" w:rsidP="00C415A4">
            <w:pPr>
              <w:pStyle w:val="a4"/>
            </w:pPr>
            <w:r>
              <w:rPr>
                <w:rFonts w:hAnsi="Symbol"/>
              </w:rPr>
              <w:t></w:t>
            </w:r>
            <w:r>
              <w:t xml:space="preserve">  мозговой штурм (учащиеся предлагают свои идеи о том, какие бывают праздники и что их объединяет);</w:t>
            </w:r>
          </w:p>
          <w:p w14:paraId="7C260F21" w14:textId="77777777" w:rsidR="00C415A4" w:rsidRDefault="00C415A4" w:rsidP="00C415A4">
            <w:pPr>
              <w:pStyle w:val="a4"/>
            </w:pPr>
            <w:r>
              <w:rPr>
                <w:rFonts w:hAnsi="Symbol"/>
              </w:rPr>
              <w:t></w:t>
            </w:r>
            <w:r>
              <w:t xml:space="preserve">  проблемные вопросы от учителя («Что </w:t>
            </w:r>
            <w:r>
              <w:lastRenderedPageBreak/>
              <w:t>объединяет разные фестивали? Почему люди их отмечают?»);</w:t>
            </w:r>
          </w:p>
          <w:p w14:paraId="5B1F6B69" w14:textId="77777777" w:rsidR="00C415A4" w:rsidRDefault="00C415A4" w:rsidP="00C415A4">
            <w:pPr>
              <w:pStyle w:val="a4"/>
            </w:pPr>
            <w:r>
              <w:rPr>
                <w:rFonts w:hAnsi="Symbol"/>
              </w:rPr>
              <w:t></w:t>
            </w:r>
            <w:r>
              <w:t xml:space="preserve">  совместное формулирование темы и целей урока.</w:t>
            </w:r>
          </w:p>
          <w:p w14:paraId="2EC12E8B" w14:textId="77777777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17" w:type="dxa"/>
            <w:shd w:val="clear" w:color="auto" w:fill="auto"/>
          </w:tcPr>
          <w:p w14:paraId="7670735F" w14:textId="77777777" w:rsidR="00C415A4" w:rsidRDefault="00C415A4" w:rsidP="00C415A4">
            <w:pPr>
              <w:pStyle w:val="a4"/>
            </w:pPr>
            <w:r>
              <w:lastRenderedPageBreak/>
              <w:t xml:space="preserve">Ребята, посмотрите на слово на доске — </w:t>
            </w:r>
            <w:proofErr w:type="spellStart"/>
            <w:r>
              <w:t>Festival</w:t>
            </w:r>
            <w:proofErr w:type="spellEnd"/>
            <w:r>
              <w:t xml:space="preserve">. Давайте подумаем, какие ассоциации у вас возникают, когда вы его слышите. (Учитель фиксирует ответы учащихся вокруг ключевого слова, создавая </w:t>
            </w:r>
            <w:proofErr w:type="spellStart"/>
            <w:r>
              <w:t>mind-map</w:t>
            </w:r>
            <w:proofErr w:type="spellEnd"/>
            <w:r>
              <w:t>.)</w:t>
            </w:r>
          </w:p>
          <w:p w14:paraId="53070357" w14:textId="77777777" w:rsidR="00C415A4" w:rsidRDefault="00C415A4" w:rsidP="00C415A4">
            <w:pPr>
              <w:pStyle w:val="a4"/>
            </w:pPr>
            <w:r>
              <w:t>Что объединяет все эти слова?</w:t>
            </w:r>
          </w:p>
          <w:p w14:paraId="4F17F5F3" w14:textId="77777777" w:rsidR="00C415A4" w:rsidRDefault="00C415A4" w:rsidP="00C415A4">
            <w:pPr>
              <w:pStyle w:val="a4"/>
            </w:pPr>
            <w:r>
              <w:t>Как вы думаете, о чём мы будем говорить сегодня на уроке?</w:t>
            </w:r>
          </w:p>
          <w:p w14:paraId="654340D8" w14:textId="77777777" w:rsidR="00C415A4" w:rsidRDefault="00C415A4" w:rsidP="00C415A4">
            <w:pPr>
              <w:pStyle w:val="a4"/>
            </w:pPr>
            <w:r>
              <w:t xml:space="preserve">Попробуйте сформулировать </w:t>
            </w:r>
            <w:r>
              <w:lastRenderedPageBreak/>
              <w:t>тему нашего занятия.</w:t>
            </w:r>
          </w:p>
          <w:p w14:paraId="601B88F1" w14:textId="77777777" w:rsidR="00C415A4" w:rsidRDefault="00C415A4" w:rsidP="00C415A4">
            <w:pPr>
              <w:pStyle w:val="a4"/>
            </w:pPr>
            <w:r>
              <w:t>А какая, по-вашему, цель урока? Чему мы должны научиться к концу занятия? (Учитель подводит к правильной формулировке темы и фиксирует её на доске.)</w:t>
            </w:r>
          </w:p>
          <w:p w14:paraId="44235C2B" w14:textId="77777777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664" w:type="dxa"/>
            <w:shd w:val="clear" w:color="auto" w:fill="auto"/>
          </w:tcPr>
          <w:p w14:paraId="772674FB" w14:textId="77777777" w:rsidR="00C415A4" w:rsidRDefault="00C415A4" w:rsidP="00C415A4">
            <w:pPr>
              <w:pStyle w:val="a4"/>
            </w:pPr>
            <w:r>
              <w:lastRenderedPageBreak/>
              <w:t>вспоминают и называют слова и выражения, связанные с праздниками;</w:t>
            </w:r>
          </w:p>
          <w:p w14:paraId="1962ACA2" w14:textId="77777777" w:rsidR="00C415A4" w:rsidRDefault="00C415A4" w:rsidP="00C415A4">
            <w:pPr>
              <w:pStyle w:val="a4"/>
            </w:pPr>
            <w:r>
              <w:t>устанавливают логические связи между словами и явлениями;</w:t>
            </w:r>
          </w:p>
          <w:p w14:paraId="7985889B" w14:textId="77777777" w:rsidR="00C415A4" w:rsidRDefault="00C415A4" w:rsidP="00C415A4">
            <w:pPr>
              <w:pStyle w:val="a4"/>
            </w:pPr>
            <w:r>
              <w:t>формулируют тему урока и предполагают цель занятия.</w:t>
            </w:r>
          </w:p>
          <w:p w14:paraId="1B93B703" w14:textId="77777777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895" w:type="dxa"/>
            <w:shd w:val="clear" w:color="auto" w:fill="auto"/>
          </w:tcPr>
          <w:p w14:paraId="41F4443B" w14:textId="77777777" w:rsidR="00C415A4" w:rsidRDefault="00C415A4" w:rsidP="00C415A4">
            <w:pPr>
              <w:pStyle w:val="a4"/>
            </w:pPr>
            <w:r>
              <w:t>предлагают свои ассоциации и делятся мнением в диалоге с классом и учителем;</w:t>
            </w:r>
          </w:p>
          <w:p w14:paraId="52EA6BCA" w14:textId="77777777" w:rsidR="00C415A4" w:rsidRDefault="00C415A4" w:rsidP="00C415A4">
            <w:pPr>
              <w:pStyle w:val="a4"/>
            </w:pPr>
            <w:r>
              <w:t>слушают ответы одноклассников, дополняют и развивают их;</w:t>
            </w:r>
          </w:p>
          <w:p w14:paraId="063614DB" w14:textId="77777777" w:rsidR="00C415A4" w:rsidRDefault="00C415A4" w:rsidP="00C415A4">
            <w:pPr>
              <w:pStyle w:val="a4"/>
            </w:pPr>
            <w:r>
              <w:t>участвуют в коллективной формулировке темы и цели урока.</w:t>
            </w:r>
          </w:p>
          <w:p w14:paraId="0CE0BC52" w14:textId="77777777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69" w:type="dxa"/>
            <w:shd w:val="clear" w:color="auto" w:fill="auto"/>
          </w:tcPr>
          <w:p w14:paraId="6943781A" w14:textId="77777777" w:rsidR="00C415A4" w:rsidRDefault="00C415A4" w:rsidP="00C415A4">
            <w:pPr>
              <w:pStyle w:val="a4"/>
            </w:pPr>
            <w:r>
              <w:t>принимают поставленную задачу;</w:t>
            </w:r>
          </w:p>
          <w:p w14:paraId="5C636B5D" w14:textId="77777777" w:rsidR="00C415A4" w:rsidRDefault="00C415A4" w:rsidP="00C415A4">
            <w:pPr>
              <w:pStyle w:val="a4"/>
            </w:pPr>
            <w:r>
              <w:t>соотносят цели урока с собственными учебными действиями;</w:t>
            </w:r>
          </w:p>
          <w:p w14:paraId="6D1ABA88" w14:textId="77777777" w:rsidR="00C415A4" w:rsidRDefault="00C415A4" w:rsidP="00C415A4">
            <w:pPr>
              <w:pStyle w:val="a4"/>
            </w:pPr>
            <w:r>
              <w:t>планируют, чему нужно научиться к концу занятия.</w:t>
            </w:r>
          </w:p>
          <w:p w14:paraId="24A53B2E" w14:textId="77777777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5949713A" w14:textId="77777777" w:rsidR="00C415A4" w:rsidRDefault="00C415A4" w:rsidP="00C415A4">
            <w:pPr>
              <w:pStyle w:val="a4"/>
            </w:pPr>
            <w:r>
              <w:t>работа с ключевым словом и построение ассоциативного поля (</w:t>
            </w:r>
            <w:proofErr w:type="spellStart"/>
            <w:r>
              <w:t>Festival</w:t>
            </w:r>
            <w:proofErr w:type="spellEnd"/>
            <w:r>
              <w:t>) — формирование читательской и смысловой грамотности;</w:t>
            </w:r>
          </w:p>
          <w:p w14:paraId="7189A0C0" w14:textId="77777777" w:rsidR="00C415A4" w:rsidRDefault="00C415A4" w:rsidP="00C415A4">
            <w:pPr>
              <w:pStyle w:val="a4"/>
            </w:pPr>
            <w:r>
              <w:t>формулирование вопросов и гипотез о содержании урока — развитие критического мышления и умения прогнозировать;</w:t>
            </w:r>
          </w:p>
          <w:p w14:paraId="47E8C80E" w14:textId="77777777" w:rsidR="00C415A4" w:rsidRDefault="00C415A4" w:rsidP="00C415A4">
            <w:pPr>
              <w:pStyle w:val="a4"/>
            </w:pPr>
            <w:r>
              <w:t>устное высказыва</w:t>
            </w:r>
            <w:r>
              <w:lastRenderedPageBreak/>
              <w:t>ние собственных идей и их обсуждение в группе — развитие коммуникативной грамотности;</w:t>
            </w:r>
          </w:p>
          <w:p w14:paraId="484FA6EA" w14:textId="77777777" w:rsidR="00C415A4" w:rsidRDefault="00C415A4" w:rsidP="00C415A4">
            <w:pPr>
              <w:pStyle w:val="a4"/>
            </w:pPr>
            <w:r>
              <w:t>осознанное принятие учебной цели и планирование деятельности — развитие регулятивной грамотности.</w:t>
            </w:r>
          </w:p>
          <w:p w14:paraId="71DC1FAF" w14:textId="77777777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04CF8E1" w14:textId="77777777" w:rsidR="00C415A4" w:rsidRDefault="00C415A4" w:rsidP="00C415A4">
            <w:pPr>
              <w:pStyle w:val="a4"/>
            </w:pPr>
            <w:r>
              <w:lastRenderedPageBreak/>
              <w:t>учащиеся актуализируют знания по теме «праздники»;</w:t>
            </w:r>
          </w:p>
          <w:p w14:paraId="03F4CC46" w14:textId="77777777" w:rsidR="00C415A4" w:rsidRDefault="00C415A4" w:rsidP="00C415A4">
            <w:pPr>
              <w:pStyle w:val="a4"/>
            </w:pPr>
            <w:r>
              <w:t>формулируют тему и цель урока совместно с учителем;</w:t>
            </w:r>
          </w:p>
          <w:p w14:paraId="614D488F" w14:textId="77777777" w:rsidR="00C415A4" w:rsidRDefault="00C415A4" w:rsidP="00C415A4">
            <w:pPr>
              <w:pStyle w:val="a4"/>
            </w:pPr>
            <w:r>
              <w:t>определяют, чему необходимо научиться к концу занятия;</w:t>
            </w:r>
          </w:p>
          <w:p w14:paraId="6CE57974" w14:textId="77777777" w:rsidR="00C415A4" w:rsidRDefault="00C415A4" w:rsidP="00C415A4">
            <w:pPr>
              <w:pStyle w:val="a4"/>
            </w:pPr>
            <w:r>
              <w:t>проявляют познавательный интерес и готовность к активной работе;</w:t>
            </w:r>
          </w:p>
          <w:p w14:paraId="3A71395F" w14:textId="77777777" w:rsidR="00C415A4" w:rsidRDefault="00C415A4" w:rsidP="00C415A4">
            <w:pPr>
              <w:pStyle w:val="a4"/>
            </w:pPr>
            <w:r>
              <w:t xml:space="preserve">развивают умение работать в </w:t>
            </w:r>
            <w:r>
              <w:lastRenderedPageBreak/>
              <w:t>коллективе, слушать и принимать разные мнения.</w:t>
            </w:r>
          </w:p>
          <w:p w14:paraId="24B883D2" w14:textId="77777777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112" w:type="dxa"/>
            <w:gridSpan w:val="2"/>
            <w:shd w:val="clear" w:color="auto" w:fill="auto"/>
          </w:tcPr>
          <w:p w14:paraId="68CD3E97" w14:textId="77777777" w:rsidR="00C415A4" w:rsidRDefault="00C415A4" w:rsidP="00C415A4">
            <w:pPr>
              <w:pStyle w:val="a4"/>
            </w:pPr>
            <w:r>
              <w:lastRenderedPageBreak/>
              <w:t>воспитание уважительного отношения к мнению одноклассников в процессе коллективной формулировки целей;</w:t>
            </w:r>
          </w:p>
          <w:p w14:paraId="24E727F5" w14:textId="77777777" w:rsidR="00C415A4" w:rsidRDefault="00C415A4" w:rsidP="00C415A4">
            <w:pPr>
              <w:pStyle w:val="a4"/>
            </w:pPr>
            <w:r>
              <w:t>развитие ответственности за общий результат работы группы;</w:t>
            </w:r>
          </w:p>
          <w:p w14:paraId="52F4BA91" w14:textId="77777777" w:rsidR="00C415A4" w:rsidRDefault="00C415A4" w:rsidP="00C415A4">
            <w:pPr>
              <w:pStyle w:val="a4"/>
            </w:pPr>
            <w:r>
              <w:t>формирование положит</w:t>
            </w:r>
            <w:r>
              <w:lastRenderedPageBreak/>
              <w:t>ельной мотивации к изучению иностранного языка как средства общения и познания культуры;</w:t>
            </w:r>
          </w:p>
          <w:p w14:paraId="11A64158" w14:textId="77777777" w:rsidR="00C415A4" w:rsidRDefault="00C415A4" w:rsidP="00C415A4">
            <w:pPr>
              <w:pStyle w:val="a4"/>
            </w:pPr>
            <w:r>
              <w:t>пробуждение интереса к культурным традициям разных народов.</w:t>
            </w:r>
          </w:p>
          <w:p w14:paraId="55A5E3E2" w14:textId="77777777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  <w:tr w:rsidR="00C415A4" w:rsidRPr="00CF6595" w14:paraId="10D9E2EF" w14:textId="77777777" w:rsidTr="00C415A4">
        <w:trPr>
          <w:jc w:val="center"/>
        </w:trPr>
        <w:tc>
          <w:tcPr>
            <w:tcW w:w="2019" w:type="dxa"/>
            <w:shd w:val="clear" w:color="auto" w:fill="auto"/>
          </w:tcPr>
          <w:p w14:paraId="29C2ECBA" w14:textId="7FB22246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3C1A64">
              <w:rPr>
                <w:rFonts w:ascii="Times New Roman" w:hAnsi="Times New Roman"/>
                <w:color w:val="000000"/>
              </w:rPr>
              <w:lastRenderedPageBreak/>
              <w:t>3. Изучение нового материала</w:t>
            </w:r>
          </w:p>
        </w:tc>
        <w:tc>
          <w:tcPr>
            <w:tcW w:w="1669" w:type="dxa"/>
            <w:shd w:val="clear" w:color="auto" w:fill="auto"/>
          </w:tcPr>
          <w:p w14:paraId="53894ADA" w14:textId="77777777" w:rsidR="00F21281" w:rsidRDefault="00F21281" w:rsidP="00F21281">
            <w:pPr>
              <w:pStyle w:val="a4"/>
            </w:pPr>
            <w:r>
              <w:t>познакомить учащихся с текстами о необычных фестивалях (</w:t>
            </w:r>
            <w:proofErr w:type="spellStart"/>
            <w:r>
              <w:t>Splafest</w:t>
            </w:r>
            <w:proofErr w:type="spellEnd"/>
            <w:r>
              <w:t xml:space="preserve">, </w:t>
            </w:r>
            <w:proofErr w:type="spellStart"/>
            <w:r>
              <w:t>Pirates</w:t>
            </w:r>
            <w:proofErr w:type="spellEnd"/>
            <w:r>
              <w:t xml:space="preserve"> </w:t>
            </w:r>
            <w:proofErr w:type="spellStart"/>
            <w:r>
              <w:t>Festival</w:t>
            </w:r>
            <w:proofErr w:type="spellEnd"/>
            <w:r>
              <w:t xml:space="preserve">, </w:t>
            </w:r>
            <w:proofErr w:type="spellStart"/>
            <w:r>
              <w:lastRenderedPageBreak/>
              <w:t>March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Scarecrows</w:t>
            </w:r>
            <w:proofErr w:type="spellEnd"/>
            <w:r>
              <w:t xml:space="preserve">, </w:t>
            </w:r>
            <w:proofErr w:type="spellStart"/>
            <w:r>
              <w:t>Maslenitsa</w:t>
            </w:r>
            <w:proofErr w:type="spellEnd"/>
            <w:r>
              <w:t>);</w:t>
            </w:r>
          </w:p>
          <w:p w14:paraId="55097160" w14:textId="77777777" w:rsidR="00F21281" w:rsidRDefault="00F21281" w:rsidP="00F21281">
            <w:pPr>
              <w:pStyle w:val="a4"/>
            </w:pPr>
            <w:r>
              <w:t>формировать умение выделять ключевую информацию и понимать детали текста;</w:t>
            </w:r>
          </w:p>
          <w:p w14:paraId="664F4418" w14:textId="77777777" w:rsidR="00F21281" w:rsidRDefault="00F21281" w:rsidP="00F21281">
            <w:pPr>
              <w:pStyle w:val="a4"/>
            </w:pPr>
            <w:r>
              <w:t>расширить словарный запас по теме «праздники и культура»;</w:t>
            </w:r>
          </w:p>
          <w:p w14:paraId="09F42CDB" w14:textId="77777777" w:rsidR="00F21281" w:rsidRDefault="00F21281" w:rsidP="00F21281">
            <w:pPr>
              <w:pStyle w:val="a4"/>
            </w:pPr>
            <w:r>
              <w:t>развивать навыки устной речи при обсуждении содержания текстов.</w:t>
            </w:r>
          </w:p>
          <w:p w14:paraId="360064B4" w14:textId="36C23573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478" w:type="dxa"/>
            <w:shd w:val="clear" w:color="auto" w:fill="auto"/>
          </w:tcPr>
          <w:p w14:paraId="013C3751" w14:textId="77777777" w:rsidR="00F21281" w:rsidRDefault="00F21281" w:rsidP="00F21281">
            <w:pPr>
              <w:pStyle w:val="a4"/>
            </w:pPr>
            <w:r>
              <w:lastRenderedPageBreak/>
              <w:t xml:space="preserve">групповая работа с текстами (каждая группа получает свой </w:t>
            </w:r>
            <w:r>
              <w:lastRenderedPageBreak/>
              <w:t>отрывок о фестивале);</w:t>
            </w:r>
          </w:p>
          <w:p w14:paraId="7E22BCEB" w14:textId="77777777" w:rsidR="00F21281" w:rsidRDefault="00F21281" w:rsidP="00F21281">
            <w:pPr>
              <w:pStyle w:val="a4"/>
            </w:pPr>
            <w:r>
              <w:t>работа с раздаточным материалом (карточки с вопросами по тексту);</w:t>
            </w:r>
          </w:p>
          <w:p w14:paraId="15B680CE" w14:textId="77777777" w:rsidR="00F21281" w:rsidRDefault="00F21281" w:rsidP="00F21281">
            <w:pPr>
              <w:pStyle w:val="a4"/>
            </w:pPr>
            <w:r>
              <w:t>метод «Чтение с остановками» (учитель задаёт уточняющие вопросы по ходу чтения);</w:t>
            </w:r>
          </w:p>
          <w:p w14:paraId="15782067" w14:textId="77777777" w:rsidR="00F21281" w:rsidRDefault="00F21281" w:rsidP="00F21281">
            <w:pPr>
              <w:pStyle w:val="a4"/>
            </w:pPr>
            <w:r>
              <w:t>приём «</w:t>
            </w:r>
            <w:proofErr w:type="spellStart"/>
            <w:r>
              <w:t>Инсерт</w:t>
            </w:r>
            <w:proofErr w:type="spellEnd"/>
            <w:r>
              <w:t>» (отметки в тексте: знаю – новое – интересно);</w:t>
            </w:r>
          </w:p>
          <w:p w14:paraId="3C7FC06C" w14:textId="77777777" w:rsidR="00F21281" w:rsidRDefault="00F21281" w:rsidP="00F21281">
            <w:pPr>
              <w:pStyle w:val="a4"/>
            </w:pPr>
            <w:r>
              <w:t xml:space="preserve">презентация результатов групповой работы (устные мини-доклады, </w:t>
            </w:r>
            <w:r>
              <w:lastRenderedPageBreak/>
              <w:t>постер или заполненная таблица);</w:t>
            </w:r>
          </w:p>
          <w:p w14:paraId="0C05C122" w14:textId="77777777" w:rsidR="00F21281" w:rsidRDefault="00F21281" w:rsidP="00F21281">
            <w:pPr>
              <w:pStyle w:val="a4"/>
            </w:pPr>
            <w:r>
              <w:t>проблемные вопросы и мини-дискуссия: «Что общего у этих праздников? Чем они отличаются?»</w:t>
            </w:r>
          </w:p>
          <w:p w14:paraId="48240BA8" w14:textId="77777777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17" w:type="dxa"/>
            <w:shd w:val="clear" w:color="auto" w:fill="auto"/>
          </w:tcPr>
          <w:p w14:paraId="3C57AFE0" w14:textId="77777777" w:rsidR="00F21281" w:rsidRDefault="00F21281" w:rsidP="00F21281">
            <w:pPr>
              <w:pStyle w:val="a4"/>
            </w:pPr>
            <w:r>
              <w:lastRenderedPageBreak/>
              <w:t xml:space="preserve">Ребята, сейчас мы будем работать с текстами о необычных фестивалях. У каждой группы будет свой </w:t>
            </w:r>
            <w:r>
              <w:lastRenderedPageBreak/>
              <w:t>фестиваль. (Учитель раздаёт карточки с текстами и заданиями.)</w:t>
            </w:r>
          </w:p>
          <w:p w14:paraId="0B02E69D" w14:textId="77777777" w:rsidR="00F21281" w:rsidRDefault="00F21281" w:rsidP="00F21281">
            <w:pPr>
              <w:pStyle w:val="a4"/>
            </w:pPr>
            <w:r>
              <w:t xml:space="preserve">Ваша задача — прочитать текст и отметить в нём знакомую информацию, новую, спорную и ту, по которой у вас возникли вопросы. Используйте условные знаки: V, +, </w:t>
            </w:r>
            <w:proofErr w:type="gramStart"/>
            <w:r>
              <w:t>–, ?.</w:t>
            </w:r>
            <w:proofErr w:type="gramEnd"/>
            <w:r>
              <w:t xml:space="preserve"> (Приём «ИНСЕРТ».)</w:t>
            </w:r>
          </w:p>
          <w:p w14:paraId="0955DE65" w14:textId="77777777" w:rsidR="00F21281" w:rsidRDefault="00F21281" w:rsidP="00F21281">
            <w:pPr>
              <w:pStyle w:val="a4"/>
            </w:pPr>
            <w:r>
              <w:t>После чтения обсудите в группе: что нового вы узнали, что было для вас интересным или неожиданным.</w:t>
            </w:r>
          </w:p>
          <w:p w14:paraId="3E417580" w14:textId="77777777" w:rsidR="00F21281" w:rsidRDefault="00F21281" w:rsidP="00F21281">
            <w:pPr>
              <w:pStyle w:val="a4"/>
            </w:pPr>
            <w:r>
              <w:t xml:space="preserve">Подготовьте краткий рассказ о своём фестивале для остальных: где проходит, в чём </w:t>
            </w:r>
            <w:r>
              <w:lastRenderedPageBreak/>
              <w:t>особенность, что делают люди.</w:t>
            </w:r>
          </w:p>
          <w:p w14:paraId="70457ACD" w14:textId="77777777" w:rsidR="00F21281" w:rsidRDefault="00F21281" w:rsidP="00F21281">
            <w:pPr>
              <w:pStyle w:val="a4"/>
            </w:pPr>
            <w:r>
              <w:t>Каждая группа презентует свой результат, а остальные слушают и могут задать уточняющие вопросы.</w:t>
            </w:r>
          </w:p>
          <w:p w14:paraId="3484F95E" w14:textId="77777777" w:rsidR="00F21281" w:rsidRDefault="00F21281" w:rsidP="00F21281">
            <w:pPr>
              <w:pStyle w:val="a4"/>
            </w:pPr>
            <w:r>
              <w:t>Обратите внимание: у всех фестивалей есть что-то общее. Попробуйте во время обсуждения найти эти сходства.</w:t>
            </w:r>
          </w:p>
          <w:p w14:paraId="29E003B3" w14:textId="77777777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664" w:type="dxa"/>
            <w:shd w:val="clear" w:color="auto" w:fill="auto"/>
          </w:tcPr>
          <w:p w14:paraId="632AB5AC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читают текст, выделяют ключевую информацию;</w:t>
            </w:r>
          </w:p>
          <w:p w14:paraId="7888679D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применяют приём «ИНСЕРТ» </w:t>
            </w: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(отмечают знакомое, новое, спорное, вопросы);</w:t>
            </w:r>
          </w:p>
          <w:p w14:paraId="23FBF3F6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анализируют содержание текста и делают выводы о специфике фестиваля;</w:t>
            </w:r>
          </w:p>
          <w:p w14:paraId="13CAFD03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сравнивают полученные сведения с личным опытом и знаниями.</w:t>
            </w:r>
          </w:p>
          <w:p w14:paraId="11FAB170" w14:textId="77777777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895" w:type="dxa"/>
            <w:shd w:val="clear" w:color="auto" w:fill="auto"/>
          </w:tcPr>
          <w:p w14:paraId="36E1560D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обсуждают в группе результаты чтения, распределяют роли (чтец, </w:t>
            </w: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докладчик, оформитель);</w:t>
            </w:r>
          </w:p>
          <w:p w14:paraId="7DAF0816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готовят устное сообщение о своём фестивале;</w:t>
            </w:r>
          </w:p>
          <w:p w14:paraId="3ED62C41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презентуют результаты классу, отвечают на вопросы одноклассников;</w:t>
            </w:r>
          </w:p>
          <w:p w14:paraId="396C819F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слушают выступления других групп и ведут диалог.</w:t>
            </w:r>
          </w:p>
          <w:p w14:paraId="5975CD22" w14:textId="77777777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69" w:type="dxa"/>
            <w:shd w:val="clear" w:color="auto" w:fill="auto"/>
          </w:tcPr>
          <w:p w14:paraId="7D09A3B0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принимают задачу, планируют работу группы;</w:t>
            </w:r>
          </w:p>
          <w:p w14:paraId="75D9994F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контролируют выполнение задания в </w:t>
            </w: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пределах группы;</w:t>
            </w:r>
          </w:p>
          <w:p w14:paraId="37DB6E00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корректируют свои действия при необходимости;</w:t>
            </w:r>
          </w:p>
          <w:p w14:paraId="7817CB0A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оценивают результат своей работы и результат работы других.</w:t>
            </w:r>
          </w:p>
          <w:p w14:paraId="174B7B14" w14:textId="77777777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43C6C0C5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Читательская грамотность: чтение аутентичных текстов о фестивалях</w:t>
            </w: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, умение выделять основную и второстепенную информацию, применение приёма «ИНСЕРТ».</w:t>
            </w:r>
          </w:p>
          <w:p w14:paraId="3ADE1D9C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Коммуникативная грамотность: групповое обсуждение содержания текста, подготовка и устная презентация информации, ответы на вопросы.</w:t>
            </w:r>
          </w:p>
          <w:p w14:paraId="7622AD8E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Глобальные компетенции: сравнение культурны</w:t>
            </w: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 традиций разных стран, формирование уважительного отношения к культурному многообразию.</w:t>
            </w:r>
          </w:p>
          <w:p w14:paraId="2B691028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Критическое мышление: умение отличать известную информацию от новой, задавать вопросы, выявлять необычные или противоречивые факты.</w:t>
            </w:r>
          </w:p>
          <w:p w14:paraId="789D93D6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Регулятивная грамотность: планирование работы </w:t>
            </w: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 группе, распределение ролей, контроль выполнения задания.</w:t>
            </w:r>
          </w:p>
          <w:p w14:paraId="45BD6D0E" w14:textId="77777777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8DD0B87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учащиеся знакомятся с новыми культурными традициями и необычным</w:t>
            </w: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 фестивалями;</w:t>
            </w:r>
          </w:p>
          <w:p w14:paraId="03102472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умеют выделять ключевую информацию и фиксировать её с помощью приёма «ИНСЕРТ»;</w:t>
            </w:r>
          </w:p>
          <w:p w14:paraId="1D52DA32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развивают навыки смыслового чтения и критического осмысления текста;</w:t>
            </w:r>
          </w:p>
          <w:p w14:paraId="0E896D29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учатся работать в группе, распределять роли и совместно готовить результат;</w:t>
            </w:r>
          </w:p>
          <w:p w14:paraId="492D82D4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приобретают опыт устного </w:t>
            </w: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выступления (презентации мини-доклада);</w:t>
            </w:r>
          </w:p>
          <w:p w14:paraId="7200DD0C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формируют уважительное отношение к традициям разных стран.</w:t>
            </w:r>
          </w:p>
          <w:p w14:paraId="0F0D942C" w14:textId="77777777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112" w:type="dxa"/>
            <w:gridSpan w:val="2"/>
            <w:shd w:val="clear" w:color="auto" w:fill="auto"/>
          </w:tcPr>
          <w:p w14:paraId="14A6AE05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воспитание уважительного отношения к культуре и </w:t>
            </w: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традициям разных народов через знакомство с материалом о фестивалях;</w:t>
            </w:r>
          </w:p>
          <w:p w14:paraId="596EBF9F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навыков сотрудничества и взаимопомощи при выполнении групповых заданий;</w:t>
            </w:r>
          </w:p>
          <w:p w14:paraId="08BA0D62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ответственности за общее дело и результат совмест</w:t>
            </w: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ной деятельности;</w:t>
            </w:r>
          </w:p>
          <w:p w14:paraId="64A01B2D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поддержка атмосферы толерантности и открытости к диалогу при обсуждении культурных различий;</w:t>
            </w:r>
          </w:p>
          <w:p w14:paraId="6D3F7E7D" w14:textId="77777777" w:rsidR="00002284" w:rsidRPr="00002284" w:rsidRDefault="00002284" w:rsidP="000022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2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стимулирование интереса к изучению иностранного языка как средства межкультурного общения.</w:t>
            </w:r>
          </w:p>
          <w:p w14:paraId="16FA068C" w14:textId="77777777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  <w:tr w:rsidR="00C415A4" w:rsidRPr="00CF6595" w14:paraId="05AAF1A7" w14:textId="77777777" w:rsidTr="00C415A4">
        <w:trPr>
          <w:jc w:val="center"/>
        </w:trPr>
        <w:tc>
          <w:tcPr>
            <w:tcW w:w="2019" w:type="dxa"/>
            <w:shd w:val="clear" w:color="auto" w:fill="auto"/>
          </w:tcPr>
          <w:p w14:paraId="70FC50F7" w14:textId="513C05F1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3C1A64">
              <w:rPr>
                <w:rFonts w:ascii="Times New Roman" w:hAnsi="Times New Roman"/>
                <w:color w:val="000000"/>
              </w:rPr>
              <w:lastRenderedPageBreak/>
              <w:t>4.Первичное закрепление</w:t>
            </w:r>
          </w:p>
        </w:tc>
        <w:tc>
          <w:tcPr>
            <w:tcW w:w="1669" w:type="dxa"/>
            <w:shd w:val="clear" w:color="auto" w:fill="auto"/>
          </w:tcPr>
          <w:p w14:paraId="1ABB0F71" w14:textId="137BC0F6" w:rsidR="00C415A4" w:rsidRPr="00CF6595" w:rsidRDefault="000C37AA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3C1A64">
              <w:rPr>
                <w:rFonts w:ascii="Times New Roman" w:eastAsia="Times New Roman" w:hAnsi="Times New Roman"/>
              </w:rPr>
              <w:t>Закрепить полученные знания на практике</w:t>
            </w:r>
          </w:p>
        </w:tc>
        <w:tc>
          <w:tcPr>
            <w:tcW w:w="1478" w:type="dxa"/>
            <w:shd w:val="clear" w:color="auto" w:fill="auto"/>
          </w:tcPr>
          <w:p w14:paraId="2BB7C2E3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фронтальная работа (обсуждение ответов, проверка понимания);</w:t>
            </w:r>
          </w:p>
          <w:p w14:paraId="43BC566E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групповая деятельность: распределение фестивалей по категориям (</w:t>
            </w:r>
            <w:proofErr w:type="spellStart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fun</w:t>
            </w:r>
            <w:proofErr w:type="spellEnd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food</w:t>
            </w:r>
            <w:proofErr w:type="spellEnd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tradition</w:t>
            </w:r>
            <w:proofErr w:type="spellEnd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season</w:t>
            </w:r>
            <w:proofErr w:type="spellEnd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);</w:t>
            </w:r>
          </w:p>
          <w:p w14:paraId="2B4C9D3E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парная работа «</w:t>
            </w:r>
            <w:proofErr w:type="spellStart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Festival</w:t>
            </w:r>
            <w:proofErr w:type="spellEnd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Interview</w:t>
            </w:r>
            <w:proofErr w:type="spellEnd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(один ученик – журналист, другой – участник </w:t>
            </w: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фестиваля, работа по карточкам с вопросами);</w:t>
            </w:r>
          </w:p>
          <w:p w14:paraId="353920DA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игровая технология – викторина «</w:t>
            </w:r>
            <w:proofErr w:type="spellStart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Festival</w:t>
            </w:r>
            <w:proofErr w:type="spellEnd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Expert</w:t>
            </w:r>
            <w:proofErr w:type="spellEnd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(офлайн карточки с вариантами ответов);</w:t>
            </w:r>
          </w:p>
          <w:p w14:paraId="154C1155" w14:textId="365587D6" w:rsidR="00C415A4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приём «Цепочка» (поочерёдные ответы учащихся для закрепления новых слов и фактов).</w:t>
            </w:r>
          </w:p>
        </w:tc>
        <w:tc>
          <w:tcPr>
            <w:tcW w:w="1917" w:type="dxa"/>
            <w:shd w:val="clear" w:color="auto" w:fill="auto"/>
          </w:tcPr>
          <w:p w14:paraId="697C3D30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Ребята, давайте попробуем закрепить новые знания. На доске указаны категории: </w:t>
            </w:r>
            <w:proofErr w:type="spellStart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fun</w:t>
            </w:r>
            <w:proofErr w:type="spellEnd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food</w:t>
            </w:r>
            <w:proofErr w:type="spellEnd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tradition</w:t>
            </w:r>
            <w:proofErr w:type="spellEnd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season</w:t>
            </w:r>
            <w:proofErr w:type="spellEnd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Ваша задача — распределить фестивали в эти группы. (Учитель фиксирует ответы учащихся на доске.)</w:t>
            </w:r>
          </w:p>
          <w:p w14:paraId="5E443A32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Теперь поработаем в парах. Один из вас будет журналистом, другой — участником фестиваля. Возьмите карточки с </w:t>
            </w: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вопросами и проведите мини-интервью. После этого поменяйтесь ролями.</w:t>
            </w:r>
          </w:p>
          <w:p w14:paraId="7A796F3F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 сейчас сыграем в викторину «</w:t>
            </w:r>
            <w:proofErr w:type="spellStart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Festival</w:t>
            </w:r>
            <w:proofErr w:type="spellEnd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Expert</w:t>
            </w:r>
            <w:proofErr w:type="spellEnd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». Каждая команда получает карточки с вариантами ответов. Я зачитываю вопрос, вы показываете правильный вариант. За каждый верный ответ команда получает балл.</w:t>
            </w:r>
          </w:p>
          <w:p w14:paraId="1FADB0FC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Давайте проверим результаты. Какие вопросы оказались самыми лёгкими, а какие вызвали затруднения?</w:t>
            </w:r>
          </w:p>
          <w:p w14:paraId="2241B4F6" w14:textId="77777777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664" w:type="dxa"/>
            <w:shd w:val="clear" w:color="auto" w:fill="auto"/>
          </w:tcPr>
          <w:p w14:paraId="196276B6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классифицируют фестивали по заданным категориям (</w:t>
            </w:r>
            <w:proofErr w:type="spellStart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fun</w:t>
            </w:r>
            <w:proofErr w:type="spellEnd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food</w:t>
            </w:r>
            <w:proofErr w:type="spellEnd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tradition</w:t>
            </w:r>
            <w:proofErr w:type="spellEnd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season</w:t>
            </w:r>
            <w:proofErr w:type="spellEnd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);</w:t>
            </w:r>
          </w:p>
          <w:p w14:paraId="7170EDEB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закрепляют новые слова и выражения по теме «праздники»;</w:t>
            </w:r>
          </w:p>
          <w:p w14:paraId="14644D5B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отвечают на вопросы викторины, применяя полученные знания;</w:t>
            </w:r>
          </w:p>
          <w:p w14:paraId="66F84EA2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делают выводы о сходствах и различиях фестивалей.</w:t>
            </w:r>
          </w:p>
          <w:p w14:paraId="4DC7F4FE" w14:textId="77777777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895" w:type="dxa"/>
            <w:shd w:val="clear" w:color="auto" w:fill="auto"/>
          </w:tcPr>
          <w:p w14:paraId="2198AC7A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работают в парах, задают и отвечают на вопросы в формате интервью;</w:t>
            </w:r>
          </w:p>
          <w:p w14:paraId="791D9AB6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обсуждают распределение фестивалей в группах, аргументируют свои решения;</w:t>
            </w:r>
          </w:p>
          <w:p w14:paraId="7FC52283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участвуют в викторине, взаимодействуют в команде;</w:t>
            </w:r>
          </w:p>
          <w:p w14:paraId="48C9F918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слушают и дополняют ответы одноклассников.</w:t>
            </w:r>
          </w:p>
          <w:p w14:paraId="0B0E93E3" w14:textId="77777777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69" w:type="dxa"/>
            <w:shd w:val="clear" w:color="auto" w:fill="auto"/>
          </w:tcPr>
          <w:p w14:paraId="6A3287B0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принимают задание и планируют порядок действий (распределение ролей, очередность ответов);</w:t>
            </w:r>
          </w:p>
          <w:p w14:paraId="2F8C5077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контролируют правильность выполнения заданий;</w:t>
            </w:r>
          </w:p>
          <w:p w14:paraId="34F7C3CA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корректируют свои ответы на основе подсказок или обсуждения;</w:t>
            </w:r>
          </w:p>
          <w:p w14:paraId="201EFF11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оценивают результат работы (правильность классификации, количество </w:t>
            </w: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баллов в викторине).</w:t>
            </w:r>
          </w:p>
          <w:p w14:paraId="494C1640" w14:textId="77777777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06670A1F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Читательская грамотность: использование карточек с вопросами и заданиями, работа с ключевыми словами и понятиями;</w:t>
            </w:r>
          </w:p>
          <w:p w14:paraId="39FBF9B0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Коммуникативная грамотность: проведение парных интервью, участие в командной викторине, формулирование </w:t>
            </w: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вопросов и ответов;</w:t>
            </w:r>
          </w:p>
          <w:p w14:paraId="12A6B825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Критическое мышление: классификация фестивалей по категориям, аргументация своих решений, сопоставление информации;</w:t>
            </w:r>
          </w:p>
          <w:p w14:paraId="20F329CD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Регулятивная грамотность: планирование работы в паре или группе, распределение ролей, контроль и самооценка результатов;</w:t>
            </w:r>
          </w:p>
          <w:p w14:paraId="2B976674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Глобальные </w:t>
            </w: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компетенции: понимание и обсуждение культурных различий, уважительное отношение к традициям разных стран.</w:t>
            </w:r>
          </w:p>
          <w:p w14:paraId="06FE643A" w14:textId="77777777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9CBA16B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учащиеся закрепляют лексику и информацию о фестивалях;</w:t>
            </w:r>
          </w:p>
          <w:p w14:paraId="53FC5572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умеют классифицировать культурные явления по заданным категориям (</w:t>
            </w:r>
            <w:proofErr w:type="spellStart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fun</w:t>
            </w:r>
            <w:proofErr w:type="spellEnd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food</w:t>
            </w:r>
            <w:proofErr w:type="spellEnd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tradition</w:t>
            </w:r>
            <w:proofErr w:type="spellEnd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season</w:t>
            </w:r>
            <w:proofErr w:type="spellEnd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);</w:t>
            </w:r>
          </w:p>
          <w:p w14:paraId="1266CC83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развивают навыки устного общения через парное интервью;</w:t>
            </w:r>
          </w:p>
          <w:p w14:paraId="0CC065C1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демонстрируют умение работать в команде во время викторины;</w:t>
            </w:r>
          </w:p>
          <w:p w14:paraId="4C0C5E60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формируют навыки аргументации и критического осмысления информации;</w:t>
            </w:r>
          </w:p>
          <w:p w14:paraId="118D6ABC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проявляют познавательный интерес и активность на уроке.</w:t>
            </w:r>
          </w:p>
          <w:p w14:paraId="6857C9C7" w14:textId="77777777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112" w:type="dxa"/>
            <w:gridSpan w:val="2"/>
            <w:shd w:val="clear" w:color="auto" w:fill="auto"/>
          </w:tcPr>
          <w:p w14:paraId="26F3481D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воспитание уважительного отношения к мнению одноклассников при совместной классификации и обсуждении;</w:t>
            </w:r>
          </w:p>
          <w:p w14:paraId="5E223BA7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развитие ответственности за результат работы группы </w:t>
            </w: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или пары;</w:t>
            </w:r>
          </w:p>
          <w:p w14:paraId="62575B92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навыков честной конкуренции и сотрудничества во время викторины;</w:t>
            </w:r>
          </w:p>
          <w:p w14:paraId="4C60CB14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поддержка интереса к культурному многообразию и уважения к традициям разных стран;</w:t>
            </w:r>
          </w:p>
          <w:p w14:paraId="385B8C57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развитие толерантности и умения вести диалог в </w:t>
            </w: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игровой ситуации (интервью</w:t>
            </w:r>
          </w:p>
          <w:p w14:paraId="0AE4C6CA" w14:textId="77777777" w:rsidR="00C415A4" w:rsidRPr="00CF6595" w:rsidRDefault="00C415A4" w:rsidP="00C415A4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  <w:tr w:rsidR="000C37AA" w:rsidRPr="00CF6595" w14:paraId="0EBF1515" w14:textId="77777777" w:rsidTr="00C415A4">
        <w:trPr>
          <w:jc w:val="center"/>
        </w:trPr>
        <w:tc>
          <w:tcPr>
            <w:tcW w:w="2019" w:type="dxa"/>
            <w:shd w:val="clear" w:color="auto" w:fill="auto"/>
          </w:tcPr>
          <w:p w14:paraId="526BB658" w14:textId="77777777" w:rsidR="000C37AA" w:rsidRPr="003C1A64" w:rsidRDefault="000C37AA" w:rsidP="000C37AA">
            <w:pPr>
              <w:rPr>
                <w:rFonts w:ascii="Times New Roman" w:hAnsi="Times New Roman"/>
              </w:rPr>
            </w:pPr>
            <w:bookmarkStart w:id="0" w:name="_GoBack" w:colFirst="3" w:colLast="7"/>
            <w:r w:rsidRPr="003C1A64">
              <w:rPr>
                <w:rFonts w:ascii="Times New Roman" w:hAnsi="Times New Roman"/>
              </w:rPr>
              <w:lastRenderedPageBreak/>
              <w:t>5</w:t>
            </w:r>
            <w:r>
              <w:rPr>
                <w:rFonts w:ascii="Times New Roman" w:hAnsi="Times New Roman"/>
              </w:rPr>
              <w:t>.</w:t>
            </w:r>
            <w:r w:rsidRPr="003C1A64">
              <w:rPr>
                <w:rFonts w:ascii="Times New Roman" w:hAnsi="Times New Roman"/>
              </w:rPr>
              <w:t xml:space="preserve">Релаксация </w:t>
            </w:r>
          </w:p>
          <w:p w14:paraId="09AAB468" w14:textId="093F3FF0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3C1A64">
              <w:rPr>
                <w:rFonts w:ascii="Times New Roman" w:hAnsi="Times New Roman"/>
              </w:rPr>
              <w:t>(физкультминутка)</w:t>
            </w:r>
          </w:p>
        </w:tc>
        <w:tc>
          <w:tcPr>
            <w:tcW w:w="1669" w:type="dxa"/>
            <w:shd w:val="clear" w:color="auto" w:fill="auto"/>
          </w:tcPr>
          <w:p w14:paraId="74D79FB1" w14:textId="27A22C71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3C1A64">
              <w:rPr>
                <w:rFonts w:ascii="Times New Roman" w:hAnsi="Times New Roman"/>
              </w:rPr>
              <w:t xml:space="preserve">Повысить или удержать умственную работоспособность во время образовательной </w:t>
            </w:r>
            <w:proofErr w:type="gramStart"/>
            <w:r w:rsidRPr="003C1A64">
              <w:rPr>
                <w:rFonts w:ascii="Times New Roman" w:hAnsi="Times New Roman"/>
              </w:rPr>
              <w:t>деятельности,</w:t>
            </w:r>
            <w:r>
              <w:rPr>
                <w:rFonts w:ascii="Times New Roman" w:hAnsi="Times New Roman"/>
              </w:rPr>
              <w:t xml:space="preserve"> </w:t>
            </w:r>
            <w:r w:rsidRPr="003C1A64">
              <w:rPr>
                <w:rFonts w:ascii="Times New Roman" w:hAnsi="Times New Roman"/>
              </w:rPr>
              <w:t xml:space="preserve"> предупредить</w:t>
            </w:r>
            <w:proofErr w:type="gramEnd"/>
            <w:r w:rsidRPr="003C1A64">
              <w:rPr>
                <w:rFonts w:ascii="Times New Roman" w:hAnsi="Times New Roman"/>
              </w:rPr>
              <w:t xml:space="preserve"> утомление, обеспечить кратковременный отдых </w:t>
            </w:r>
          </w:p>
        </w:tc>
        <w:tc>
          <w:tcPr>
            <w:tcW w:w="1478" w:type="dxa"/>
            <w:shd w:val="clear" w:color="auto" w:fill="auto"/>
          </w:tcPr>
          <w:p w14:paraId="3EE33EF7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здоровьесберегающая</w:t>
            </w:r>
            <w:proofErr w:type="spellEnd"/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технология (динамическая пауза);</w:t>
            </w:r>
          </w:p>
          <w:p w14:paraId="2EF36AEA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игровые упражнения для координации движений и внимания;</w:t>
            </w:r>
          </w:p>
          <w:p w14:paraId="4B595D09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«мимическая разминка» (изобразить эмоции участников фестиваля — радость, </w:t>
            </w: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удивление, смех);</w:t>
            </w:r>
          </w:p>
          <w:p w14:paraId="3E530DCB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«Фестиваль жестов» (каждая группа придумывает и показывает свой «жест фестиваля», остальные повторяют).</w:t>
            </w:r>
          </w:p>
          <w:p w14:paraId="0F16460F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17" w:type="dxa"/>
            <w:shd w:val="clear" w:color="auto" w:fill="auto"/>
          </w:tcPr>
          <w:p w14:paraId="28CB6B8A" w14:textId="77777777" w:rsidR="000C37AA" w:rsidRPr="009C27EE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27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Ребята, давайте немного отдохнём. Представьте, что мы на празднике: улыбнитесь, как участники весёлого карнавала!</w:t>
            </w:r>
          </w:p>
          <w:p w14:paraId="1EE946D4" w14:textId="77777777" w:rsidR="000C37AA" w:rsidRPr="009C27EE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27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Изобразите руками фейерверк, хлопки в ладоши — это аплодисменты фестиваля!</w:t>
            </w:r>
          </w:p>
          <w:p w14:paraId="764F079B" w14:textId="77777777" w:rsidR="000C37AA" w:rsidRPr="009C27EE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27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 теперь попробуйте вместе со мной — каждый придумает движение или жест для своего фестиваля, остальные повторяют.</w:t>
            </w:r>
          </w:p>
          <w:p w14:paraId="648A718F" w14:textId="77777777" w:rsidR="000C37AA" w:rsidRPr="009C27EE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664" w:type="dxa"/>
            <w:shd w:val="clear" w:color="auto" w:fill="auto"/>
          </w:tcPr>
          <w:p w14:paraId="2E335910" w14:textId="58A664CD" w:rsidR="000C37AA" w:rsidRPr="009C27EE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9C27EE">
              <w:rPr>
                <w:rFonts w:ascii="Times New Roman" w:hAnsi="Times New Roman"/>
              </w:rPr>
              <w:lastRenderedPageBreak/>
              <w:t>воспринимают задание, связывают движения с образом праздника.</w:t>
            </w:r>
          </w:p>
        </w:tc>
        <w:tc>
          <w:tcPr>
            <w:tcW w:w="1895" w:type="dxa"/>
            <w:shd w:val="clear" w:color="auto" w:fill="auto"/>
          </w:tcPr>
          <w:p w14:paraId="02EC73B0" w14:textId="6D63489C" w:rsidR="000C37AA" w:rsidRPr="009C27EE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9C27EE">
              <w:rPr>
                <w:rFonts w:ascii="Times New Roman" w:hAnsi="Times New Roman"/>
              </w:rPr>
              <w:t>повторяют движения друг друга, работают в коллективе.</w:t>
            </w:r>
          </w:p>
        </w:tc>
        <w:tc>
          <w:tcPr>
            <w:tcW w:w="1969" w:type="dxa"/>
            <w:shd w:val="clear" w:color="auto" w:fill="auto"/>
          </w:tcPr>
          <w:p w14:paraId="441ED53E" w14:textId="4064FBB1" w:rsidR="000C37AA" w:rsidRPr="009C27EE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9C27EE">
              <w:rPr>
                <w:rFonts w:ascii="Times New Roman" w:hAnsi="Times New Roman"/>
              </w:rPr>
              <w:t>выполняют упражнения по инструкции, контролируют действия, переключаются на отдых.</w:t>
            </w:r>
          </w:p>
        </w:tc>
        <w:tc>
          <w:tcPr>
            <w:tcW w:w="1418" w:type="dxa"/>
            <w:shd w:val="clear" w:color="auto" w:fill="auto"/>
          </w:tcPr>
          <w:p w14:paraId="00911AC7" w14:textId="77777777" w:rsidR="000C37AA" w:rsidRPr="009C27EE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27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эмоционального интеллекта через мимические и двигательные упражнения;</w:t>
            </w:r>
          </w:p>
          <w:p w14:paraId="59BCF452" w14:textId="77777777" w:rsidR="000C37AA" w:rsidRPr="009C27EE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27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формирование коммуникативной грамотности через </w:t>
            </w:r>
            <w:r w:rsidRPr="009C27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совместные действия;</w:t>
            </w:r>
          </w:p>
          <w:p w14:paraId="40F5D830" w14:textId="77777777" w:rsidR="000C37AA" w:rsidRPr="009C27EE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27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регулятивная грамотность — умение переключаться с учебной на игровую деятельность и обратно.</w:t>
            </w:r>
          </w:p>
          <w:p w14:paraId="6DE78F1A" w14:textId="77777777" w:rsidR="000C37AA" w:rsidRPr="009C27EE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50EE83F9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учащиеся снимают напряжение и усталость;</w:t>
            </w:r>
          </w:p>
          <w:p w14:paraId="6949D779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сохраняют положительный эмоциональный настрой;</w:t>
            </w:r>
          </w:p>
          <w:p w14:paraId="50DC2C00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повышают готовность к дальнейшей работе на уроке;</w:t>
            </w:r>
          </w:p>
          <w:p w14:paraId="2990DD2F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развивают сплочённость и командный дух.</w:t>
            </w:r>
          </w:p>
          <w:p w14:paraId="6769D8A5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112" w:type="dxa"/>
            <w:gridSpan w:val="2"/>
            <w:shd w:val="clear" w:color="auto" w:fill="auto"/>
          </w:tcPr>
          <w:p w14:paraId="09A38D6B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формирование положительного эмоционального климата в классе;</w:t>
            </w:r>
          </w:p>
          <w:p w14:paraId="6274F1F9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развитие умения поддерживать друг друга и радоваться </w:t>
            </w: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успехам вместе;</w:t>
            </w:r>
          </w:p>
          <w:p w14:paraId="3B73CED3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воспитание дружелюбия, уважения и открытости к коллективной деятельности.</w:t>
            </w:r>
          </w:p>
          <w:p w14:paraId="62A92A0D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  <w:bookmarkEnd w:id="0"/>
      <w:tr w:rsidR="000C37AA" w:rsidRPr="00CF6595" w14:paraId="40DAE283" w14:textId="77777777" w:rsidTr="00C415A4">
        <w:trPr>
          <w:jc w:val="center"/>
        </w:trPr>
        <w:tc>
          <w:tcPr>
            <w:tcW w:w="2019" w:type="dxa"/>
            <w:shd w:val="clear" w:color="auto" w:fill="auto"/>
          </w:tcPr>
          <w:p w14:paraId="62514BD4" w14:textId="2BD0D232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3C1A64">
              <w:rPr>
                <w:rFonts w:ascii="Times New Roman" w:hAnsi="Times New Roman"/>
                <w:color w:val="000000"/>
              </w:rPr>
              <w:lastRenderedPageBreak/>
              <w:t>6</w:t>
            </w:r>
            <w:r>
              <w:rPr>
                <w:rFonts w:ascii="Times New Roman" w:hAnsi="Times New Roman"/>
                <w:color w:val="000000"/>
              </w:rPr>
              <w:t>.</w:t>
            </w:r>
            <w:r w:rsidRPr="003C1A64">
              <w:rPr>
                <w:rFonts w:ascii="Times New Roman" w:hAnsi="Times New Roman"/>
                <w:color w:val="000000"/>
              </w:rPr>
              <w:t>Отработка умений</w:t>
            </w:r>
          </w:p>
        </w:tc>
        <w:tc>
          <w:tcPr>
            <w:tcW w:w="1669" w:type="dxa"/>
            <w:shd w:val="clear" w:color="auto" w:fill="auto"/>
          </w:tcPr>
          <w:p w14:paraId="36FE50B3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закрепить полученные знания и лексико-грамматические навыки;</w:t>
            </w:r>
          </w:p>
          <w:p w14:paraId="556AC15C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развивать умение применять лексику по теме «праздники и культура» в практических заданиях;</w:t>
            </w:r>
          </w:p>
          <w:p w14:paraId="7B88DA8F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формировать навыки устного </w:t>
            </w: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общения и работы в группе.</w:t>
            </w:r>
          </w:p>
          <w:p w14:paraId="63D6DE27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478" w:type="dxa"/>
            <w:shd w:val="clear" w:color="auto" w:fill="auto"/>
          </w:tcPr>
          <w:p w14:paraId="4B6F37D8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групповая работа (создание мини-афиши фестиваля: название, место, время, традиции, еда, символы);</w:t>
            </w:r>
          </w:p>
          <w:p w14:paraId="04BE3183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парная работа (составление и разыгрывание мини-диалога </w:t>
            </w: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«Приглашение на фестиваль»);</w:t>
            </w:r>
          </w:p>
          <w:p w14:paraId="0F7E327A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фронтальная работа (обсуждение и защита афиш, обмен впечатлениями);</w:t>
            </w:r>
          </w:p>
          <w:p w14:paraId="77633B86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проектов в мини-формате (создание продукта — афиши/приглашения).</w:t>
            </w:r>
          </w:p>
          <w:p w14:paraId="45156BB7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17" w:type="dxa"/>
            <w:shd w:val="clear" w:color="auto" w:fill="auto"/>
          </w:tcPr>
          <w:p w14:paraId="10DF9183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Ребята, а теперь мы попробуем применить то, что узнали. Каждая группа получит задание — придумать мини-афишу фестиваля. Укажите название, где он проходит, когда, что там делают, что едят.</w:t>
            </w:r>
          </w:p>
          <w:p w14:paraId="6BDE04FC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Используйте новые слова, которые мы </w:t>
            </w: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сегодня выучили.</w:t>
            </w:r>
          </w:p>
          <w:p w14:paraId="3F7232CE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После этого представим афиши классу. Можно разыграть приглашение на фестиваль в паре.</w:t>
            </w:r>
          </w:p>
          <w:p w14:paraId="1B13DB09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Давайте сравним ваши идеи: что общего и что необычного получилось?</w:t>
            </w:r>
          </w:p>
          <w:p w14:paraId="61D21462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664" w:type="dxa"/>
            <w:shd w:val="clear" w:color="auto" w:fill="auto"/>
          </w:tcPr>
          <w:p w14:paraId="6DD1D814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применяют новую лексику и выражения в практических заданиях (афиша, диалог);</w:t>
            </w:r>
          </w:p>
          <w:p w14:paraId="265B61AA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анализируют и систематизируют информацию о фестивалях;</w:t>
            </w:r>
          </w:p>
          <w:p w14:paraId="1ABE8DE7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придумывают и оформляют собственный вариант </w:t>
            </w: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фестиваля, проявляют творческое мышление.</w:t>
            </w:r>
          </w:p>
          <w:p w14:paraId="5364E9B0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895" w:type="dxa"/>
            <w:shd w:val="clear" w:color="auto" w:fill="auto"/>
          </w:tcPr>
          <w:p w14:paraId="070FAAB4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обсуждают идеи в группе, распределяют роли, договариваются о содержании афиши;</w:t>
            </w:r>
          </w:p>
          <w:p w14:paraId="7F146592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создают и разыгрывают мини-диалоги «Приглашение на фестиваль»;</w:t>
            </w:r>
          </w:p>
          <w:p w14:paraId="4C899C5B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презентуют результаты работы классу, отвечают на вопросы </w:t>
            </w: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одноклассников.</w:t>
            </w:r>
          </w:p>
          <w:p w14:paraId="6165E8F7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69" w:type="dxa"/>
            <w:shd w:val="clear" w:color="auto" w:fill="auto"/>
          </w:tcPr>
          <w:p w14:paraId="5B9BEF9A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планируют последовательность выполнения задания;</w:t>
            </w:r>
          </w:p>
          <w:p w14:paraId="0843C2E3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контролируют время и качество выполнения работы;</w:t>
            </w:r>
          </w:p>
          <w:p w14:paraId="2A982D12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корректируют действия в группе при необходимости;</w:t>
            </w:r>
          </w:p>
          <w:p w14:paraId="2B05E4A1" w14:textId="77777777" w:rsidR="000C37AA" w:rsidRPr="000C37AA" w:rsidRDefault="000C37AA" w:rsidP="000C37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7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оценивают результат своей работы и работы других.</w:t>
            </w:r>
          </w:p>
          <w:p w14:paraId="1DA73861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07B2CFA6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Читательская и смысловая грамотность: отбор и использование ключевой информации для создания афиши.</w:t>
            </w:r>
          </w:p>
          <w:p w14:paraId="71D4C415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Коммуникативная грамотность: групповая работа, устные </w:t>
            </w: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презентации, диалоги-приглашения.</w:t>
            </w:r>
          </w:p>
          <w:p w14:paraId="0A733CFD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Критическое мышление: сравнение придуманных фестивалей с реальными, поиск общего и различий.</w:t>
            </w:r>
          </w:p>
          <w:p w14:paraId="01F763FF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Регулятивная грамотность: планирование и контроль выполнения задания.</w:t>
            </w:r>
          </w:p>
          <w:p w14:paraId="332AA340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4BF739F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учащиеся закрепляют лексику по теме «праздники и культура»;</w:t>
            </w:r>
          </w:p>
          <w:p w14:paraId="0FC34F11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демонстрируют умение использовать её в устной речи;</w:t>
            </w:r>
          </w:p>
          <w:p w14:paraId="52BCEA69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развивают творческие способности (создание </w:t>
            </w: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афиши, диалога);</w:t>
            </w:r>
          </w:p>
          <w:p w14:paraId="34799091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формируют умение работать в группе и публично представлять результат.</w:t>
            </w:r>
          </w:p>
          <w:p w14:paraId="05C5A911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112" w:type="dxa"/>
            <w:gridSpan w:val="2"/>
            <w:shd w:val="clear" w:color="auto" w:fill="auto"/>
          </w:tcPr>
          <w:p w14:paraId="5C070CA6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воспитание уважения к мнению и идеям одноклассников;</w:t>
            </w:r>
          </w:p>
          <w:p w14:paraId="157D2DD3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ответственности за общий результат группы;</w:t>
            </w:r>
          </w:p>
          <w:p w14:paraId="7E53B23E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формирование культуры публичного выступления;</w:t>
            </w:r>
          </w:p>
          <w:p w14:paraId="6BE9F65F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поддержка интереса к совместному творчеству.</w:t>
            </w:r>
          </w:p>
          <w:p w14:paraId="0AF3AA5A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  <w:tr w:rsidR="000C37AA" w:rsidRPr="00CF6595" w14:paraId="5398E7D6" w14:textId="77777777" w:rsidTr="00C415A4">
        <w:trPr>
          <w:jc w:val="center"/>
        </w:trPr>
        <w:tc>
          <w:tcPr>
            <w:tcW w:w="2019" w:type="dxa"/>
            <w:shd w:val="clear" w:color="auto" w:fill="auto"/>
          </w:tcPr>
          <w:p w14:paraId="7B58D104" w14:textId="7C61FB83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7</w:t>
            </w:r>
            <w:r w:rsidRPr="003C1A64">
              <w:rPr>
                <w:rFonts w:ascii="Times New Roman" w:hAnsi="Times New Roman"/>
                <w:color w:val="000000"/>
              </w:rPr>
              <w:t xml:space="preserve">.Подведение </w:t>
            </w:r>
            <w:r>
              <w:rPr>
                <w:rFonts w:ascii="Times New Roman" w:hAnsi="Times New Roman"/>
                <w:color w:val="000000"/>
              </w:rPr>
              <w:t>итогов урока</w:t>
            </w:r>
          </w:p>
        </w:tc>
        <w:tc>
          <w:tcPr>
            <w:tcW w:w="1669" w:type="dxa"/>
            <w:shd w:val="clear" w:color="auto" w:fill="auto"/>
          </w:tcPr>
          <w:p w14:paraId="2C14A00B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обобщить изученный материал и проверить степень достижения целей урока;</w:t>
            </w:r>
          </w:p>
          <w:p w14:paraId="2E4C8C48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организовать рефлексию учащихся по результатам деятельности;</w:t>
            </w:r>
          </w:p>
          <w:p w14:paraId="49AE682B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выявить трудности и наметить пути их преодоления.</w:t>
            </w:r>
          </w:p>
          <w:p w14:paraId="19576E02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478" w:type="dxa"/>
            <w:shd w:val="clear" w:color="auto" w:fill="auto"/>
          </w:tcPr>
          <w:p w14:paraId="7FF26797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фронтальная беседа и обсуждение</w:t>
            </w:r>
          </w:p>
          <w:p w14:paraId="117CF61B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проблемные вопросы </w:t>
            </w: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для анализа:</w:t>
            </w:r>
          </w:p>
          <w:p w14:paraId="01FA332B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Чему мы научились сегодня?</w:t>
            </w:r>
          </w:p>
          <w:p w14:paraId="7689A56D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Что нового узнали?</w:t>
            </w:r>
          </w:p>
          <w:p w14:paraId="199C3845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Какие задания показались самыми лёгкими, а какие — трудными?</w:t>
            </w:r>
          </w:p>
          <w:p w14:paraId="1927683D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коллективная оценка работы и самооценка.</w:t>
            </w:r>
          </w:p>
          <w:p w14:paraId="4A23F767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17" w:type="dxa"/>
            <w:shd w:val="clear" w:color="auto" w:fill="auto"/>
          </w:tcPr>
          <w:p w14:paraId="3130E33F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Ребята, давайте вспомним: какую цель мы поставили в начале урока? Смогли ли мы её достичь?</w:t>
            </w:r>
          </w:p>
          <w:p w14:paraId="3B8AC77F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Какие фестивали вам запомнились больше всего и почему?</w:t>
            </w:r>
          </w:p>
          <w:p w14:paraId="56142448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Что нового вы сегодня узнали?</w:t>
            </w:r>
          </w:p>
          <w:p w14:paraId="5DC0D37E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Оцените свою работу с помощью «светофора». Поднимите карточку того цвета, который отражает ваше настроение и впечатления.</w:t>
            </w:r>
          </w:p>
          <w:p w14:paraId="497E73D9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Спасибо за активность, сегодня вы отлично потрудились!</w:t>
            </w:r>
          </w:p>
          <w:p w14:paraId="60D6F87E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664" w:type="dxa"/>
            <w:shd w:val="clear" w:color="auto" w:fill="auto"/>
          </w:tcPr>
          <w:p w14:paraId="3207DDF4" w14:textId="5F5C6996" w:rsidR="000C37AA" w:rsidRPr="00CF6595" w:rsidRDefault="00D5425D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lastRenderedPageBreak/>
              <w:t>анализируют, что нового узнали, оценивают усвоение материала;</w:t>
            </w:r>
          </w:p>
        </w:tc>
        <w:tc>
          <w:tcPr>
            <w:tcW w:w="1895" w:type="dxa"/>
            <w:shd w:val="clear" w:color="auto" w:fill="auto"/>
          </w:tcPr>
          <w:p w14:paraId="72DAADDB" w14:textId="5158D9BE" w:rsidR="000C37AA" w:rsidRPr="00CF6595" w:rsidRDefault="00D5425D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t>делятся впечатлениями и мнением, обсуждают трудности и успехи;</w:t>
            </w:r>
          </w:p>
        </w:tc>
        <w:tc>
          <w:tcPr>
            <w:tcW w:w="1969" w:type="dxa"/>
            <w:shd w:val="clear" w:color="auto" w:fill="auto"/>
          </w:tcPr>
          <w:p w14:paraId="4A4CB10E" w14:textId="0B0D4CDD" w:rsidR="000C37AA" w:rsidRPr="00CF6595" w:rsidRDefault="00D5425D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t xml:space="preserve">соотносят цели урока с результатом, оценивают свою работу, принимают решение о том, над чем нужно </w:t>
            </w:r>
            <w:r>
              <w:lastRenderedPageBreak/>
              <w:t>поработать дополнительно.</w:t>
            </w:r>
          </w:p>
        </w:tc>
        <w:tc>
          <w:tcPr>
            <w:tcW w:w="1418" w:type="dxa"/>
            <w:shd w:val="clear" w:color="auto" w:fill="auto"/>
          </w:tcPr>
          <w:p w14:paraId="63AE3BC7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развитие рефлексивного мышления (самооценка результатов, </w:t>
            </w: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выявление трудностей);</w:t>
            </w:r>
          </w:p>
          <w:p w14:paraId="2E382087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коммуникативной грамотности (устные ответы, обмен мнениями);</w:t>
            </w:r>
          </w:p>
          <w:p w14:paraId="3A44AFB6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регулятивной грамотности (оценка достижения целей, планирование дальнейшей работы).</w:t>
            </w:r>
          </w:p>
          <w:p w14:paraId="7B3141B8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54FE090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учащиеся осознают, чему научились за урок;</w:t>
            </w:r>
          </w:p>
          <w:p w14:paraId="1466F2DF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умеют оценивать </w:t>
            </w: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свою деятельность и результат группы;</w:t>
            </w:r>
          </w:p>
          <w:p w14:paraId="4C80008B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формируют навык </w:t>
            </w:r>
            <w:proofErr w:type="spellStart"/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саморефлексии</w:t>
            </w:r>
            <w:proofErr w:type="spellEnd"/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самооценки;</w:t>
            </w:r>
          </w:p>
          <w:p w14:paraId="65A1C2CA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проявляют положительное отношение к дальнейшему изучению темы.</w:t>
            </w:r>
          </w:p>
          <w:p w14:paraId="2BB335AB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112" w:type="dxa"/>
            <w:gridSpan w:val="2"/>
            <w:shd w:val="clear" w:color="auto" w:fill="auto"/>
          </w:tcPr>
          <w:p w14:paraId="32C7B49E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развитие ответственности за результа</w:t>
            </w: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 своей работы;</w:t>
            </w:r>
          </w:p>
          <w:p w14:paraId="3268D61C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умения признавать успехи и трудности;</w:t>
            </w:r>
          </w:p>
          <w:p w14:paraId="7AEAB94C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воспитание уважения к мнению других при коллективном обсуждении;</w:t>
            </w:r>
          </w:p>
          <w:p w14:paraId="19D3A39B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поддержание позитивного настроя и уверенности в своих силах.</w:t>
            </w:r>
          </w:p>
          <w:p w14:paraId="151EA47C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  <w:tr w:rsidR="000C37AA" w:rsidRPr="00CF6595" w14:paraId="08676660" w14:textId="77777777" w:rsidTr="00C415A4">
        <w:trPr>
          <w:jc w:val="center"/>
        </w:trPr>
        <w:tc>
          <w:tcPr>
            <w:tcW w:w="2019" w:type="dxa"/>
            <w:shd w:val="clear" w:color="auto" w:fill="auto"/>
          </w:tcPr>
          <w:p w14:paraId="34BBD700" w14:textId="062AF2B9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CC71F5">
              <w:rPr>
                <w:rFonts w:ascii="Times New Roman" w:hAnsi="Times New Roman"/>
              </w:rPr>
              <w:lastRenderedPageBreak/>
              <w:t>8</w:t>
            </w:r>
            <w:r>
              <w:rPr>
                <w:rFonts w:ascii="Times New Roman" w:hAnsi="Times New Roman"/>
              </w:rPr>
              <w:t>.И</w:t>
            </w:r>
            <w:r w:rsidRPr="00CC71F5">
              <w:rPr>
                <w:rFonts w:ascii="Times New Roman" w:hAnsi="Times New Roman"/>
              </w:rPr>
              <w:t>нформация о домашнем задании</w:t>
            </w:r>
          </w:p>
        </w:tc>
        <w:tc>
          <w:tcPr>
            <w:tcW w:w="1669" w:type="dxa"/>
            <w:shd w:val="clear" w:color="auto" w:fill="auto"/>
          </w:tcPr>
          <w:p w14:paraId="2CE9DC00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закрепить изученный материал и стимулировать дальнейший интерес к теме;</w:t>
            </w:r>
          </w:p>
          <w:p w14:paraId="22A9B369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развить навыки самостоятельной работы с информацией;</w:t>
            </w:r>
          </w:p>
          <w:p w14:paraId="63547A97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создать условия для творческого применения знаний.</w:t>
            </w:r>
          </w:p>
          <w:p w14:paraId="2533DB24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478" w:type="dxa"/>
            <w:shd w:val="clear" w:color="auto" w:fill="auto"/>
          </w:tcPr>
          <w:p w14:paraId="41D32490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фронтальная беседа (объяснение домашнего задания);</w:t>
            </w:r>
          </w:p>
          <w:p w14:paraId="5C2E872C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разноуровневое</w:t>
            </w:r>
            <w:proofErr w:type="spellEnd"/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задание:</w:t>
            </w:r>
          </w:p>
          <w:p w14:paraId="00047B2E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базовый уровень — написать короткий рассказ (8–10 предложений) о любом необычном празднике своей страны или мира;</w:t>
            </w:r>
          </w:p>
          <w:p w14:paraId="46F63F2B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средний уровень — подготовить мини-презентацию (4–5 слайдов) о выбранном фестивале (место, традиции, символы, </w:t>
            </w: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еда, костюмы);</w:t>
            </w:r>
          </w:p>
          <w:p w14:paraId="6FE23BF2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творческий уровень — разработать афишу или постер «Мой необычный фестиваль» с описанием традиций и символов.</w:t>
            </w:r>
          </w:p>
          <w:p w14:paraId="516ABA23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17" w:type="dxa"/>
            <w:shd w:val="clear" w:color="auto" w:fill="auto"/>
          </w:tcPr>
          <w:p w14:paraId="62D1B65E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Ребята, в качестве домашнего задания вы сможете выбрать то, что вам ближе.</w:t>
            </w:r>
          </w:p>
          <w:p w14:paraId="224E1F00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Первый вариант — написать небольшой рассказ о празднике, который вы знаете.</w:t>
            </w:r>
          </w:p>
          <w:p w14:paraId="2A07F73A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Второй вариант — подготовить мини-презентацию с иллюстрациями о фестивале.</w:t>
            </w:r>
          </w:p>
          <w:p w14:paraId="0EA436B4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Третий вариант для самых творческих — придумать свой фестиваль и оформить его афишу.</w:t>
            </w:r>
          </w:p>
          <w:p w14:paraId="4CD34792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Подумайте, какой уровень вы сможете выполнить лучше всего, и </w:t>
            </w: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выберите задание сами.</w:t>
            </w:r>
          </w:p>
          <w:p w14:paraId="0673A430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664" w:type="dxa"/>
            <w:shd w:val="clear" w:color="auto" w:fill="auto"/>
          </w:tcPr>
          <w:p w14:paraId="15354944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осознают содержание задания, выбирают уровень сложности;</w:t>
            </w:r>
          </w:p>
          <w:p w14:paraId="1D6E8641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895" w:type="dxa"/>
            <w:shd w:val="clear" w:color="auto" w:fill="auto"/>
          </w:tcPr>
          <w:p w14:paraId="1102F9AF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задают уточняющие вопросы по выполнению работы;</w:t>
            </w:r>
          </w:p>
          <w:p w14:paraId="342123A9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69" w:type="dxa"/>
            <w:shd w:val="clear" w:color="auto" w:fill="auto"/>
          </w:tcPr>
          <w:p w14:paraId="7773D773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принимают решение о выборе задания, планируют дальнейшую самостоятельную работу.</w:t>
            </w:r>
          </w:p>
          <w:p w14:paraId="7661DF23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5102FD08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читательской грамотности (поиск и использование информации для рассказа или презентации);</w:t>
            </w:r>
          </w:p>
          <w:p w14:paraId="7AB205B4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коммуникативной грамотности (подготовка устного рассказа или выступления);</w:t>
            </w:r>
          </w:p>
          <w:p w14:paraId="1A91B684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креативного мышления (создание постера/афиши собственного фестиваля).</w:t>
            </w:r>
          </w:p>
          <w:p w14:paraId="23BA2C44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5A93A8ED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учащиеся осознают, как выполнить задание;</w:t>
            </w:r>
          </w:p>
          <w:p w14:paraId="6DC46C9A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проявляют самостоятельность в выборе уровня сложности;</w:t>
            </w:r>
          </w:p>
          <w:p w14:paraId="23874E5A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развивают навыки поиска информации, творческого представления материала;</w:t>
            </w:r>
          </w:p>
          <w:p w14:paraId="18D596A8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закрепляют знания и умения, полученные на уроке.</w:t>
            </w:r>
          </w:p>
          <w:p w14:paraId="3840EB92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112" w:type="dxa"/>
            <w:gridSpan w:val="2"/>
            <w:shd w:val="clear" w:color="auto" w:fill="auto"/>
          </w:tcPr>
          <w:p w14:paraId="2E9C33B4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ответственности за выполнение самостоятельной работы;</w:t>
            </w:r>
          </w:p>
          <w:p w14:paraId="39785489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интереса к культуре своей страны и других народов;</w:t>
            </w:r>
          </w:p>
          <w:p w14:paraId="584FE4EF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воспитание уважения к труду и результатам как своим, так и одноклассников.</w:t>
            </w:r>
          </w:p>
          <w:p w14:paraId="2D9A02BA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  <w:tr w:rsidR="000C37AA" w:rsidRPr="00CF6595" w14:paraId="37E79751" w14:textId="77777777" w:rsidTr="00C415A4">
        <w:trPr>
          <w:jc w:val="center"/>
        </w:trPr>
        <w:tc>
          <w:tcPr>
            <w:tcW w:w="2019" w:type="dxa"/>
            <w:shd w:val="clear" w:color="auto" w:fill="auto"/>
          </w:tcPr>
          <w:p w14:paraId="45CE4073" w14:textId="6CC4586B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>9.</w:t>
            </w:r>
            <w:r w:rsidRPr="00CC71F5">
              <w:rPr>
                <w:rFonts w:ascii="Times New Roman" w:hAnsi="Times New Roman"/>
                <w:color w:val="000000"/>
              </w:rPr>
              <w:t>Рефлексия</w:t>
            </w:r>
          </w:p>
        </w:tc>
        <w:tc>
          <w:tcPr>
            <w:tcW w:w="1669" w:type="dxa"/>
            <w:shd w:val="clear" w:color="auto" w:fill="auto"/>
          </w:tcPr>
          <w:p w14:paraId="7CDBEDF1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организовать самооценку и </w:t>
            </w:r>
            <w:proofErr w:type="spellStart"/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саморефлексию</w:t>
            </w:r>
            <w:proofErr w:type="spellEnd"/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учащихся по итогам урока;</w:t>
            </w:r>
          </w:p>
          <w:p w14:paraId="1C442D77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выявить степень усвоения материала;</w:t>
            </w:r>
          </w:p>
          <w:p w14:paraId="7E90EBE5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сформировать положительное отношение к своей деятельности.</w:t>
            </w:r>
          </w:p>
          <w:p w14:paraId="148B4A62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478" w:type="dxa"/>
            <w:shd w:val="clear" w:color="auto" w:fill="auto"/>
          </w:tcPr>
          <w:p w14:paraId="63F70D75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фронтальная беседа;</w:t>
            </w:r>
          </w:p>
          <w:p w14:paraId="17CC3B44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приём «Светофор»: учащиеся выбирают карточку цвета, который отражает их впечатление от урока:</w:t>
            </w:r>
          </w:p>
          <w:p w14:paraId="110A598D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зелёный — «Я всё понял, было интересно, могу </w:t>
            </w: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применить знания»;</w:t>
            </w:r>
          </w:p>
          <w:p w14:paraId="551A3264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жёлтый — «Материал был интересный, но кое-что осталось непонятным»;</w:t>
            </w:r>
          </w:p>
          <w:p w14:paraId="690BFAB2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красный — «Было сложно, нужна помощь».</w:t>
            </w:r>
          </w:p>
          <w:p w14:paraId="0B9D6CBD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обсуждение с классом: «Что нового вы узнали? Что понравилось? Что было трудным?»</w:t>
            </w:r>
          </w:p>
          <w:p w14:paraId="3EB14A79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17" w:type="dxa"/>
            <w:shd w:val="clear" w:color="auto" w:fill="auto"/>
          </w:tcPr>
          <w:p w14:paraId="3F9DBCF7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Поднимите карточку «светофора», которая соответствует вашему настроению и впечатлению от урока.</w:t>
            </w:r>
          </w:p>
          <w:p w14:paraId="2167363C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Кто хочет, может прокомментировать свой выбор.</w:t>
            </w:r>
          </w:p>
          <w:p w14:paraId="0F9861DC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Спасибо за вашу работу!</w:t>
            </w:r>
          </w:p>
          <w:p w14:paraId="3282D8A1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664" w:type="dxa"/>
            <w:shd w:val="clear" w:color="auto" w:fill="auto"/>
          </w:tcPr>
          <w:p w14:paraId="60BD55B4" w14:textId="239682E1" w:rsidR="000C37AA" w:rsidRPr="00CF6595" w:rsidRDefault="00D5425D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t>анализируют результаты своей деятельности, осознают, чему научились;</w:t>
            </w:r>
          </w:p>
        </w:tc>
        <w:tc>
          <w:tcPr>
            <w:tcW w:w="1895" w:type="dxa"/>
            <w:shd w:val="clear" w:color="auto" w:fill="auto"/>
          </w:tcPr>
          <w:p w14:paraId="5A8DC397" w14:textId="6A94675D" w:rsidR="000C37AA" w:rsidRPr="00CF6595" w:rsidRDefault="00D5425D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t>делятся впечатлениями, аргументируют свой выбор цвета;</w:t>
            </w:r>
          </w:p>
        </w:tc>
        <w:tc>
          <w:tcPr>
            <w:tcW w:w="1969" w:type="dxa"/>
            <w:shd w:val="clear" w:color="auto" w:fill="auto"/>
          </w:tcPr>
          <w:p w14:paraId="0B955299" w14:textId="0885EEE9" w:rsidR="000C37AA" w:rsidRPr="00CF6595" w:rsidRDefault="00D5425D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t>оценивают свою работу, соотносят цель урока с результатом, делают выводы о дальнейших действиях.</w:t>
            </w:r>
          </w:p>
        </w:tc>
        <w:tc>
          <w:tcPr>
            <w:tcW w:w="1418" w:type="dxa"/>
            <w:shd w:val="clear" w:color="auto" w:fill="auto"/>
          </w:tcPr>
          <w:p w14:paraId="601C48E5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рефлексивных умений (самооценка, анализ результатов);</w:t>
            </w:r>
          </w:p>
          <w:p w14:paraId="38256191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коммуникативная грамотность (выражение мнения, обсуждение в группе);</w:t>
            </w:r>
          </w:p>
          <w:p w14:paraId="0D1CD27E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регулятивная грамотност</w:t>
            </w: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ь (умение корректировать свои действия в будущем).</w:t>
            </w:r>
          </w:p>
          <w:p w14:paraId="7A8E69C8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CA27F9C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учащиеся оценивают свои достижения на уроке;</w:t>
            </w:r>
          </w:p>
          <w:p w14:paraId="71065EC8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осознают, что нового они узнали и чему научились;</w:t>
            </w:r>
          </w:p>
          <w:p w14:paraId="1C6F1A11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проявляют умение анализировать свои трудности и успехи;</w:t>
            </w:r>
          </w:p>
          <w:p w14:paraId="6D47B7F1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формируется позитивная учебная мотивация.</w:t>
            </w:r>
          </w:p>
          <w:p w14:paraId="447D1252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112" w:type="dxa"/>
            <w:gridSpan w:val="2"/>
            <w:shd w:val="clear" w:color="auto" w:fill="auto"/>
          </w:tcPr>
          <w:p w14:paraId="59B7F790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воспитание ответственности за результат своей деятельности;</w:t>
            </w:r>
          </w:p>
          <w:p w14:paraId="01A1360B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умения честно оценивать себя;</w:t>
            </w:r>
          </w:p>
          <w:p w14:paraId="20A2F899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уважени</w:t>
            </w: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я к мнению других;</w:t>
            </w:r>
          </w:p>
          <w:p w14:paraId="2727CCB1" w14:textId="77777777" w:rsidR="00D5425D" w:rsidRPr="00D5425D" w:rsidRDefault="00D5425D" w:rsidP="00D5425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542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поддержание положительного эмоционального климата в классе.</w:t>
            </w:r>
          </w:p>
          <w:p w14:paraId="0D34A697" w14:textId="77777777" w:rsidR="000C37AA" w:rsidRPr="00CF6595" w:rsidRDefault="000C37AA" w:rsidP="000C37AA">
            <w:pPr>
              <w:tabs>
                <w:tab w:val="left" w:pos="720"/>
                <w:tab w:val="left" w:pos="90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</w:tbl>
    <w:p w14:paraId="769D18BB" w14:textId="77777777" w:rsidR="001154F6" w:rsidRPr="00CF6595" w:rsidRDefault="001154F6" w:rsidP="001154F6">
      <w:pPr>
        <w:tabs>
          <w:tab w:val="left" w:pos="720"/>
          <w:tab w:val="left" w:pos="900"/>
        </w:tabs>
        <w:spacing w:after="0" w:line="240" w:lineRule="auto"/>
        <w:ind w:left="408"/>
        <w:contextualSpacing/>
        <w:rPr>
          <w:rFonts w:ascii="Times New Roman" w:hAnsi="Times New Roman"/>
          <w:b/>
          <w:i/>
          <w:sz w:val="24"/>
          <w:szCs w:val="24"/>
          <w:lang w:eastAsia="ru-RU"/>
        </w:rPr>
      </w:pPr>
    </w:p>
    <w:p w14:paraId="03CAAC9C" w14:textId="77777777" w:rsidR="001154F6" w:rsidRPr="00CF6595" w:rsidRDefault="001154F6" w:rsidP="001154F6">
      <w:pPr>
        <w:numPr>
          <w:ilvl w:val="0"/>
          <w:numId w:val="1"/>
        </w:numPr>
        <w:tabs>
          <w:tab w:val="left" w:pos="720"/>
          <w:tab w:val="left" w:pos="900"/>
        </w:tabs>
        <w:spacing w:after="0" w:line="360" w:lineRule="auto"/>
        <w:contextualSpacing/>
        <w:jc w:val="center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CF6595">
        <w:rPr>
          <w:rFonts w:ascii="Times New Roman" w:hAnsi="Times New Roman"/>
          <w:b/>
          <w:i/>
          <w:sz w:val="24"/>
          <w:szCs w:val="24"/>
          <w:lang w:eastAsia="ru-RU"/>
        </w:rPr>
        <w:t>Список литературы, источников, ресурсов в сети Интернет</w:t>
      </w:r>
    </w:p>
    <w:p w14:paraId="114C8BA8" w14:textId="0C763737" w:rsidR="001154F6" w:rsidRDefault="001154F6" w:rsidP="001154F6">
      <w:pPr>
        <w:numPr>
          <w:ilvl w:val="1"/>
          <w:numId w:val="1"/>
        </w:numPr>
        <w:tabs>
          <w:tab w:val="left" w:pos="720"/>
          <w:tab w:val="left" w:pos="900"/>
        </w:tabs>
        <w:spacing w:after="0" w:line="360" w:lineRule="auto"/>
        <w:contextualSpacing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CF6595">
        <w:rPr>
          <w:rFonts w:ascii="Times New Roman" w:hAnsi="Times New Roman"/>
          <w:b/>
          <w:i/>
          <w:sz w:val="24"/>
          <w:szCs w:val="24"/>
          <w:lang w:eastAsia="ru-RU"/>
        </w:rPr>
        <w:t>Для учителя:</w:t>
      </w:r>
    </w:p>
    <w:p w14:paraId="0DB21D52" w14:textId="2786CCC2" w:rsidR="00D5425D" w:rsidRPr="00A9251F" w:rsidRDefault="00D5425D" w:rsidP="00A9251F">
      <w:pPr>
        <w:pStyle w:val="a3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 xml:space="preserve">Афанасьева О.В., Михеева И.В., Баранова К.М. </w:t>
      </w:r>
      <w:proofErr w:type="spellStart"/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>Spotlight</w:t>
      </w:r>
      <w:proofErr w:type="spellEnd"/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>. Английский язык. 9 класс: Учебник. — М.: Просвещение, 2019.</w:t>
      </w:r>
    </w:p>
    <w:p w14:paraId="51226D5D" w14:textId="77777777" w:rsidR="00D5425D" w:rsidRPr="00A9251F" w:rsidRDefault="00D5425D" w:rsidP="00A9251F">
      <w:pPr>
        <w:pStyle w:val="a3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 xml:space="preserve">Афанасьева О.В., Михеева И.В., Баранова К.М. </w:t>
      </w:r>
      <w:proofErr w:type="spellStart"/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>Spotlight</w:t>
      </w:r>
      <w:proofErr w:type="spellEnd"/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>. Английский язык. 9 класс: Рабочая тетрадь. — М.: Просвещение, 2019.</w:t>
      </w:r>
    </w:p>
    <w:p w14:paraId="72DFBC81" w14:textId="2498C9D4" w:rsidR="00D5425D" w:rsidRPr="00A9251F" w:rsidRDefault="00D5425D" w:rsidP="00A9251F">
      <w:pPr>
        <w:pStyle w:val="a3"/>
        <w:numPr>
          <w:ilvl w:val="0"/>
          <w:numId w:val="14"/>
        </w:numPr>
        <w:tabs>
          <w:tab w:val="left" w:pos="720"/>
          <w:tab w:val="left" w:pos="900"/>
        </w:tabs>
        <w:spacing w:after="0" w:line="360" w:lineRule="auto"/>
        <w:rPr>
          <w:rFonts w:ascii="Times New Roman" w:hAnsi="Times New Roman"/>
          <w:b/>
          <w:i/>
          <w:sz w:val="24"/>
          <w:szCs w:val="24"/>
          <w:lang w:eastAsia="ru-RU"/>
        </w:rPr>
      </w:pPr>
      <w:r>
        <w:t xml:space="preserve">Российская электронная школа (РЭШ). Уроки английского языка по теме «Праздники и традиции». — </w:t>
      </w:r>
      <w:hyperlink r:id="rId5" w:tgtFrame="_new" w:history="1">
        <w:r>
          <w:rPr>
            <w:rStyle w:val="a7"/>
          </w:rPr>
          <w:t>https://resh.edu.ru</w:t>
        </w:r>
      </w:hyperlink>
    </w:p>
    <w:p w14:paraId="7BA05A12" w14:textId="77777777" w:rsidR="00D5425D" w:rsidRPr="00CF6595" w:rsidRDefault="00D5425D" w:rsidP="00D5425D">
      <w:pPr>
        <w:tabs>
          <w:tab w:val="left" w:pos="720"/>
          <w:tab w:val="left" w:pos="900"/>
        </w:tabs>
        <w:spacing w:after="0" w:line="360" w:lineRule="auto"/>
        <w:ind w:left="720"/>
        <w:contextualSpacing/>
        <w:rPr>
          <w:rFonts w:ascii="Times New Roman" w:hAnsi="Times New Roman"/>
          <w:b/>
          <w:i/>
          <w:sz w:val="24"/>
          <w:szCs w:val="24"/>
          <w:lang w:eastAsia="ru-RU"/>
        </w:rPr>
      </w:pPr>
    </w:p>
    <w:p w14:paraId="40965B3D" w14:textId="77777777" w:rsidR="001154F6" w:rsidRPr="00CF6595" w:rsidRDefault="001154F6" w:rsidP="001154F6">
      <w:pPr>
        <w:tabs>
          <w:tab w:val="left" w:pos="720"/>
          <w:tab w:val="left" w:pos="900"/>
        </w:tabs>
        <w:spacing w:after="0" w:line="360" w:lineRule="auto"/>
        <w:rPr>
          <w:rFonts w:ascii="Times New Roman" w:hAnsi="Times New Roman"/>
          <w:b/>
          <w:i/>
          <w:sz w:val="24"/>
          <w:szCs w:val="24"/>
          <w:lang w:eastAsia="ru-RU"/>
        </w:rPr>
      </w:pPr>
    </w:p>
    <w:p w14:paraId="6336F745" w14:textId="065C372E" w:rsidR="001154F6" w:rsidRPr="00A9251F" w:rsidRDefault="001154F6" w:rsidP="00A9251F">
      <w:pPr>
        <w:pStyle w:val="a3"/>
        <w:numPr>
          <w:ilvl w:val="1"/>
          <w:numId w:val="15"/>
        </w:numPr>
        <w:tabs>
          <w:tab w:val="left" w:pos="900"/>
        </w:tabs>
        <w:spacing w:after="0" w:line="360" w:lineRule="auto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A9251F">
        <w:rPr>
          <w:rFonts w:ascii="Times New Roman" w:hAnsi="Times New Roman"/>
          <w:b/>
          <w:i/>
          <w:sz w:val="24"/>
          <w:szCs w:val="24"/>
          <w:lang w:eastAsia="ru-RU"/>
        </w:rPr>
        <w:t>Для учащихся:</w:t>
      </w:r>
    </w:p>
    <w:p w14:paraId="5E4E1F09" w14:textId="77777777" w:rsidR="00A9251F" w:rsidRPr="00A9251F" w:rsidRDefault="00A9251F" w:rsidP="00A9251F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 xml:space="preserve">Афанасьева О.В., Михеева И.В., Баранова К.М. </w:t>
      </w:r>
      <w:proofErr w:type="spellStart"/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>Spotlight</w:t>
      </w:r>
      <w:proofErr w:type="spellEnd"/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>. Английский язык. 9 класс: Учебник. — М.: Просвещение, 2019.</w:t>
      </w:r>
    </w:p>
    <w:p w14:paraId="76097B5A" w14:textId="77777777" w:rsidR="00A9251F" w:rsidRPr="00A9251F" w:rsidRDefault="00A9251F" w:rsidP="00A9251F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 xml:space="preserve">Афанасьева О.В., Михеева И.В., Баранова К.М. </w:t>
      </w:r>
      <w:proofErr w:type="spellStart"/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>Spotlight</w:t>
      </w:r>
      <w:proofErr w:type="spellEnd"/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>. Английский язык. 9 класс: Рабочая тетрадь. — М.: Просвещение, 2019.</w:t>
      </w:r>
    </w:p>
    <w:p w14:paraId="64CE18CA" w14:textId="77777777" w:rsidR="00A9251F" w:rsidRPr="00A9251F" w:rsidRDefault="00A9251F" w:rsidP="00A9251F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>Англо-русский словарь для школьников / под ред. Л.В. Кузнецовой. — М.: Русский язык, 2018.</w:t>
      </w:r>
    </w:p>
    <w:p w14:paraId="5199E934" w14:textId="77777777" w:rsidR="00A9251F" w:rsidRPr="00A9251F" w:rsidRDefault="00A9251F" w:rsidP="00A9251F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251F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Oxford Picture Dictionary for Schools. </w:t>
      </w:r>
      <w:proofErr w:type="spellStart"/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>Oxford</w:t>
      </w:r>
      <w:proofErr w:type="spellEnd"/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>University</w:t>
      </w:r>
      <w:proofErr w:type="spellEnd"/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>Press</w:t>
      </w:r>
      <w:proofErr w:type="spellEnd"/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>, 2016.</w:t>
      </w:r>
    </w:p>
    <w:p w14:paraId="18945858" w14:textId="77777777" w:rsidR="00A9251F" w:rsidRPr="00A9251F" w:rsidRDefault="00A9251F" w:rsidP="00A9251F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>Британские и международные сайты с адаптированными текстами для подростков:</w:t>
      </w:r>
    </w:p>
    <w:p w14:paraId="0E0DE364" w14:textId="77777777" w:rsidR="00A9251F" w:rsidRPr="00A9251F" w:rsidRDefault="00A9251F" w:rsidP="00A9251F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A9251F">
        <w:rPr>
          <w:rFonts w:ascii="Times New Roman" w:eastAsia="Times New Roman" w:hAnsi="Times New Roman"/>
          <w:sz w:val="24"/>
          <w:szCs w:val="24"/>
          <w:lang w:val="en-US" w:eastAsia="ru-RU"/>
        </w:rPr>
        <w:t>British Council Teens — https://learnenglishteens.britishcouncil.org</w:t>
      </w:r>
    </w:p>
    <w:p w14:paraId="45D92861" w14:textId="77777777" w:rsidR="00A9251F" w:rsidRPr="00A9251F" w:rsidRDefault="00A9251F" w:rsidP="00A9251F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>Kids</w:t>
      </w:r>
      <w:proofErr w:type="spellEnd"/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>National</w:t>
      </w:r>
      <w:proofErr w:type="spellEnd"/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>Geographic</w:t>
      </w:r>
      <w:proofErr w:type="spellEnd"/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 xml:space="preserve"> (материалы о культуре и традициях разных стран) — https://kids.nationalgeographic.com</w:t>
      </w:r>
    </w:p>
    <w:p w14:paraId="36EEDBCB" w14:textId="77777777" w:rsidR="00A9251F" w:rsidRPr="00A9251F" w:rsidRDefault="00A9251F" w:rsidP="00A9251F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 xml:space="preserve">Энциклопедия для школьников: Традиции и праздники народов мира. — М.: </w:t>
      </w:r>
      <w:proofErr w:type="spellStart"/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>Росмэн</w:t>
      </w:r>
      <w:proofErr w:type="spellEnd"/>
      <w:r w:rsidRPr="00A9251F">
        <w:rPr>
          <w:rFonts w:ascii="Times New Roman" w:eastAsia="Times New Roman" w:hAnsi="Times New Roman"/>
          <w:sz w:val="24"/>
          <w:szCs w:val="24"/>
          <w:lang w:eastAsia="ru-RU"/>
        </w:rPr>
        <w:t>, 2020.</w:t>
      </w:r>
    </w:p>
    <w:p w14:paraId="161E3DAB" w14:textId="52061E71" w:rsidR="00A9251F" w:rsidRPr="00A9251F" w:rsidRDefault="00A9251F" w:rsidP="00A9251F">
      <w:pPr>
        <w:tabs>
          <w:tab w:val="left" w:pos="720"/>
          <w:tab w:val="left" w:pos="900"/>
        </w:tabs>
        <w:spacing w:after="0" w:line="360" w:lineRule="auto"/>
        <w:rPr>
          <w:rFonts w:ascii="Times New Roman" w:hAnsi="Times New Roman"/>
          <w:b/>
          <w:i/>
          <w:sz w:val="24"/>
          <w:szCs w:val="24"/>
          <w:lang w:eastAsia="ru-RU"/>
        </w:rPr>
      </w:pPr>
    </w:p>
    <w:p w14:paraId="4EB8F02D" w14:textId="77777777" w:rsidR="001154F6" w:rsidRPr="001154F6" w:rsidRDefault="001154F6" w:rsidP="001154F6">
      <w:pPr>
        <w:widowControl w:val="0"/>
        <w:spacing w:after="0" w:line="240" w:lineRule="auto"/>
        <w:jc w:val="center"/>
        <w:rPr>
          <w:rFonts w:ascii="Times New Roman" w:eastAsia="Arial" w:hAnsi="Times New Roman"/>
          <w:b/>
          <w:bCs/>
          <w:color w:val="000000"/>
          <w:spacing w:val="9"/>
          <w:sz w:val="24"/>
          <w:szCs w:val="24"/>
        </w:rPr>
      </w:pPr>
    </w:p>
    <w:p w14:paraId="27E2CD95" w14:textId="77777777" w:rsidR="001154F6" w:rsidRPr="001154F6" w:rsidRDefault="001154F6" w:rsidP="001154F6">
      <w:pPr>
        <w:widowControl w:val="0"/>
        <w:spacing w:after="0" w:line="240" w:lineRule="auto"/>
        <w:rPr>
          <w:rFonts w:ascii="Times New Roman" w:eastAsia="Arial" w:hAnsi="Times New Roman"/>
          <w:b/>
          <w:color w:val="000000"/>
          <w:spacing w:val="1"/>
          <w:sz w:val="24"/>
          <w:szCs w:val="24"/>
        </w:rPr>
      </w:pPr>
    </w:p>
    <w:tbl>
      <w:tblPr>
        <w:tblW w:w="0" w:type="auto"/>
        <w:tblInd w:w="10598" w:type="dxa"/>
        <w:tblLook w:val="04A0" w:firstRow="1" w:lastRow="0" w:firstColumn="1" w:lastColumn="0" w:noHBand="0" w:noVBand="1"/>
      </w:tblPr>
      <w:tblGrid>
        <w:gridCol w:w="3972"/>
      </w:tblGrid>
      <w:tr w:rsidR="001154F6" w:rsidRPr="001154F6" w14:paraId="77073322" w14:textId="77777777" w:rsidTr="00F40F9C">
        <w:tc>
          <w:tcPr>
            <w:tcW w:w="4188" w:type="dxa"/>
            <w:shd w:val="clear" w:color="auto" w:fill="auto"/>
          </w:tcPr>
          <w:p w14:paraId="42F5A1CC" w14:textId="77777777" w:rsidR="001154F6" w:rsidRPr="001154F6" w:rsidRDefault="001154F6" w:rsidP="001154F6">
            <w:pPr>
              <w:widowControl w:val="0"/>
              <w:spacing w:after="0" w:line="240" w:lineRule="auto"/>
              <w:jc w:val="right"/>
              <w:rPr>
                <w:rFonts w:ascii="Times New Roman" w:eastAsia="Arial" w:hAnsi="Times New Roman"/>
                <w:b/>
                <w:bCs/>
                <w:color w:val="C00000"/>
                <w:spacing w:val="9"/>
                <w:sz w:val="24"/>
                <w:szCs w:val="24"/>
              </w:rPr>
            </w:pPr>
          </w:p>
          <w:p w14:paraId="644CF2B0" w14:textId="77777777" w:rsidR="001154F6" w:rsidRPr="001154F6" w:rsidRDefault="001154F6" w:rsidP="001154F6">
            <w:pPr>
              <w:widowControl w:val="0"/>
              <w:spacing w:after="0" w:line="240" w:lineRule="auto"/>
              <w:jc w:val="right"/>
              <w:rPr>
                <w:rFonts w:ascii="Times New Roman" w:eastAsia="Arial" w:hAnsi="Times New Roman"/>
                <w:b/>
                <w:bCs/>
                <w:color w:val="C00000"/>
                <w:spacing w:val="9"/>
                <w:sz w:val="24"/>
                <w:szCs w:val="24"/>
              </w:rPr>
            </w:pPr>
          </w:p>
        </w:tc>
      </w:tr>
    </w:tbl>
    <w:p w14:paraId="6A41A073" w14:textId="77777777" w:rsidR="00ED0890" w:rsidRPr="001154F6" w:rsidRDefault="00ED0890" w:rsidP="001154F6">
      <w:pPr>
        <w:widowControl w:val="0"/>
        <w:spacing w:after="0" w:line="240" w:lineRule="auto"/>
        <w:jc w:val="center"/>
        <w:rPr>
          <w:sz w:val="24"/>
          <w:szCs w:val="24"/>
        </w:rPr>
      </w:pPr>
    </w:p>
    <w:sectPr w:rsidR="00ED0890" w:rsidRPr="001154F6" w:rsidSect="001154F6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E7BE8"/>
    <w:multiLevelType w:val="multilevel"/>
    <w:tmpl w:val="9E7ED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CD7070"/>
    <w:multiLevelType w:val="multilevel"/>
    <w:tmpl w:val="79787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1629F"/>
    <w:multiLevelType w:val="multilevel"/>
    <w:tmpl w:val="94087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AA3871"/>
    <w:multiLevelType w:val="multilevel"/>
    <w:tmpl w:val="EDAC5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BD7858"/>
    <w:multiLevelType w:val="multilevel"/>
    <w:tmpl w:val="3CD4FBF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5" w15:restartNumberingAfterBreak="0">
    <w:nsid w:val="1BDF71CD"/>
    <w:multiLevelType w:val="multilevel"/>
    <w:tmpl w:val="4C9C6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953428"/>
    <w:multiLevelType w:val="hybridMultilevel"/>
    <w:tmpl w:val="3DF686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932B2E"/>
    <w:multiLevelType w:val="multilevel"/>
    <w:tmpl w:val="97C87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383891"/>
    <w:multiLevelType w:val="multilevel"/>
    <w:tmpl w:val="9C74B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7B094F"/>
    <w:multiLevelType w:val="multilevel"/>
    <w:tmpl w:val="9F945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056C5E"/>
    <w:multiLevelType w:val="hybridMultilevel"/>
    <w:tmpl w:val="288CFE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8F08A4"/>
    <w:multiLevelType w:val="hybridMultilevel"/>
    <w:tmpl w:val="441A13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B1D28"/>
    <w:multiLevelType w:val="multilevel"/>
    <w:tmpl w:val="851ADBFA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3370093"/>
    <w:multiLevelType w:val="hybridMultilevel"/>
    <w:tmpl w:val="8FB48A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8F2FD8"/>
    <w:multiLevelType w:val="hybridMultilevel"/>
    <w:tmpl w:val="439072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13"/>
  </w:num>
  <w:num w:numId="5">
    <w:abstractNumId w:val="6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3"/>
  </w:num>
  <w:num w:numId="11">
    <w:abstractNumId w:val="2"/>
  </w:num>
  <w:num w:numId="12">
    <w:abstractNumId w:val="9"/>
  </w:num>
  <w:num w:numId="13">
    <w:abstractNumId w:val="7"/>
  </w:num>
  <w:num w:numId="14">
    <w:abstractNumId w:val="14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4F6"/>
    <w:rsid w:val="00002284"/>
    <w:rsid w:val="000C37AA"/>
    <w:rsid w:val="001154F6"/>
    <w:rsid w:val="007B025E"/>
    <w:rsid w:val="007C342D"/>
    <w:rsid w:val="009C27EE"/>
    <w:rsid w:val="00A9251F"/>
    <w:rsid w:val="00C415A4"/>
    <w:rsid w:val="00D3277F"/>
    <w:rsid w:val="00D5425D"/>
    <w:rsid w:val="00E3570F"/>
    <w:rsid w:val="00ED0890"/>
    <w:rsid w:val="00F21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87FED"/>
  <w15:chartTrackingRefBased/>
  <w15:docId w15:val="{051401D5-EDF2-424F-9310-928132027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4F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277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32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3277F"/>
    <w:rPr>
      <w:b/>
      <w:bCs/>
    </w:rPr>
  </w:style>
  <w:style w:type="character" w:styleId="a6">
    <w:name w:val="Emphasis"/>
    <w:basedOn w:val="a0"/>
    <w:uiPriority w:val="20"/>
    <w:qFormat/>
    <w:rsid w:val="007B025E"/>
    <w:rPr>
      <w:i/>
      <w:iCs/>
    </w:rPr>
  </w:style>
  <w:style w:type="character" w:styleId="a7">
    <w:name w:val="Hyperlink"/>
    <w:basedOn w:val="a0"/>
    <w:uiPriority w:val="99"/>
    <w:semiHidden/>
    <w:unhideWhenUsed/>
    <w:rsid w:val="00D542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7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5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9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esh.edu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3976</Words>
  <Characters>22667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2026-04-22T05:33:00Z</dcterms:created>
  <dcterms:modified xsi:type="dcterms:W3CDTF">2026-04-22T05:33:00Z</dcterms:modified>
</cp:coreProperties>
</file>