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0034C" w14:textId="6277C526" w:rsidR="00FC797C" w:rsidRDefault="00FC797C" w:rsidP="00FC797C">
      <w:pPr>
        <w:pStyle w:val="Standard"/>
        <w:jc w:val="center"/>
      </w:pPr>
      <w:r>
        <w:rPr>
          <w:b/>
          <w:bCs/>
          <w:sz w:val="28"/>
          <w:szCs w:val="28"/>
        </w:rPr>
        <w:t xml:space="preserve">Урок-экскурсия по местам литературных </w:t>
      </w:r>
      <w:proofErr w:type="gramStart"/>
      <w:r>
        <w:rPr>
          <w:b/>
          <w:bCs/>
          <w:sz w:val="28"/>
          <w:szCs w:val="28"/>
        </w:rPr>
        <w:t>героев  романа</w:t>
      </w:r>
      <w:proofErr w:type="gramEnd"/>
      <w:r>
        <w:rPr>
          <w:b/>
          <w:bCs/>
          <w:sz w:val="28"/>
          <w:szCs w:val="28"/>
        </w:rPr>
        <w:t xml:space="preserve"> М. Ю. Лермонтова «Герой нашего времени»</w:t>
      </w:r>
      <w:r w:rsidR="00D47ADA" w:rsidRPr="00D47ADA">
        <w:rPr>
          <w:b/>
          <w:bCs/>
          <w:sz w:val="28"/>
          <w:szCs w:val="28"/>
        </w:rPr>
        <w:t xml:space="preserve"> </w:t>
      </w:r>
      <w:r w:rsidR="00D47ADA">
        <w:rPr>
          <w:b/>
          <w:bCs/>
          <w:sz w:val="28"/>
          <w:szCs w:val="28"/>
        </w:rPr>
        <w:t xml:space="preserve">из </w:t>
      </w:r>
      <w:r w:rsidR="00D47ADA">
        <w:rPr>
          <w:b/>
          <w:bCs/>
          <w:sz w:val="28"/>
          <w:szCs w:val="28"/>
        </w:rPr>
        <w:t xml:space="preserve">повести «Княжна </w:t>
      </w:r>
      <w:proofErr w:type="gramStart"/>
      <w:r w:rsidR="00D47ADA">
        <w:rPr>
          <w:b/>
          <w:bCs/>
          <w:sz w:val="28"/>
          <w:szCs w:val="28"/>
        </w:rPr>
        <w:t xml:space="preserve">Мери»  </w:t>
      </w:r>
      <w:r w:rsidR="00D47ADA">
        <w:rPr>
          <w:b/>
          <w:bCs/>
          <w:sz w:val="28"/>
          <w:szCs w:val="28"/>
        </w:rPr>
        <w:t xml:space="preserve"> </w:t>
      </w:r>
      <w:proofErr w:type="gramEnd"/>
      <w:r>
        <w:rPr>
          <w:b/>
          <w:bCs/>
          <w:sz w:val="28"/>
          <w:szCs w:val="28"/>
        </w:rPr>
        <w:t>.</w:t>
      </w:r>
    </w:p>
    <w:p w14:paraId="76EB62C2" w14:textId="77777777" w:rsidR="00FC797C" w:rsidRDefault="00FC797C" w:rsidP="00FC797C">
      <w:pPr>
        <w:pStyle w:val="Standard"/>
        <w:jc w:val="center"/>
      </w:pPr>
      <w:r>
        <w:rPr>
          <w:b/>
          <w:bCs/>
          <w:sz w:val="28"/>
          <w:szCs w:val="28"/>
        </w:rPr>
        <w:t>География души Печорина.</w:t>
      </w:r>
    </w:p>
    <w:p w14:paraId="3F3898C0" w14:textId="77777777" w:rsidR="00FC797C" w:rsidRDefault="00FC797C" w:rsidP="00FC797C">
      <w:pPr>
        <w:pStyle w:val="Standard"/>
        <w:jc w:val="both"/>
      </w:pPr>
      <w:r>
        <w:rPr>
          <w:b/>
          <w:bCs/>
          <w:sz w:val="28"/>
          <w:szCs w:val="28"/>
        </w:rPr>
        <w:t>Цели урока</w:t>
      </w:r>
      <w:r>
        <w:rPr>
          <w:sz w:val="28"/>
          <w:szCs w:val="28"/>
        </w:rPr>
        <w:t>: обобщить знания детей не только по изученному произведению, но и вспомнить поездку  по Лермонтовскому Пятигорску , отправиться вслед за М. Ю. Лермонтовым, вслед за его героями романа «Герой нашего времени»</w:t>
      </w:r>
      <w:r w:rsidR="00365FAD" w:rsidRPr="00365FAD">
        <w:rPr>
          <w:sz w:val="28"/>
          <w:szCs w:val="28"/>
        </w:rPr>
        <w:t xml:space="preserve"> </w:t>
      </w:r>
      <w:r w:rsidR="00365FAD">
        <w:rPr>
          <w:sz w:val="28"/>
          <w:szCs w:val="28"/>
        </w:rPr>
        <w:t>из повести «Княжна Мери»</w:t>
      </w:r>
      <w:r>
        <w:rPr>
          <w:sz w:val="28"/>
          <w:szCs w:val="28"/>
        </w:rPr>
        <w:t>, понять: почему события происходят именно в этих местах; как пейзаж и топография влияют на поступки героев; прийти к выводу, что карта Пятигорска — это карта души Печорина.</w:t>
      </w:r>
    </w:p>
    <w:p w14:paraId="7948C35B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>Форма:</w:t>
      </w:r>
      <w:r>
        <w:rPr>
          <w:sz w:val="28"/>
          <w:szCs w:val="28"/>
        </w:rPr>
        <w:t xml:space="preserve"> Виртуальная экскурсия с остановками в ключевых точках маршрута.</w:t>
      </w:r>
    </w:p>
    <w:p w14:paraId="777B7071" w14:textId="77777777" w:rsidR="00FC797C" w:rsidRDefault="00FC797C" w:rsidP="00FC797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Оборудование и материалы:</w:t>
      </w:r>
    </w:p>
    <w:p w14:paraId="55959EF4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Карта Пятигорска (распечатанная на каждого или на экране).</w:t>
      </w:r>
    </w:p>
    <w:p w14:paraId="67FFD2E0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Фотографии современных видов: гора Машук, грот Лермонтова, Провал, Елизаветинский источник, Ресторация, место дуэли, памятник М. Ю. Лермонтову, фото</w:t>
      </w:r>
    </w:p>
    <w:p w14:paraId="5C49CC37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«Путевые листы» для каждого ученика (маршрутный лист с заданиями).</w:t>
      </w:r>
    </w:p>
    <w:p w14:paraId="162C48F4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Цитаты из текста, привязанные к каждой локации.</w:t>
      </w:r>
    </w:p>
    <w:p w14:paraId="3BF76C7E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Аудиозаписи: шум ветра в горах, звуки города, вальс, мазурка.</w:t>
      </w:r>
    </w:p>
    <w:p w14:paraId="1E09EBED" w14:textId="77777777" w:rsidR="00FC797C" w:rsidRDefault="00FC797C" w:rsidP="00FC797C">
      <w:pPr>
        <w:pStyle w:val="Standard"/>
        <w:rPr>
          <w:sz w:val="28"/>
          <w:szCs w:val="28"/>
        </w:rPr>
      </w:pPr>
    </w:p>
    <w:p w14:paraId="7DACA7E1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ХОД УРОКА</w:t>
      </w:r>
    </w:p>
    <w:p w14:paraId="63B15933" w14:textId="77777777" w:rsidR="00FC797C" w:rsidRDefault="00FC797C" w:rsidP="00FC797C">
      <w:pPr>
        <w:pStyle w:val="Standard"/>
        <w:rPr>
          <w:sz w:val="28"/>
          <w:szCs w:val="28"/>
        </w:rPr>
      </w:pPr>
    </w:p>
    <w:p w14:paraId="25B7DA1D" w14:textId="77777777" w:rsidR="00FC797C" w:rsidRDefault="00FC797C" w:rsidP="00FC797C">
      <w:pPr>
        <w:pStyle w:val="Standard"/>
        <w:jc w:val="both"/>
      </w:pPr>
      <w:r>
        <w:rPr>
          <w:b/>
          <w:bCs/>
          <w:sz w:val="28"/>
          <w:szCs w:val="28"/>
        </w:rPr>
        <w:t>I. ЭТАП</w:t>
      </w:r>
      <w:r>
        <w:rPr>
          <w:sz w:val="28"/>
          <w:szCs w:val="28"/>
        </w:rPr>
        <w:t xml:space="preserve"> 1. «Сбор чемоданов» — Введение в маршрут (3 мин)</w:t>
      </w:r>
    </w:p>
    <w:p w14:paraId="1937432F" w14:textId="77777777" w:rsidR="00FC797C" w:rsidRDefault="00FC797C" w:rsidP="00FC797C">
      <w:pPr>
        <w:pStyle w:val="Standard"/>
        <w:jc w:val="both"/>
      </w:pPr>
      <w:r>
        <w:rPr>
          <w:i/>
          <w:iCs/>
          <w:sz w:val="28"/>
          <w:szCs w:val="28"/>
          <w:u w:val="single"/>
        </w:rPr>
        <w:t xml:space="preserve">Звучит аудиозапись: шум ветра, отдаленный горный аул. </w:t>
      </w:r>
      <w:r>
        <w:rPr>
          <w:b/>
          <w:bCs/>
          <w:i/>
          <w:iCs/>
          <w:sz w:val="28"/>
          <w:szCs w:val="28"/>
          <w:u w:val="single"/>
        </w:rPr>
        <w:t xml:space="preserve">Слайд  1. Тема урока  </w:t>
      </w:r>
    </w:p>
    <w:p w14:paraId="05C1ECA0" w14:textId="77777777" w:rsidR="00D47ADA" w:rsidRDefault="00FC797C" w:rsidP="00FC797C">
      <w:pPr>
        <w:pStyle w:val="Standard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УЧИТЕЛЬ-ЭКСКУРСОВОД: </w:t>
      </w:r>
      <w:r>
        <w:rPr>
          <w:sz w:val="28"/>
          <w:szCs w:val="28"/>
        </w:rPr>
        <w:t xml:space="preserve">Сегодня у нас необычный урок. Мы оставим в стороне школьные парты и совершим путешествие вслед </w:t>
      </w:r>
      <w:proofErr w:type="gramStart"/>
      <w:r>
        <w:rPr>
          <w:sz w:val="28"/>
          <w:szCs w:val="28"/>
        </w:rPr>
        <w:t>за  героями</w:t>
      </w:r>
      <w:proofErr w:type="gramEnd"/>
      <w:r>
        <w:rPr>
          <w:sz w:val="28"/>
          <w:szCs w:val="28"/>
        </w:rPr>
        <w:t xml:space="preserve"> романа </w:t>
      </w:r>
    </w:p>
    <w:p w14:paraId="781921D6" w14:textId="2B5F6567" w:rsidR="00FC797C" w:rsidRDefault="00FC797C" w:rsidP="00FC797C">
      <w:pPr>
        <w:pStyle w:val="Standard"/>
        <w:jc w:val="both"/>
      </w:pPr>
      <w:r>
        <w:rPr>
          <w:sz w:val="28"/>
          <w:szCs w:val="28"/>
        </w:rPr>
        <w:t>М. Ю Лермонтова «Герой нашего времени»</w:t>
      </w:r>
      <w:r w:rsidR="00D47ADA" w:rsidRPr="00D47ADA">
        <w:rPr>
          <w:sz w:val="28"/>
          <w:szCs w:val="28"/>
        </w:rPr>
        <w:t xml:space="preserve"> </w:t>
      </w:r>
      <w:r w:rsidR="00D47ADA">
        <w:rPr>
          <w:sz w:val="28"/>
          <w:szCs w:val="28"/>
        </w:rPr>
        <w:t xml:space="preserve">из повести «Княжна </w:t>
      </w:r>
      <w:proofErr w:type="gramStart"/>
      <w:r w:rsidR="00D47ADA">
        <w:rPr>
          <w:sz w:val="28"/>
          <w:szCs w:val="28"/>
        </w:rPr>
        <w:t xml:space="preserve">Мери» </w:t>
      </w:r>
      <w:r w:rsidR="00D47ADA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="00D47ADA">
        <w:rPr>
          <w:sz w:val="28"/>
          <w:szCs w:val="28"/>
        </w:rPr>
        <w:t xml:space="preserve"> </w:t>
      </w:r>
    </w:p>
    <w:p w14:paraId="7733FEAF" w14:textId="77777777" w:rsidR="00FC797C" w:rsidRDefault="00FC797C" w:rsidP="00FC797C">
      <w:pPr>
        <w:pStyle w:val="Standard"/>
        <w:jc w:val="both"/>
      </w:pPr>
      <w:r>
        <w:rPr>
          <w:sz w:val="28"/>
          <w:szCs w:val="28"/>
        </w:rPr>
        <w:t>- Ребята, откуда оно начинается? (</w:t>
      </w:r>
      <w:r>
        <w:rPr>
          <w:i/>
          <w:iCs/>
          <w:sz w:val="28"/>
          <w:szCs w:val="28"/>
        </w:rPr>
        <w:t>Ответ: Из Пятигорска</w:t>
      </w:r>
      <w:r>
        <w:rPr>
          <w:sz w:val="28"/>
          <w:szCs w:val="28"/>
        </w:rPr>
        <w:t>)</w:t>
      </w:r>
    </w:p>
    <w:p w14:paraId="20BE67CD" w14:textId="77777777" w:rsidR="00FC797C" w:rsidRDefault="00FC797C" w:rsidP="00FC797C">
      <w:pPr>
        <w:pStyle w:val="Standard"/>
        <w:jc w:val="both"/>
      </w:pPr>
      <w:r>
        <w:rPr>
          <w:sz w:val="28"/>
          <w:szCs w:val="28"/>
        </w:rPr>
        <w:t xml:space="preserve"> - Вы правы. Но чтобы оно было настоящим, нам нужны карта и путевой дневник. У вас на столах  - «Путевые листы»,  распечатки с картой Пятигорска и заданиями.</w:t>
      </w:r>
    </w:p>
    <w:p w14:paraId="43A0F06D" w14:textId="77777777" w:rsidR="00FC797C" w:rsidRDefault="00FC797C" w:rsidP="00FC797C">
      <w:pPr>
        <w:pStyle w:val="Standard"/>
        <w:jc w:val="both"/>
      </w:pPr>
      <w:r>
        <w:rPr>
          <w:sz w:val="28"/>
          <w:szCs w:val="28"/>
        </w:rPr>
        <w:t>- Итак, отправляемся в Пятигорск первой половины 19 века, 1830-е годы.</w:t>
      </w:r>
    </w:p>
    <w:p w14:paraId="10344DFB" w14:textId="77777777" w:rsidR="00FC797C" w:rsidRDefault="00FC797C" w:rsidP="00FC797C">
      <w:pPr>
        <w:pStyle w:val="2"/>
      </w:pPr>
      <w:r>
        <w:rPr>
          <w:b/>
          <w:bCs/>
          <w:i/>
          <w:iCs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4384" behindDoc="0" locked="0" layoutInCell="1" allowOverlap="1" wp14:anchorId="63DF77DC" wp14:editId="0F0630F4">
            <wp:simplePos x="0" y="0"/>
            <wp:positionH relativeFrom="column">
              <wp:posOffset>5056558</wp:posOffset>
            </wp:positionH>
            <wp:positionV relativeFrom="paragraph">
              <wp:posOffset>177841</wp:posOffset>
            </wp:positionV>
            <wp:extent cx="1103040" cy="1121401"/>
            <wp:effectExtent l="0" t="0" r="1860" b="2549"/>
            <wp:wrapSquare wrapText="bothSides"/>
            <wp:docPr id="1" name="Рисунок 5" descr="kavkaz_2_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3040" cy="112140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b/>
          <w:bCs/>
          <w:i/>
          <w:iCs/>
          <w:sz w:val="28"/>
          <w:szCs w:val="28"/>
        </w:rPr>
        <w:t>Слайд  2</w:t>
      </w:r>
      <w:proofErr w:type="gramEnd"/>
      <w:r>
        <w:rPr>
          <w:b/>
          <w:bCs/>
          <w:i/>
          <w:iCs/>
          <w:sz w:val="28"/>
          <w:szCs w:val="28"/>
        </w:rPr>
        <w:t xml:space="preserve">  Курортный Пятигорск. (до и после).</w:t>
      </w:r>
    </w:p>
    <w:p w14:paraId="41A05B7E" w14:textId="77777777" w:rsidR="00FC797C" w:rsidRDefault="00FC797C" w:rsidP="00FC797C">
      <w:pPr>
        <w:pStyle w:val="2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-  Сегодня это знаменитый центр </w:t>
      </w:r>
      <w:proofErr w:type="gramStart"/>
      <w:r>
        <w:rPr>
          <w:sz w:val="28"/>
          <w:szCs w:val="28"/>
          <w:u w:val="none"/>
        </w:rPr>
        <w:t>оздоровления .</w:t>
      </w:r>
      <w:proofErr w:type="gramEnd"/>
      <w:r>
        <w:rPr>
          <w:sz w:val="28"/>
          <w:szCs w:val="28"/>
          <w:u w:val="none"/>
        </w:rPr>
        <w:t xml:space="preserve"> Помните, не так давно мы с вами путешествовали по самым знаменитым местам Пятигорска.</w:t>
      </w:r>
    </w:p>
    <w:p w14:paraId="3FE2CB4A" w14:textId="77777777" w:rsidR="00FC797C" w:rsidRDefault="00FC797C" w:rsidP="00FC797C">
      <w:pPr>
        <w:pStyle w:val="2"/>
      </w:pPr>
      <w:r>
        <w:rPr>
          <w:sz w:val="28"/>
          <w:szCs w:val="28"/>
          <w:u w:val="none"/>
        </w:rPr>
        <w:t xml:space="preserve"> Вот она «художественная энциклопедия» курортной жизни на Кавказе. Вчитаемся в строки, описанные </w:t>
      </w:r>
      <w:proofErr w:type="gramStart"/>
      <w:r>
        <w:rPr>
          <w:sz w:val="28"/>
          <w:szCs w:val="28"/>
          <w:u w:val="none"/>
        </w:rPr>
        <w:t>в  повести</w:t>
      </w:r>
      <w:proofErr w:type="gramEnd"/>
      <w:r>
        <w:rPr>
          <w:sz w:val="28"/>
          <w:szCs w:val="28"/>
          <w:u w:val="none"/>
        </w:rPr>
        <w:t xml:space="preserve"> «Княжна Мери</w:t>
      </w:r>
      <w:proofErr w:type="gramStart"/>
      <w:r>
        <w:rPr>
          <w:sz w:val="28"/>
          <w:szCs w:val="28"/>
          <w:u w:val="none"/>
        </w:rPr>
        <w:t>»,  побываем</w:t>
      </w:r>
      <w:proofErr w:type="gramEnd"/>
      <w:r>
        <w:rPr>
          <w:sz w:val="28"/>
          <w:szCs w:val="28"/>
          <w:u w:val="none"/>
        </w:rPr>
        <w:t xml:space="preserve"> в тех местах, которые описывает Печорин в своём дневнике и попробуем понять, почему основные события в жизни героя происходят именно здесь, как карта Пятигорска станет картой души Печорина. Открываем дневник Печорина, повесть «Княжна Мери».</w:t>
      </w:r>
    </w:p>
    <w:p w14:paraId="7A9D998A" w14:textId="77777777" w:rsidR="00FC797C" w:rsidRDefault="00FC797C" w:rsidP="00FC797C">
      <w:pPr>
        <w:pStyle w:val="Standard"/>
        <w:jc w:val="both"/>
      </w:pPr>
      <w:r>
        <w:rPr>
          <w:b/>
          <w:bCs/>
          <w:sz w:val="28"/>
          <w:szCs w:val="28"/>
        </w:rPr>
        <w:t>УЧЕНИК- ПЕЧОРИН:</w:t>
      </w:r>
      <w:r>
        <w:rPr>
          <w:sz w:val="28"/>
          <w:szCs w:val="28"/>
        </w:rPr>
        <w:t xml:space="preserve"> (</w:t>
      </w:r>
      <w:r>
        <w:rPr>
          <w:i/>
          <w:iCs/>
          <w:sz w:val="28"/>
          <w:szCs w:val="28"/>
        </w:rPr>
        <w:t xml:space="preserve">пишет сидя за столом с пером в </w:t>
      </w:r>
      <w:proofErr w:type="gramStart"/>
      <w:r>
        <w:rPr>
          <w:i/>
          <w:iCs/>
          <w:sz w:val="28"/>
          <w:szCs w:val="28"/>
        </w:rPr>
        <w:t xml:space="preserve">руке </w:t>
      </w:r>
      <w:r>
        <w:rPr>
          <w:sz w:val="28"/>
          <w:szCs w:val="28"/>
        </w:rPr>
        <w:t>)Вечером</w:t>
      </w:r>
      <w:proofErr w:type="gramEnd"/>
      <w:r>
        <w:rPr>
          <w:sz w:val="28"/>
          <w:szCs w:val="28"/>
        </w:rPr>
        <w:t xml:space="preserve"> 11 мая я приехал в Пятигорск, нанял квартиру на краю города, на самом высоком месте, у подножия Машука.</w:t>
      </w:r>
    </w:p>
    <w:p w14:paraId="0B18442A" w14:textId="7B9F5F2F" w:rsidR="00FC797C" w:rsidRDefault="00FC797C" w:rsidP="00FC797C">
      <w:pPr>
        <w:pStyle w:val="2"/>
      </w:pPr>
      <w:r>
        <w:rPr>
          <w:b/>
          <w:bCs/>
          <w:i/>
          <w:iCs/>
        </w:rPr>
        <w:lastRenderedPageBreak/>
        <w:t>С</w:t>
      </w:r>
      <w:r>
        <w:rPr>
          <w:b/>
          <w:bCs/>
          <w:i/>
          <w:iCs/>
          <w:sz w:val="28"/>
          <w:szCs w:val="28"/>
        </w:rPr>
        <w:t>лайд 3 . Домик Лермонтова/Дети на фоне домика.</w:t>
      </w:r>
    </w:p>
    <w:p w14:paraId="3CFBAAA4" w14:textId="77777777" w:rsidR="00FC797C" w:rsidRDefault="00FC797C" w:rsidP="00FC797C">
      <w:pPr>
        <w:pStyle w:val="Standard"/>
        <w:jc w:val="both"/>
      </w:pPr>
      <w:r>
        <w:rPr>
          <w:noProof/>
          <w:lang w:eastAsia="ru-RU" w:bidi="ar-SA"/>
        </w:rPr>
        <w:drawing>
          <wp:anchor distT="0" distB="0" distL="114300" distR="114300" simplePos="0" relativeHeight="251665408" behindDoc="0" locked="0" layoutInCell="1" allowOverlap="1" wp14:anchorId="7B90C80B" wp14:editId="7C57522B">
            <wp:simplePos x="0" y="0"/>
            <wp:positionH relativeFrom="column">
              <wp:posOffset>0</wp:posOffset>
            </wp:positionH>
            <wp:positionV relativeFrom="paragraph">
              <wp:posOffset>692283</wp:posOffset>
            </wp:positionV>
            <wp:extent cx="1212119" cy="959397"/>
            <wp:effectExtent l="0" t="0" r="7081" b="0"/>
            <wp:wrapSquare wrapText="bothSides"/>
            <wp:docPr id="2" name="Рисунок 6" descr="domik_ler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2119" cy="9593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УЧИТЕЛЬ-ЭКСКУРСОВОД: </w:t>
      </w:r>
      <w:r>
        <w:rPr>
          <w:sz w:val="28"/>
          <w:szCs w:val="28"/>
        </w:rPr>
        <w:t>Наверное, так и выглядел домик, который снял герой. Скромный, чисто выбеленный, под камышовой крышей. Внешне он напоминал обычную крестьянскую хатку, каких тогда много было в окрестных казачьих станицах: стены обмазаны глиной и выбелены известью, окна со ставнями, закрывавшимися на ночь.</w:t>
      </w:r>
    </w:p>
    <w:p w14:paraId="1DCE35F0" w14:textId="77777777" w:rsidR="00FC797C" w:rsidRDefault="00FC797C" w:rsidP="00FC797C">
      <w:pPr>
        <w:pStyle w:val="Standard"/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 xml:space="preserve">УЧИТЕЛЬ-ЭКСКУРСОВОД: </w:t>
      </w:r>
      <w:r>
        <w:rPr>
          <w:sz w:val="28"/>
          <w:szCs w:val="28"/>
        </w:rPr>
        <w:t xml:space="preserve">Вопрос классу </w:t>
      </w:r>
      <w:r>
        <w:rPr>
          <w:b/>
          <w:bCs/>
          <w:sz w:val="28"/>
          <w:szCs w:val="28"/>
          <w:u w:val="single"/>
        </w:rPr>
        <w:t>(актуализация):</w:t>
      </w:r>
    </w:p>
    <w:p w14:paraId="0AF8024C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Почему для Лермонтова важно указать, что дом Печорина стоит высоко, отдельно от других?</w:t>
      </w:r>
    </w:p>
    <w:p w14:paraId="677CC35F" w14:textId="77777777" w:rsidR="00FC797C" w:rsidRDefault="00FC797C" w:rsidP="00FC797C">
      <w:pPr>
        <w:pStyle w:val="Standard"/>
      </w:pPr>
      <w:r>
        <w:rPr>
          <w:noProof/>
          <w:lang w:eastAsia="ru-RU" w:bidi="ar-SA"/>
        </w:rPr>
        <w:drawing>
          <wp:anchor distT="0" distB="0" distL="114300" distR="114300" simplePos="0" relativeHeight="251666432" behindDoc="0" locked="0" layoutInCell="1" allowOverlap="1" wp14:anchorId="3CF82558" wp14:editId="16BD8633">
            <wp:simplePos x="0" y="0"/>
            <wp:positionH relativeFrom="column">
              <wp:posOffset>5641921</wp:posOffset>
            </wp:positionH>
            <wp:positionV relativeFrom="paragraph">
              <wp:posOffset>175317</wp:posOffset>
            </wp:positionV>
            <wp:extent cx="1165320" cy="1007641"/>
            <wp:effectExtent l="0" t="0" r="0" b="2009"/>
            <wp:wrapSquare wrapText="bothSides"/>
            <wp:docPr id="3" name="Рисунок 4" descr="Эльбру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5320" cy="100764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Ответы: он отделяет себя от толпы, наблюдатель, философ, сверху видно всё, но он сам по себе</w:t>
      </w:r>
      <w:r>
        <w:rPr>
          <w:sz w:val="28"/>
          <w:szCs w:val="28"/>
        </w:rPr>
        <w:t>).</w:t>
      </w:r>
    </w:p>
    <w:p w14:paraId="38600255" w14:textId="77777777" w:rsidR="00FC797C" w:rsidRDefault="00FC797C" w:rsidP="00FC797C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- Проснувшись рано утром, Печорин подходит к окну не может не восхититься красотой южной природы.</w:t>
      </w:r>
    </w:p>
    <w:p w14:paraId="56464328" w14:textId="77777777" w:rsidR="00FC797C" w:rsidRDefault="00FC797C" w:rsidP="00FC797C">
      <w:pPr>
        <w:pStyle w:val="2"/>
      </w:pPr>
      <w:r>
        <w:rPr>
          <w:b/>
          <w:bCs/>
          <w:i/>
          <w:iCs/>
          <w:sz w:val="28"/>
          <w:szCs w:val="28"/>
        </w:rPr>
        <w:t>Слайд 4. Эльбрус</w:t>
      </w:r>
    </w:p>
    <w:p w14:paraId="608B2BEC" w14:textId="77777777" w:rsidR="00FC797C" w:rsidRDefault="00FC797C" w:rsidP="00FC797C">
      <w:pPr>
        <w:pStyle w:val="Standard"/>
        <w:jc w:val="both"/>
      </w:pPr>
      <w:r>
        <w:rPr>
          <w:b/>
          <w:bCs/>
          <w:sz w:val="28"/>
          <w:szCs w:val="28"/>
        </w:rPr>
        <w:t>УЧЕНИК- ПЕЧОРИН (</w:t>
      </w:r>
      <w:r>
        <w:rPr>
          <w:b/>
          <w:bCs/>
          <w:i/>
          <w:iCs/>
          <w:sz w:val="28"/>
          <w:szCs w:val="28"/>
        </w:rPr>
        <w:t xml:space="preserve">стоя с пером и дневником у </w:t>
      </w:r>
      <w:proofErr w:type="gramStart"/>
      <w:r>
        <w:rPr>
          <w:b/>
          <w:bCs/>
          <w:i/>
          <w:iCs/>
          <w:sz w:val="28"/>
          <w:szCs w:val="28"/>
        </w:rPr>
        <w:t xml:space="preserve">окна </w:t>
      </w:r>
      <w:r>
        <w:rPr>
          <w:b/>
          <w:bCs/>
          <w:sz w:val="28"/>
          <w:szCs w:val="28"/>
        </w:rPr>
        <w:t>)читает</w:t>
      </w:r>
      <w:proofErr w:type="gramEnd"/>
      <w:r>
        <w:rPr>
          <w:b/>
          <w:bCs/>
          <w:sz w:val="28"/>
          <w:szCs w:val="28"/>
        </w:rPr>
        <w:t xml:space="preserve"> отрывок из дневника:</w:t>
      </w:r>
    </w:p>
    <w:p w14:paraId="5620E722" w14:textId="029FAA11" w:rsidR="00FC797C" w:rsidRDefault="00FC797C" w:rsidP="00FC797C">
      <w:pPr>
        <w:pStyle w:val="Standard"/>
        <w:jc w:val="both"/>
      </w:pPr>
      <w:r>
        <w:rPr>
          <w:sz w:val="28"/>
          <w:szCs w:val="28"/>
        </w:rPr>
        <w:t xml:space="preserve">  «Н</w:t>
      </w:r>
      <w:r w:rsidR="00D47ADA">
        <w:rPr>
          <w:sz w:val="28"/>
          <w:szCs w:val="28"/>
        </w:rPr>
        <w:t>ы</w:t>
      </w:r>
      <w:r>
        <w:rPr>
          <w:sz w:val="28"/>
          <w:szCs w:val="28"/>
        </w:rPr>
        <w:t>нче в пять часов утра, когда я открыл окно, моя комната наполнилась запахом цветов, растущих в скромном палисаднике.  Вид с трёх сторон у меня чудесный: Машук, Бештау и Эльбрус.  Весело жить в такой земле!»</w:t>
      </w:r>
    </w:p>
    <w:p w14:paraId="474FDA7E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>УЧИТЕЛЬ-ЭКСКУРСОВОД:</w:t>
      </w:r>
      <w:r>
        <w:rPr>
          <w:sz w:val="28"/>
          <w:szCs w:val="28"/>
        </w:rPr>
        <w:t xml:space="preserve"> Впервые мы видим героя, умеющего ценить красоту природы. Что же самое главное в этом описании?</w:t>
      </w:r>
    </w:p>
    <w:p w14:paraId="5D7DF720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 xml:space="preserve">УЧЕНИК: </w:t>
      </w:r>
      <w:r>
        <w:rPr>
          <w:sz w:val="28"/>
          <w:szCs w:val="28"/>
        </w:rPr>
        <w:t>Печорин обнажает свои сокровенные мысли, но в то же время чувствуется противоречивость характера героя. Сначала он говорит, что «весело жить в такой земле», а в конце повести с горечью восклицает: «Зачем тут страсти, желания, сожаления?»</w:t>
      </w:r>
    </w:p>
    <w:p w14:paraId="447E8148" w14:textId="77777777" w:rsidR="00FC797C" w:rsidRDefault="00FC797C" w:rsidP="00FC797C">
      <w:pPr>
        <w:pStyle w:val="Textbody"/>
        <w:spacing w:after="26"/>
        <w:jc w:val="both"/>
      </w:pPr>
      <w:r>
        <w:rPr>
          <w:b/>
          <w:bCs/>
          <w:sz w:val="28"/>
          <w:szCs w:val="28"/>
        </w:rPr>
        <w:t xml:space="preserve">УЧЕНИК: </w:t>
      </w:r>
      <w:r>
        <w:rPr>
          <w:sz w:val="28"/>
          <w:szCs w:val="28"/>
        </w:rPr>
        <w:t>По-моему, Печорин ждёт чего-то хорошего, но понимает, что найти не может.</w:t>
      </w:r>
    </w:p>
    <w:p w14:paraId="44328E42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>УЧИТЕЛЬ-ЭКСКУРСОВОД: В</w:t>
      </w:r>
      <w:r>
        <w:rPr>
          <w:sz w:val="28"/>
          <w:szCs w:val="28"/>
        </w:rPr>
        <w:t>ы правы, пейзаж отражает состояние души героя, неясность его чувств. Своё путешествие мы начнем от подножия горы Машук. В путь! Нас ждет 5 остановок. На каждой — задание и открытие.</w:t>
      </w:r>
    </w:p>
    <w:p w14:paraId="6288516B" w14:textId="77777777" w:rsidR="00FC797C" w:rsidRDefault="00FC797C" w:rsidP="00FC797C">
      <w:pPr>
        <w:pStyle w:val="Standard"/>
        <w:rPr>
          <w:sz w:val="28"/>
          <w:szCs w:val="28"/>
        </w:rPr>
      </w:pPr>
    </w:p>
    <w:p w14:paraId="22A84EBD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  <w:u w:val="single"/>
        </w:rPr>
        <w:t>II. ЭТАП 2. «Остановка 1: Елизаветинский источник»</w:t>
      </w:r>
      <w:r>
        <w:rPr>
          <w:sz w:val="28"/>
          <w:szCs w:val="28"/>
        </w:rPr>
        <w:t xml:space="preserve"> — Водяное общество (6 мин)</w:t>
      </w:r>
    </w:p>
    <w:p w14:paraId="2DE16C79" w14:textId="77777777" w:rsidR="00FC797C" w:rsidRDefault="00FC797C" w:rsidP="00FC797C">
      <w:pPr>
        <w:pStyle w:val="2"/>
      </w:pPr>
      <w:r>
        <w:rPr>
          <w:b/>
          <w:bCs/>
          <w:i/>
          <w:iCs/>
          <w:sz w:val="28"/>
          <w:szCs w:val="28"/>
        </w:rPr>
        <w:t>Слайд 5.</w:t>
      </w:r>
      <w:r>
        <w:rPr>
          <w:i/>
          <w:iCs/>
          <w:sz w:val="28"/>
          <w:szCs w:val="28"/>
        </w:rPr>
        <w:t xml:space="preserve"> Современный вид места, где был источник. С</w:t>
      </w:r>
      <w:r>
        <w:rPr>
          <w:rFonts w:ascii="Times New Roman" w:hAnsi="Times New Roman" w:cs="Times New Roman"/>
          <w:i/>
          <w:iCs/>
          <w:sz w:val="28"/>
          <w:szCs w:val="28"/>
        </w:rPr>
        <w:t>ейчас переименован в Академическую галерею.</w:t>
      </w:r>
    </w:p>
    <w:p w14:paraId="3C0B2032" w14:textId="77777777" w:rsidR="00FC797C" w:rsidRDefault="00FC797C" w:rsidP="00FC797C">
      <w:pPr>
        <w:pStyle w:val="Standard"/>
      </w:pPr>
      <w:r>
        <w:rPr>
          <w:noProof/>
          <w:lang w:eastAsia="ru-RU" w:bidi="ar-SA"/>
        </w:rPr>
        <w:drawing>
          <wp:anchor distT="0" distB="0" distL="114300" distR="114300" simplePos="0" relativeHeight="251667456" behindDoc="0" locked="0" layoutInCell="1" allowOverlap="1" wp14:anchorId="7FD21536" wp14:editId="3984ABC8">
            <wp:simplePos x="0" y="0"/>
            <wp:positionH relativeFrom="column">
              <wp:posOffset>-373322</wp:posOffset>
            </wp:positionH>
            <wp:positionV relativeFrom="paragraph">
              <wp:posOffset>241922</wp:posOffset>
            </wp:positionV>
            <wp:extent cx="1253523" cy="1083957"/>
            <wp:effectExtent l="0" t="0" r="3777" b="1893"/>
            <wp:wrapSquare wrapText="bothSides"/>
            <wp:docPr id="4" name="Рисунок 11" descr="Рисунок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3523" cy="108395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>УЧИТЕЛЬ-ЭКСКУРСОВОД</w:t>
      </w:r>
      <w:r>
        <w:rPr>
          <w:sz w:val="28"/>
          <w:szCs w:val="28"/>
        </w:rPr>
        <w:t xml:space="preserve">: Первая остановка — Елизаветинский источник. </w:t>
      </w:r>
      <w:r>
        <w:rPr>
          <w:rFonts w:ascii="Times New Roman" w:hAnsi="Times New Roman" w:cs="Times New Roman"/>
          <w:sz w:val="28"/>
          <w:szCs w:val="28"/>
        </w:rPr>
        <w:t xml:space="preserve"> В XIX веке это был центр светской жизни. Сюда приходили не столько за водой, сколько показать себя и посмотреть на других. Сейчас источник переименован в Академическую галерею. В Пятигорске она видна отовсюду – лёгкая, светлая, широко раскинувшая свои крылья, словно для полёта над городом, лежащим перед нею. </w:t>
      </w:r>
      <w:r>
        <w:rPr>
          <w:sz w:val="28"/>
          <w:szCs w:val="28"/>
        </w:rPr>
        <w:t xml:space="preserve">  </w:t>
      </w:r>
    </w:p>
    <w:p w14:paraId="7627F506" w14:textId="77777777" w:rsidR="00D47ADA" w:rsidRDefault="00D47ADA" w:rsidP="00FC797C">
      <w:pPr>
        <w:pStyle w:val="Standard"/>
        <w:jc w:val="both"/>
        <w:rPr>
          <w:b/>
          <w:bCs/>
          <w:sz w:val="28"/>
          <w:szCs w:val="28"/>
        </w:rPr>
      </w:pPr>
    </w:p>
    <w:p w14:paraId="11DEE786" w14:textId="424BEF4B" w:rsidR="00FC797C" w:rsidRDefault="00FC797C" w:rsidP="00FC797C">
      <w:pPr>
        <w:pStyle w:val="Standard"/>
        <w:jc w:val="both"/>
      </w:pPr>
      <w:r>
        <w:rPr>
          <w:b/>
          <w:bCs/>
          <w:sz w:val="28"/>
          <w:szCs w:val="28"/>
        </w:rPr>
        <w:lastRenderedPageBreak/>
        <w:t>УЧЕНИК- ПЕЧОРИН (</w:t>
      </w:r>
      <w:r>
        <w:rPr>
          <w:b/>
          <w:bCs/>
          <w:i/>
          <w:iCs/>
          <w:sz w:val="28"/>
          <w:szCs w:val="28"/>
        </w:rPr>
        <w:t>пересказ, близкий к тексту)</w:t>
      </w:r>
      <w:r>
        <w:rPr>
          <w:b/>
          <w:bCs/>
          <w:sz w:val="28"/>
          <w:szCs w:val="28"/>
        </w:rPr>
        <w:t>:</w:t>
      </w:r>
    </w:p>
    <w:p w14:paraId="2F64AC7D" w14:textId="77777777" w:rsidR="00FC797C" w:rsidRDefault="00FC797C" w:rsidP="00FC797C">
      <w:pPr>
        <w:pStyle w:val="Standard"/>
        <w:jc w:val="both"/>
      </w:pPr>
      <w:r>
        <w:rPr>
          <w:b/>
          <w:bCs/>
          <w:i/>
          <w:iCs/>
          <w:sz w:val="28"/>
          <w:szCs w:val="28"/>
          <w:u w:val="single"/>
        </w:rPr>
        <w:t xml:space="preserve">СЛАЙД 6. Сцена у </w:t>
      </w:r>
      <w:proofErr w:type="gramStart"/>
      <w:r>
        <w:rPr>
          <w:b/>
          <w:bCs/>
          <w:i/>
          <w:iCs/>
          <w:sz w:val="28"/>
          <w:szCs w:val="28"/>
          <w:u w:val="single"/>
        </w:rPr>
        <w:t>колодца .</w:t>
      </w:r>
      <w:proofErr w:type="gramEnd"/>
    </w:p>
    <w:p w14:paraId="443A02B7" w14:textId="77777777" w:rsidR="00FC797C" w:rsidRDefault="00FC797C" w:rsidP="00FC797C">
      <w:pPr>
        <w:pStyle w:val="Standard"/>
      </w:pPr>
      <w:r>
        <w:rPr>
          <w:sz w:val="28"/>
          <w:szCs w:val="28"/>
        </w:rPr>
        <w:t xml:space="preserve"> «  </w:t>
      </w:r>
      <w:r>
        <w:rPr>
          <w:i/>
          <w:iCs/>
          <w:sz w:val="28"/>
          <w:szCs w:val="28"/>
        </w:rPr>
        <w:t xml:space="preserve">Проходя мимо </w:t>
      </w:r>
      <w:proofErr w:type="spellStart"/>
      <w:r>
        <w:rPr>
          <w:i/>
          <w:iCs/>
          <w:sz w:val="28"/>
          <w:szCs w:val="28"/>
        </w:rPr>
        <w:t>кислосерного</w:t>
      </w:r>
      <w:proofErr w:type="spellEnd"/>
      <w:r>
        <w:rPr>
          <w:i/>
          <w:iCs/>
          <w:sz w:val="28"/>
          <w:szCs w:val="28"/>
        </w:rPr>
        <w:t xml:space="preserve"> источника, я остановился у крытой галереи и стал свидетелем довольно любопытной сцены. 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В эту минуту Грушницкий уронил стакан на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песок ,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старался его поднять: больная нога ему мешала. Бедняжка!</w:t>
      </w:r>
    </w:p>
    <w:p w14:paraId="0086EF04" w14:textId="77777777" w:rsidR="00FC797C" w:rsidRDefault="00FC797C" w:rsidP="00FC797C">
      <w:pPr>
        <w:pStyle w:val="Standard"/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Княжна Мери видела всё это лучше меня. Легче птички она к нему подскочила, нагнулась, подняла стакан и подала ему с; потом ужасно покраснела, оглянулась на галерею и, убедившись, что её маменька ничего не видела, кажется, тотчас же успокоилась».</w:t>
      </w:r>
    </w:p>
    <w:p w14:paraId="538C1956" w14:textId="77777777" w:rsidR="00FC797C" w:rsidRDefault="00FC797C" w:rsidP="00FC797C">
      <w:pPr>
        <w:pStyle w:val="Standard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Задание по «Путевому листу» (индивидуально, 2 минуты):</w:t>
      </w:r>
    </w:p>
    <w:p w14:paraId="40B4CA84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>УЧИТЕЛЬ-ЭКСКУРСОВОД</w:t>
      </w:r>
      <w:r>
        <w:rPr>
          <w:sz w:val="28"/>
          <w:szCs w:val="28"/>
        </w:rPr>
        <w:t>: Найдите в тексте (цитаты розданы на карточках), запишите в маршрутный лист и зачитайте:</w:t>
      </w:r>
    </w:p>
    <w:p w14:paraId="72C9F9D3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1.  Как одет Грушницкий?</w:t>
      </w:r>
    </w:p>
    <w:p w14:paraId="4982059E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2. Почему он хочет, чтобы его приняли за разжалованного?</w:t>
      </w:r>
    </w:p>
    <w:p w14:paraId="1C1E62E1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3.  Как ведет себя княжна Мери при первой встрече?</w:t>
      </w:r>
    </w:p>
    <w:p w14:paraId="54C41B77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>УЧИТЕЛЬ-ЭКСКУРСОВОД</w:t>
      </w:r>
      <w:r>
        <w:rPr>
          <w:sz w:val="28"/>
          <w:szCs w:val="28"/>
        </w:rPr>
        <w:t>:   Блиц-опрос:</w:t>
      </w:r>
    </w:p>
    <w:p w14:paraId="025E9A3F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Почему именно у источника начинается интрига?</w:t>
      </w:r>
    </w:p>
    <w:p w14:paraId="02501997" w14:textId="77777777" w:rsidR="00FC797C" w:rsidRDefault="00FC797C" w:rsidP="00FC797C">
      <w:pPr>
        <w:pStyle w:val="Standard"/>
      </w:pPr>
      <w:r>
        <w:rPr>
          <w:i/>
          <w:iCs/>
          <w:sz w:val="28"/>
          <w:szCs w:val="28"/>
          <w:u w:val="single"/>
        </w:rPr>
        <w:t>Ответ класса</w:t>
      </w:r>
      <w:r>
        <w:rPr>
          <w:sz w:val="28"/>
          <w:szCs w:val="28"/>
        </w:rPr>
        <w:t xml:space="preserve">: </w:t>
      </w:r>
      <w:r>
        <w:rPr>
          <w:i/>
          <w:iCs/>
          <w:sz w:val="28"/>
          <w:szCs w:val="28"/>
        </w:rPr>
        <w:t>Здесь все на виду. Это сцена. Здесь невозможно спрятаться. Любой разговор — спектакль.</w:t>
      </w:r>
    </w:p>
    <w:p w14:paraId="55F259E6" w14:textId="77777777" w:rsidR="00FC797C" w:rsidRDefault="00FC797C" w:rsidP="00FC797C">
      <w:pPr>
        <w:pStyle w:val="Standard"/>
        <w:jc w:val="center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Вывод в путевом листе (записывают):</w:t>
      </w:r>
    </w:p>
    <w:p w14:paraId="4D6FA531" w14:textId="77777777" w:rsidR="00FC797C" w:rsidRDefault="00FC797C" w:rsidP="00FC797C">
      <w:pPr>
        <w:pStyle w:val="Standard"/>
      </w:pPr>
      <w:r>
        <w:rPr>
          <w:b/>
          <w:bCs/>
          <w:i/>
          <w:iCs/>
          <w:sz w:val="28"/>
          <w:szCs w:val="28"/>
        </w:rPr>
        <w:t xml:space="preserve">Елизаветинский источник </w:t>
      </w:r>
      <w:r>
        <w:rPr>
          <w:sz w:val="28"/>
          <w:szCs w:val="28"/>
        </w:rPr>
        <w:t>— место масок. Здесь начинается игра.</w:t>
      </w:r>
    </w:p>
    <w:p w14:paraId="4F21166D" w14:textId="77777777" w:rsidR="00FC797C" w:rsidRDefault="00FC797C" w:rsidP="00FC797C">
      <w:pPr>
        <w:pStyle w:val="Standard"/>
        <w:rPr>
          <w:sz w:val="28"/>
          <w:szCs w:val="28"/>
        </w:rPr>
      </w:pPr>
    </w:p>
    <w:p w14:paraId="43663455" w14:textId="77777777" w:rsidR="00FC797C" w:rsidRDefault="00FC797C" w:rsidP="00FC797C">
      <w:pPr>
        <w:pStyle w:val="Standard"/>
        <w:jc w:val="center"/>
      </w:pPr>
      <w:r>
        <w:rPr>
          <w:b/>
          <w:bCs/>
          <w:sz w:val="28"/>
          <w:szCs w:val="28"/>
          <w:u w:val="single"/>
        </w:rPr>
        <w:t xml:space="preserve">III. ЭТАП 3. «Остановка 2: Грот Лермонтова» </w:t>
      </w:r>
      <w:r>
        <w:rPr>
          <w:sz w:val="28"/>
          <w:szCs w:val="28"/>
        </w:rPr>
        <w:t>— Романтическая ловушка</w:t>
      </w:r>
    </w:p>
    <w:p w14:paraId="42F26776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(6 мин)</w:t>
      </w:r>
    </w:p>
    <w:p w14:paraId="6877F7C0" w14:textId="75EFE3C8" w:rsidR="00FC797C" w:rsidRDefault="00FC797C" w:rsidP="00FC797C">
      <w:pPr>
        <w:pStyle w:val="Standard"/>
      </w:pPr>
      <w:r>
        <w:rPr>
          <w:noProof/>
          <w:lang w:eastAsia="ru-RU" w:bidi="ar-SA"/>
        </w:rPr>
        <w:drawing>
          <wp:anchor distT="0" distB="0" distL="114300" distR="114300" simplePos="0" relativeHeight="251660288" behindDoc="0" locked="0" layoutInCell="1" allowOverlap="1" wp14:anchorId="31BEF88A" wp14:editId="06519AA8">
            <wp:simplePos x="0" y="0"/>
            <wp:positionH relativeFrom="column">
              <wp:posOffset>5172120</wp:posOffset>
            </wp:positionH>
            <wp:positionV relativeFrom="paragraph">
              <wp:posOffset>45720</wp:posOffset>
            </wp:positionV>
            <wp:extent cx="1060557" cy="910440"/>
            <wp:effectExtent l="0" t="0" r="6243" b="3960"/>
            <wp:wrapSquare wrapText="bothSides"/>
            <wp:docPr id="5" name="Рисунок 12" descr="Рисунок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0557" cy="9104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  <w:u w:val="single"/>
        </w:rPr>
        <w:t xml:space="preserve">Слайд </w:t>
      </w:r>
      <w:proofErr w:type="gramStart"/>
      <w:r>
        <w:rPr>
          <w:b/>
          <w:bCs/>
          <w:i/>
          <w:iCs/>
          <w:sz w:val="28"/>
          <w:szCs w:val="28"/>
          <w:u w:val="single"/>
        </w:rPr>
        <w:t>7 .</w:t>
      </w:r>
      <w:r>
        <w:rPr>
          <w:i/>
          <w:iCs/>
          <w:sz w:val="28"/>
          <w:szCs w:val="28"/>
          <w:u w:val="single"/>
        </w:rPr>
        <w:t>Гроза</w:t>
      </w:r>
      <w:proofErr w:type="gramEnd"/>
      <w:r>
        <w:rPr>
          <w:i/>
          <w:iCs/>
          <w:sz w:val="28"/>
          <w:szCs w:val="28"/>
          <w:u w:val="single"/>
        </w:rPr>
        <w:t>.</w:t>
      </w:r>
      <w:r w:rsidR="00D47ADA">
        <w:rPr>
          <w:i/>
          <w:i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</w:rPr>
        <w:t xml:space="preserve">УЧЕНИК- ПЕЧОРИН: </w:t>
      </w:r>
      <w:r>
        <w:rPr>
          <w:szCs w:val="28"/>
        </w:rPr>
        <w:t>1</w:t>
      </w:r>
      <w:r>
        <w:rPr>
          <w:sz w:val="28"/>
          <w:szCs w:val="28"/>
        </w:rPr>
        <w:t>6 мая.   Сегодня я встал поздно, становилось жарко. Я углубился в виноградную аллею, ведущую в грот; мне было грустно».</w:t>
      </w:r>
    </w:p>
    <w:p w14:paraId="5D687171" w14:textId="77777777" w:rsidR="00FC797C" w:rsidRDefault="00FC797C" w:rsidP="00FC797C">
      <w:pPr>
        <w:pStyle w:val="Standard"/>
      </w:pPr>
      <w:r>
        <w:rPr>
          <w:b/>
          <w:bCs/>
          <w:i/>
          <w:iCs/>
          <w:sz w:val="28"/>
          <w:szCs w:val="28"/>
        </w:rPr>
        <w:t xml:space="preserve">Слайд 8. </w:t>
      </w:r>
      <w:r>
        <w:rPr>
          <w:i/>
          <w:iCs/>
          <w:sz w:val="28"/>
          <w:szCs w:val="28"/>
        </w:rPr>
        <w:t>Г</w:t>
      </w:r>
      <w:r>
        <w:rPr>
          <w:i/>
          <w:iCs/>
          <w:sz w:val="28"/>
          <w:szCs w:val="28"/>
          <w:u w:val="single"/>
        </w:rPr>
        <w:t>рот Лермонтова в Пятигорске.</w:t>
      </w:r>
    </w:p>
    <w:p w14:paraId="0AD4DD16" w14:textId="77777777" w:rsidR="00FC797C" w:rsidRDefault="00FC797C" w:rsidP="00FC797C">
      <w:pPr>
        <w:pStyle w:val="Standard"/>
      </w:pPr>
      <w:r>
        <w:rPr>
          <w:noProof/>
          <w:lang w:eastAsia="ru-RU" w:bidi="ar-SA"/>
        </w:rPr>
        <w:drawing>
          <wp:anchor distT="0" distB="0" distL="114300" distR="114300" simplePos="0" relativeHeight="251659264" behindDoc="0" locked="0" layoutInCell="1" allowOverlap="1" wp14:anchorId="03A6CE51" wp14:editId="31459E24">
            <wp:simplePos x="0" y="0"/>
            <wp:positionH relativeFrom="column">
              <wp:posOffset>-224284</wp:posOffset>
            </wp:positionH>
            <wp:positionV relativeFrom="paragraph">
              <wp:posOffset>48243</wp:posOffset>
            </wp:positionV>
            <wp:extent cx="1083957" cy="997555"/>
            <wp:effectExtent l="0" t="0" r="1893" b="0"/>
            <wp:wrapSquare wrapText="bothSides"/>
            <wp:docPr id="6" name="Рисунок 13" descr="Рисунок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3957" cy="9975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>УЧИТЕЛЬ-ЭКСКУРСОВОД</w:t>
      </w:r>
      <w:r>
        <w:rPr>
          <w:sz w:val="28"/>
          <w:szCs w:val="28"/>
        </w:rPr>
        <w:t>: Мы поднимаемся выше. Грот Лермонтова —</w:t>
      </w:r>
      <w:r>
        <w:rPr>
          <w:szCs w:val="28"/>
        </w:rPr>
        <w:t>В</w:t>
      </w:r>
      <w:r>
        <w:rPr>
          <w:sz w:val="28"/>
          <w:szCs w:val="28"/>
        </w:rPr>
        <w:t xml:space="preserve"> лермонтовские времена он был известен публике как «Грот под флагом», поскольку на вершине горы стояла беседка, увенчанная флагштоком. Но именно этот грот сейчас называют гротом Лермонтова. И здесь же происходит одно из ключевых свиданий.</w:t>
      </w:r>
    </w:p>
    <w:p w14:paraId="23325116" w14:textId="77777777" w:rsidR="00FC797C" w:rsidRDefault="00FC797C" w:rsidP="00FC797C">
      <w:pPr>
        <w:pStyle w:val="Standard"/>
        <w:jc w:val="center"/>
      </w:pPr>
      <w:r>
        <w:rPr>
          <w:b/>
          <w:bCs/>
          <w:i/>
          <w:iCs/>
          <w:sz w:val="28"/>
          <w:szCs w:val="28"/>
          <w:u w:val="single"/>
        </w:rPr>
        <w:t>Работа в парах (3 минуты)</w:t>
      </w:r>
      <w:r>
        <w:rPr>
          <w:sz w:val="28"/>
          <w:szCs w:val="28"/>
        </w:rPr>
        <w:t>:</w:t>
      </w:r>
    </w:p>
    <w:p w14:paraId="5C5D8664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Дети зачитывают  по ролям фрагмент диалога Печорина и Веры в гроте (шепотом, но выразительно) и ответить на вопрос:</w:t>
      </w:r>
    </w:p>
    <w:p w14:paraId="0AF99C86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Что почувствовал Печорин после свидания с Верой?»</w:t>
      </w:r>
    </w:p>
    <w:p w14:paraId="24F66D44" w14:textId="77777777" w:rsidR="00FC797C" w:rsidRDefault="00FC797C" w:rsidP="00FC797C">
      <w:pPr>
        <w:pStyle w:val="Standard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Дети зачитываю в парах диалог Печорина и Веры и отвечают на вопрос.</w:t>
      </w:r>
    </w:p>
    <w:p w14:paraId="1CCA801B" w14:textId="77777777" w:rsidR="00FC797C" w:rsidRDefault="00FC797C" w:rsidP="00FC797C">
      <w:pPr>
        <w:pStyle w:val="Standard"/>
        <w:jc w:val="both"/>
      </w:pPr>
      <w:r>
        <w:rPr>
          <w:i/>
          <w:iCs/>
          <w:sz w:val="28"/>
          <w:szCs w:val="28"/>
          <w:u w:val="single"/>
        </w:rPr>
        <w:t>Ответ:</w:t>
      </w:r>
      <w:r>
        <w:rPr>
          <w:i/>
          <w:iCs/>
          <w:sz w:val="28"/>
          <w:szCs w:val="28"/>
        </w:rPr>
        <w:t xml:space="preserve"> После свидания с Верой Печорин чувствует прилив сил, «сердце его болезненно сжалось, как после первого расставания», он почувствовал, что ещё способен на молодые чувства.</w:t>
      </w:r>
    </w:p>
    <w:p w14:paraId="6BF19803" w14:textId="77777777" w:rsidR="00D47ADA" w:rsidRDefault="00D47ADA" w:rsidP="00FC797C">
      <w:pPr>
        <w:pStyle w:val="Standard"/>
        <w:jc w:val="center"/>
        <w:rPr>
          <w:b/>
          <w:bCs/>
          <w:sz w:val="28"/>
          <w:szCs w:val="28"/>
        </w:rPr>
      </w:pPr>
    </w:p>
    <w:p w14:paraId="6FF2FC3C" w14:textId="77777777" w:rsidR="00D47ADA" w:rsidRDefault="00D47ADA" w:rsidP="00FC797C">
      <w:pPr>
        <w:pStyle w:val="Standard"/>
        <w:jc w:val="center"/>
        <w:rPr>
          <w:b/>
          <w:bCs/>
          <w:sz w:val="28"/>
          <w:szCs w:val="28"/>
        </w:rPr>
      </w:pPr>
    </w:p>
    <w:p w14:paraId="1FA13A57" w14:textId="2E61908B" w:rsidR="00FC797C" w:rsidRDefault="00FC797C" w:rsidP="00FC797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Вывод в путевом листе:</w:t>
      </w:r>
    </w:p>
    <w:p w14:paraId="0747EDBB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 xml:space="preserve">Грот </w:t>
      </w:r>
      <w:r>
        <w:rPr>
          <w:sz w:val="28"/>
          <w:szCs w:val="28"/>
        </w:rPr>
        <w:t xml:space="preserve">— </w:t>
      </w:r>
      <w:r>
        <w:rPr>
          <w:b/>
          <w:bCs/>
          <w:i/>
          <w:iCs/>
          <w:sz w:val="28"/>
          <w:szCs w:val="28"/>
        </w:rPr>
        <w:t xml:space="preserve">место близости и надежда </w:t>
      </w:r>
      <w:r>
        <w:rPr>
          <w:sz w:val="28"/>
          <w:szCs w:val="28"/>
        </w:rPr>
        <w:t xml:space="preserve">на искренние чувства, но в то же время -  </w:t>
      </w:r>
      <w:r>
        <w:rPr>
          <w:b/>
          <w:bCs/>
          <w:i/>
          <w:iCs/>
          <w:sz w:val="28"/>
          <w:szCs w:val="28"/>
        </w:rPr>
        <w:t xml:space="preserve">место неминуемой разлуки. </w:t>
      </w:r>
      <w:r>
        <w:rPr>
          <w:sz w:val="28"/>
          <w:szCs w:val="28"/>
        </w:rPr>
        <w:t xml:space="preserve"> Стены пещеры давят, заставляют доверять.</w:t>
      </w:r>
    </w:p>
    <w:p w14:paraId="6D77D567" w14:textId="77777777" w:rsidR="00FC797C" w:rsidRDefault="00FC797C" w:rsidP="00FC797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ФИЗМИНУТКА.(1 -2 мин.)</w:t>
      </w:r>
    </w:p>
    <w:p w14:paraId="2942D2A5" w14:textId="77777777" w:rsidR="00FC797C" w:rsidRDefault="00FC797C" w:rsidP="00FC797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Учитель:</w:t>
      </w:r>
    </w:p>
    <w:p w14:paraId="0397D218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«Ребята, мы только что говорили о судьбе Печорина. А теперь представьте, что мы не в классе, а на Северном Кавказе. Мы едем за ним по военно-грузинской дороге.  Поехали!»</w:t>
      </w:r>
    </w:p>
    <w:p w14:paraId="7263A780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(Ученики садятся прямо, руки на парту, работают только глаза).</w:t>
      </w:r>
    </w:p>
    <w:p w14:paraId="741DCFF5" w14:textId="77777777" w:rsidR="00FC797C" w:rsidRDefault="00FC797C" w:rsidP="00FC797C">
      <w:pPr>
        <w:pStyle w:val="Standard"/>
        <w:jc w:val="center"/>
      </w:pPr>
      <w:r>
        <w:rPr>
          <w:b/>
          <w:i/>
          <w:iCs/>
          <w:u w:val="single"/>
        </w:rPr>
        <w:t>Слайд 9</w:t>
      </w:r>
      <w:r>
        <w:rPr>
          <w:i/>
          <w:iCs/>
        </w:rPr>
        <w:t xml:space="preserve">. </w:t>
      </w:r>
      <w:r>
        <w:rPr>
          <w:b/>
          <w:bCs/>
          <w:sz w:val="28"/>
          <w:szCs w:val="28"/>
        </w:rPr>
        <w:t xml:space="preserve"> «Дорога в горы»</w:t>
      </w:r>
    </w:p>
    <w:p w14:paraId="36BFF0F3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«Вот она, бесконечная лента дороги. Она уходит далеко вперед, к самому горизонту».</w:t>
      </w:r>
    </w:p>
    <w:p w14:paraId="7C8B795C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· Упражнение:  Медленно переводим взгляд слева направо (с запада на восток) и обратно. Повторить 2-4 раза. Следим за «дорогой».</w:t>
      </w:r>
    </w:p>
    <w:p w14:paraId="0DBBAB85" w14:textId="77777777" w:rsidR="00FC797C" w:rsidRDefault="00FC797C" w:rsidP="00FC797C">
      <w:pPr>
        <w:pStyle w:val="Standard"/>
        <w:jc w:val="center"/>
      </w:pPr>
      <w:r>
        <w:rPr>
          <w:b/>
          <w:i/>
          <w:iCs/>
          <w:u w:val="single"/>
        </w:rPr>
        <w:t>Слайд 10</w:t>
      </w:r>
      <w:r>
        <w:rPr>
          <w:i/>
          <w:iCs/>
        </w:rPr>
        <w:t xml:space="preserve">. </w:t>
      </w:r>
      <w:r>
        <w:rPr>
          <w:b/>
          <w:bCs/>
          <w:sz w:val="28"/>
          <w:szCs w:val="28"/>
        </w:rPr>
        <w:t xml:space="preserve"> «Вершины Кавказа»</w:t>
      </w:r>
    </w:p>
    <w:p w14:paraId="73AFD2C6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«А по бокам высятся горы. Сначала мы смотрим на подножие, где текут бурные реки, а потом поднимаем взгляд к самым заснеженным вершинам, к облакам».</w:t>
      </w:r>
    </w:p>
    <w:p w14:paraId="3B35DE61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· Упражнение: Взгляд </w:t>
      </w:r>
      <w:proofErr w:type="gramStart"/>
      <w:r>
        <w:rPr>
          <w:sz w:val="28"/>
          <w:szCs w:val="28"/>
        </w:rPr>
        <w:t>вниз ,</w:t>
      </w:r>
      <w:proofErr w:type="gramEnd"/>
      <w:r>
        <w:rPr>
          <w:sz w:val="28"/>
          <w:szCs w:val="28"/>
        </w:rPr>
        <w:t xml:space="preserve"> потом медленно поднимаем максимально </w:t>
      </w:r>
      <w:proofErr w:type="gramStart"/>
      <w:r>
        <w:rPr>
          <w:sz w:val="28"/>
          <w:szCs w:val="28"/>
        </w:rPr>
        <w:t>вверх .</w:t>
      </w:r>
      <w:proofErr w:type="gramEnd"/>
      <w:r>
        <w:rPr>
          <w:sz w:val="28"/>
          <w:szCs w:val="28"/>
        </w:rPr>
        <w:t xml:space="preserve"> Повторить 2-3 раз.</w:t>
      </w:r>
    </w:p>
    <w:p w14:paraId="1CA1112C" w14:textId="77777777" w:rsidR="00FC797C" w:rsidRDefault="00FC797C" w:rsidP="00FC797C">
      <w:pPr>
        <w:pStyle w:val="Standard"/>
        <w:jc w:val="center"/>
      </w:pPr>
      <w:r>
        <w:rPr>
          <w:b/>
          <w:i/>
          <w:iCs/>
          <w:u w:val="single"/>
        </w:rPr>
        <w:t>Слайд 11</w:t>
      </w:r>
      <w:r>
        <w:rPr>
          <w:b/>
          <w:bCs/>
          <w:sz w:val="28"/>
          <w:szCs w:val="28"/>
        </w:rPr>
        <w:t>. «Скала, где стрелялись»</w:t>
      </w:r>
    </w:p>
    <w:p w14:paraId="6A1C87F8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«Слышите выстрел? Это место дуэли Печорина с Грушницким. Смотрим на выступ скалы слева вверху, где стоял Печорин. А теперь резко переводим взгляд на площадку справа внизу, где ждал Грушницкий».</w:t>
      </w:r>
    </w:p>
    <w:p w14:paraId="63991DC4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· Упражнение: Перекрестные движения глаз. Посмотреть в левый верхний </w:t>
      </w:r>
      <w:proofErr w:type="gramStart"/>
      <w:r>
        <w:rPr>
          <w:sz w:val="28"/>
          <w:szCs w:val="28"/>
        </w:rPr>
        <w:t>угол ,</w:t>
      </w:r>
      <w:proofErr w:type="gramEnd"/>
      <w:r>
        <w:rPr>
          <w:sz w:val="28"/>
          <w:szCs w:val="28"/>
        </w:rPr>
        <w:t xml:space="preserve"> затем в правый </w:t>
      </w:r>
      <w:proofErr w:type="gramStart"/>
      <w:r>
        <w:rPr>
          <w:sz w:val="28"/>
          <w:szCs w:val="28"/>
        </w:rPr>
        <w:t>нижний .</w:t>
      </w:r>
      <w:proofErr w:type="gramEnd"/>
      <w:r>
        <w:rPr>
          <w:sz w:val="28"/>
          <w:szCs w:val="28"/>
        </w:rPr>
        <w:t xml:space="preserve"> Потом наоборот: правый верхний — левый нижний. По 3 раза на каждую диагональ.</w:t>
      </w:r>
    </w:p>
    <w:p w14:paraId="0417DEE5" w14:textId="77777777" w:rsidR="00FC797C" w:rsidRDefault="00FC797C" w:rsidP="00FC797C">
      <w:pPr>
        <w:pStyle w:val="Standard"/>
        <w:jc w:val="center"/>
      </w:pPr>
      <w:r>
        <w:rPr>
          <w:b/>
          <w:i/>
          <w:iCs/>
          <w:u w:val="single"/>
        </w:rPr>
        <w:t>Слайд 12</w:t>
      </w:r>
      <w:r>
        <w:rPr>
          <w:b/>
          <w:bCs/>
          <w:sz w:val="28"/>
          <w:szCs w:val="28"/>
          <w:u w:val="single"/>
        </w:rPr>
        <w:t>.</w:t>
      </w:r>
      <w:r>
        <w:rPr>
          <w:b/>
          <w:bCs/>
          <w:sz w:val="28"/>
          <w:szCs w:val="28"/>
        </w:rPr>
        <w:t xml:space="preserve"> «Вершина Крестовая» (Круговые движения)</w:t>
      </w:r>
    </w:p>
    <w:p w14:paraId="22CE9FE1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«Коляска въезжает на перевал. Перед нами открывается панорама: орлы парят над ущельем. Мы следим за полетом птицы».</w:t>
      </w:r>
    </w:p>
    <w:p w14:paraId="6BD8466A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· Упражнение: Медленные круговые движения глазами по часовой стрелке (2 круга) и против (2 круга).</w:t>
      </w:r>
    </w:p>
    <w:p w14:paraId="63123BE1" w14:textId="77777777" w:rsidR="00FC797C" w:rsidRDefault="00FC797C" w:rsidP="00FC797C">
      <w:pPr>
        <w:pStyle w:val="Standard"/>
        <w:jc w:val="center"/>
      </w:pPr>
      <w:r>
        <w:rPr>
          <w:b/>
          <w:i/>
          <w:iCs/>
          <w:u w:val="single"/>
        </w:rPr>
        <w:t>Слайд 13</w:t>
      </w:r>
      <w:r>
        <w:rPr>
          <w:b/>
          <w:bCs/>
          <w:sz w:val="28"/>
          <w:szCs w:val="28"/>
        </w:rPr>
        <w:t>. «Забывчивость Печорина» (Сведение к переносице)</w:t>
      </w:r>
    </w:p>
    <w:p w14:paraId="4D900BD1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«Печорин задумался о своей судьбе, свел брови к переносице. Давайте и мы представим, как он хмурится, глядя на свои записи».</w:t>
      </w:r>
    </w:p>
    <w:p w14:paraId="2A222C0A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· Упражнение: Медленно свести глаза к переносице (пальцем показываем точку на переносице, ученики смотрят на палец, пока он приближается). Затем расслабить взгляд.</w:t>
      </w:r>
    </w:p>
    <w:p w14:paraId="7C0050AC" w14:textId="77777777" w:rsidR="00FC797C" w:rsidRDefault="00FC797C" w:rsidP="00FC797C">
      <w:pPr>
        <w:pStyle w:val="Standard"/>
        <w:jc w:val="center"/>
      </w:pPr>
      <w:r>
        <w:rPr>
          <w:b/>
          <w:i/>
          <w:iCs/>
          <w:u w:val="single"/>
        </w:rPr>
        <w:t xml:space="preserve">Слайд 14  </w:t>
      </w:r>
      <w:r>
        <w:rPr>
          <w:b/>
          <w:bCs/>
          <w:sz w:val="28"/>
          <w:szCs w:val="28"/>
          <w:u w:val="single"/>
        </w:rPr>
        <w:t>.</w:t>
      </w:r>
      <w:r>
        <w:rPr>
          <w:b/>
          <w:bCs/>
          <w:sz w:val="28"/>
          <w:szCs w:val="28"/>
        </w:rPr>
        <w:t xml:space="preserve"> КОЛЯСКА. КРЕПОСТЬ «Конец пути»</w:t>
      </w:r>
    </w:p>
    <w:p w14:paraId="3323DCE8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«Утомительная дорога закончена. Печорин прибыл в крепость. Солнце садится за горы, становится темно. Давайте закроем глаза ладонями и представим этот закат».</w:t>
      </w:r>
    </w:p>
    <w:p w14:paraId="01DE8507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· Упражнение: Сильно потереть ладони друг о друга, чтобы они стали горячими. Закрыть глаза и накрыть их сверху ладонями («чашечками»), пальцы на лбу. Полная темнота и тепло. Сидим так 10-15 секунд под рассказ учителя.</w:t>
      </w:r>
    </w:p>
    <w:p w14:paraId="50A221BA" w14:textId="77777777" w:rsidR="00FC797C" w:rsidRDefault="00FC797C" w:rsidP="00FC797C">
      <w:pPr>
        <w:pStyle w:val="Standard"/>
        <w:jc w:val="center"/>
      </w:pPr>
      <w:r>
        <w:rPr>
          <w:b/>
          <w:bCs/>
          <w:sz w:val="28"/>
          <w:szCs w:val="28"/>
        </w:rPr>
        <w:lastRenderedPageBreak/>
        <w:t xml:space="preserve">  </w:t>
      </w:r>
      <w:r>
        <w:rPr>
          <w:sz w:val="28"/>
          <w:szCs w:val="28"/>
        </w:rPr>
        <w:t xml:space="preserve"> </w:t>
      </w:r>
      <w:r>
        <w:rPr>
          <w:b/>
          <w:i/>
          <w:iCs/>
          <w:u w:val="single"/>
        </w:rPr>
        <w:t>Слайд 15. Река Терек</w:t>
      </w:r>
      <w:r>
        <w:rPr>
          <w:i/>
          <w:iCs/>
        </w:rPr>
        <w:t>.</w:t>
      </w:r>
      <w:r>
        <w:rPr>
          <w:b/>
          <w:bCs/>
          <w:sz w:val="28"/>
          <w:szCs w:val="28"/>
        </w:rPr>
        <w:t xml:space="preserve"> Финальные слова: </w:t>
      </w:r>
      <w:r>
        <w:rPr>
          <w:sz w:val="28"/>
          <w:szCs w:val="28"/>
        </w:rPr>
        <w:t>«Тишина. Лишь шумит Терек. Отдыхаем. А теперь убираем ладони, веки расслаблены. Медленно открываем глаза. Снова в классе, продолжаем наше путешествие».</w:t>
      </w:r>
    </w:p>
    <w:p w14:paraId="76F4C1A6" w14:textId="77777777" w:rsidR="00FC797C" w:rsidRDefault="00FC797C" w:rsidP="00FC797C">
      <w:pPr>
        <w:pStyle w:val="Standard"/>
        <w:jc w:val="center"/>
      </w:pPr>
      <w:r>
        <w:rPr>
          <w:b/>
          <w:bCs/>
          <w:sz w:val="28"/>
          <w:szCs w:val="28"/>
          <w:u w:val="single"/>
        </w:rPr>
        <w:t xml:space="preserve">IV. ЭТАП 4. «Остановка 3: Провал» </w:t>
      </w:r>
      <w:r>
        <w:rPr>
          <w:sz w:val="28"/>
          <w:szCs w:val="28"/>
        </w:rPr>
        <w:t>— Испытание (5 мин)</w:t>
      </w:r>
    </w:p>
    <w:p w14:paraId="26B5EF6C" w14:textId="77777777" w:rsidR="00FC797C" w:rsidRDefault="00FC797C" w:rsidP="00FC797C">
      <w:pPr>
        <w:pStyle w:val="Standard"/>
      </w:pPr>
      <w:r>
        <w:rPr>
          <w:i/>
          <w:noProof/>
          <w:u w:val="single"/>
          <w:lang w:eastAsia="ru-RU" w:bidi="ar-SA"/>
        </w:rPr>
        <w:drawing>
          <wp:anchor distT="0" distB="0" distL="114300" distR="114300" simplePos="0" relativeHeight="251661312" behindDoc="0" locked="0" layoutInCell="1" allowOverlap="1" wp14:anchorId="56D0A511" wp14:editId="1D595CC9">
            <wp:simplePos x="0" y="0"/>
            <wp:positionH relativeFrom="column">
              <wp:posOffset>-203042</wp:posOffset>
            </wp:positionH>
            <wp:positionV relativeFrom="paragraph">
              <wp:posOffset>320762</wp:posOffset>
            </wp:positionV>
            <wp:extent cx="1591202" cy="1398958"/>
            <wp:effectExtent l="0" t="0" r="8998" b="0"/>
            <wp:wrapSquare wrapText="bothSides"/>
            <wp:docPr id="7" name="Рисунок 15" descr="Рисунок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1202" cy="139895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bCs/>
          <w:i/>
          <w:sz w:val="28"/>
          <w:szCs w:val="28"/>
          <w:u w:val="single"/>
        </w:rPr>
        <w:t>Слайд 16</w:t>
      </w:r>
      <w:r>
        <w:rPr>
          <w:b/>
          <w:bCs/>
          <w:sz w:val="28"/>
          <w:szCs w:val="28"/>
        </w:rPr>
        <w:t xml:space="preserve"> . </w:t>
      </w:r>
      <w:r>
        <w:rPr>
          <w:sz w:val="28"/>
          <w:szCs w:val="28"/>
          <w:u w:val="single"/>
        </w:rPr>
        <w:t>Провал (голубое озеро в провале горы)/ Фото детей</w:t>
      </w:r>
    </w:p>
    <w:p w14:paraId="2CAECE4A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>УЧИТЕЛЬ-ЭКСКУРСОВОД</w:t>
      </w:r>
      <w:r>
        <w:rPr>
          <w:sz w:val="28"/>
          <w:szCs w:val="28"/>
        </w:rPr>
        <w:t xml:space="preserve">: </w:t>
      </w:r>
      <w:r>
        <w:rPr>
          <w:szCs w:val="28"/>
        </w:rPr>
        <w:t>О</w:t>
      </w:r>
      <w:r>
        <w:rPr>
          <w:sz w:val="28"/>
          <w:szCs w:val="28"/>
        </w:rPr>
        <w:t>дним из  развлечений «водяного общества» были прогулки к Провалу. Провал и сегодня — любимое место туристов.</w:t>
      </w:r>
    </w:p>
    <w:p w14:paraId="492CAE5F" w14:textId="77777777" w:rsidR="00FC797C" w:rsidRDefault="00FC797C" w:rsidP="00FC797C">
      <w:pPr>
        <w:pStyle w:val="Standard"/>
      </w:pPr>
      <w:r>
        <w:rPr>
          <w:sz w:val="28"/>
          <w:szCs w:val="28"/>
        </w:rPr>
        <w:t xml:space="preserve"> -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И здесь Печорин устраивает еще одно испытание. (</w:t>
      </w:r>
      <w:r>
        <w:rPr>
          <w:sz w:val="28"/>
          <w:szCs w:val="28"/>
          <w:u w:val="single"/>
        </w:rPr>
        <w:t>Показ фрагмента</w:t>
      </w:r>
      <w:r>
        <w:rPr>
          <w:sz w:val="28"/>
          <w:szCs w:val="28"/>
        </w:rPr>
        <w:t xml:space="preserve"> фильма 1,26 мин.— МОНОЛОГ ПЕЧОРИНА)</w:t>
      </w:r>
    </w:p>
    <w:p w14:paraId="522A42E9" w14:textId="77777777" w:rsidR="00FC797C" w:rsidRDefault="00FC797C" w:rsidP="00FC797C">
      <w:pPr>
        <w:pStyle w:val="Standard"/>
        <w:jc w:val="both"/>
      </w:pPr>
      <w:r>
        <w:rPr>
          <w:b/>
          <w:bCs/>
          <w:sz w:val="28"/>
          <w:szCs w:val="28"/>
        </w:rPr>
        <w:t xml:space="preserve">Задание классу: </w:t>
      </w:r>
      <w:r>
        <w:rPr>
          <w:sz w:val="28"/>
          <w:szCs w:val="28"/>
        </w:rPr>
        <w:t>Выберите основные черты Печорина, сформировавшиеся с детства, найдя их рядом с собой и собрав в галерею черт характера</w:t>
      </w:r>
    </w:p>
    <w:p w14:paraId="3A55BAAA" w14:textId="77777777" w:rsidR="00FC797C" w:rsidRDefault="00FC797C" w:rsidP="00FC797C">
      <w:pPr>
        <w:pStyle w:val="Textbody"/>
        <w:jc w:val="center"/>
      </w:pPr>
      <w:r>
        <w:rPr>
          <w:b/>
          <w:bCs/>
          <w:i/>
          <w:iCs/>
          <w:sz w:val="28"/>
          <w:szCs w:val="28"/>
          <w:u w:val="single"/>
        </w:rPr>
        <w:t>Слайд 17. Портрет Печорина.  Отрицательные черты характера.</w:t>
      </w:r>
    </w:p>
    <w:tbl>
      <w:tblPr>
        <w:tblW w:w="9638" w:type="dxa"/>
        <w:tblInd w:w="1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8"/>
        <w:gridCol w:w="3182"/>
        <w:gridCol w:w="2888"/>
      </w:tblGrid>
      <w:tr w:rsidR="00FC797C" w14:paraId="1B6DCE1E" w14:textId="77777777" w:rsidTr="0081217E">
        <w:tc>
          <w:tcPr>
            <w:tcW w:w="356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05E6D351" w14:textId="77777777" w:rsidR="00FC797C" w:rsidRDefault="00FC797C" w:rsidP="0081217E">
            <w:pPr>
              <w:pStyle w:val="TableContents"/>
              <w:spacing w:after="283"/>
              <w:rPr>
                <w:b/>
                <w:bCs/>
              </w:rPr>
            </w:pPr>
            <w:r>
              <w:rPr>
                <w:b/>
                <w:bCs/>
              </w:rPr>
              <w:t>Природные качества</w:t>
            </w:r>
          </w:p>
        </w:tc>
        <w:tc>
          <w:tcPr>
            <w:tcW w:w="31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03458FD0" w14:textId="77777777" w:rsidR="00FC797C" w:rsidRDefault="00FC797C" w:rsidP="0081217E">
            <w:pPr>
              <w:pStyle w:val="TableContents"/>
              <w:spacing w:after="283"/>
              <w:rPr>
                <w:b/>
                <w:bCs/>
              </w:rPr>
            </w:pPr>
            <w:r>
              <w:rPr>
                <w:b/>
                <w:bCs/>
              </w:rPr>
              <w:t>Причины</w:t>
            </w:r>
          </w:p>
        </w:tc>
        <w:tc>
          <w:tcPr>
            <w:tcW w:w="288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1EAAD9AF" w14:textId="77777777" w:rsidR="00FC797C" w:rsidRDefault="00FC797C" w:rsidP="0081217E">
            <w:pPr>
              <w:pStyle w:val="TableContents"/>
              <w:spacing w:after="55"/>
              <w:rPr>
                <w:b/>
                <w:bCs/>
              </w:rPr>
            </w:pPr>
            <w:r>
              <w:rPr>
                <w:b/>
                <w:bCs/>
              </w:rPr>
              <w:t>Следствие – появление отрицательных качеств</w:t>
            </w:r>
          </w:p>
        </w:tc>
      </w:tr>
      <w:tr w:rsidR="00FC797C" w14:paraId="4DCE96F8" w14:textId="77777777" w:rsidTr="0081217E">
        <w:trPr>
          <w:trHeight w:val="358"/>
        </w:trPr>
        <w:tc>
          <w:tcPr>
            <w:tcW w:w="356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5E892093" w14:textId="77777777" w:rsidR="00FC797C" w:rsidRDefault="00FC797C" w:rsidP="0081217E">
            <w:pPr>
              <w:pStyle w:val="TableContents"/>
            </w:pPr>
            <w:r>
              <w:t>Скромен</w:t>
            </w:r>
          </w:p>
        </w:tc>
        <w:tc>
          <w:tcPr>
            <w:tcW w:w="31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4DB392C6" w14:textId="77777777" w:rsidR="00FC797C" w:rsidRDefault="00FC797C" w:rsidP="0081217E">
            <w:pPr>
              <w:pStyle w:val="TableContents"/>
            </w:pPr>
            <w:r>
              <w:t>Обвинили в лукавстве</w:t>
            </w:r>
          </w:p>
        </w:tc>
        <w:tc>
          <w:tcPr>
            <w:tcW w:w="288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7D129AEE" w14:textId="77777777" w:rsidR="00FC797C" w:rsidRDefault="00FC797C" w:rsidP="0081217E">
            <w:pPr>
              <w:pStyle w:val="TableContents"/>
              <w:spacing w:after="55"/>
            </w:pPr>
            <w:r>
              <w:t>Скрытность</w:t>
            </w:r>
          </w:p>
        </w:tc>
      </w:tr>
      <w:tr w:rsidR="00FC797C" w14:paraId="2CD6FBB9" w14:textId="77777777" w:rsidTr="0081217E">
        <w:tc>
          <w:tcPr>
            <w:tcW w:w="356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09828156" w14:textId="77777777" w:rsidR="00FC797C" w:rsidRDefault="00FC797C" w:rsidP="0081217E">
            <w:pPr>
              <w:pStyle w:val="TableContents"/>
              <w:spacing w:after="169"/>
            </w:pPr>
            <w:r>
              <w:t>Чувствовал добро и зло</w:t>
            </w:r>
          </w:p>
        </w:tc>
        <w:tc>
          <w:tcPr>
            <w:tcW w:w="31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6EA88087" w14:textId="57C37E89" w:rsidR="00FC797C" w:rsidRDefault="00FC797C" w:rsidP="0081217E">
            <w:pPr>
              <w:pStyle w:val="TableContents"/>
            </w:pPr>
            <w:r>
              <w:t>Отсутствие ласки,</w:t>
            </w:r>
            <w:r w:rsidR="00D47ADA">
              <w:t xml:space="preserve"> </w:t>
            </w:r>
            <w:r>
              <w:t>оскорбления</w:t>
            </w:r>
          </w:p>
        </w:tc>
        <w:tc>
          <w:tcPr>
            <w:tcW w:w="288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5157B566" w14:textId="77777777" w:rsidR="00FC797C" w:rsidRDefault="00FC797C" w:rsidP="0081217E">
            <w:pPr>
              <w:pStyle w:val="TableContents"/>
            </w:pPr>
            <w:r>
              <w:t>Злопамятность</w:t>
            </w:r>
          </w:p>
        </w:tc>
      </w:tr>
      <w:tr w:rsidR="00FC797C" w14:paraId="546106FF" w14:textId="77777777" w:rsidTr="0081217E">
        <w:tc>
          <w:tcPr>
            <w:tcW w:w="356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4E83B0BD" w14:textId="77777777" w:rsidR="00FC797C" w:rsidRDefault="00FC797C" w:rsidP="0081217E">
            <w:pPr>
              <w:pStyle w:val="TableContents"/>
            </w:pPr>
            <w:r>
              <w:t>Чувствовал себя выше других</w:t>
            </w:r>
          </w:p>
        </w:tc>
        <w:tc>
          <w:tcPr>
            <w:tcW w:w="31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2D2015E8" w14:textId="77777777" w:rsidR="00FC797C" w:rsidRDefault="00FC797C" w:rsidP="0081217E">
            <w:pPr>
              <w:pStyle w:val="TableContents"/>
            </w:pPr>
            <w:r>
              <w:t>Ставили ниже</w:t>
            </w:r>
          </w:p>
        </w:tc>
        <w:tc>
          <w:tcPr>
            <w:tcW w:w="288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42F5378D" w14:textId="77777777" w:rsidR="00FC797C" w:rsidRDefault="00FC797C" w:rsidP="0081217E">
            <w:pPr>
              <w:pStyle w:val="TableContents"/>
            </w:pPr>
            <w:r>
              <w:t>Завистливость</w:t>
            </w:r>
          </w:p>
        </w:tc>
      </w:tr>
      <w:tr w:rsidR="00FC797C" w14:paraId="2A7BC34E" w14:textId="77777777" w:rsidTr="0081217E">
        <w:tc>
          <w:tcPr>
            <w:tcW w:w="356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29563842" w14:textId="77777777" w:rsidR="00FC797C" w:rsidRDefault="00FC797C" w:rsidP="0081217E">
            <w:pPr>
              <w:pStyle w:val="TableContents"/>
              <w:spacing w:after="112"/>
            </w:pPr>
            <w:r>
              <w:t>Готов был любить весь мир</w:t>
            </w:r>
          </w:p>
        </w:tc>
        <w:tc>
          <w:tcPr>
            <w:tcW w:w="31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6BB90AB9" w14:textId="77777777" w:rsidR="00FC797C" w:rsidRDefault="00FC797C" w:rsidP="0081217E">
            <w:pPr>
              <w:pStyle w:val="TableContents"/>
            </w:pPr>
            <w:r>
              <w:t>Никто не понял</w:t>
            </w:r>
          </w:p>
        </w:tc>
        <w:tc>
          <w:tcPr>
            <w:tcW w:w="288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34DD57BD" w14:textId="77777777" w:rsidR="00FC797C" w:rsidRDefault="00FC797C" w:rsidP="0081217E">
            <w:pPr>
              <w:pStyle w:val="TableContents"/>
              <w:spacing w:after="112"/>
            </w:pPr>
            <w:r>
              <w:t>Ненависть</w:t>
            </w:r>
          </w:p>
        </w:tc>
      </w:tr>
      <w:tr w:rsidR="00FC797C" w14:paraId="59779188" w14:textId="77777777" w:rsidTr="0081217E">
        <w:tc>
          <w:tcPr>
            <w:tcW w:w="356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69005269" w14:textId="77777777" w:rsidR="00FC797C" w:rsidRDefault="00FC797C" w:rsidP="0081217E">
            <w:pPr>
              <w:pStyle w:val="TableContents"/>
            </w:pPr>
            <w:r>
              <w:t>Говорил правду</w:t>
            </w:r>
          </w:p>
        </w:tc>
        <w:tc>
          <w:tcPr>
            <w:tcW w:w="31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4C66867F" w14:textId="77777777" w:rsidR="00FC797C" w:rsidRDefault="00FC797C" w:rsidP="0081217E">
            <w:pPr>
              <w:pStyle w:val="TableContents"/>
              <w:spacing w:after="112"/>
            </w:pPr>
            <w:r>
              <w:t>Не верили</w:t>
            </w:r>
          </w:p>
        </w:tc>
        <w:tc>
          <w:tcPr>
            <w:tcW w:w="288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28" w:type="dxa"/>
              <w:left w:w="115" w:type="dxa"/>
              <w:bottom w:w="28" w:type="dxa"/>
              <w:right w:w="115" w:type="dxa"/>
            </w:tcMar>
          </w:tcPr>
          <w:p w14:paraId="144295C0" w14:textId="77777777" w:rsidR="00FC797C" w:rsidRDefault="00FC797C" w:rsidP="0081217E">
            <w:pPr>
              <w:pStyle w:val="TableContents"/>
            </w:pPr>
            <w:r>
              <w:t>Лживость</w:t>
            </w:r>
          </w:p>
        </w:tc>
      </w:tr>
    </w:tbl>
    <w:p w14:paraId="5B1703BE" w14:textId="77777777" w:rsidR="00FC797C" w:rsidRDefault="00FC797C" w:rsidP="00FC797C">
      <w:pPr>
        <w:pStyle w:val="Standard"/>
        <w:jc w:val="both"/>
        <w:rPr>
          <w:b/>
          <w:bCs/>
          <w:sz w:val="28"/>
          <w:szCs w:val="28"/>
        </w:rPr>
      </w:pPr>
    </w:p>
    <w:p w14:paraId="1CF77B19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>Вопрос классу:</w:t>
      </w:r>
      <w:r>
        <w:rPr>
          <w:lang w:eastAsia="ru-RU" w:bidi="ar-SA"/>
        </w:rPr>
        <w:t xml:space="preserve"> </w:t>
      </w:r>
    </w:p>
    <w:p w14:paraId="5D3A3736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Почему Печорин не пользуется моментом? Почему он не говорит ей о любви здесь, когда она так беззащитна?</w:t>
      </w:r>
    </w:p>
    <w:p w14:paraId="1D64F740" w14:textId="77777777" w:rsidR="00FC797C" w:rsidRDefault="00FC797C" w:rsidP="00FC797C">
      <w:pPr>
        <w:pStyle w:val="Standard"/>
      </w:pPr>
      <w:r>
        <w:rPr>
          <w:i/>
          <w:iCs/>
          <w:sz w:val="28"/>
          <w:szCs w:val="28"/>
          <w:u w:val="single"/>
        </w:rPr>
        <w:t>Ответы детей</w:t>
      </w:r>
      <w:r>
        <w:rPr>
          <w:sz w:val="28"/>
          <w:szCs w:val="28"/>
        </w:rPr>
        <w:t xml:space="preserve">: </w:t>
      </w:r>
      <w:r>
        <w:rPr>
          <w:i/>
          <w:iCs/>
          <w:sz w:val="28"/>
          <w:szCs w:val="28"/>
        </w:rPr>
        <w:t>ему важен не результат, а процесс; он хочет, чтобы она сама пришла к нему; он презирает легкие победы).</w:t>
      </w:r>
    </w:p>
    <w:p w14:paraId="456E038E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Как меняется отношение Печорина к Мери?</w:t>
      </w:r>
    </w:p>
    <w:p w14:paraId="288B25FF" w14:textId="77777777" w:rsidR="00FC797C" w:rsidRDefault="00FC797C" w:rsidP="00FC797C">
      <w:pPr>
        <w:pStyle w:val="Standard"/>
      </w:pPr>
      <w:r>
        <w:rPr>
          <w:noProof/>
          <w:lang w:eastAsia="ru-RU" w:bidi="ar-SA"/>
        </w:rPr>
        <w:drawing>
          <wp:anchor distT="0" distB="0" distL="114300" distR="114300" simplePos="0" relativeHeight="251668480" behindDoc="0" locked="0" layoutInCell="1" allowOverlap="1" wp14:anchorId="08495C2C" wp14:editId="0161AC9A">
            <wp:simplePos x="0" y="0"/>
            <wp:positionH relativeFrom="page">
              <wp:posOffset>190496</wp:posOffset>
            </wp:positionH>
            <wp:positionV relativeFrom="page">
              <wp:posOffset>6724653</wp:posOffset>
            </wp:positionV>
            <wp:extent cx="1247771" cy="1047746"/>
            <wp:effectExtent l="0" t="0" r="0" b="4"/>
            <wp:wrapSquare wrapText="bothSides"/>
            <wp:docPr id="8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7771" cy="10477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i/>
          <w:iCs/>
          <w:sz w:val="28"/>
          <w:szCs w:val="28"/>
          <w:u w:val="single"/>
        </w:rPr>
        <w:t>Ответы детей</w:t>
      </w:r>
      <w:r>
        <w:rPr>
          <w:sz w:val="28"/>
          <w:szCs w:val="28"/>
        </w:rPr>
        <w:t>: Печорин ловко и хитро идет к своей цели, он уверен в себе, и пока он стремиться завоевать сердце княжны Мери, его азарт наполняет жизнь смыслом. Но как только он добивается любви молодой княжны, ему вновь становиться скучно.</w:t>
      </w:r>
    </w:p>
    <w:p w14:paraId="7D3D5F15" w14:textId="77777777" w:rsidR="00FC797C" w:rsidRDefault="00FC797C" w:rsidP="00FC797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Вывод в путевом листе:</w:t>
      </w:r>
    </w:p>
    <w:p w14:paraId="3675925B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 xml:space="preserve">Провал </w:t>
      </w:r>
      <w:r>
        <w:rPr>
          <w:sz w:val="28"/>
          <w:szCs w:val="28"/>
        </w:rPr>
        <w:t>— метафора. Мери заглядывает в провал своей души и в провал чувств к Печорину. Оба пусты.</w:t>
      </w:r>
    </w:p>
    <w:p w14:paraId="577C6BEC" w14:textId="77777777" w:rsidR="00FC797C" w:rsidRDefault="00FC797C" w:rsidP="00FC797C">
      <w:pPr>
        <w:pStyle w:val="Standard"/>
        <w:jc w:val="center"/>
      </w:pPr>
    </w:p>
    <w:p w14:paraId="5B4525C8" w14:textId="77777777" w:rsidR="00FC797C" w:rsidRDefault="00FC797C" w:rsidP="00FC797C">
      <w:pPr>
        <w:pStyle w:val="Standard"/>
        <w:jc w:val="center"/>
      </w:pPr>
      <w:r>
        <w:rPr>
          <w:b/>
          <w:bCs/>
          <w:sz w:val="28"/>
          <w:szCs w:val="28"/>
          <w:u w:val="single"/>
        </w:rPr>
        <w:t xml:space="preserve">V. ЭТАП 5. «Остановка 4: Ресторация и зал для балов» </w:t>
      </w:r>
      <w:r>
        <w:rPr>
          <w:sz w:val="28"/>
          <w:szCs w:val="28"/>
        </w:rPr>
        <w:t>— Точка кипения</w:t>
      </w:r>
    </w:p>
    <w:p w14:paraId="06C75CD3" w14:textId="77777777" w:rsidR="00FC797C" w:rsidRDefault="00FC797C" w:rsidP="00FC797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(6 мин)</w:t>
      </w:r>
    </w:p>
    <w:p w14:paraId="2940C519" w14:textId="77777777" w:rsidR="00FC797C" w:rsidRDefault="00FC797C" w:rsidP="00FC797C">
      <w:pPr>
        <w:pStyle w:val="Standard"/>
      </w:pPr>
      <w:r>
        <w:rPr>
          <w:noProof/>
          <w:lang w:eastAsia="ru-RU" w:bidi="ar-SA"/>
        </w:rPr>
        <w:drawing>
          <wp:anchor distT="0" distB="0" distL="114300" distR="114300" simplePos="0" relativeHeight="251662336" behindDoc="0" locked="0" layoutInCell="1" allowOverlap="1" wp14:anchorId="1B272E4B" wp14:editId="4927BC61">
            <wp:simplePos x="0" y="0"/>
            <wp:positionH relativeFrom="column">
              <wp:posOffset>5519519</wp:posOffset>
            </wp:positionH>
            <wp:positionV relativeFrom="paragraph">
              <wp:posOffset>100803</wp:posOffset>
            </wp:positionV>
            <wp:extent cx="1014837" cy="923763"/>
            <wp:effectExtent l="0" t="0" r="0" b="0"/>
            <wp:wrapSquare wrapText="bothSides"/>
            <wp:docPr id="9" name="Рисунок 20" descr="Рисунок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837" cy="9237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i/>
          <w:iCs/>
          <w:sz w:val="28"/>
          <w:szCs w:val="28"/>
          <w:u w:val="single"/>
        </w:rPr>
        <w:t xml:space="preserve"> </w:t>
      </w:r>
      <w:r>
        <w:rPr>
          <w:b/>
          <w:bCs/>
          <w:i/>
          <w:iCs/>
          <w:sz w:val="28"/>
          <w:szCs w:val="28"/>
          <w:u w:val="single"/>
        </w:rPr>
        <w:t xml:space="preserve">Слайд 18: </w:t>
      </w:r>
      <w:r>
        <w:rPr>
          <w:i/>
          <w:iCs/>
          <w:sz w:val="28"/>
          <w:szCs w:val="28"/>
          <w:u w:val="single"/>
        </w:rPr>
        <w:t xml:space="preserve">здание бывшей </w:t>
      </w:r>
      <w:r>
        <w:rPr>
          <w:b/>
          <w:bCs/>
          <w:i/>
          <w:iCs/>
          <w:sz w:val="28"/>
          <w:szCs w:val="28"/>
          <w:u w:val="single"/>
        </w:rPr>
        <w:t xml:space="preserve">Ресторации, </w:t>
      </w:r>
      <w:r>
        <w:rPr>
          <w:i/>
          <w:iCs/>
          <w:sz w:val="28"/>
          <w:szCs w:val="28"/>
          <w:u w:val="single"/>
        </w:rPr>
        <w:t>теперь это Институт Курортологии</w:t>
      </w:r>
      <w:r>
        <w:rPr>
          <w:b/>
          <w:bCs/>
          <w:i/>
          <w:iCs/>
          <w:sz w:val="28"/>
          <w:szCs w:val="28"/>
          <w:u w:val="single"/>
        </w:rPr>
        <w:t>.</w:t>
      </w:r>
    </w:p>
    <w:p w14:paraId="34D61DA2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>УЧИТЕЛЬ-ЭКСКУРСОВОД</w:t>
      </w:r>
      <w:r>
        <w:rPr>
          <w:sz w:val="28"/>
          <w:szCs w:val="28"/>
        </w:rPr>
        <w:t xml:space="preserve">: Вечер. Мы в зале Дворянского собрания. Здесь гремит музыка, здесь танцуют мазурку. Здесь же </w:t>
      </w:r>
      <w:r>
        <w:rPr>
          <w:sz w:val="28"/>
          <w:szCs w:val="28"/>
        </w:rPr>
        <w:lastRenderedPageBreak/>
        <w:t>происходит публичное унижение Грушницкого, когда Мери танцует с Печориным.</w:t>
      </w:r>
    </w:p>
    <w:p w14:paraId="153BA99E" w14:textId="77777777" w:rsidR="00FC797C" w:rsidRDefault="00FC797C" w:rsidP="00FC797C">
      <w:pPr>
        <w:pStyle w:val="Standard"/>
        <w:jc w:val="center"/>
        <w:rPr>
          <w:b/>
          <w:bCs/>
          <w:i/>
          <w:iCs/>
          <w:sz w:val="28"/>
          <w:szCs w:val="28"/>
        </w:rPr>
      </w:pPr>
    </w:p>
    <w:p w14:paraId="2CE6DD1A" w14:textId="77777777" w:rsidR="00FC797C" w:rsidRDefault="00FC797C" w:rsidP="00FC797C">
      <w:pPr>
        <w:pStyle w:val="Standard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Интерактив «Звуки бала»:</w:t>
      </w:r>
    </w:p>
    <w:p w14:paraId="2FBD0BF5" w14:textId="77777777" w:rsidR="00FC797C" w:rsidRDefault="00FC797C" w:rsidP="00FC797C">
      <w:pPr>
        <w:pStyle w:val="Standard"/>
      </w:pPr>
      <w:r>
        <w:rPr>
          <w:b/>
          <w:bCs/>
        </w:rPr>
        <w:t xml:space="preserve">Слайд 19. БАЛ. </w:t>
      </w:r>
      <w:r>
        <w:rPr>
          <w:i/>
          <w:iCs/>
          <w:sz w:val="28"/>
          <w:szCs w:val="28"/>
        </w:rPr>
        <w:t>Включается музыка (мазурка или вальс). Учитель дает команду: закройте глаза и представьте.</w:t>
      </w:r>
    </w:p>
    <w:p w14:paraId="028083DC" w14:textId="77777777" w:rsidR="00FC797C" w:rsidRDefault="00FC797C" w:rsidP="00FC797C">
      <w:pPr>
        <w:pStyle w:val="Standard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Текст учителя под музыку:</w:t>
      </w:r>
    </w:p>
    <w:p w14:paraId="174F37D6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«Кругом шум, смех, блеск огней. Грушницкий стоит у колонны и смотрит, как Мери кружится в вальсе с Печориным. Она смеется. Ей хорошо. А он сжимает кулаки. В его голове рождается план мести. Через несколько дней Грушницкий и Печорин будут стоять друг против друга с пистолетами».</w:t>
      </w:r>
    </w:p>
    <w:p w14:paraId="551DC6F6" w14:textId="77777777" w:rsidR="00FC797C" w:rsidRDefault="00FC797C" w:rsidP="00FC797C">
      <w:pPr>
        <w:pStyle w:val="Standard"/>
        <w:jc w:val="center"/>
        <w:rPr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Задание в путевом листе (за 2 минуты):</w:t>
      </w:r>
    </w:p>
    <w:p w14:paraId="7266C160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Заполните таблицу «До и после бала»:</w:t>
      </w:r>
    </w:p>
    <w:p w14:paraId="6B15834C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Герой -  До бала (отношение к Печорину) | После бала (отношение к Печорину)</w:t>
      </w:r>
    </w:p>
    <w:p w14:paraId="335AEB87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Мери - Любопытство -  Влюбленность </w:t>
      </w:r>
    </w:p>
    <w:p w14:paraId="420A69B1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Грушницкий -  зависть -  Ненависть </w:t>
      </w:r>
    </w:p>
    <w:p w14:paraId="2485885D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Вера - ревность -  Отчаяние </w:t>
      </w:r>
    </w:p>
    <w:p w14:paraId="31CD2231" w14:textId="77777777" w:rsidR="00FC797C" w:rsidRDefault="00FC797C" w:rsidP="00FC797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Вывод в путевом листе:</w:t>
      </w:r>
    </w:p>
    <w:p w14:paraId="25A57371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 xml:space="preserve">Бал </w:t>
      </w:r>
      <w:r>
        <w:rPr>
          <w:sz w:val="28"/>
          <w:szCs w:val="28"/>
        </w:rPr>
        <w:t>— переломный момент. Здесь чувства перестают быть тайными. Здесь начинается трагедия.</w:t>
      </w:r>
    </w:p>
    <w:p w14:paraId="574A6E05" w14:textId="77777777" w:rsidR="00FC797C" w:rsidRDefault="00FC797C" w:rsidP="00FC797C">
      <w:pPr>
        <w:pStyle w:val="Standard"/>
        <w:rPr>
          <w:sz w:val="28"/>
          <w:szCs w:val="28"/>
        </w:rPr>
      </w:pPr>
    </w:p>
    <w:p w14:paraId="5D6BA9F4" w14:textId="77777777" w:rsidR="00FC797C" w:rsidRDefault="00FC797C" w:rsidP="00FC797C">
      <w:pPr>
        <w:pStyle w:val="Standard"/>
        <w:jc w:val="center"/>
      </w:pPr>
      <w:r>
        <w:rPr>
          <w:b/>
          <w:bCs/>
          <w:sz w:val="28"/>
          <w:szCs w:val="28"/>
          <w:u w:val="single"/>
        </w:rPr>
        <w:t>VI. ЭТАП 6. «Остановка 5: Гора Машук (место дуэли)»</w:t>
      </w:r>
      <w:r>
        <w:rPr>
          <w:sz w:val="28"/>
          <w:szCs w:val="28"/>
        </w:rPr>
        <w:t xml:space="preserve"> — Финал (7 мин)</w:t>
      </w:r>
    </w:p>
    <w:p w14:paraId="0663E450" w14:textId="77777777" w:rsidR="00FC797C" w:rsidRDefault="00FC797C" w:rsidP="00FC797C">
      <w:pPr>
        <w:pStyle w:val="Standard"/>
      </w:pPr>
      <w:r>
        <w:rPr>
          <w:noProof/>
          <w:lang w:eastAsia="ru-RU" w:bidi="ar-SA"/>
        </w:rPr>
        <w:drawing>
          <wp:anchor distT="0" distB="0" distL="114300" distR="114300" simplePos="0" relativeHeight="251663360" behindDoc="0" locked="0" layoutInCell="1" allowOverlap="1" wp14:anchorId="14729F02" wp14:editId="0C4ACFB8">
            <wp:simplePos x="0" y="0"/>
            <wp:positionH relativeFrom="column">
              <wp:posOffset>-101516</wp:posOffset>
            </wp:positionH>
            <wp:positionV relativeFrom="paragraph">
              <wp:posOffset>71277</wp:posOffset>
            </wp:positionV>
            <wp:extent cx="1280882" cy="1440719"/>
            <wp:effectExtent l="0" t="0" r="0" b="7081"/>
            <wp:wrapSquare wrapText="bothSides"/>
            <wp:docPr id="10" name="Рисунок 19" descr="Рисунок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0882" cy="144071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sz w:val="28"/>
          <w:szCs w:val="28"/>
          <w:u w:val="single"/>
        </w:rPr>
        <w:t xml:space="preserve">Слайд 20: </w:t>
      </w:r>
      <w:r>
        <w:rPr>
          <w:i/>
          <w:iCs/>
          <w:sz w:val="28"/>
          <w:szCs w:val="28"/>
          <w:u w:val="single"/>
        </w:rPr>
        <w:t>современный памятник на месте дуэли Лермонтова</w:t>
      </w:r>
      <w:r>
        <w:rPr>
          <w:sz w:val="28"/>
          <w:szCs w:val="28"/>
        </w:rPr>
        <w:t xml:space="preserve"> (можно совместить с местом дуэли Печорина и Грушницкого).</w:t>
      </w:r>
    </w:p>
    <w:p w14:paraId="413A8F67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 xml:space="preserve">УЧИТЕЛЬ-ЭКСКУРСОВОД: </w:t>
      </w:r>
      <w:r>
        <w:rPr>
          <w:sz w:val="28"/>
          <w:szCs w:val="28"/>
        </w:rPr>
        <w:t xml:space="preserve"> Сколько поэзии звучит в описании утра перед дуэлью! Да разве можно не восхищаться красотой окружающего мира, тем более понимая, что, возможно, ты видишь всё это в последний раз.</w:t>
      </w:r>
      <w:r>
        <w:rPr>
          <w:szCs w:val="28"/>
        </w:rPr>
        <w:t xml:space="preserve">  </w:t>
      </w:r>
      <w:r>
        <w:rPr>
          <w:sz w:val="28"/>
          <w:szCs w:val="28"/>
        </w:rPr>
        <w:t>Мы поднимаемся на вершину. Внизу — пропасть. Ветер сбивает с ног. Здесь нет зрителей. Здесь только смерть.</w:t>
      </w:r>
    </w:p>
    <w:p w14:paraId="7E9C410D" w14:textId="77777777" w:rsidR="00FC797C" w:rsidRDefault="00FC797C" w:rsidP="00FC797C">
      <w:pPr>
        <w:pStyle w:val="Standard"/>
        <w:jc w:val="both"/>
      </w:pPr>
      <w:r>
        <w:rPr>
          <w:b/>
          <w:bCs/>
          <w:sz w:val="28"/>
          <w:szCs w:val="28"/>
        </w:rPr>
        <w:t xml:space="preserve"> УЧЕНИК-ПЕЧОРИН зачитывает:</w:t>
      </w:r>
    </w:p>
    <w:p w14:paraId="4B78795F" w14:textId="77777777" w:rsidR="00FC797C" w:rsidRDefault="00FC797C" w:rsidP="00FC797C">
      <w:pPr>
        <w:pStyle w:val="Standard"/>
      </w:pPr>
      <w:r>
        <w:rPr>
          <w:sz w:val="28"/>
          <w:szCs w:val="28"/>
        </w:rPr>
        <w:t xml:space="preserve">   « Я не помню утра более глубокого и свежего! Солнце едва выказалось из-за зелёных вершин, и сияние первой теплоты его лучей с  умирающей прохладой ночи наводило на все чувства какое-то сладкое томление…..»</w:t>
      </w:r>
      <w:r>
        <w:rPr>
          <w:szCs w:val="28"/>
        </w:rPr>
        <w:t>.</w:t>
      </w:r>
    </w:p>
    <w:p w14:paraId="67D50FD8" w14:textId="77777777" w:rsidR="00FC797C" w:rsidRDefault="00FC797C" w:rsidP="00FC797C">
      <w:pPr>
        <w:pStyle w:val="Standard"/>
        <w:jc w:val="center"/>
        <w:rPr>
          <w:i/>
          <w:iCs/>
          <w:sz w:val="28"/>
          <w:szCs w:val="28"/>
          <w:u w:val="single"/>
        </w:rPr>
      </w:pPr>
    </w:p>
    <w:p w14:paraId="73CDC59B" w14:textId="77777777" w:rsidR="00FC797C" w:rsidRDefault="00FC797C" w:rsidP="00FC797C">
      <w:pPr>
        <w:pStyle w:val="Standard"/>
        <w:jc w:val="center"/>
        <w:rPr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Работа с картой и текстом:</w:t>
      </w:r>
    </w:p>
    <w:p w14:paraId="3822B9FA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Ученик  читает описание места дуэли: «...площадка, на которой мы должны были драться, изображала почти правильный треугольник. От выдавшегося угла отделяла нас от пропасти аршина три...»</w:t>
      </w:r>
    </w:p>
    <w:p w14:paraId="2745909A" w14:textId="77777777" w:rsidR="00FC797C" w:rsidRDefault="00FC797C" w:rsidP="00FC797C">
      <w:pPr>
        <w:pStyle w:val="Standard"/>
        <w:jc w:val="center"/>
        <w:rPr>
          <w:b/>
          <w:bCs/>
          <w:sz w:val="28"/>
          <w:szCs w:val="28"/>
          <w:u w:val="single"/>
        </w:rPr>
      </w:pPr>
    </w:p>
    <w:p w14:paraId="32C92330" w14:textId="77777777" w:rsidR="00FC797C" w:rsidRDefault="00FC797C" w:rsidP="00FC797C">
      <w:pPr>
        <w:pStyle w:val="Standard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Вопросы классу (фронтально):</w:t>
      </w:r>
    </w:p>
    <w:p w14:paraId="6957A79A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1.  Кто выбрал это место? (Полковник, друг Грушницкого).</w:t>
      </w:r>
    </w:p>
    <w:p w14:paraId="62C59D81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2.  Почему это место выгодно заговорщикам? (Любая рана — смерть, упадешь в пропасть).</w:t>
      </w:r>
    </w:p>
    <w:p w14:paraId="5238408B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lastRenderedPageBreak/>
        <w:t>3.  Знал ли Печорин, что его хотят убить нечестно? (Да, он слышал разговор ночью).</w:t>
      </w:r>
    </w:p>
    <w:p w14:paraId="5310F6CD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4.  Почему он не отказался? (Гордость, желание наказать Грушницкого, игра со смертью).</w:t>
      </w:r>
    </w:p>
    <w:p w14:paraId="4CD8FC4D" w14:textId="77777777" w:rsidR="00FC797C" w:rsidRDefault="00FC797C" w:rsidP="00FC797C">
      <w:pPr>
        <w:pStyle w:val="Standard"/>
        <w:jc w:val="center"/>
        <w:rPr>
          <w:b/>
          <w:bCs/>
          <w:sz w:val="28"/>
          <w:szCs w:val="28"/>
        </w:rPr>
      </w:pPr>
    </w:p>
    <w:p w14:paraId="3B53EA0B" w14:textId="77777777" w:rsidR="00FC797C" w:rsidRDefault="00FC797C" w:rsidP="00FC797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Момент выбора (работа с текстом, 2 минуты):</w:t>
      </w:r>
    </w:p>
    <w:p w14:paraId="1D467A32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Найдите в своих книгах момент, когда Печорин говорит:</w:t>
      </w:r>
    </w:p>
    <w:p w14:paraId="33CA8D9B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«Грушницкий! — сказал я: — еще есть время; откажись от клеветы, и я тебе прощу всё. Тебе не удалось меня подурачить, и мое самолюбие довольно».</w:t>
      </w:r>
    </w:p>
    <w:p w14:paraId="7CA74B0C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 xml:space="preserve">Вопрос: </w:t>
      </w:r>
      <w:r>
        <w:rPr>
          <w:sz w:val="28"/>
          <w:szCs w:val="28"/>
        </w:rPr>
        <w:t>Почему Грушницкий отказывается?</w:t>
      </w:r>
    </w:p>
    <w:p w14:paraId="38F70019" w14:textId="77777777" w:rsidR="00FC797C" w:rsidRDefault="00FC797C" w:rsidP="00FC797C">
      <w:pPr>
        <w:pStyle w:val="Standard"/>
      </w:pPr>
      <w:r>
        <w:rPr>
          <w:i/>
          <w:iCs/>
          <w:sz w:val="28"/>
          <w:szCs w:val="28"/>
        </w:rPr>
        <w:t>Ответ: з</w:t>
      </w:r>
      <w:r>
        <w:rPr>
          <w:sz w:val="28"/>
          <w:szCs w:val="28"/>
        </w:rPr>
        <w:t>а ним толпа (драгунский капитан), он боится показаться трусом, его маска важнее жизни).</w:t>
      </w:r>
    </w:p>
    <w:p w14:paraId="76CB98EB" w14:textId="77777777" w:rsidR="00FC797C" w:rsidRDefault="00FC797C" w:rsidP="00FC797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Вывод в путевом листе:</w:t>
      </w:r>
    </w:p>
    <w:p w14:paraId="7BB66767" w14:textId="77777777" w:rsidR="00FC797C" w:rsidRDefault="00FC797C" w:rsidP="00FC797C">
      <w:pPr>
        <w:pStyle w:val="Standard"/>
      </w:pPr>
      <w:r>
        <w:rPr>
          <w:b/>
          <w:bCs/>
          <w:sz w:val="28"/>
          <w:szCs w:val="28"/>
        </w:rPr>
        <w:t>Гора Машук</w:t>
      </w:r>
      <w:r>
        <w:rPr>
          <w:sz w:val="28"/>
          <w:szCs w:val="28"/>
        </w:rPr>
        <w:t xml:space="preserve"> — место правды. Здесь маски падают. Грушницкий умирает, так и не став героем. Печорин остается один.</w:t>
      </w:r>
    </w:p>
    <w:p w14:paraId="1FA9DA53" w14:textId="77777777" w:rsidR="00FC797C" w:rsidRDefault="00FC797C" w:rsidP="00FC797C">
      <w:pPr>
        <w:pStyle w:val="Standard"/>
        <w:rPr>
          <w:sz w:val="28"/>
          <w:szCs w:val="28"/>
        </w:rPr>
      </w:pPr>
    </w:p>
    <w:p w14:paraId="52295806" w14:textId="77777777" w:rsidR="00FC797C" w:rsidRDefault="00FC797C" w:rsidP="00FC797C">
      <w:pPr>
        <w:pStyle w:val="Standard"/>
        <w:jc w:val="center"/>
      </w:pPr>
      <w:r>
        <w:rPr>
          <w:b/>
          <w:bCs/>
          <w:sz w:val="28"/>
          <w:szCs w:val="28"/>
        </w:rPr>
        <w:t>VII. ЭТАП 7. «Возвращение» —</w:t>
      </w:r>
      <w:r>
        <w:rPr>
          <w:sz w:val="28"/>
          <w:szCs w:val="28"/>
        </w:rPr>
        <w:t xml:space="preserve"> Рефлексия (5 мин)</w:t>
      </w:r>
    </w:p>
    <w:p w14:paraId="1722CF06" w14:textId="77777777" w:rsidR="00FC797C" w:rsidRDefault="00FC797C" w:rsidP="00FC797C">
      <w:pPr>
        <w:pStyle w:val="Standard"/>
      </w:pPr>
      <w:r>
        <w:rPr>
          <w:b/>
          <w:bCs/>
          <w:i/>
          <w:iCs/>
          <w:sz w:val="28"/>
          <w:szCs w:val="28"/>
          <w:u w:val="single"/>
        </w:rPr>
        <w:t>Слайд 21: Фото из буклета со всеми остановками.</w:t>
      </w:r>
    </w:p>
    <w:p w14:paraId="2D6CE1C9" w14:textId="77777777" w:rsidR="00FC797C" w:rsidRDefault="00FC797C" w:rsidP="00FC797C">
      <w:pPr>
        <w:pStyle w:val="Standard"/>
        <w:jc w:val="both"/>
      </w:pPr>
      <w:r>
        <w:rPr>
          <w:b/>
          <w:bCs/>
          <w:sz w:val="28"/>
          <w:szCs w:val="28"/>
        </w:rPr>
        <w:t xml:space="preserve">УЧИТЕЛЬ-ЭКСКУРСОВОД: </w:t>
      </w:r>
      <w:r>
        <w:rPr>
          <w:sz w:val="28"/>
          <w:szCs w:val="28"/>
        </w:rPr>
        <w:t xml:space="preserve"> Вот и закончилось наше путешествие по Пятигорску. Побывав в этих местах на экскурсии, мы с вами, ребята, тоже запечатлели в своем сердце уголки теперь уже знакомых и нам Лермонтовских мест. Снова восхитились красотой родного края.</w:t>
      </w:r>
    </w:p>
    <w:p w14:paraId="451EB63C" w14:textId="77777777" w:rsidR="00FC797C" w:rsidRDefault="00FC797C" w:rsidP="00FC797C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Писатель мечтал остаться здесь жить навеки. Он и остался, воплощённый в бронзе, названии водопадов, скал и гротов…</w:t>
      </w:r>
    </w:p>
    <w:p w14:paraId="4641E9F2" w14:textId="77777777" w:rsidR="00FC797C" w:rsidRDefault="00FC797C" w:rsidP="00FC797C">
      <w:pPr>
        <w:pStyle w:val="Standard"/>
        <w:jc w:val="center"/>
      </w:pPr>
      <w:r>
        <w:rPr>
          <w:b/>
          <w:bCs/>
          <w:sz w:val="28"/>
          <w:szCs w:val="28"/>
          <w:u w:val="single"/>
        </w:rPr>
        <w:t>Рефлексия «Маршрутный лист заполнен»:</w:t>
      </w:r>
    </w:p>
    <w:p w14:paraId="69B8D40F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Ученики смотрят на свои записи и отвечают на итоговый вопрос в путевом листе:</w:t>
      </w:r>
    </w:p>
    <w:p w14:paraId="72AC39E8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Какое место в Пятигорске, на ваш взгляд, лучше всего отражает душу Печорина и почему?</w:t>
      </w:r>
    </w:p>
    <w:p w14:paraId="54368027" w14:textId="77777777" w:rsidR="00FC797C" w:rsidRDefault="00FC797C" w:rsidP="00FC797C">
      <w:pPr>
        <w:pStyle w:val="Standard"/>
        <w:jc w:val="center"/>
      </w:pPr>
      <w:r>
        <w:rPr>
          <w:i/>
          <w:iCs/>
          <w:sz w:val="28"/>
          <w:szCs w:val="28"/>
          <w:u w:val="single"/>
        </w:rPr>
        <w:t>Варианты для выбора (можно подчеркнуть или написать свое)</w:t>
      </w:r>
      <w:r>
        <w:rPr>
          <w:sz w:val="28"/>
          <w:szCs w:val="28"/>
        </w:rPr>
        <w:t>:</w:t>
      </w:r>
    </w:p>
    <w:p w14:paraId="49DF3035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Елисаветинский</w:t>
      </w:r>
      <w:proofErr w:type="spellEnd"/>
      <w:r>
        <w:rPr>
          <w:sz w:val="28"/>
          <w:szCs w:val="28"/>
        </w:rPr>
        <w:t xml:space="preserve"> источник (публичная игра)</w:t>
      </w:r>
    </w:p>
    <w:p w14:paraId="12494B81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Грот Лермонтова (ложная близость)</w:t>
      </w:r>
    </w:p>
    <w:p w14:paraId="20E25D12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Провал (пустота)</w:t>
      </w:r>
    </w:p>
    <w:p w14:paraId="271940C6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Зал Ресторации (точка кипения)</w:t>
      </w:r>
    </w:p>
    <w:p w14:paraId="0ED6BF7A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Гора Машук (трагический финал)</w:t>
      </w:r>
    </w:p>
    <w:p w14:paraId="5F7C731A" w14:textId="77777777" w:rsidR="00FC797C" w:rsidRDefault="00FC797C" w:rsidP="00FC797C">
      <w:pPr>
        <w:pStyle w:val="Standard"/>
        <w:jc w:val="center"/>
        <w:rPr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Устный опрос (2-3 ученика):</w:t>
      </w:r>
    </w:p>
    <w:p w14:paraId="445886BC" w14:textId="77777777" w:rsidR="00FC797C" w:rsidRDefault="00FC797C" w:rsidP="00FC797C">
      <w:pPr>
        <w:pStyle w:val="Standard"/>
      </w:pPr>
      <w:r>
        <w:rPr>
          <w:sz w:val="28"/>
          <w:szCs w:val="28"/>
        </w:rPr>
        <w:t>-Поделитесь своим выбором (</w:t>
      </w:r>
      <w:r>
        <w:rPr>
          <w:i/>
          <w:iCs/>
          <w:sz w:val="28"/>
          <w:szCs w:val="28"/>
        </w:rPr>
        <w:t xml:space="preserve">Учитель по очереди спрашивает, кто за какое место голосует и несколько </w:t>
      </w:r>
      <w:proofErr w:type="gramStart"/>
      <w:r>
        <w:rPr>
          <w:i/>
          <w:iCs/>
          <w:sz w:val="28"/>
          <w:szCs w:val="28"/>
        </w:rPr>
        <w:t>обоснований</w:t>
      </w:r>
      <w:r>
        <w:rPr>
          <w:sz w:val="28"/>
          <w:szCs w:val="28"/>
        </w:rPr>
        <w:t xml:space="preserve"> )</w:t>
      </w:r>
      <w:proofErr w:type="gramEnd"/>
    </w:p>
    <w:p w14:paraId="1335AF6B" w14:textId="77777777" w:rsidR="00FC797C" w:rsidRDefault="00FC797C" w:rsidP="00FC797C">
      <w:pPr>
        <w:pStyle w:val="Standard"/>
        <w:jc w:val="center"/>
      </w:pPr>
      <w:r>
        <w:rPr>
          <w:sz w:val="28"/>
          <w:szCs w:val="28"/>
        </w:rPr>
        <w:t>З</w:t>
      </w:r>
      <w:r>
        <w:rPr>
          <w:b/>
          <w:bCs/>
          <w:sz w:val="28"/>
          <w:szCs w:val="28"/>
          <w:u w:val="single"/>
        </w:rPr>
        <w:t>аключительное слово УЧИТЕЛЯ-ЭКСКУРСОВОДА:</w:t>
      </w:r>
    </w:p>
    <w:p w14:paraId="0D975C8A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Мы прошли по тем же тропам, по которым ходили Печорин, Мери, Грушницкий. Мы увидели, что каждое место в повести — не просто фон. Это декорации, которые заставляют героев действовать так, а не иначе. Пейзаж у Лермонтова — это зеркало души. И душа Печорина так же прекрасна и опасна, как горы Кавказа.</w:t>
      </w:r>
    </w:p>
    <w:p w14:paraId="02C5C43F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Спасибо за путешествие!</w:t>
      </w:r>
    </w:p>
    <w:p w14:paraId="78065B82" w14:textId="77777777" w:rsidR="00FC797C" w:rsidRDefault="00FC797C" w:rsidP="00FC797C">
      <w:pPr>
        <w:pStyle w:val="Standard"/>
        <w:jc w:val="center"/>
      </w:pPr>
      <w:r>
        <w:rPr>
          <w:b/>
          <w:bCs/>
          <w:sz w:val="28"/>
          <w:szCs w:val="28"/>
        </w:rPr>
        <w:lastRenderedPageBreak/>
        <w:t xml:space="preserve">VIII. ДОМАШНЕЕ ЗАДАНИЕ </w:t>
      </w:r>
      <w:r>
        <w:rPr>
          <w:sz w:val="28"/>
          <w:szCs w:val="28"/>
        </w:rPr>
        <w:t>(2 мин, объясняется в конце рефлексии)</w:t>
      </w:r>
    </w:p>
    <w:p w14:paraId="26F17408" w14:textId="77777777" w:rsidR="00FC797C" w:rsidRDefault="00FC797C" w:rsidP="00FC797C">
      <w:pPr>
        <w:pStyle w:val="Standard"/>
      </w:pPr>
      <w:r>
        <w:rPr>
          <w:b/>
          <w:bCs/>
          <w:i/>
          <w:iCs/>
          <w:sz w:val="28"/>
          <w:szCs w:val="28"/>
          <w:u w:val="single"/>
        </w:rPr>
        <w:t>СЛАЙД 22 (</w:t>
      </w:r>
      <w:r>
        <w:rPr>
          <w:i/>
          <w:iCs/>
          <w:sz w:val="28"/>
          <w:szCs w:val="28"/>
          <w:u w:val="single"/>
        </w:rPr>
        <w:t>на экране)</w:t>
      </w:r>
    </w:p>
    <w:p w14:paraId="17FD0D62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Создание виртуальной страницы  для Григория Александровича Печорина.</w:t>
      </w:r>
    </w:p>
    <w:p w14:paraId="61F71E19" w14:textId="77777777" w:rsidR="00FC797C" w:rsidRDefault="00FC797C" w:rsidP="00FC797C">
      <w:pPr>
        <w:pStyle w:val="Standard"/>
        <w:rPr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 xml:space="preserve"> Пошаговая инструкция:</w:t>
      </w:r>
    </w:p>
    <w:p w14:paraId="604A9972" w14:textId="77777777" w:rsidR="00FC797C" w:rsidRDefault="00FC797C" w:rsidP="00FC797C">
      <w:pPr>
        <w:pStyle w:val="Standard"/>
      </w:pPr>
      <w:r>
        <w:rPr>
          <w:sz w:val="28"/>
          <w:szCs w:val="28"/>
        </w:rPr>
        <w:t xml:space="preserve">     </w:t>
      </w:r>
      <w:r>
        <w:rPr>
          <w:b/>
          <w:bCs/>
          <w:i/>
          <w:iCs/>
          <w:sz w:val="28"/>
          <w:szCs w:val="28"/>
          <w:u w:val="single"/>
        </w:rPr>
        <w:t>Шаги по созданию виртуальной страницы</w:t>
      </w:r>
    </w:p>
    <w:p w14:paraId="28ED87A0" w14:textId="77777777" w:rsidR="00FC797C" w:rsidRDefault="00FC797C" w:rsidP="00FC797C">
      <w:pPr>
        <w:pStyle w:val="Standar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1.  Подготовка контента</w:t>
      </w:r>
    </w:p>
    <w:p w14:paraId="3B78DD77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Выберите платформу. Создайте контент, соответствующий образу Печорина. Включите цитаты из романа, фотографии мест, где происходят события, иллюстрации и рисунки персонажей. Важно сохранить стилистику XIX века, ведь роман написан именно тогда.</w:t>
      </w:r>
    </w:p>
    <w:p w14:paraId="26D4FDFE" w14:textId="77777777" w:rsidR="00FC797C" w:rsidRDefault="00FC797C" w:rsidP="00FC797C">
      <w:pPr>
        <w:pStyle w:val="Standard"/>
        <w:rPr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Примеры постов:</w:t>
      </w:r>
    </w:p>
    <w:p w14:paraId="5420B1FE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Цитаты из дневника Печорина: "Люди как люди... любовь их слепа..."</w:t>
      </w:r>
    </w:p>
    <w:p w14:paraId="05594A5F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Фотографии Кавказских гор, моря, природы Пятигорска и Тамани.</w:t>
      </w:r>
    </w:p>
    <w:p w14:paraId="4D86E3F8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Иллюстрации Вернера, Грушницкого, княгини Лиговской и других героев романа.</w:t>
      </w:r>
    </w:p>
    <w:p w14:paraId="4AE4898B" w14:textId="77777777" w:rsidR="00FC797C" w:rsidRDefault="00FC797C" w:rsidP="00FC797C">
      <w:pPr>
        <w:pStyle w:val="Standard"/>
      </w:pPr>
      <w:r>
        <w:rPr>
          <w:sz w:val="28"/>
          <w:szCs w:val="28"/>
          <w:u w:val="single"/>
        </w:rPr>
        <w:t>3. Оформление профиля</w:t>
      </w:r>
    </w:p>
    <w:p w14:paraId="3C7D7B47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Подберите аватар и обложку, соответствующие духу произведения. Можно использовать портрет самого Печорина или пейзаж Кавказа. Имя профиля должно быть узнаваемым и ассоциироваться с персонажем ("Григорий Печорин").</w:t>
      </w:r>
    </w:p>
    <w:p w14:paraId="34EF2E35" w14:textId="77777777" w:rsidR="00FC797C" w:rsidRDefault="00FC797C" w:rsidP="00FC797C">
      <w:pPr>
        <w:pStyle w:val="Standard"/>
      </w:pPr>
      <w:r>
        <w:rPr>
          <w:sz w:val="28"/>
          <w:szCs w:val="28"/>
          <w:u w:val="single"/>
        </w:rPr>
        <w:t>4. Наполнение страницы</w:t>
      </w:r>
    </w:p>
    <w:p w14:paraId="56CC71CE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Начните заполнять страницу контентом. Используйте хэштеги (#геройнашеговремени #лермонтов #классика), чтобы привлечь внимание аудитории. Регулярно обновляйте посты, чтобы поддерживать интерес подписчиков.</w:t>
      </w:r>
    </w:p>
    <w:p w14:paraId="7C36E1C5" w14:textId="77777777" w:rsidR="00FC797C" w:rsidRDefault="00FC797C" w:rsidP="00FC797C">
      <w:pPr>
        <w:pStyle w:val="Standar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5. Взаимодействие с аудиторией</w:t>
      </w:r>
    </w:p>
    <w:p w14:paraId="60803F05" w14:textId="77777777" w:rsidR="00FC797C" w:rsidRDefault="00FC797C" w:rsidP="00FC797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Отвечайте на комментарии, задавайте вопросы подписчикам, проводите опросы. Например, спросите мнение о поступках Печорина или предложите обсудить его отношения с женщинами.</w:t>
      </w:r>
    </w:p>
    <w:p w14:paraId="32FE97C8" w14:textId="77777777" w:rsidR="00FC797C" w:rsidRDefault="00FC797C" w:rsidP="00FC797C">
      <w:pPr>
        <w:pStyle w:val="Standard"/>
        <w:rPr>
          <w:sz w:val="28"/>
          <w:szCs w:val="28"/>
        </w:rPr>
      </w:pPr>
    </w:p>
    <w:p w14:paraId="7A963132" w14:textId="77777777" w:rsidR="00FC797C" w:rsidRDefault="00FC797C" w:rsidP="00FC797C">
      <w:pPr>
        <w:pStyle w:val="Standard"/>
        <w:rPr>
          <w:sz w:val="28"/>
          <w:szCs w:val="28"/>
        </w:rPr>
      </w:pPr>
    </w:p>
    <w:p w14:paraId="6EEA545B" w14:textId="77777777" w:rsidR="00FC797C" w:rsidRDefault="00FC797C" w:rsidP="00FC797C">
      <w:pPr>
        <w:pStyle w:val="Standard"/>
        <w:shd w:val="clear" w:color="auto" w:fill="FFFFFF"/>
        <w:spacing w:before="240" w:after="240"/>
        <w:rPr>
          <w:sz w:val="28"/>
          <w:szCs w:val="28"/>
        </w:rPr>
      </w:pPr>
    </w:p>
    <w:p w14:paraId="2EB31761" w14:textId="77777777" w:rsidR="00FC797C" w:rsidRDefault="00FC797C" w:rsidP="00FC797C">
      <w:pPr>
        <w:pStyle w:val="Standard"/>
        <w:shd w:val="clear" w:color="auto" w:fill="FFFFFF"/>
        <w:spacing w:before="240" w:after="240"/>
        <w:rPr>
          <w:sz w:val="28"/>
          <w:szCs w:val="28"/>
        </w:rPr>
      </w:pPr>
    </w:p>
    <w:p w14:paraId="2794A281" w14:textId="77777777" w:rsidR="00FC797C" w:rsidRDefault="00FC797C" w:rsidP="00FC797C">
      <w:pPr>
        <w:pStyle w:val="Standard"/>
        <w:shd w:val="clear" w:color="auto" w:fill="FFFFFF"/>
        <w:spacing w:before="240" w:after="240"/>
        <w:rPr>
          <w:sz w:val="28"/>
          <w:szCs w:val="28"/>
        </w:rPr>
      </w:pPr>
    </w:p>
    <w:p w14:paraId="0C2B0688" w14:textId="77777777" w:rsidR="00FC797C" w:rsidRDefault="00FC797C" w:rsidP="00FC797C">
      <w:pPr>
        <w:pStyle w:val="Standard"/>
        <w:shd w:val="clear" w:color="auto" w:fill="FFFFFF"/>
        <w:spacing w:before="240" w:after="240"/>
        <w:rPr>
          <w:sz w:val="28"/>
          <w:szCs w:val="28"/>
        </w:rPr>
      </w:pPr>
    </w:p>
    <w:p w14:paraId="69A656D0" w14:textId="77777777" w:rsidR="00FC797C" w:rsidRDefault="00FC797C" w:rsidP="00FC797C">
      <w:pPr>
        <w:pStyle w:val="Standard"/>
        <w:shd w:val="clear" w:color="auto" w:fill="FFFFFF"/>
        <w:spacing w:before="240" w:after="240"/>
        <w:jc w:val="center"/>
      </w:pPr>
    </w:p>
    <w:p w14:paraId="2D5D4760" w14:textId="77777777" w:rsidR="00FC797C" w:rsidRDefault="00FC797C" w:rsidP="00FC797C">
      <w:pPr>
        <w:pStyle w:val="Standard"/>
        <w:shd w:val="clear" w:color="auto" w:fill="FFFFFF"/>
        <w:spacing w:before="240" w:after="240"/>
        <w:jc w:val="center"/>
      </w:pPr>
    </w:p>
    <w:p w14:paraId="6E87F13C" w14:textId="77777777" w:rsidR="00FC797C" w:rsidRDefault="00FC797C" w:rsidP="00FC797C">
      <w:pPr>
        <w:pStyle w:val="Standard"/>
        <w:shd w:val="clear" w:color="auto" w:fill="FFFFFF"/>
        <w:spacing w:before="240" w:after="240"/>
        <w:jc w:val="center"/>
      </w:pPr>
    </w:p>
    <w:p w14:paraId="703E6FF3" w14:textId="77777777" w:rsidR="00FC797C" w:rsidRDefault="00FC797C" w:rsidP="00FC797C">
      <w:pPr>
        <w:pStyle w:val="Standard"/>
        <w:shd w:val="clear" w:color="auto" w:fill="FFFFFF"/>
        <w:spacing w:before="240" w:after="240"/>
        <w:jc w:val="center"/>
      </w:pPr>
    </w:p>
    <w:p w14:paraId="26599F83" w14:textId="77777777" w:rsidR="00FC797C" w:rsidRDefault="00FC797C" w:rsidP="00FC797C">
      <w:pPr>
        <w:pStyle w:val="Standard"/>
        <w:shd w:val="clear" w:color="auto" w:fill="FFFFFF"/>
        <w:spacing w:before="240" w:after="240"/>
        <w:jc w:val="center"/>
      </w:pPr>
    </w:p>
    <w:p w14:paraId="57491D29" w14:textId="77777777" w:rsidR="00FC797C" w:rsidRDefault="00FC797C" w:rsidP="00FC797C">
      <w:pPr>
        <w:pStyle w:val="Standard"/>
        <w:shd w:val="clear" w:color="auto" w:fill="FFFFFF"/>
        <w:spacing w:before="240" w:after="240"/>
        <w:jc w:val="center"/>
      </w:pPr>
    </w:p>
    <w:p w14:paraId="2AF08D0E" w14:textId="77777777" w:rsidR="00FC797C" w:rsidRDefault="00FC797C" w:rsidP="00FC797C">
      <w:pPr>
        <w:pStyle w:val="Standard"/>
        <w:shd w:val="clear" w:color="auto" w:fill="FFFFFF"/>
        <w:spacing w:before="240" w:after="240"/>
        <w:jc w:val="center"/>
      </w:pPr>
      <w:r>
        <w:rPr>
          <w:rFonts w:ascii="Segoe UI" w:eastAsia="Times New Roman" w:hAnsi="Segoe UI" w:cs="Segoe UI"/>
          <w:b/>
          <w:bCs/>
          <w:color w:val="0F1115"/>
          <w:sz w:val="28"/>
          <w:szCs w:val="28"/>
          <w:lang w:eastAsia="ru-RU"/>
        </w:rPr>
        <w:t>ПУТЕВОЙ ЛИСТ</w:t>
      </w:r>
    </w:p>
    <w:tbl>
      <w:tblPr>
        <w:tblW w:w="8922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7"/>
        <w:gridCol w:w="3338"/>
        <w:gridCol w:w="2337"/>
      </w:tblGrid>
      <w:tr w:rsidR="00FC797C" w14:paraId="416B7E62" w14:textId="77777777" w:rsidTr="0081217E">
        <w:trPr>
          <w:trHeight w:val="377"/>
          <w:tblHeader/>
        </w:trPr>
        <w:tc>
          <w:tcPr>
            <w:tcW w:w="32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9601FC9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Остановка</w:t>
            </w:r>
          </w:p>
        </w:tc>
        <w:tc>
          <w:tcPr>
            <w:tcW w:w="333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7B049B9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Мои наблюдения</w:t>
            </w:r>
          </w:p>
        </w:tc>
        <w:tc>
          <w:tcPr>
            <w:tcW w:w="23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10900AB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Вывод</w:t>
            </w:r>
          </w:p>
        </w:tc>
      </w:tr>
      <w:tr w:rsidR="00FC797C" w14:paraId="25001A62" w14:textId="77777777" w:rsidTr="0081217E">
        <w:trPr>
          <w:trHeight w:val="377"/>
        </w:trPr>
        <w:tc>
          <w:tcPr>
            <w:tcW w:w="32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3DC3C68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ru-RU"/>
              </w:rPr>
              <w:t>1. Елизаветинский источник</w:t>
            </w:r>
          </w:p>
        </w:tc>
        <w:tc>
          <w:tcPr>
            <w:tcW w:w="333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065492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Грушницкий — ...</w:t>
            </w:r>
          </w:p>
          <w:p w14:paraId="64E7495E" w14:textId="77777777" w:rsidR="00FC797C" w:rsidRDefault="00FC797C" w:rsidP="0081217E">
            <w:pPr>
              <w:pStyle w:val="Standard"/>
              <w:spacing w:line="375" w:lineRule="atLeast"/>
            </w:pPr>
          </w:p>
          <w:p w14:paraId="17F67D4F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Мери — ...</w:t>
            </w:r>
          </w:p>
        </w:tc>
        <w:tc>
          <w:tcPr>
            <w:tcW w:w="23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31F13A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Место ...</w:t>
            </w:r>
          </w:p>
        </w:tc>
      </w:tr>
      <w:tr w:rsidR="00FC797C" w14:paraId="51FC7319" w14:textId="77777777" w:rsidTr="0081217E">
        <w:trPr>
          <w:trHeight w:val="363"/>
        </w:trPr>
        <w:tc>
          <w:tcPr>
            <w:tcW w:w="32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000F30D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ru-RU"/>
              </w:rPr>
              <w:t>2. Грот Лермонтова</w:t>
            </w:r>
          </w:p>
        </w:tc>
        <w:tc>
          <w:tcPr>
            <w:tcW w:w="333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F78FE36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Диалог о …</w:t>
            </w:r>
          </w:p>
          <w:p w14:paraId="2FBD11D8" w14:textId="77777777" w:rsidR="00FC797C" w:rsidRDefault="00FC797C" w:rsidP="0081217E">
            <w:pPr>
              <w:pStyle w:val="Standard"/>
              <w:spacing w:line="375" w:lineRule="atLeast"/>
            </w:pPr>
          </w:p>
          <w:p w14:paraId="0362561A" w14:textId="77777777" w:rsidR="00FC797C" w:rsidRDefault="00FC797C" w:rsidP="0081217E">
            <w:pPr>
              <w:pStyle w:val="Standard"/>
              <w:spacing w:line="375" w:lineRule="atLeast"/>
            </w:pPr>
          </w:p>
        </w:tc>
        <w:tc>
          <w:tcPr>
            <w:tcW w:w="23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E8DD39F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Ловушка в том, что ...</w:t>
            </w:r>
          </w:p>
        </w:tc>
      </w:tr>
      <w:tr w:rsidR="00FC797C" w14:paraId="4D197235" w14:textId="77777777" w:rsidTr="0081217E">
        <w:trPr>
          <w:trHeight w:val="377"/>
        </w:trPr>
        <w:tc>
          <w:tcPr>
            <w:tcW w:w="32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CD85521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ru-RU"/>
              </w:rPr>
              <w:t>3. Провал</w:t>
            </w:r>
          </w:p>
        </w:tc>
        <w:tc>
          <w:tcPr>
            <w:tcW w:w="333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246C507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Печорин …</w:t>
            </w:r>
          </w:p>
          <w:p w14:paraId="200188EB" w14:textId="77777777" w:rsidR="00FC797C" w:rsidRDefault="00FC797C" w:rsidP="0081217E">
            <w:pPr>
              <w:pStyle w:val="Standard"/>
              <w:spacing w:line="375" w:lineRule="atLeast"/>
            </w:pPr>
          </w:p>
          <w:p w14:paraId="75EE5E15" w14:textId="77777777" w:rsidR="00FC797C" w:rsidRDefault="00FC797C" w:rsidP="0081217E">
            <w:pPr>
              <w:pStyle w:val="Standard"/>
              <w:spacing w:line="375" w:lineRule="atLeast"/>
            </w:pPr>
          </w:p>
        </w:tc>
        <w:tc>
          <w:tcPr>
            <w:tcW w:w="23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49C4D1B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Мери чувствует …</w:t>
            </w:r>
          </w:p>
          <w:p w14:paraId="0B46D9DB" w14:textId="77777777" w:rsidR="00FC797C" w:rsidRDefault="00FC797C" w:rsidP="0081217E">
            <w:pPr>
              <w:pStyle w:val="Standard"/>
              <w:spacing w:line="375" w:lineRule="atLeast"/>
            </w:pPr>
          </w:p>
          <w:p w14:paraId="38206041" w14:textId="77777777" w:rsidR="00FC797C" w:rsidRDefault="00FC797C" w:rsidP="0081217E">
            <w:pPr>
              <w:pStyle w:val="Standard"/>
              <w:spacing w:line="375" w:lineRule="atLeast"/>
            </w:pPr>
          </w:p>
        </w:tc>
      </w:tr>
      <w:tr w:rsidR="00FC797C" w14:paraId="51C5EE87" w14:textId="77777777" w:rsidTr="0081217E">
        <w:trPr>
          <w:trHeight w:val="377"/>
        </w:trPr>
        <w:tc>
          <w:tcPr>
            <w:tcW w:w="32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43F37DD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ru-RU"/>
              </w:rPr>
              <w:t>4. Ресторация</w:t>
            </w:r>
          </w:p>
        </w:tc>
        <w:tc>
          <w:tcPr>
            <w:tcW w:w="333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84F069A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До бала (отношение к Печорину)...</w:t>
            </w:r>
          </w:p>
          <w:p w14:paraId="3ABD42AC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После бала (отношение к Печорину)…</w:t>
            </w:r>
          </w:p>
          <w:p w14:paraId="09B39C93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Мери -</w:t>
            </w:r>
          </w:p>
          <w:p w14:paraId="4A8A6FF2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Грушницкий -</w:t>
            </w:r>
          </w:p>
          <w:p w14:paraId="3BF567C3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Вера -</w:t>
            </w:r>
          </w:p>
        </w:tc>
        <w:tc>
          <w:tcPr>
            <w:tcW w:w="23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09A7D4E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Бал меняет ...</w:t>
            </w:r>
          </w:p>
        </w:tc>
      </w:tr>
      <w:tr w:rsidR="00FC797C" w14:paraId="77DC0442" w14:textId="77777777" w:rsidTr="0081217E">
        <w:trPr>
          <w:trHeight w:val="377"/>
        </w:trPr>
        <w:tc>
          <w:tcPr>
            <w:tcW w:w="32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15C9F0A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ru-RU"/>
              </w:rPr>
              <w:t xml:space="preserve">5. Гора </w:t>
            </w:r>
            <w:proofErr w:type="gramStart"/>
            <w:r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ru-RU"/>
              </w:rPr>
              <w:t>Машук(</w:t>
            </w:r>
            <w:proofErr w:type="gramEnd"/>
            <w:r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ru-RU"/>
              </w:rPr>
              <w:t>место дуэли — памятник Лермонтову)</w:t>
            </w:r>
          </w:p>
        </w:tc>
        <w:tc>
          <w:tcPr>
            <w:tcW w:w="333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94E0EFC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Условия дуэли: …</w:t>
            </w:r>
          </w:p>
          <w:p w14:paraId="52A1B6E8" w14:textId="77777777" w:rsidR="00FC797C" w:rsidRDefault="00FC797C" w:rsidP="0081217E">
            <w:pPr>
              <w:pStyle w:val="Standard"/>
              <w:spacing w:line="375" w:lineRule="atLeast"/>
            </w:pPr>
          </w:p>
          <w:p w14:paraId="20F2C890" w14:textId="77777777" w:rsidR="00FC797C" w:rsidRDefault="00FC797C" w:rsidP="0081217E">
            <w:pPr>
              <w:pStyle w:val="Standard"/>
              <w:spacing w:line="375" w:lineRule="atLeast"/>
            </w:pPr>
          </w:p>
          <w:p w14:paraId="1D04ED78" w14:textId="77777777" w:rsidR="00FC797C" w:rsidRDefault="00FC797C" w:rsidP="0081217E">
            <w:pPr>
              <w:pStyle w:val="Standard"/>
              <w:spacing w:line="375" w:lineRule="atLeast"/>
            </w:pPr>
          </w:p>
          <w:p w14:paraId="6116CE10" w14:textId="77777777" w:rsidR="00FC797C" w:rsidRDefault="00FC797C" w:rsidP="0081217E">
            <w:pPr>
              <w:pStyle w:val="Standard"/>
              <w:spacing w:line="375" w:lineRule="atLeast"/>
            </w:pPr>
          </w:p>
        </w:tc>
        <w:tc>
          <w:tcPr>
            <w:tcW w:w="23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2EC21DD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Правда в том, что ...</w:t>
            </w:r>
          </w:p>
        </w:tc>
      </w:tr>
      <w:tr w:rsidR="00FC797C" w14:paraId="38722EBB" w14:textId="77777777" w:rsidTr="0081217E">
        <w:trPr>
          <w:trHeight w:val="363"/>
        </w:trPr>
        <w:tc>
          <w:tcPr>
            <w:tcW w:w="32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E9C442C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ru-RU"/>
              </w:rPr>
              <w:t>Итог</w:t>
            </w:r>
          </w:p>
        </w:tc>
        <w:tc>
          <w:tcPr>
            <w:tcW w:w="333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BF030E9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Душа Печорина похожа на …</w:t>
            </w:r>
          </w:p>
          <w:p w14:paraId="28914E30" w14:textId="77777777" w:rsidR="00FC797C" w:rsidRDefault="00FC797C" w:rsidP="0081217E">
            <w:pPr>
              <w:pStyle w:val="Standard"/>
              <w:spacing w:line="375" w:lineRule="atLeast"/>
            </w:pPr>
          </w:p>
        </w:tc>
        <w:tc>
          <w:tcPr>
            <w:tcW w:w="23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9713E5C" w14:textId="77777777" w:rsidR="00FC797C" w:rsidRDefault="00FC797C" w:rsidP="0081217E">
            <w:pPr>
              <w:pStyle w:val="Standard"/>
              <w:spacing w:line="375" w:lineRule="atLeast"/>
            </w:pPr>
            <w:r>
              <w:rPr>
                <w:rFonts w:ascii="Segoe UI" w:eastAsia="Times New Roman" w:hAnsi="Segoe UI" w:cs="Segoe UI"/>
                <w:sz w:val="28"/>
                <w:szCs w:val="28"/>
                <w:lang w:eastAsia="ru-RU"/>
              </w:rPr>
              <w:t>Потому что ...</w:t>
            </w:r>
          </w:p>
        </w:tc>
      </w:tr>
    </w:tbl>
    <w:p w14:paraId="0F779793" w14:textId="77777777" w:rsidR="00FC797C" w:rsidRDefault="00FC797C" w:rsidP="00FC797C">
      <w:pPr>
        <w:pStyle w:val="Standard"/>
        <w:rPr>
          <w:sz w:val="28"/>
          <w:szCs w:val="28"/>
        </w:rPr>
      </w:pPr>
    </w:p>
    <w:p w14:paraId="79FE9B7F" w14:textId="77777777" w:rsidR="00925935" w:rsidRDefault="00925935"/>
    <w:sectPr w:rsidR="0092593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altName w:val="Times New Roman"/>
    <w:charset w:val="00"/>
    <w:family w:val="auto"/>
    <w:pitch w:val="variable"/>
  </w:font>
  <w:font w:name="Noto Sans Devanagari">
    <w:altName w:val="Arial"/>
    <w:charset w:val="00"/>
    <w:family w:val="swiss"/>
    <w:pitch w:val="variable"/>
    <w:sig w:usb0="80008023" w:usb1="00002046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797C"/>
    <w:rsid w:val="00116AB9"/>
    <w:rsid w:val="002004DE"/>
    <w:rsid w:val="00365FAD"/>
    <w:rsid w:val="00925935"/>
    <w:rsid w:val="00D47ADA"/>
    <w:rsid w:val="00FC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FB4F4"/>
  <w15:docId w15:val="{20507B9E-C10C-4480-8C80-DE47F0C5F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C797C"/>
    <w:pPr>
      <w:suppressAutoHyphens/>
      <w:autoSpaceDN w:val="0"/>
      <w:spacing w:after="0" w:line="240" w:lineRule="auto"/>
      <w:textAlignment w:val="baseline"/>
    </w:pPr>
    <w:rPr>
      <w:rFonts w:ascii="Liberation Serif" w:eastAsia="Noto Serif CJK SC" w:hAnsi="Liberation Serif" w:cs="Noto Sans Devanagari"/>
      <w:kern w:val="3"/>
      <w:sz w:val="24"/>
      <w:szCs w:val="24"/>
      <w:lang w:eastAsia="zh-CN" w:bidi="hi-IN"/>
    </w:rPr>
  </w:style>
  <w:style w:type="paragraph" w:styleId="2">
    <w:name w:val="heading 2"/>
    <w:basedOn w:val="Standard"/>
    <w:next w:val="Standard"/>
    <w:link w:val="20"/>
    <w:rsid w:val="00FC797C"/>
    <w:pPr>
      <w:keepNext/>
      <w:jc w:val="both"/>
      <w:outlineLvl w:val="1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C797C"/>
    <w:rPr>
      <w:rFonts w:ascii="Liberation Serif" w:eastAsia="Noto Serif CJK SC" w:hAnsi="Liberation Serif" w:cs="Noto Sans Devanagari"/>
      <w:kern w:val="3"/>
      <w:sz w:val="24"/>
      <w:szCs w:val="24"/>
      <w:u w:val="single"/>
      <w:lang w:eastAsia="zh-CN" w:bidi="hi-IN"/>
    </w:rPr>
  </w:style>
  <w:style w:type="paragraph" w:customStyle="1" w:styleId="Standard">
    <w:name w:val="Standard"/>
    <w:rsid w:val="00FC797C"/>
    <w:pPr>
      <w:suppressAutoHyphens/>
      <w:autoSpaceDN w:val="0"/>
      <w:spacing w:after="0" w:line="240" w:lineRule="auto"/>
      <w:textAlignment w:val="baseline"/>
    </w:pPr>
    <w:rPr>
      <w:rFonts w:ascii="Liberation Serif" w:eastAsia="Noto Serif CJK SC" w:hAnsi="Liberation Serif" w:cs="Noto Sans Devanagari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C797C"/>
    <w:pPr>
      <w:spacing w:after="140" w:line="276" w:lineRule="auto"/>
    </w:pPr>
  </w:style>
  <w:style w:type="paragraph" w:customStyle="1" w:styleId="TableContents">
    <w:name w:val="Table Contents"/>
    <w:basedOn w:val="Standard"/>
    <w:rsid w:val="00FC797C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2553</Words>
  <Characters>14554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 Ченцов</cp:lastModifiedBy>
  <cp:revision>3</cp:revision>
  <dcterms:created xsi:type="dcterms:W3CDTF">2026-03-20T18:51:00Z</dcterms:created>
  <dcterms:modified xsi:type="dcterms:W3CDTF">2026-04-19T18:31:00Z</dcterms:modified>
</cp:coreProperties>
</file>