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58" w:rsidRPr="00267458" w:rsidRDefault="00267458" w:rsidP="00141F14">
      <w:pPr>
        <w:rPr>
          <w:rFonts w:ascii="Times New Roman" w:hAnsi="Times New Roman" w:cs="Times New Roman"/>
          <w:sz w:val="28"/>
          <w:szCs w:val="28"/>
        </w:rPr>
      </w:pP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Методическая разработка классного часа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Тема:</w:t>
      </w:r>
      <w:r w:rsidRPr="00267458">
        <w:rPr>
          <w:rFonts w:ascii="Times New Roman" w:hAnsi="Times New Roman" w:cs="Times New Roman"/>
          <w:sz w:val="28"/>
          <w:szCs w:val="28"/>
        </w:rPr>
        <w:t xml:space="preserve"> «Никто не забыт, ничто не забыто: Дорога памяти длиною в 80 лет»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267458">
        <w:rPr>
          <w:rFonts w:ascii="Times New Roman" w:hAnsi="Times New Roman" w:cs="Times New Roman"/>
          <w:sz w:val="28"/>
          <w:szCs w:val="28"/>
        </w:rPr>
        <w:t>: 4 класс (10-11 лет)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267458">
        <w:rPr>
          <w:rFonts w:ascii="Times New Roman" w:hAnsi="Times New Roman" w:cs="Times New Roman"/>
          <w:sz w:val="28"/>
          <w:szCs w:val="28"/>
        </w:rPr>
        <w:t>: Урок-путешествие с элементами технологии «Живые истории» и мастер-классом.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Цель:</w:t>
      </w:r>
      <w:r w:rsidRPr="00267458">
        <w:rPr>
          <w:rFonts w:ascii="Times New Roman" w:hAnsi="Times New Roman" w:cs="Times New Roman"/>
          <w:sz w:val="28"/>
          <w:szCs w:val="28"/>
        </w:rPr>
        <w:t xml:space="preserve"> Формирование у младших школьников чувства гордости за свою Родину, уважения к подвигу советского народа в Великой Отечественной войне через призму семейной памяти.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1. Организационный момент и мотивация (5 мин)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 стоит в полумраке. На экране — заставка с Вечным огнем и голубями. Звучит метроном (стук сердца).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Здравствуйте, ребята. Давайте закроем глаза и послушаем тишину. Вы слышите? Сейчас апрель 2026 года, светит солнце, поют птицы. А теперь представьте: 80 лет назад эта тишина была другой. Там, где сейчас смеются дети, гремели взрывы. Почему мы можем жить, учиться и мечтать? Потому что есть такая дата — 9 мая.</w:t>
      </w:r>
    </w:p>
    <w:p w:rsidR="00267458" w:rsidRPr="00267458" w:rsidRDefault="00141F14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появляется число 1941</w:t>
      </w:r>
      <w:r w:rsidR="00267458" w:rsidRPr="00267458"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>194</w:t>
      </w:r>
      <w:r w:rsidR="00267458" w:rsidRPr="00267458">
        <w:rPr>
          <w:rFonts w:ascii="Times New Roman" w:hAnsi="Times New Roman" w:cs="Times New Roman"/>
          <w:sz w:val="28"/>
          <w:szCs w:val="28"/>
        </w:rPr>
        <w:t>5)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Как вы думаете, почему эти цифры разделены на две части? (Ответы: год начала войны и год Победы). Сегодня мы отправимся в путешествие по «Дороге памяти».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2. Основная часть. Путешествие по этапам войны (20 мин)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Класс разделен на 4 группы (по партам). На партах лежат конверты с заданиями.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Станция первая — «Граница. Июнь 1941».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(Слайд: картина «Вставай, страна огромная»)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Ребята, на нас напал враг. Но наш народ не испугался. В армию уходили и совсем юные парни, и старики.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Задание для групп (Прием «Ассоциативный куст»):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 xml:space="preserve">За 1 минуту написать на </w:t>
      </w:r>
      <w:proofErr w:type="spellStart"/>
      <w:r w:rsidRPr="00267458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267458">
        <w:rPr>
          <w:rFonts w:ascii="Times New Roman" w:hAnsi="Times New Roman" w:cs="Times New Roman"/>
          <w:sz w:val="28"/>
          <w:szCs w:val="28"/>
        </w:rPr>
        <w:t xml:space="preserve"> слова, которые ассоциируются со словом «ВОЙНА».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 xml:space="preserve">(Группы клеят </w:t>
      </w:r>
      <w:proofErr w:type="spellStart"/>
      <w:r w:rsidRPr="00267458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267458">
        <w:rPr>
          <w:rFonts w:ascii="Times New Roman" w:hAnsi="Times New Roman" w:cs="Times New Roman"/>
          <w:sz w:val="28"/>
          <w:szCs w:val="28"/>
        </w:rPr>
        <w:t xml:space="preserve"> на доску: боль, голод, слезы, подвиг, танки, письма, мать).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 комментирует каждое слово, добавляя факты (Блокада Ленинграда — 125 грамм хлеба, дети у станков).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lastRenderedPageBreak/>
        <w:t>— Едем дальше. Станция вторая — «Фронтовое письмо».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(Слайд: треугольник письма).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Связь с домом давала солдатам силы. Писем ждали больше, чем еды.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(Учитель достает сложенный треугольником лист и читает отрывок из настоящего письма солдата, адаптированный для детей).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«Здравствуй, сынок! Если я погибну, знай: я закрыл тебя от фашиста. Расти сильным, люби нашу березку и маму. Победа будет за нами!»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Вопрос классу: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Как вы думаете, легко ли было писать такие письма? Почему солдаты не сдавались?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Станция третья — «Привал. Фронтовая бригада».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Даже в минуты отдыха солдаты пели песни. Это помогало выжить. Сейчас я предлагаю вам спеть одну из таких песен, но не просто так, а с движениями.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67458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67458">
        <w:rPr>
          <w:rFonts w:ascii="Times New Roman" w:hAnsi="Times New Roman" w:cs="Times New Roman"/>
          <w:sz w:val="28"/>
          <w:szCs w:val="28"/>
        </w:rPr>
        <w:t xml:space="preserve"> под песню «Катюша» (минус). Дети встают, маршируют на месте, руками показывают «берег крутой», «песню запевают»).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Станция четвертая — «Стена памяти».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(Экран гаснет, зажигается свеча (видео-огонь) или лампа).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Война коснулась каждой семьи. 80 лет прошло, но мы помним. Я просила вас принести фотографии ваших прадедов или тех, кто пережил войну. Есть ли такие в вашей семье?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Рассказы детей (заранее подготовлены 2-3 ученика):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Моего прадеда звали... он дошел до Берлина...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Моя прабабушка в тылу работала на заводе, ей было 14 лет...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К сожалению, тех, кто видел войну своими глазами, почти не осталось. Но память жива в этих лицах. Давайте почтим память всех погибших минутой молчания.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(Минута молчания. Звучит метроном или Реквием Моцарта 10 секунд, затем тишина).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3. Творческий мастер-класс (10 мин)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Наша последняя остановка — «Подарок ветерану». Сегодня ветеранов осталось очень мало, но мы можем подарить частичку тепла тем, кто приравнен к ним — детям войны, труженикам тыла.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lastRenderedPageBreak/>
        <w:t>— Посмотрите на ваши парты. У каждого лежит шаблон «Голубя мира» (белый картон) и «Георгиевская ленточка» (оранжево-черная бумага).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Инструкция: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Вы сложите голубя (оригами или вырезаете). На крыльях напишите одно слово — пожелание миру (Свобода, Счастье, Жизнь, Память).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С обратной стороны напишите имя своего героя (если знаете) или фразу «Я помню! Я горжусь!».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(Дети работают в парах. Учитель помогает. Звучит тихая музыка «Журавли»).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4. Рефлексия и итог (5 мин)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Дети выходят к доске с голубями. Учитель держит плакат с изображением земного шара.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Наш классный час подходит к концу. Посмотрите, сколько голубей вы сделали. Если каждый из нас будет помнить, сможем ли мы допустить новую войну?</w:t>
      </w:r>
    </w:p>
    <w:p w:rsidR="00267458" w:rsidRPr="00141F14" w:rsidRDefault="00267458" w:rsidP="00267458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Технология «Ладошка» (Рефлексия):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Обведите свою ладошку на листе бумаги (дома), а на пальчиках напишите ответы на вопросы: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1. Что нового узнал?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2. Что меня тронуло?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3. Зачем мне это знание?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Учитель: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Ребята, вы — последнее поколение, которое может увидеть живых ветеранов. Сходите 9 мая к памятнику, подарите цветок старушке с орденом. Скажите «Спасибо за Победу!».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— Пусть наши голуби полетят в чистое небо над мирной страной. С наступающим праздником! С Днем Победы!</w:t>
      </w:r>
    </w:p>
    <w:p w:rsidR="00267458" w:rsidRPr="00267458" w:rsidRDefault="00267458" w:rsidP="00141F14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(Финальный слайд: Салют. Всеобщее фото на фоне доски с голубями).</w:t>
      </w:r>
    </w:p>
    <w:p w:rsidR="00267458" w:rsidRPr="00141F14" w:rsidRDefault="00267458" w:rsidP="00141F1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41F14">
        <w:rPr>
          <w:rFonts w:ascii="Times New Roman" w:hAnsi="Times New Roman" w:cs="Times New Roman"/>
          <w:b/>
          <w:sz w:val="28"/>
          <w:szCs w:val="28"/>
        </w:rPr>
        <w:t>Приложения для конкурсной документации (Кратко):</w:t>
      </w:r>
      <w:bookmarkStart w:id="0" w:name="_GoBack"/>
      <w:bookmarkEnd w:id="0"/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1. Обоснование актуальности: В 2025-2026 году отмечается 81-я годовщина Победы. Уходит поколение ветеранов, поэтому ключевая задача — передача памяти через эмоциональный интеллект ребенка и связь с семьей.</w:t>
      </w:r>
    </w:p>
    <w:p w:rsidR="00267458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6745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267458">
        <w:rPr>
          <w:rFonts w:ascii="Times New Roman" w:hAnsi="Times New Roman" w:cs="Times New Roman"/>
          <w:sz w:val="28"/>
          <w:szCs w:val="28"/>
        </w:rPr>
        <w:t xml:space="preserve"> связи: Окружающий мир (история), Литературное чтение (письма, стихи), Технология (оригами).</w:t>
      </w:r>
    </w:p>
    <w:p w:rsidR="003E046E" w:rsidRPr="00267458" w:rsidRDefault="00267458" w:rsidP="00267458">
      <w:pPr>
        <w:ind w:left="-142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67458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Pr="00267458">
        <w:rPr>
          <w:rFonts w:ascii="Times New Roman" w:hAnsi="Times New Roman" w:cs="Times New Roman"/>
          <w:sz w:val="28"/>
          <w:szCs w:val="28"/>
        </w:rPr>
        <w:t>: Использование артефактов (письмо-треугольник), смена деятельности каждые 5-7 минут (соответствие возрастным особенностям 4 класса), отсутствие «пугающей жестокости» (упор на героизм и человечность).</w:t>
      </w:r>
    </w:p>
    <w:sectPr w:rsidR="003E046E" w:rsidRPr="00267458" w:rsidSect="00141F14">
      <w:pgSz w:w="11906" w:h="16838"/>
      <w:pgMar w:top="0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58"/>
    <w:rsid w:val="00141F14"/>
    <w:rsid w:val="00267458"/>
    <w:rsid w:val="003E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3053E-DE26-4755-BAEA-D2EE16C8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2026-04-17T09:47:00Z</dcterms:created>
  <dcterms:modified xsi:type="dcterms:W3CDTF">2026-04-17T10:35:00Z</dcterms:modified>
</cp:coreProperties>
</file>