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711" w:rsidRPr="00923711" w:rsidRDefault="00923711" w:rsidP="00923711">
      <w:pPr>
        <w:spacing w:after="0"/>
        <w:ind w:left="5954"/>
        <w:rPr>
          <w:rFonts w:ascii="Times New Roman" w:hAnsi="Times New Roman" w:cs="Times New Roman"/>
          <w:spacing w:val="-10"/>
          <w:w w:val="105"/>
          <w:sz w:val="23"/>
          <w:lang w:val="ru-RU"/>
        </w:rPr>
      </w:pPr>
      <w:r w:rsidRPr="00923711">
        <w:rPr>
          <w:rFonts w:ascii="Times New Roman" w:hAnsi="Times New Roman" w:cs="Times New Roman"/>
          <w:w w:val="105"/>
          <w:sz w:val="23"/>
          <w:lang w:val="ru-RU"/>
        </w:rPr>
        <w:t>Приложение</w:t>
      </w:r>
      <w:r w:rsidRPr="00923711">
        <w:rPr>
          <w:rFonts w:ascii="Times New Roman" w:hAnsi="Times New Roman" w:cs="Times New Roman"/>
          <w:spacing w:val="-16"/>
          <w:w w:val="105"/>
          <w:sz w:val="23"/>
          <w:lang w:val="ru-RU"/>
        </w:rPr>
        <w:t xml:space="preserve"> </w:t>
      </w:r>
      <w:r w:rsidRPr="00923711">
        <w:rPr>
          <w:rFonts w:ascii="Times New Roman" w:hAnsi="Times New Roman" w:cs="Times New Roman"/>
          <w:w w:val="105"/>
          <w:sz w:val="23"/>
          <w:lang w:val="ru-RU"/>
        </w:rPr>
        <w:t>№</w:t>
      </w:r>
      <w:r w:rsidRPr="00923711">
        <w:rPr>
          <w:rFonts w:ascii="Times New Roman" w:hAnsi="Times New Roman" w:cs="Times New Roman"/>
          <w:spacing w:val="-12"/>
          <w:w w:val="105"/>
          <w:sz w:val="23"/>
          <w:lang w:val="ru-RU"/>
        </w:rPr>
        <w:t xml:space="preserve"> </w:t>
      </w:r>
      <w:r w:rsidRPr="00923711">
        <w:rPr>
          <w:rFonts w:ascii="Times New Roman" w:hAnsi="Times New Roman" w:cs="Times New Roman"/>
          <w:spacing w:val="-10"/>
          <w:w w:val="105"/>
          <w:sz w:val="23"/>
          <w:lang w:val="ru-RU"/>
        </w:rPr>
        <w:t>4</w:t>
      </w:r>
    </w:p>
    <w:p w:rsidR="00923711" w:rsidRPr="00923711" w:rsidRDefault="00923711" w:rsidP="00923711">
      <w:pPr>
        <w:spacing w:after="0"/>
        <w:ind w:left="5954"/>
        <w:rPr>
          <w:rFonts w:ascii="Times New Roman" w:hAnsi="Times New Roman" w:cs="Times New Roman"/>
          <w:spacing w:val="-10"/>
          <w:w w:val="105"/>
          <w:sz w:val="23"/>
          <w:lang w:val="ru-RU"/>
        </w:rPr>
      </w:pPr>
      <w:r w:rsidRPr="00923711">
        <w:rPr>
          <w:rFonts w:ascii="Times New Roman" w:hAnsi="Times New Roman" w:cs="Times New Roman"/>
          <w:spacing w:val="-10"/>
          <w:w w:val="105"/>
          <w:sz w:val="23"/>
          <w:lang w:val="ru-RU"/>
        </w:rPr>
        <w:t xml:space="preserve">к Положению о Республиканском конкурсе научно-исследовательских работ и проектов </w:t>
      </w:r>
    </w:p>
    <w:p w:rsidR="00923711" w:rsidRPr="00923711" w:rsidRDefault="00923711" w:rsidP="00923711">
      <w:pPr>
        <w:spacing w:after="0"/>
        <w:ind w:left="5954"/>
        <w:rPr>
          <w:rFonts w:ascii="Times New Roman" w:hAnsi="Times New Roman" w:cs="Times New Roman"/>
          <w:sz w:val="23"/>
          <w:lang w:val="ru-RU"/>
        </w:rPr>
      </w:pPr>
      <w:r w:rsidRPr="00923711">
        <w:rPr>
          <w:rFonts w:ascii="Times New Roman" w:hAnsi="Times New Roman" w:cs="Times New Roman"/>
          <w:spacing w:val="-10"/>
          <w:w w:val="105"/>
          <w:sz w:val="23"/>
          <w:lang w:val="ru-RU"/>
        </w:rPr>
        <w:t xml:space="preserve">Республики Башкортостан  </w:t>
      </w:r>
    </w:p>
    <w:p w:rsidR="00923711" w:rsidRPr="00923711" w:rsidRDefault="00923711" w:rsidP="00923711">
      <w:pPr>
        <w:pStyle w:val="af4"/>
        <w:ind w:left="0"/>
        <w:jc w:val="left"/>
        <w:rPr>
          <w:sz w:val="23"/>
        </w:rPr>
      </w:pPr>
    </w:p>
    <w:p w:rsidR="00923711" w:rsidRPr="00923711" w:rsidRDefault="00923711" w:rsidP="00923711">
      <w:pPr>
        <w:pStyle w:val="af4"/>
        <w:ind w:left="0"/>
        <w:jc w:val="left"/>
        <w:rPr>
          <w:sz w:val="23"/>
        </w:rPr>
      </w:pPr>
    </w:p>
    <w:p w:rsidR="00923711" w:rsidRPr="00923711" w:rsidRDefault="00923711" w:rsidP="00923711">
      <w:pPr>
        <w:pStyle w:val="af4"/>
        <w:spacing w:before="40"/>
        <w:ind w:left="0"/>
        <w:jc w:val="center"/>
        <w:rPr>
          <w:sz w:val="23"/>
        </w:rPr>
      </w:pPr>
    </w:p>
    <w:p w:rsidR="00923711" w:rsidRPr="00923711" w:rsidRDefault="00923711" w:rsidP="00923711">
      <w:pPr>
        <w:pStyle w:val="af4"/>
        <w:spacing w:before="2"/>
        <w:ind w:left="1532" w:right="1040"/>
        <w:jc w:val="center"/>
      </w:pPr>
      <w:r w:rsidRPr="00923711">
        <w:t>Министерство просвещения Республики Башкортостан</w:t>
      </w:r>
    </w:p>
    <w:p w:rsidR="00923711" w:rsidRPr="00923711" w:rsidRDefault="00923711" w:rsidP="00923711">
      <w:pPr>
        <w:pStyle w:val="af4"/>
        <w:spacing w:before="2"/>
        <w:ind w:left="1532" w:right="1040"/>
        <w:jc w:val="center"/>
      </w:pPr>
      <w:r w:rsidRPr="00923711">
        <w:t>ГАОУДО «Центр развития талантов «Аврора»</w:t>
      </w:r>
    </w:p>
    <w:p w:rsidR="00923711" w:rsidRPr="00923711" w:rsidRDefault="00923711" w:rsidP="00923711">
      <w:pPr>
        <w:pStyle w:val="af4"/>
        <w:spacing w:before="2"/>
        <w:ind w:left="1134" w:right="1040"/>
        <w:jc w:val="center"/>
      </w:pPr>
      <w:r w:rsidRPr="00923711">
        <w:t>Республиканский конкурс научно-исследовательских работ</w:t>
      </w:r>
    </w:p>
    <w:p w:rsidR="00923711" w:rsidRPr="00923711" w:rsidRDefault="00923711" w:rsidP="00923711">
      <w:pPr>
        <w:pStyle w:val="af4"/>
        <w:spacing w:before="2"/>
        <w:ind w:left="426" w:right="707"/>
        <w:jc w:val="center"/>
        <w:rPr>
          <w:spacing w:val="-4"/>
        </w:rPr>
      </w:pPr>
      <w:r w:rsidRPr="00923711">
        <w:t xml:space="preserve">  и проектов Республики Башкортостан в 2025-2026 учебном году</w:t>
      </w:r>
    </w:p>
    <w:p w:rsidR="00923711" w:rsidRPr="00923711" w:rsidRDefault="00923711" w:rsidP="00923711">
      <w:pPr>
        <w:pStyle w:val="af4"/>
        <w:ind w:left="0"/>
        <w:jc w:val="left"/>
      </w:pPr>
    </w:p>
    <w:p w:rsidR="00923711" w:rsidRPr="00923711" w:rsidRDefault="00923711" w:rsidP="00923711">
      <w:pPr>
        <w:pStyle w:val="af4"/>
        <w:ind w:left="0"/>
        <w:jc w:val="left"/>
      </w:pPr>
    </w:p>
    <w:p w:rsidR="00923711" w:rsidRPr="00923711" w:rsidRDefault="00923711" w:rsidP="00923711">
      <w:pPr>
        <w:pStyle w:val="af4"/>
        <w:spacing w:before="279"/>
        <w:ind w:left="0"/>
        <w:jc w:val="left"/>
      </w:pPr>
    </w:p>
    <w:p w:rsidR="00923711" w:rsidRPr="00923711" w:rsidRDefault="00923711" w:rsidP="00923711">
      <w:pPr>
        <w:tabs>
          <w:tab w:val="left" w:pos="9533"/>
        </w:tabs>
        <w:ind w:left="2178"/>
        <w:rPr>
          <w:rFonts w:ascii="Times New Roman" w:hAnsi="Times New Roman" w:cs="Times New Roman"/>
          <w:sz w:val="23"/>
          <w:lang w:val="ru-RU"/>
        </w:rPr>
      </w:pPr>
      <w:r w:rsidRPr="00923711">
        <w:rPr>
          <w:rFonts w:ascii="Times New Roman" w:hAnsi="Times New Roman" w:cs="Times New Roman"/>
          <w:sz w:val="23"/>
          <w:lang w:val="ru-RU"/>
        </w:rPr>
        <w:t>Направление:</w:t>
      </w:r>
      <w:r w:rsidRPr="00923711">
        <w:rPr>
          <w:rFonts w:ascii="Times New Roman" w:hAnsi="Times New Roman" w:cs="Times New Roman"/>
          <w:spacing w:val="53"/>
          <w:sz w:val="23"/>
          <w:lang w:val="ru-RU"/>
        </w:rPr>
        <w:t xml:space="preserve"> </w:t>
      </w:r>
      <w:r w:rsidRPr="00923711">
        <w:rPr>
          <w:rFonts w:ascii="Times New Roman" w:hAnsi="Times New Roman" w:cs="Times New Roman"/>
          <w:spacing w:val="-10"/>
          <w:sz w:val="23"/>
          <w:lang w:val="ru-RU"/>
        </w:rPr>
        <w:t>«</w:t>
      </w:r>
      <w:r w:rsidRPr="00923711">
        <w:rPr>
          <w:rFonts w:ascii="Times New Roman" w:hAnsi="Times New Roman" w:cs="Times New Roman"/>
          <w:sz w:val="23"/>
          <w:u w:val="single"/>
          <w:lang w:val="ru-RU"/>
        </w:rPr>
        <w:t>Диалог культур</w:t>
      </w:r>
      <w:r w:rsidRPr="00923711">
        <w:rPr>
          <w:rFonts w:ascii="Times New Roman" w:hAnsi="Times New Roman" w:cs="Times New Roman"/>
          <w:spacing w:val="-10"/>
          <w:sz w:val="23"/>
          <w:lang w:val="ru-RU"/>
        </w:rPr>
        <w:t>» (английский язык)</w:t>
      </w:r>
    </w:p>
    <w:p w:rsidR="00923711" w:rsidRPr="00923711" w:rsidRDefault="00923711" w:rsidP="00923711">
      <w:pPr>
        <w:pStyle w:val="af4"/>
        <w:ind w:left="0"/>
        <w:jc w:val="left"/>
        <w:rPr>
          <w:sz w:val="23"/>
        </w:rPr>
      </w:pPr>
    </w:p>
    <w:p w:rsidR="00923711" w:rsidRPr="00923711" w:rsidRDefault="00923711" w:rsidP="00923711">
      <w:pPr>
        <w:pStyle w:val="af4"/>
        <w:spacing w:before="42"/>
        <w:ind w:left="0"/>
        <w:jc w:val="left"/>
        <w:rPr>
          <w:sz w:val="23"/>
        </w:rPr>
      </w:pPr>
    </w:p>
    <w:p w:rsidR="00923711" w:rsidRPr="00923711" w:rsidRDefault="00923711" w:rsidP="00923711">
      <w:pPr>
        <w:ind w:left="1532" w:right="1039"/>
        <w:jc w:val="center"/>
        <w:rPr>
          <w:rFonts w:ascii="Times New Roman" w:hAnsi="Times New Roman" w:cs="Times New Roman"/>
          <w:b/>
          <w:sz w:val="23"/>
          <w:lang w:val="ru-RU"/>
        </w:rPr>
      </w:pPr>
      <w:r w:rsidRPr="00923711">
        <w:rPr>
          <w:rFonts w:ascii="Times New Roman" w:hAnsi="Times New Roman" w:cs="Times New Roman"/>
          <w:b/>
          <w:sz w:val="23"/>
          <w:lang w:val="ru-RU"/>
        </w:rPr>
        <w:t>Тема</w:t>
      </w:r>
      <w:r w:rsidRPr="00923711">
        <w:rPr>
          <w:rFonts w:ascii="Times New Roman" w:hAnsi="Times New Roman" w:cs="Times New Roman"/>
          <w:b/>
          <w:spacing w:val="55"/>
          <w:sz w:val="23"/>
          <w:lang w:val="ru-RU"/>
        </w:rPr>
        <w:t xml:space="preserve"> </w:t>
      </w:r>
      <w:r w:rsidRPr="00923711">
        <w:rPr>
          <w:rFonts w:ascii="Times New Roman" w:hAnsi="Times New Roman" w:cs="Times New Roman"/>
          <w:b/>
          <w:sz w:val="23"/>
          <w:lang w:val="ru-RU"/>
        </w:rPr>
        <w:t>научно–исследовательской</w:t>
      </w:r>
      <w:r w:rsidRPr="00923711">
        <w:rPr>
          <w:rFonts w:ascii="Times New Roman" w:hAnsi="Times New Roman" w:cs="Times New Roman"/>
          <w:b/>
          <w:spacing w:val="49"/>
          <w:sz w:val="23"/>
          <w:lang w:val="ru-RU"/>
        </w:rPr>
        <w:t xml:space="preserve"> </w:t>
      </w:r>
      <w:r w:rsidRPr="00923711">
        <w:rPr>
          <w:rFonts w:ascii="Times New Roman" w:hAnsi="Times New Roman" w:cs="Times New Roman"/>
          <w:b/>
          <w:sz w:val="23"/>
          <w:lang w:val="ru-RU"/>
        </w:rPr>
        <w:t>работы</w:t>
      </w:r>
      <w:r w:rsidRPr="00923711">
        <w:rPr>
          <w:rFonts w:ascii="Times New Roman" w:hAnsi="Times New Roman" w:cs="Times New Roman"/>
          <w:b/>
          <w:spacing w:val="52"/>
          <w:sz w:val="23"/>
          <w:lang w:val="ru-RU"/>
        </w:rPr>
        <w:t xml:space="preserve"> </w:t>
      </w:r>
      <w:r w:rsidRPr="00923711">
        <w:rPr>
          <w:rFonts w:ascii="Times New Roman" w:hAnsi="Times New Roman" w:cs="Times New Roman"/>
          <w:b/>
          <w:spacing w:val="-2"/>
          <w:sz w:val="23"/>
          <w:lang w:val="ru-RU"/>
        </w:rPr>
        <w:t>(проект)</w:t>
      </w:r>
    </w:p>
    <w:p w:rsidR="00923711" w:rsidRPr="00923711" w:rsidRDefault="008E04AA" w:rsidP="00923711">
      <w:pPr>
        <w:pStyle w:val="af4"/>
        <w:spacing w:before="158"/>
        <w:ind w:left="0"/>
        <w:jc w:val="center"/>
        <w:rPr>
          <w:sz w:val="20"/>
        </w:rPr>
      </w:pPr>
      <w:r>
        <w:rPr>
          <w:noProof/>
          <w:lang w:eastAsia="ru-RU"/>
        </w:rPr>
        <w:pict>
          <v:shape id="Graphic 14" o:spid="_x0000_s1026" style="position:absolute;left:0;text-align:left;margin-left:129.3pt;margin-top:20.65pt;width:371.7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4720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" path="m,l4720301,e" filled="f" strokeweight=".26403mm">
            <v:path arrowok="t"/>
            <w10:wrap type="topAndBottom" anchorx="page"/>
          </v:shape>
        </w:pict>
      </w:r>
      <w:r w:rsidR="00923711" w:rsidRPr="00923711">
        <w:rPr>
          <w:b/>
          <w:sz w:val="20"/>
        </w:rPr>
        <w:t xml:space="preserve">   </w:t>
      </w:r>
      <w:r w:rsidR="00640024">
        <w:rPr>
          <w:sz w:val="20"/>
        </w:rPr>
        <w:t xml:space="preserve">Использование сленга в онлайн-играх и его социокультурное влияние </w:t>
      </w:r>
    </w:p>
    <w:p w:rsidR="00923711" w:rsidRPr="00923711" w:rsidRDefault="00923711" w:rsidP="00923711">
      <w:pPr>
        <w:pStyle w:val="af4"/>
        <w:ind w:left="0"/>
        <w:jc w:val="left"/>
        <w:rPr>
          <w:b/>
          <w:sz w:val="23"/>
        </w:rPr>
      </w:pPr>
    </w:p>
    <w:p w:rsidR="00923711" w:rsidRPr="00923711" w:rsidRDefault="00923711" w:rsidP="00923711">
      <w:pPr>
        <w:pStyle w:val="af4"/>
        <w:spacing w:before="25" w:line="360" w:lineRule="auto"/>
        <w:ind w:left="0"/>
        <w:jc w:val="left"/>
        <w:rPr>
          <w:b/>
          <w:sz w:val="23"/>
        </w:rPr>
      </w:pPr>
    </w:p>
    <w:p w:rsidR="00923711" w:rsidRPr="00923711" w:rsidRDefault="00923711" w:rsidP="00923711">
      <w:pPr>
        <w:tabs>
          <w:tab w:val="left" w:pos="9356"/>
        </w:tabs>
        <w:spacing w:after="0" w:line="360" w:lineRule="auto"/>
        <w:ind w:left="5387" w:right="423"/>
        <w:rPr>
          <w:rFonts w:ascii="Times New Roman" w:hAnsi="Times New Roman" w:cs="Times New Roman"/>
          <w:w w:val="105"/>
          <w:sz w:val="23"/>
          <w:lang w:val="ru-RU"/>
        </w:rPr>
      </w:pPr>
      <w:proofErr w:type="spellStart"/>
      <w:r w:rsidRPr="00923711">
        <w:rPr>
          <w:rFonts w:ascii="Times New Roman" w:hAnsi="Times New Roman" w:cs="Times New Roman"/>
          <w:w w:val="105"/>
          <w:sz w:val="23"/>
          <w:lang w:val="ru-RU"/>
        </w:rPr>
        <w:t>Залалтдинова</w:t>
      </w:r>
      <w:proofErr w:type="spellEnd"/>
      <w:r w:rsidRPr="00923711">
        <w:rPr>
          <w:rFonts w:ascii="Times New Roman" w:hAnsi="Times New Roman" w:cs="Times New Roman"/>
          <w:w w:val="105"/>
          <w:sz w:val="23"/>
          <w:lang w:val="ru-RU"/>
        </w:rPr>
        <w:t xml:space="preserve"> Эвелина </w:t>
      </w:r>
      <w:proofErr w:type="spellStart"/>
      <w:r w:rsidRPr="00923711">
        <w:rPr>
          <w:rFonts w:ascii="Times New Roman" w:hAnsi="Times New Roman" w:cs="Times New Roman"/>
          <w:w w:val="105"/>
          <w:sz w:val="23"/>
          <w:lang w:val="ru-RU"/>
        </w:rPr>
        <w:t>Рамисовна</w:t>
      </w:r>
      <w:proofErr w:type="spellEnd"/>
      <w:r w:rsidRPr="00923711">
        <w:rPr>
          <w:rFonts w:ascii="Times New Roman" w:hAnsi="Times New Roman" w:cs="Times New Roman"/>
          <w:w w:val="105"/>
          <w:sz w:val="23"/>
          <w:lang w:val="ru-RU"/>
        </w:rPr>
        <w:t xml:space="preserve">  учащаяся 10А класса</w:t>
      </w:r>
    </w:p>
    <w:p w:rsidR="00923711" w:rsidRPr="00923711" w:rsidRDefault="00923711" w:rsidP="00923711">
      <w:pPr>
        <w:tabs>
          <w:tab w:val="left" w:pos="8040"/>
          <w:tab w:val="left" w:pos="9356"/>
        </w:tabs>
        <w:spacing w:after="0" w:line="360" w:lineRule="auto"/>
        <w:ind w:left="5387" w:right="1278"/>
        <w:rPr>
          <w:rFonts w:ascii="Times New Roman" w:hAnsi="Times New Roman" w:cs="Times New Roman"/>
          <w:sz w:val="23"/>
          <w:lang w:val="ru-RU"/>
        </w:rPr>
      </w:pPr>
      <w:r w:rsidRPr="00923711">
        <w:rPr>
          <w:rFonts w:ascii="Times New Roman" w:hAnsi="Times New Roman" w:cs="Times New Roman"/>
          <w:w w:val="105"/>
          <w:sz w:val="23"/>
          <w:lang w:val="ru-RU"/>
        </w:rPr>
        <w:t xml:space="preserve"> МОАУ СОШ №4 </w:t>
      </w:r>
    </w:p>
    <w:p w:rsidR="00923711" w:rsidRPr="00923711" w:rsidRDefault="00923711" w:rsidP="00923711">
      <w:pPr>
        <w:pStyle w:val="af4"/>
        <w:tabs>
          <w:tab w:val="left" w:pos="9356"/>
        </w:tabs>
        <w:spacing w:line="360" w:lineRule="auto"/>
        <w:ind w:left="5387"/>
        <w:jc w:val="left"/>
        <w:rPr>
          <w:sz w:val="23"/>
        </w:rPr>
      </w:pPr>
    </w:p>
    <w:p w:rsidR="00923711" w:rsidRPr="00923711" w:rsidRDefault="00923711" w:rsidP="00923711">
      <w:pPr>
        <w:tabs>
          <w:tab w:val="left" w:pos="9356"/>
        </w:tabs>
        <w:spacing w:after="0" w:line="360" w:lineRule="auto"/>
        <w:ind w:left="5387" w:right="423"/>
        <w:rPr>
          <w:rFonts w:ascii="Times New Roman" w:hAnsi="Times New Roman" w:cs="Times New Roman"/>
          <w:sz w:val="23"/>
          <w:lang w:val="ru-RU"/>
        </w:rPr>
      </w:pPr>
      <w:r w:rsidRPr="00923711">
        <w:rPr>
          <w:rFonts w:ascii="Times New Roman" w:hAnsi="Times New Roman" w:cs="Times New Roman"/>
          <w:sz w:val="23"/>
          <w:lang w:val="ru-RU"/>
        </w:rPr>
        <w:t xml:space="preserve">Научный руководитель: </w:t>
      </w:r>
    </w:p>
    <w:p w:rsidR="00923711" w:rsidRPr="00923711" w:rsidRDefault="00923711" w:rsidP="00923711">
      <w:pPr>
        <w:tabs>
          <w:tab w:val="left" w:pos="9356"/>
        </w:tabs>
        <w:spacing w:after="0" w:line="360" w:lineRule="auto"/>
        <w:ind w:left="5387" w:right="423"/>
        <w:rPr>
          <w:rFonts w:ascii="Times New Roman" w:hAnsi="Times New Roman" w:cs="Times New Roman"/>
          <w:sz w:val="23"/>
          <w:lang w:val="ru-RU"/>
        </w:rPr>
      </w:pPr>
      <w:r w:rsidRPr="00923711">
        <w:rPr>
          <w:rFonts w:ascii="Times New Roman" w:hAnsi="Times New Roman" w:cs="Times New Roman"/>
          <w:sz w:val="23"/>
          <w:lang w:val="ru-RU"/>
        </w:rPr>
        <w:t xml:space="preserve">Сарбашева Алеся Юрьевна, учитель английского языка, </w:t>
      </w:r>
    </w:p>
    <w:p w:rsidR="00923711" w:rsidRPr="00923711" w:rsidRDefault="00923711" w:rsidP="00923711">
      <w:pPr>
        <w:tabs>
          <w:tab w:val="left" w:pos="9356"/>
        </w:tabs>
        <w:spacing w:after="0" w:line="360" w:lineRule="auto"/>
        <w:ind w:left="5387" w:right="423"/>
        <w:rPr>
          <w:rFonts w:ascii="Times New Roman" w:hAnsi="Times New Roman" w:cs="Times New Roman"/>
          <w:sz w:val="23"/>
          <w:lang w:val="ru-RU"/>
        </w:rPr>
      </w:pPr>
      <w:r w:rsidRPr="00923711">
        <w:rPr>
          <w:rFonts w:ascii="Times New Roman" w:hAnsi="Times New Roman" w:cs="Times New Roman"/>
          <w:sz w:val="23"/>
          <w:lang w:val="ru-RU"/>
        </w:rPr>
        <w:t>МОАУ СОШ №4</w:t>
      </w:r>
    </w:p>
    <w:p w:rsidR="00923711" w:rsidRPr="00923711" w:rsidRDefault="00923711" w:rsidP="00923711">
      <w:pPr>
        <w:pStyle w:val="af4"/>
        <w:ind w:left="0"/>
        <w:rPr>
          <w:w w:val="105"/>
          <w:sz w:val="23"/>
        </w:rPr>
      </w:pPr>
      <w:r w:rsidRPr="00923711">
        <w:rPr>
          <w:w w:val="105"/>
          <w:sz w:val="23"/>
        </w:rPr>
        <w:t xml:space="preserve">                                                      </w:t>
      </w:r>
    </w:p>
    <w:p w:rsidR="00923711" w:rsidRPr="00923711" w:rsidRDefault="00923711" w:rsidP="00923711">
      <w:pPr>
        <w:pStyle w:val="af4"/>
        <w:ind w:left="0"/>
        <w:rPr>
          <w:w w:val="105"/>
          <w:sz w:val="23"/>
        </w:rPr>
      </w:pPr>
    </w:p>
    <w:p w:rsidR="00923711" w:rsidRPr="00923711" w:rsidRDefault="00923711" w:rsidP="00923711">
      <w:pPr>
        <w:pStyle w:val="af4"/>
        <w:ind w:left="0"/>
        <w:rPr>
          <w:w w:val="105"/>
          <w:sz w:val="23"/>
        </w:rPr>
      </w:pPr>
    </w:p>
    <w:p w:rsidR="00923711" w:rsidRPr="00923711" w:rsidRDefault="00923711" w:rsidP="00923711">
      <w:pPr>
        <w:pStyle w:val="af4"/>
        <w:ind w:left="0"/>
        <w:rPr>
          <w:w w:val="105"/>
          <w:sz w:val="23"/>
        </w:rPr>
      </w:pPr>
    </w:p>
    <w:p w:rsidR="00923711" w:rsidRPr="00923711" w:rsidRDefault="00923711" w:rsidP="00923711">
      <w:pPr>
        <w:pStyle w:val="af4"/>
        <w:ind w:left="0"/>
        <w:rPr>
          <w:w w:val="105"/>
          <w:sz w:val="23"/>
        </w:rPr>
      </w:pPr>
    </w:p>
    <w:p w:rsidR="00923711" w:rsidRPr="00923711" w:rsidRDefault="00923711" w:rsidP="00923711">
      <w:pPr>
        <w:pStyle w:val="af4"/>
        <w:ind w:left="0"/>
        <w:rPr>
          <w:w w:val="105"/>
          <w:sz w:val="23"/>
        </w:rPr>
      </w:pPr>
    </w:p>
    <w:p w:rsidR="00923711" w:rsidRPr="00923711" w:rsidRDefault="00923711" w:rsidP="00923711">
      <w:pPr>
        <w:pStyle w:val="af4"/>
        <w:ind w:left="0"/>
        <w:rPr>
          <w:w w:val="105"/>
          <w:sz w:val="23"/>
        </w:rPr>
      </w:pPr>
    </w:p>
    <w:p w:rsidR="00923711" w:rsidRPr="00923711" w:rsidRDefault="00923711" w:rsidP="00923711">
      <w:pPr>
        <w:pStyle w:val="af4"/>
        <w:spacing w:line="360" w:lineRule="auto"/>
        <w:ind w:left="0"/>
        <w:jc w:val="center"/>
        <w:rPr>
          <w:w w:val="105"/>
          <w:sz w:val="23"/>
        </w:rPr>
      </w:pPr>
      <w:proofErr w:type="spellStart"/>
      <w:r w:rsidRPr="00923711">
        <w:rPr>
          <w:w w:val="105"/>
          <w:sz w:val="23"/>
        </w:rPr>
        <w:t>г</w:t>
      </w:r>
      <w:proofErr w:type="gramStart"/>
      <w:r w:rsidRPr="00923711">
        <w:rPr>
          <w:w w:val="105"/>
          <w:sz w:val="23"/>
        </w:rPr>
        <w:t>.Н</w:t>
      </w:r>
      <w:proofErr w:type="gramEnd"/>
      <w:r w:rsidRPr="00923711">
        <w:rPr>
          <w:w w:val="105"/>
          <w:sz w:val="23"/>
        </w:rPr>
        <w:t>ефтекамск</w:t>
      </w:r>
      <w:proofErr w:type="spellEnd"/>
    </w:p>
    <w:p w:rsidR="00923711" w:rsidRPr="00923711" w:rsidRDefault="00923711" w:rsidP="00923711">
      <w:pPr>
        <w:pStyle w:val="af4"/>
        <w:spacing w:line="360" w:lineRule="auto"/>
        <w:ind w:left="0"/>
        <w:jc w:val="center"/>
        <w:rPr>
          <w:w w:val="105"/>
          <w:sz w:val="23"/>
        </w:rPr>
      </w:pPr>
      <w:r w:rsidRPr="00923711">
        <w:rPr>
          <w:w w:val="105"/>
          <w:sz w:val="23"/>
        </w:rPr>
        <w:t>2026 г.</w:t>
      </w:r>
    </w:p>
    <w:sdt>
      <w:sdtPr>
        <w:rPr>
          <w:rFonts w:ascii="Times New Roman" w:eastAsiaTheme="minorHAnsi" w:hAnsi="Times New Roman" w:cs="Times New Roman"/>
          <w:b w:val="0"/>
          <w:bCs w:val="0"/>
          <w:color w:val="auto"/>
          <w:kern w:val="2"/>
          <w:sz w:val="24"/>
          <w:szCs w:val="24"/>
          <w:lang w:val="en-US" w:eastAsia="en-US"/>
        </w:rPr>
        <w:id w:val="2099988411"/>
        <w:docPartObj>
          <w:docPartGallery w:val="Table of Contents"/>
          <w:docPartUnique/>
        </w:docPartObj>
      </w:sdtPr>
      <w:sdtEndPr/>
      <w:sdtContent>
        <w:p w:rsidR="00AA2695" w:rsidRPr="00923711" w:rsidRDefault="00923711" w:rsidP="00DB78A6">
          <w:pPr>
            <w:pStyle w:val="af"/>
            <w:jc w:val="center"/>
            <w:rPr>
              <w:rFonts w:ascii="Times New Roman" w:hAnsi="Times New Roman" w:cs="Times New Roman"/>
              <w:color w:val="auto"/>
            </w:rPr>
          </w:pPr>
          <w:r w:rsidRPr="00923711">
            <w:rPr>
              <w:rFonts w:ascii="Times New Roman" w:hAnsi="Times New Roman" w:cs="Times New Roman"/>
              <w:caps/>
              <w:color w:val="auto"/>
              <w:lang w:val="en-US"/>
            </w:rPr>
            <w:t>Contests</w:t>
          </w:r>
        </w:p>
        <w:p w:rsidR="00DB78A6" w:rsidRPr="00923711" w:rsidRDefault="00DB78A6" w:rsidP="00DB78A6">
          <w:pPr>
            <w:rPr>
              <w:rFonts w:ascii="Times New Roman" w:hAnsi="Times New Roman" w:cs="Times New Roman"/>
              <w:sz w:val="28"/>
              <w:szCs w:val="28"/>
              <w:lang w:val="ru-RU" w:eastAsia="ru-RU"/>
            </w:rPr>
          </w:pPr>
        </w:p>
        <w:p w:rsidR="00923711" w:rsidRPr="00923711" w:rsidRDefault="00755F67">
          <w:pPr>
            <w:pStyle w:val="11"/>
            <w:tabs>
              <w:tab w:val="right" w:leader="dot" w:pos="9350"/>
            </w:tabs>
            <w:rPr>
              <w:rFonts w:ascii="Times New Roman" w:eastAsiaTheme="minorEastAsia" w:hAnsi="Times New Roman" w:cs="Times New Roman"/>
              <w:noProof/>
              <w:kern w:val="0"/>
              <w:sz w:val="22"/>
              <w:szCs w:val="22"/>
              <w:lang w:val="ru-RU" w:eastAsia="ru-RU"/>
            </w:rPr>
          </w:pPr>
          <w:r w:rsidRPr="00923711">
            <w:rPr>
              <w:rFonts w:ascii="Times New Roman" w:hAnsi="Times New Roman" w:cs="Times New Roman"/>
              <w:sz w:val="28"/>
              <w:szCs w:val="28"/>
            </w:rPr>
            <w:fldChar w:fldCharType="begin"/>
          </w:r>
          <w:r w:rsidR="00AA2695" w:rsidRPr="00923711">
            <w:rPr>
              <w:rFonts w:ascii="Times New Roman" w:hAnsi="Times New Roman" w:cs="Times New Roman"/>
              <w:sz w:val="28"/>
              <w:szCs w:val="28"/>
            </w:rPr>
            <w:instrText xml:space="preserve"> TOC \o "1-3" \h \z \u </w:instrText>
          </w:r>
          <w:r w:rsidRPr="00923711">
            <w:rPr>
              <w:rFonts w:ascii="Times New Roman" w:hAnsi="Times New Roman" w:cs="Times New Roman"/>
              <w:sz w:val="28"/>
              <w:szCs w:val="28"/>
            </w:rPr>
            <w:fldChar w:fldCharType="separate"/>
          </w:r>
          <w:hyperlink w:anchor="_Toc219842556" w:history="1">
            <w:r w:rsidR="00923711" w:rsidRPr="00923711">
              <w:rPr>
                <w:rStyle w:val="ac"/>
                <w:rFonts w:ascii="Times New Roman" w:hAnsi="Times New Roman" w:cs="Times New Roman"/>
                <w:b/>
                <w:noProof/>
              </w:rPr>
              <w:t>INTRODUCTION</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_Toc219842556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3</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57" w:history="1">
            <w:r w:rsidR="00923711" w:rsidRPr="00923711">
              <w:rPr>
                <w:rStyle w:val="ac"/>
                <w:rFonts w:ascii="Times New Roman" w:hAnsi="Times New Roman" w:cs="Times New Roman"/>
                <w:noProof/>
              </w:rPr>
              <w:t>CHAPTER 1. HISTORY OF SLANG IN ONLINE GAMES</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_Toc219842557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6</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58" w:history="1">
            <w:r w:rsidR="00923711" w:rsidRPr="00923711">
              <w:rPr>
                <w:rStyle w:val="ac"/>
                <w:rFonts w:ascii="Times New Roman" w:hAnsi="Times New Roman" w:cs="Times New Roman"/>
                <w:noProof/>
              </w:rPr>
              <w:t>1.1. THE EVOLUTION OF SLANG IN ONLINE GAMES</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_Toc219842558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6</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59" w:history="1">
            <w:r w:rsidR="00923711" w:rsidRPr="00923711">
              <w:rPr>
                <w:rStyle w:val="ac"/>
                <w:rFonts w:ascii="Times New Roman" w:hAnsi="Times New Roman" w:cs="Times New Roman"/>
                <w:noProof/>
              </w:rPr>
              <w:t>1.2 KEY TERMS, EXPRESSIONS, AND TYPES OF GAMING SLANG</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_Toc219842559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9</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0" w:history="1">
            <w:r w:rsidR="00923711" w:rsidRPr="00923711">
              <w:rPr>
                <w:rStyle w:val="ac"/>
                <w:rFonts w:ascii="Times New Roman" w:hAnsi="Times New Roman" w:cs="Times New Roman"/>
                <w:noProof/>
              </w:rPr>
              <w:t>1.3 ONLINE GAMES IN OUR LIVES: THEIR TYPES, FEATURES, FUNCTIONS, AND THEIR ORIGIN</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_Toc219842560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12</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1" w:history="1">
            <w:r w:rsidR="00923711" w:rsidRPr="00923711">
              <w:rPr>
                <w:rStyle w:val="ac"/>
                <w:rFonts w:ascii="Times New Roman" w:hAnsi="Times New Roman" w:cs="Times New Roman"/>
                <w:noProof/>
              </w:rPr>
              <w:t>1.4 THE INFLUENCE OF DIFFERENT GAME GENRES ON SLANG DEVELOPMENT</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_Toc219842561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16</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2" w:history="1">
            <w:r w:rsidR="00923711" w:rsidRPr="00923711">
              <w:rPr>
                <w:rStyle w:val="ac"/>
                <w:rFonts w:ascii="Times New Roman" w:hAnsi="Times New Roman" w:cs="Times New Roman"/>
                <w:noProof/>
              </w:rPr>
              <w:t>CHAPTER 2. THE SOCIOCULTURAL IMPACT OF SLANG</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_Toc219842562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18</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3" w:history="1">
            <w:r w:rsidR="00923711" w:rsidRPr="00923711">
              <w:rPr>
                <w:rStyle w:val="ac"/>
                <w:rFonts w:ascii="Times New Roman" w:hAnsi="Times New Roman" w:cs="Times New Roman"/>
                <w:noProof/>
              </w:rPr>
              <w:t>2.1 THE ROLE OF SLANG IN THE FORMATION OF GAME SLANG</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_Toc219842563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19</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4" w:history="1">
            <w:r w:rsidR="00923711" w:rsidRPr="00923711">
              <w:rPr>
                <w:rStyle w:val="ac"/>
                <w:rFonts w:ascii="Times New Roman" w:hAnsi="Times New Roman" w:cs="Times New Roman"/>
                <w:noProof/>
              </w:rPr>
              <w:t>2.3 FEATURES AND PLAYFUL TRAITS IN DIFFERENT COUNTRIES</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_Toc219842564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24</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5" w:history="1">
            <w:r w:rsidR="00923711" w:rsidRPr="00923711">
              <w:rPr>
                <w:rStyle w:val="ac"/>
                <w:rFonts w:ascii="Times New Roman" w:hAnsi="Times New Roman" w:cs="Times New Roman"/>
                <w:noProof/>
              </w:rPr>
              <w:t>CHAPTER 3. PRACTICAL PART OF THE RESEARCH</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_Toc219842565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27</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6" w:history="1">
            <w:r w:rsidR="005C785F" w:rsidRPr="00923711">
              <w:rPr>
                <w:rStyle w:val="ac"/>
                <w:rFonts w:ascii="Times New Roman" w:hAnsi="Times New Roman" w:cs="Times New Roman"/>
                <w:noProof/>
              </w:rPr>
              <w:t>CONCLUSION</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_Toc219842566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39</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7" w:history="1">
            <w:r w:rsidR="00923711" w:rsidRPr="00923711">
              <w:rPr>
                <w:rStyle w:val="ac"/>
                <w:rFonts w:ascii="Times New Roman" w:hAnsi="Times New Roman" w:cs="Times New Roman"/>
                <w:noProof/>
              </w:rPr>
              <w:t>LITERATURE:</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_Toc219842567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41</w:t>
            </w:r>
            <w:r w:rsidR="00923711" w:rsidRPr="00923711">
              <w:rPr>
                <w:rFonts w:ascii="Times New Roman" w:hAnsi="Times New Roman" w:cs="Times New Roman"/>
                <w:noProof/>
                <w:webHidden/>
              </w:rPr>
              <w:fldChar w:fldCharType="end"/>
            </w:r>
          </w:hyperlink>
        </w:p>
        <w:p w:rsidR="00923711" w:rsidRPr="00923711" w:rsidRDefault="008E04AA">
          <w:pPr>
            <w:pStyle w:val="11"/>
            <w:tabs>
              <w:tab w:val="right" w:leader="dot" w:pos="9350"/>
            </w:tabs>
            <w:rPr>
              <w:rFonts w:ascii="Times New Roman" w:eastAsiaTheme="minorEastAsia" w:hAnsi="Times New Roman" w:cs="Times New Roman"/>
              <w:noProof/>
              <w:kern w:val="0"/>
              <w:sz w:val="22"/>
              <w:szCs w:val="22"/>
              <w:lang w:val="ru-RU" w:eastAsia="ru-RU"/>
            </w:rPr>
          </w:pPr>
          <w:hyperlink w:anchor="_Toc219842568" w:history="1">
            <w:r w:rsidR="00923711" w:rsidRPr="00923711">
              <w:rPr>
                <w:rStyle w:val="ac"/>
                <w:rFonts w:ascii="Times New Roman" w:hAnsi="Times New Roman" w:cs="Times New Roman"/>
                <w:noProof/>
              </w:rPr>
              <w:t>ONLINE RESOURCES</w:t>
            </w:r>
            <w:r w:rsidR="00923711" w:rsidRPr="00923711">
              <w:rPr>
                <w:rFonts w:ascii="Times New Roman" w:hAnsi="Times New Roman" w:cs="Times New Roman"/>
                <w:noProof/>
                <w:webHidden/>
              </w:rPr>
              <w:tab/>
            </w:r>
            <w:r w:rsidR="00923711" w:rsidRPr="00923711">
              <w:rPr>
                <w:rFonts w:ascii="Times New Roman" w:hAnsi="Times New Roman" w:cs="Times New Roman"/>
                <w:noProof/>
                <w:webHidden/>
              </w:rPr>
              <w:fldChar w:fldCharType="begin"/>
            </w:r>
            <w:r w:rsidR="00923711" w:rsidRPr="00923711">
              <w:rPr>
                <w:rFonts w:ascii="Times New Roman" w:hAnsi="Times New Roman" w:cs="Times New Roman"/>
                <w:noProof/>
                <w:webHidden/>
              </w:rPr>
              <w:instrText xml:space="preserve"> PAGEREF _Toc219842568 \h </w:instrText>
            </w:r>
            <w:r w:rsidR="00923711" w:rsidRPr="00923711">
              <w:rPr>
                <w:rFonts w:ascii="Times New Roman" w:hAnsi="Times New Roman" w:cs="Times New Roman"/>
                <w:noProof/>
                <w:webHidden/>
              </w:rPr>
            </w:r>
            <w:r w:rsidR="00923711" w:rsidRPr="00923711">
              <w:rPr>
                <w:rFonts w:ascii="Times New Roman" w:hAnsi="Times New Roman" w:cs="Times New Roman"/>
                <w:noProof/>
                <w:webHidden/>
              </w:rPr>
              <w:fldChar w:fldCharType="separate"/>
            </w:r>
            <w:r w:rsidR="001373B9">
              <w:rPr>
                <w:rFonts w:ascii="Times New Roman" w:hAnsi="Times New Roman" w:cs="Times New Roman"/>
                <w:noProof/>
                <w:webHidden/>
              </w:rPr>
              <w:t>43</w:t>
            </w:r>
            <w:r w:rsidR="00923711" w:rsidRPr="00923711">
              <w:rPr>
                <w:rFonts w:ascii="Times New Roman" w:hAnsi="Times New Roman" w:cs="Times New Roman"/>
                <w:noProof/>
                <w:webHidden/>
              </w:rPr>
              <w:fldChar w:fldCharType="end"/>
            </w:r>
          </w:hyperlink>
        </w:p>
        <w:p w:rsidR="00AA2695" w:rsidRPr="00923711" w:rsidRDefault="00755F67">
          <w:pPr>
            <w:rPr>
              <w:rFonts w:ascii="Times New Roman" w:hAnsi="Times New Roman" w:cs="Times New Roman"/>
              <w:sz w:val="28"/>
              <w:szCs w:val="28"/>
            </w:rPr>
          </w:pPr>
          <w:r w:rsidRPr="00923711">
            <w:rPr>
              <w:rFonts w:ascii="Times New Roman" w:hAnsi="Times New Roman" w:cs="Times New Roman"/>
              <w:b/>
              <w:bCs/>
              <w:sz w:val="28"/>
              <w:szCs w:val="28"/>
            </w:rPr>
            <w:fldChar w:fldCharType="end"/>
          </w:r>
        </w:p>
      </w:sdtContent>
    </w:sdt>
    <w:p w:rsidR="006F2ADC" w:rsidRPr="00923711" w:rsidRDefault="006F2ADC" w:rsidP="00AA2695">
      <w:pPr>
        <w:tabs>
          <w:tab w:val="left" w:pos="1418"/>
        </w:tabs>
        <w:jc w:val="both"/>
        <w:rPr>
          <w:rFonts w:ascii="Times New Roman" w:hAnsi="Times New Roman" w:cs="Times New Roman"/>
          <w:sz w:val="28"/>
          <w:szCs w:val="28"/>
        </w:rPr>
      </w:pPr>
    </w:p>
    <w:p w:rsidR="006F2ADC" w:rsidRPr="00923711" w:rsidRDefault="006F2ADC" w:rsidP="00AA2695">
      <w:pPr>
        <w:jc w:val="both"/>
        <w:rPr>
          <w:rFonts w:ascii="Times New Roman" w:hAnsi="Times New Roman" w:cs="Times New Roman"/>
          <w:sz w:val="28"/>
          <w:szCs w:val="28"/>
          <w:lang w:val="ru-RU"/>
        </w:rPr>
      </w:pPr>
    </w:p>
    <w:p w:rsidR="00DB78A6" w:rsidRPr="00923711" w:rsidRDefault="00DB78A6" w:rsidP="00AA2695">
      <w:pPr>
        <w:jc w:val="both"/>
        <w:rPr>
          <w:rFonts w:ascii="Times New Roman" w:hAnsi="Times New Roman" w:cs="Times New Roman"/>
          <w:sz w:val="28"/>
          <w:szCs w:val="28"/>
          <w:lang w:val="ru-RU"/>
        </w:rPr>
      </w:pPr>
    </w:p>
    <w:p w:rsidR="00DB78A6" w:rsidRPr="00923711" w:rsidRDefault="00DB78A6" w:rsidP="00AA2695">
      <w:pPr>
        <w:jc w:val="both"/>
        <w:rPr>
          <w:rFonts w:ascii="Times New Roman" w:hAnsi="Times New Roman" w:cs="Times New Roman"/>
          <w:sz w:val="28"/>
          <w:szCs w:val="28"/>
          <w:lang w:val="ru-RU"/>
        </w:rPr>
      </w:pPr>
    </w:p>
    <w:p w:rsidR="00DB78A6" w:rsidRPr="00923711" w:rsidRDefault="00DB78A6" w:rsidP="00AA2695">
      <w:pPr>
        <w:jc w:val="both"/>
        <w:rPr>
          <w:rFonts w:ascii="Times New Roman" w:hAnsi="Times New Roman" w:cs="Times New Roman"/>
          <w:sz w:val="28"/>
          <w:szCs w:val="28"/>
          <w:lang w:val="ru-RU"/>
        </w:rPr>
      </w:pPr>
    </w:p>
    <w:p w:rsidR="00DB78A6" w:rsidRPr="00923711" w:rsidRDefault="00DB78A6" w:rsidP="00AA2695">
      <w:pPr>
        <w:jc w:val="both"/>
        <w:rPr>
          <w:rFonts w:ascii="Times New Roman" w:hAnsi="Times New Roman" w:cs="Times New Roman"/>
          <w:sz w:val="28"/>
          <w:szCs w:val="28"/>
          <w:lang w:val="ru-RU"/>
        </w:rPr>
      </w:pPr>
    </w:p>
    <w:p w:rsidR="00DB78A6" w:rsidRPr="00923711" w:rsidRDefault="00DB78A6" w:rsidP="00AA2695">
      <w:pPr>
        <w:jc w:val="both"/>
        <w:rPr>
          <w:rFonts w:ascii="Times New Roman" w:hAnsi="Times New Roman" w:cs="Times New Roman"/>
          <w:sz w:val="28"/>
          <w:szCs w:val="28"/>
          <w:lang w:val="ru-RU"/>
        </w:rPr>
      </w:pPr>
      <w:bookmarkStart w:id="0" w:name="_GoBack"/>
      <w:bookmarkEnd w:id="0"/>
    </w:p>
    <w:p w:rsidR="00DB78A6" w:rsidRPr="00923711" w:rsidRDefault="00DB78A6" w:rsidP="00AA2695">
      <w:pPr>
        <w:jc w:val="both"/>
        <w:rPr>
          <w:rFonts w:ascii="Times New Roman" w:hAnsi="Times New Roman" w:cs="Times New Roman"/>
          <w:sz w:val="28"/>
          <w:szCs w:val="28"/>
          <w:lang w:val="ru-RU"/>
        </w:rPr>
      </w:pPr>
    </w:p>
    <w:p w:rsidR="00DB78A6" w:rsidRPr="00923711" w:rsidRDefault="00DB78A6" w:rsidP="00AA2695">
      <w:pPr>
        <w:jc w:val="both"/>
        <w:rPr>
          <w:rFonts w:ascii="Times New Roman" w:hAnsi="Times New Roman" w:cs="Times New Roman"/>
          <w:sz w:val="28"/>
          <w:szCs w:val="28"/>
          <w:lang w:val="ru-RU"/>
        </w:rPr>
      </w:pPr>
    </w:p>
    <w:p w:rsidR="006F2ADC" w:rsidRPr="00923711" w:rsidRDefault="006F2ADC" w:rsidP="005B50E1">
      <w:pPr>
        <w:pStyle w:val="1"/>
        <w:spacing w:before="0" w:after="0" w:line="360" w:lineRule="auto"/>
        <w:ind w:firstLine="709"/>
        <w:jc w:val="center"/>
        <w:rPr>
          <w:rFonts w:ascii="Times New Roman" w:hAnsi="Times New Roman" w:cs="Times New Roman"/>
          <w:b/>
          <w:color w:val="auto"/>
          <w:sz w:val="28"/>
          <w:szCs w:val="28"/>
        </w:rPr>
      </w:pPr>
      <w:bookmarkStart w:id="1" w:name="_Toc219842556"/>
      <w:r w:rsidRPr="00923711">
        <w:rPr>
          <w:rFonts w:ascii="Times New Roman" w:hAnsi="Times New Roman" w:cs="Times New Roman"/>
          <w:b/>
          <w:color w:val="auto"/>
          <w:sz w:val="28"/>
          <w:szCs w:val="28"/>
        </w:rPr>
        <w:lastRenderedPageBreak/>
        <w:t>INTRODUCTION</w:t>
      </w:r>
      <w:bookmarkEnd w:id="1"/>
    </w:p>
    <w:p w:rsidR="00B5096C" w:rsidRDefault="006F2ADC"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Slang, as a special form of language, is a dynamic and fluid phenomenon that actively evolves in response to cultural, social, and technological changes. In recent decades, with the growing popularity of online gaming, slang has become an integral part of player communication, forming unique linguistic constructs and expressions that reflect not only gaming practices but also the sociocultural aspects of players' lives. Virtual worlds created by game developers have become platforms for interaction between millions of people, and in this context,</w:t>
      </w:r>
      <w:r w:rsidRPr="00B5096C">
        <w:rPr>
          <w:rFonts w:ascii="Times New Roman" w:hAnsi="Times New Roman" w:cs="Times New Roman"/>
          <w:b/>
          <w:sz w:val="28"/>
          <w:szCs w:val="28"/>
        </w:rPr>
        <w:t xml:space="preserve"> slang serves multiple functions</w:t>
      </w:r>
      <w:r w:rsidRPr="00923711">
        <w:rPr>
          <w:rFonts w:ascii="Times New Roman" w:hAnsi="Times New Roman" w:cs="Times New Roman"/>
          <w:sz w:val="28"/>
          <w:szCs w:val="28"/>
        </w:rPr>
        <w:t xml:space="preserve">: </w:t>
      </w:r>
    </w:p>
    <w:p w:rsidR="00B5096C" w:rsidRPr="00B5096C" w:rsidRDefault="006F2ADC" w:rsidP="00B5096C">
      <w:pPr>
        <w:pStyle w:val="a7"/>
        <w:numPr>
          <w:ilvl w:val="0"/>
          <w:numId w:val="3"/>
        </w:numPr>
        <w:spacing w:after="0" w:line="360" w:lineRule="auto"/>
        <w:jc w:val="both"/>
        <w:rPr>
          <w:rFonts w:ascii="Times New Roman" w:hAnsi="Times New Roman" w:cs="Times New Roman"/>
          <w:sz w:val="28"/>
          <w:szCs w:val="28"/>
        </w:rPr>
      </w:pPr>
      <w:r w:rsidRPr="00B5096C">
        <w:rPr>
          <w:rFonts w:ascii="Times New Roman" w:hAnsi="Times New Roman" w:cs="Times New Roman"/>
          <w:sz w:val="28"/>
          <w:szCs w:val="28"/>
        </w:rPr>
        <w:t xml:space="preserve">it helps establish connections between players, </w:t>
      </w:r>
    </w:p>
    <w:p w:rsidR="00B5096C" w:rsidRPr="00B5096C" w:rsidRDefault="006F2ADC" w:rsidP="00B5096C">
      <w:pPr>
        <w:pStyle w:val="a7"/>
        <w:numPr>
          <w:ilvl w:val="0"/>
          <w:numId w:val="3"/>
        </w:numPr>
        <w:spacing w:after="0" w:line="360" w:lineRule="auto"/>
        <w:jc w:val="both"/>
        <w:rPr>
          <w:rFonts w:ascii="Times New Roman" w:hAnsi="Times New Roman" w:cs="Times New Roman"/>
          <w:sz w:val="28"/>
          <w:szCs w:val="28"/>
        </w:rPr>
      </w:pPr>
      <w:r w:rsidRPr="00B5096C">
        <w:rPr>
          <w:rFonts w:ascii="Times New Roman" w:hAnsi="Times New Roman" w:cs="Times New Roman"/>
          <w:sz w:val="28"/>
          <w:szCs w:val="28"/>
        </w:rPr>
        <w:t xml:space="preserve">creates a sense of belonging to a particular group, </w:t>
      </w:r>
    </w:p>
    <w:p w:rsidR="006F2ADC" w:rsidRPr="00B5096C" w:rsidRDefault="006F2ADC" w:rsidP="00B5096C">
      <w:pPr>
        <w:pStyle w:val="a7"/>
        <w:numPr>
          <w:ilvl w:val="0"/>
          <w:numId w:val="3"/>
        </w:numPr>
        <w:spacing w:after="0" w:line="360" w:lineRule="auto"/>
        <w:jc w:val="both"/>
        <w:rPr>
          <w:rFonts w:ascii="Times New Roman" w:hAnsi="Times New Roman" w:cs="Times New Roman"/>
          <w:sz w:val="28"/>
          <w:szCs w:val="28"/>
        </w:rPr>
      </w:pPr>
      <w:proofErr w:type="gramStart"/>
      <w:r w:rsidRPr="00B5096C">
        <w:rPr>
          <w:rFonts w:ascii="Times New Roman" w:hAnsi="Times New Roman" w:cs="Times New Roman"/>
          <w:sz w:val="28"/>
          <w:szCs w:val="28"/>
        </w:rPr>
        <w:t>serves</w:t>
      </w:r>
      <w:proofErr w:type="gramEnd"/>
      <w:r w:rsidRPr="00B5096C">
        <w:rPr>
          <w:rFonts w:ascii="Times New Roman" w:hAnsi="Times New Roman" w:cs="Times New Roman"/>
          <w:sz w:val="28"/>
          <w:szCs w:val="28"/>
        </w:rPr>
        <w:t xml:space="preserve"> as a tool for expressing emotions and ideas.</w:t>
      </w:r>
    </w:p>
    <w:p w:rsidR="00B5096C" w:rsidRDefault="006F2ADC" w:rsidP="00923711">
      <w:pPr>
        <w:spacing w:after="0" w:line="360" w:lineRule="auto"/>
        <w:ind w:firstLine="709"/>
        <w:jc w:val="both"/>
        <w:rPr>
          <w:rFonts w:ascii="Times New Roman" w:hAnsi="Times New Roman" w:cs="Times New Roman"/>
          <w:sz w:val="28"/>
          <w:szCs w:val="28"/>
        </w:rPr>
      </w:pPr>
      <w:r w:rsidRPr="005B50E1">
        <w:rPr>
          <w:rFonts w:ascii="Times New Roman" w:hAnsi="Times New Roman" w:cs="Times New Roman"/>
          <w:b/>
          <w:sz w:val="28"/>
          <w:szCs w:val="28"/>
        </w:rPr>
        <w:t>The history of slang in online games</w:t>
      </w:r>
      <w:r w:rsidRPr="00923711">
        <w:rPr>
          <w:rFonts w:ascii="Times New Roman" w:hAnsi="Times New Roman" w:cs="Times New Roman"/>
          <w:sz w:val="28"/>
          <w:szCs w:val="28"/>
        </w:rPr>
        <w:t xml:space="preserve"> has its roots in early computer games, where limited communication options between players necessitated the creation of concise and understandable terms. In this context, it is worth noting that many modern gaming terms and phrases have emerged as </w:t>
      </w:r>
    </w:p>
    <w:p w:rsidR="00B5096C" w:rsidRPr="00B5096C" w:rsidRDefault="006F2ADC" w:rsidP="00B5096C">
      <w:pPr>
        <w:pStyle w:val="a7"/>
        <w:numPr>
          <w:ilvl w:val="0"/>
          <w:numId w:val="4"/>
        </w:numPr>
        <w:spacing w:after="0" w:line="360" w:lineRule="auto"/>
        <w:jc w:val="both"/>
        <w:rPr>
          <w:rFonts w:ascii="Times New Roman" w:hAnsi="Times New Roman" w:cs="Times New Roman"/>
          <w:sz w:val="28"/>
          <w:szCs w:val="28"/>
        </w:rPr>
      </w:pPr>
      <w:r w:rsidRPr="00B5096C">
        <w:rPr>
          <w:rFonts w:ascii="Times New Roman" w:hAnsi="Times New Roman" w:cs="Times New Roman"/>
          <w:sz w:val="28"/>
          <w:szCs w:val="28"/>
        </w:rPr>
        <w:t xml:space="preserve">a result of language evolution, </w:t>
      </w:r>
    </w:p>
    <w:p w:rsidR="00B5096C" w:rsidRPr="00B5096C" w:rsidRDefault="006F2ADC" w:rsidP="00B5096C">
      <w:pPr>
        <w:pStyle w:val="a7"/>
        <w:numPr>
          <w:ilvl w:val="0"/>
          <w:numId w:val="4"/>
        </w:numPr>
        <w:spacing w:after="0" w:line="360" w:lineRule="auto"/>
        <w:jc w:val="both"/>
        <w:rPr>
          <w:rFonts w:ascii="Times New Roman" w:hAnsi="Times New Roman" w:cs="Times New Roman"/>
          <w:sz w:val="28"/>
          <w:szCs w:val="28"/>
        </w:rPr>
      </w:pPr>
      <w:r w:rsidRPr="00B5096C">
        <w:rPr>
          <w:rFonts w:ascii="Times New Roman" w:hAnsi="Times New Roman" w:cs="Times New Roman"/>
          <w:sz w:val="28"/>
          <w:szCs w:val="28"/>
        </w:rPr>
        <w:t xml:space="preserve">the adaptation of existing words, </w:t>
      </w:r>
    </w:p>
    <w:p w:rsidR="00B5096C" w:rsidRPr="00B5096C" w:rsidRDefault="006F2ADC" w:rsidP="00B5096C">
      <w:pPr>
        <w:pStyle w:val="a7"/>
        <w:numPr>
          <w:ilvl w:val="0"/>
          <w:numId w:val="4"/>
        </w:numPr>
        <w:spacing w:after="0" w:line="360" w:lineRule="auto"/>
        <w:jc w:val="both"/>
        <w:rPr>
          <w:rFonts w:ascii="Times New Roman" w:hAnsi="Times New Roman" w:cs="Times New Roman"/>
          <w:sz w:val="28"/>
          <w:szCs w:val="28"/>
        </w:rPr>
      </w:pPr>
      <w:proofErr w:type="gramStart"/>
      <w:r w:rsidRPr="00B5096C">
        <w:rPr>
          <w:rFonts w:ascii="Times New Roman" w:hAnsi="Times New Roman" w:cs="Times New Roman"/>
          <w:sz w:val="28"/>
          <w:szCs w:val="28"/>
        </w:rPr>
        <w:t>the</w:t>
      </w:r>
      <w:proofErr w:type="gramEnd"/>
      <w:r w:rsidRPr="00B5096C">
        <w:rPr>
          <w:rFonts w:ascii="Times New Roman" w:hAnsi="Times New Roman" w:cs="Times New Roman"/>
          <w:sz w:val="28"/>
          <w:szCs w:val="28"/>
        </w:rPr>
        <w:t xml:space="preserve"> creation of new phrases that reflect unique aspects of gameplay. </w:t>
      </w:r>
    </w:p>
    <w:p w:rsidR="006F2ADC" w:rsidRPr="00923711" w:rsidRDefault="006F2ADC"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With the advancement of technology and the increasing number of players, slang has become more diverse and multifaceted, encompassing not only the technical aspects of games but also the cultural, social, and even political elements that influence the gaming community.</w:t>
      </w:r>
    </w:p>
    <w:p w:rsidR="006F2ADC" w:rsidRPr="00923711" w:rsidRDefault="006F2ADC"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The sociocultural significance of gaming slang cannot be overstated. It not only serves as a means of communication but also shapes players' identities, creating a unique culture based on shared interests and experiences. Slang in online games reflects not only game mechanics but also the social interactions that arise </w:t>
      </w:r>
      <w:r w:rsidRPr="00923711">
        <w:rPr>
          <w:rFonts w:ascii="Times New Roman" w:hAnsi="Times New Roman" w:cs="Times New Roman"/>
          <w:sz w:val="28"/>
          <w:szCs w:val="28"/>
        </w:rPr>
        <w:lastRenderedPageBreak/>
        <w:t>between players. It can be used to express emotions, create jokes, and also to denote a player's status and skill level. Thus, slang becomes an important tool for forming social bonds and strengthening group identity.</w:t>
      </w:r>
    </w:p>
    <w:p w:rsidR="006F2ADC" w:rsidRPr="00923711" w:rsidRDefault="006F2ADC"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Furthermore, slang in online games reflects broader sociocultural changes occurring in society. It can serve as an indicator of changes in values, norms, and worldviews that arise as a result of human interaction in a virtual environment. Gaming slang can also highlight differences between generations and between different groups of players, making it an important subject for study in sociolinguistics and cultural studies.</w:t>
      </w:r>
    </w:p>
    <w:p w:rsidR="006F2ADC" w:rsidRPr="00923711" w:rsidRDefault="006F2ADC" w:rsidP="00923711">
      <w:pPr>
        <w:spacing w:after="0" w:line="360" w:lineRule="auto"/>
        <w:ind w:firstLine="709"/>
        <w:jc w:val="both"/>
        <w:rPr>
          <w:rFonts w:ascii="Times New Roman" w:hAnsi="Times New Roman" w:cs="Times New Roman"/>
          <w:sz w:val="28"/>
          <w:szCs w:val="28"/>
        </w:rPr>
      </w:pPr>
      <w:r w:rsidRPr="00B5096C">
        <w:rPr>
          <w:rFonts w:ascii="Times New Roman" w:hAnsi="Times New Roman" w:cs="Times New Roman"/>
          <w:b/>
          <w:sz w:val="28"/>
          <w:szCs w:val="28"/>
        </w:rPr>
        <w:t xml:space="preserve">In this </w:t>
      </w:r>
      <w:r w:rsidR="00B5096C" w:rsidRPr="00B5096C">
        <w:rPr>
          <w:rFonts w:ascii="Times New Roman" w:hAnsi="Times New Roman" w:cs="Times New Roman"/>
          <w:b/>
          <w:sz w:val="28"/>
          <w:szCs w:val="28"/>
        </w:rPr>
        <w:t>research</w:t>
      </w:r>
      <w:r w:rsidRPr="00923711">
        <w:rPr>
          <w:rFonts w:ascii="Times New Roman" w:hAnsi="Times New Roman" w:cs="Times New Roman"/>
          <w:sz w:val="28"/>
          <w:szCs w:val="28"/>
        </w:rPr>
        <w:t xml:space="preserve">, we will examine the history of slang in online games in detail, analyzing its development and influence on communication between players. We will also explore the sociocultural significance of gaming slang, its functions, and its role in shaping the identity of players and the gaming community as a whole. </w:t>
      </w:r>
      <w:r w:rsidRPr="00263A49">
        <w:rPr>
          <w:rFonts w:ascii="Times New Roman" w:hAnsi="Times New Roman" w:cs="Times New Roman"/>
          <w:b/>
          <w:sz w:val="28"/>
          <w:szCs w:val="28"/>
        </w:rPr>
        <w:t>Our research will demonstrate</w:t>
      </w:r>
      <w:r w:rsidRPr="00923711">
        <w:rPr>
          <w:rFonts w:ascii="Times New Roman" w:hAnsi="Times New Roman" w:cs="Times New Roman"/>
          <w:sz w:val="28"/>
          <w:szCs w:val="28"/>
        </w:rPr>
        <w:t xml:space="preserve"> how slang in online games not only enriches the linguistic palette but also serves as an important indicator of sociocultural changes in modern society.</w:t>
      </w:r>
    </w:p>
    <w:p w:rsidR="006F2ADC" w:rsidRPr="00923711" w:rsidRDefault="006F2ADC" w:rsidP="00923711">
      <w:pPr>
        <w:spacing w:after="0" w:line="360" w:lineRule="auto"/>
        <w:ind w:firstLine="709"/>
        <w:jc w:val="both"/>
        <w:rPr>
          <w:rFonts w:ascii="Times New Roman" w:hAnsi="Times New Roman" w:cs="Times New Roman"/>
          <w:sz w:val="28"/>
          <w:szCs w:val="28"/>
        </w:rPr>
      </w:pPr>
      <w:r w:rsidRPr="00B5096C">
        <w:rPr>
          <w:rFonts w:ascii="Times New Roman" w:hAnsi="Times New Roman" w:cs="Times New Roman"/>
          <w:b/>
          <w:sz w:val="28"/>
          <w:szCs w:val="28"/>
        </w:rPr>
        <w:t xml:space="preserve">The relevance of the </w:t>
      </w:r>
      <w:r w:rsidR="00B5096C">
        <w:rPr>
          <w:rFonts w:ascii="Times New Roman" w:hAnsi="Times New Roman" w:cs="Times New Roman"/>
          <w:b/>
          <w:sz w:val="28"/>
          <w:szCs w:val="28"/>
        </w:rPr>
        <w:t>work</w:t>
      </w:r>
      <w:r w:rsidRPr="00923711">
        <w:rPr>
          <w:rFonts w:ascii="Times New Roman" w:hAnsi="Times New Roman" w:cs="Times New Roman"/>
          <w:sz w:val="28"/>
          <w:szCs w:val="28"/>
        </w:rPr>
        <w:t xml:space="preserve"> "The Use of Slang in Online Games and Its Sociocultural Influence" is driven by the rapid development of digital technologies and the growing popularity of online games, which have become an important part of modern culture and communication. The slang that emerges in these virtual communities not only reflects a unique gaming identity but also serves as a means of social integration and the formation of group affiliation among players. Understanding the historical context and sociocultural significance of gaming slang allows for a deeper understanding of how linguistic innovations influence interaction and communication in the digital space, as well as the formation of new cultural norms and values.</w:t>
      </w:r>
    </w:p>
    <w:p w:rsidR="00D023D4" w:rsidRPr="00923711" w:rsidRDefault="006F2ADC" w:rsidP="00263A49">
      <w:pPr>
        <w:spacing w:after="0" w:line="360" w:lineRule="auto"/>
        <w:ind w:firstLine="709"/>
        <w:jc w:val="both"/>
        <w:rPr>
          <w:rFonts w:ascii="Times New Roman" w:hAnsi="Times New Roman" w:cs="Times New Roman"/>
          <w:sz w:val="28"/>
          <w:szCs w:val="28"/>
        </w:rPr>
      </w:pPr>
      <w:r w:rsidRPr="00B5096C">
        <w:rPr>
          <w:rFonts w:ascii="Times New Roman" w:hAnsi="Times New Roman" w:cs="Times New Roman"/>
          <w:b/>
          <w:sz w:val="28"/>
          <w:szCs w:val="28"/>
        </w:rPr>
        <w:lastRenderedPageBreak/>
        <w:t xml:space="preserve">The </w:t>
      </w:r>
      <w:r w:rsidR="00B5096C" w:rsidRPr="00B5096C">
        <w:rPr>
          <w:rFonts w:ascii="Times New Roman" w:hAnsi="Times New Roman" w:cs="Times New Roman"/>
          <w:b/>
          <w:sz w:val="28"/>
          <w:szCs w:val="28"/>
        </w:rPr>
        <w:t>research</w:t>
      </w:r>
      <w:r w:rsidRPr="00923711">
        <w:rPr>
          <w:rFonts w:ascii="Times New Roman" w:hAnsi="Times New Roman" w:cs="Times New Roman"/>
          <w:sz w:val="28"/>
          <w:szCs w:val="28"/>
        </w:rPr>
        <w:t xml:space="preserve"> "The Use of Slang in Online Games and Its Sociocultural Influence" </w:t>
      </w:r>
      <w:r w:rsidRPr="00B5096C">
        <w:rPr>
          <w:rFonts w:ascii="Times New Roman" w:hAnsi="Times New Roman" w:cs="Times New Roman"/>
          <w:b/>
          <w:sz w:val="28"/>
          <w:szCs w:val="28"/>
        </w:rPr>
        <w:t>focuses</w:t>
      </w:r>
      <w:r w:rsidRPr="00923711">
        <w:rPr>
          <w:rFonts w:ascii="Times New Roman" w:hAnsi="Times New Roman" w:cs="Times New Roman"/>
          <w:sz w:val="28"/>
          <w:szCs w:val="28"/>
        </w:rPr>
        <w:t xml:space="preserve"> </w:t>
      </w:r>
      <w:r w:rsidRPr="00B5096C">
        <w:rPr>
          <w:rFonts w:ascii="Times New Roman" w:hAnsi="Times New Roman" w:cs="Times New Roman"/>
          <w:b/>
          <w:sz w:val="28"/>
          <w:szCs w:val="28"/>
        </w:rPr>
        <w:t>on</w:t>
      </w:r>
      <w:r w:rsidRPr="00923711">
        <w:rPr>
          <w:rFonts w:ascii="Times New Roman" w:hAnsi="Times New Roman" w:cs="Times New Roman"/>
          <w:sz w:val="28"/>
          <w:szCs w:val="28"/>
        </w:rPr>
        <w:t xml:space="preserve"> slang that develops in the context of virtual gaming communities, and its subject matter focuses on its sociocultural significance and impact on communication between players. </w:t>
      </w:r>
      <w:r w:rsidRPr="00B5096C">
        <w:rPr>
          <w:rFonts w:ascii="Times New Roman" w:hAnsi="Times New Roman" w:cs="Times New Roman"/>
          <w:b/>
          <w:sz w:val="28"/>
          <w:szCs w:val="28"/>
        </w:rPr>
        <w:t xml:space="preserve">The first part of the </w:t>
      </w:r>
      <w:r w:rsidR="00B5096C">
        <w:rPr>
          <w:rFonts w:ascii="Times New Roman" w:hAnsi="Times New Roman" w:cs="Times New Roman"/>
          <w:b/>
          <w:sz w:val="28"/>
          <w:szCs w:val="28"/>
        </w:rPr>
        <w:t>research</w:t>
      </w:r>
      <w:r w:rsidRPr="00923711">
        <w:rPr>
          <w:rFonts w:ascii="Times New Roman" w:hAnsi="Times New Roman" w:cs="Times New Roman"/>
          <w:sz w:val="28"/>
          <w:szCs w:val="28"/>
        </w:rPr>
        <w:t xml:space="preserve"> examines the history of the emergence and evolution of gaming slang, allowing us to understand how specific terms and expressions have evolved under the influence of various factors, such as technological advances and changing cultural norms. </w:t>
      </w:r>
      <w:r w:rsidRPr="00B5096C">
        <w:rPr>
          <w:rFonts w:ascii="Times New Roman" w:hAnsi="Times New Roman" w:cs="Times New Roman"/>
          <w:b/>
          <w:sz w:val="28"/>
          <w:szCs w:val="28"/>
        </w:rPr>
        <w:t>The second part</w:t>
      </w:r>
      <w:r w:rsidRPr="00923711">
        <w:rPr>
          <w:rFonts w:ascii="Times New Roman" w:hAnsi="Times New Roman" w:cs="Times New Roman"/>
          <w:sz w:val="28"/>
          <w:szCs w:val="28"/>
        </w:rPr>
        <w:t xml:space="preserve"> focuses on how gaming slang serves as a tool for identification and cohesion among community members</w:t>
      </w:r>
      <w:r w:rsidR="00D023D4" w:rsidRPr="00923711">
        <w:rPr>
          <w:rFonts w:ascii="Times New Roman" w:hAnsi="Times New Roman" w:cs="Times New Roman"/>
          <w:sz w:val="28"/>
          <w:szCs w:val="28"/>
        </w:rPr>
        <w:t xml:space="preserve">, and how it reflects and shapes social relations, values, and norms within the gaming space, contributing to the creation </w:t>
      </w:r>
      <w:r w:rsidR="00D023D4" w:rsidRPr="00263A49">
        <w:rPr>
          <w:rFonts w:ascii="Times New Roman" w:hAnsi="Times New Roman" w:cs="Times New Roman"/>
          <w:sz w:val="28"/>
          <w:szCs w:val="28"/>
        </w:rPr>
        <w:t>of a unique culture distinct from traditional forms of communication.</w:t>
      </w:r>
      <w:r w:rsidR="00263A49" w:rsidRPr="00263A49">
        <w:rPr>
          <w:rFonts w:ascii="Times New Roman" w:hAnsi="Times New Roman" w:cs="Times New Roman"/>
          <w:sz w:val="28"/>
          <w:szCs w:val="28"/>
        </w:rPr>
        <w:t xml:space="preserve"> </w:t>
      </w:r>
      <w:r w:rsidR="00263A49" w:rsidRPr="00263A49">
        <w:rPr>
          <w:rStyle w:val="markdown-word"/>
          <w:rFonts w:ascii="Times New Roman" w:hAnsi="Times New Roman" w:cs="Times New Roman"/>
          <w:b/>
          <w:sz w:val="28"/>
          <w:szCs w:val="28"/>
          <w:shd w:val="clear" w:color="auto" w:fill="FFFFFF"/>
        </w:rPr>
        <w:t>In the third part</w:t>
      </w:r>
      <w:r w:rsidR="00263A49" w:rsidRPr="00263A49">
        <w:rPr>
          <w:rStyle w:val="markdown-word"/>
          <w:rFonts w:ascii="Times New Roman" w:hAnsi="Times New Roman" w:cs="Times New Roman"/>
          <w:sz w:val="28"/>
          <w:szCs w:val="28"/>
          <w:shd w:val="clear" w:color="auto" w:fill="FFFFFF"/>
        </w:rPr>
        <w:t>, we will examine the practical component of the research work.</w:t>
      </w:r>
    </w:p>
    <w:p w:rsidR="00B5096C" w:rsidRDefault="00D023D4" w:rsidP="00923711">
      <w:pPr>
        <w:spacing w:after="0" w:line="360" w:lineRule="auto"/>
        <w:ind w:firstLine="709"/>
        <w:jc w:val="both"/>
        <w:rPr>
          <w:rFonts w:ascii="Times New Roman" w:hAnsi="Times New Roman" w:cs="Times New Roman"/>
          <w:sz w:val="28"/>
          <w:szCs w:val="28"/>
        </w:rPr>
      </w:pPr>
      <w:r w:rsidRPr="00B5096C">
        <w:rPr>
          <w:rFonts w:ascii="Times New Roman" w:hAnsi="Times New Roman" w:cs="Times New Roman"/>
          <w:b/>
          <w:sz w:val="28"/>
          <w:szCs w:val="28"/>
        </w:rPr>
        <w:t xml:space="preserve">The purpose of this </w:t>
      </w:r>
      <w:r w:rsidR="00B5096C">
        <w:rPr>
          <w:rFonts w:ascii="Times New Roman" w:hAnsi="Times New Roman" w:cs="Times New Roman"/>
          <w:b/>
          <w:sz w:val="28"/>
          <w:szCs w:val="28"/>
        </w:rPr>
        <w:t>research</w:t>
      </w:r>
      <w:r w:rsidRPr="00923711">
        <w:rPr>
          <w:rFonts w:ascii="Times New Roman" w:hAnsi="Times New Roman" w:cs="Times New Roman"/>
          <w:sz w:val="28"/>
          <w:szCs w:val="28"/>
        </w:rPr>
        <w:t xml:space="preserve"> is to analyze the use of slang in online games and its sociocultural influence on player communities. This research examines the history of slang development in the context of gaming communities, allowing us to identify the evolution of linguistic forms and their adaptation to the specifics of virtual communication. </w:t>
      </w:r>
    </w:p>
    <w:p w:rsidR="00D023D4" w:rsidRDefault="00D023D4" w:rsidP="00923711">
      <w:pPr>
        <w:spacing w:after="0" w:line="360" w:lineRule="auto"/>
        <w:ind w:firstLine="709"/>
        <w:jc w:val="both"/>
        <w:rPr>
          <w:rFonts w:ascii="Times New Roman" w:hAnsi="Times New Roman" w:cs="Times New Roman"/>
          <w:sz w:val="28"/>
          <w:szCs w:val="28"/>
        </w:rPr>
      </w:pPr>
      <w:r w:rsidRPr="00B5096C">
        <w:rPr>
          <w:rFonts w:ascii="Times New Roman" w:hAnsi="Times New Roman" w:cs="Times New Roman"/>
          <w:b/>
          <w:sz w:val="28"/>
          <w:szCs w:val="28"/>
        </w:rPr>
        <w:t>The main objectives of the</w:t>
      </w:r>
      <w:r w:rsidRPr="00923711">
        <w:rPr>
          <w:rFonts w:ascii="Times New Roman" w:hAnsi="Times New Roman" w:cs="Times New Roman"/>
          <w:sz w:val="28"/>
          <w:szCs w:val="28"/>
        </w:rPr>
        <w:t xml:space="preserve"> </w:t>
      </w:r>
      <w:r w:rsidR="00B5096C">
        <w:rPr>
          <w:rFonts w:ascii="Times New Roman" w:hAnsi="Times New Roman" w:cs="Times New Roman"/>
          <w:b/>
          <w:sz w:val="28"/>
          <w:szCs w:val="28"/>
        </w:rPr>
        <w:t>research</w:t>
      </w:r>
      <w:r w:rsidR="00B5096C" w:rsidRPr="00923711">
        <w:rPr>
          <w:rFonts w:ascii="Times New Roman" w:hAnsi="Times New Roman" w:cs="Times New Roman"/>
          <w:sz w:val="28"/>
          <w:szCs w:val="28"/>
        </w:rPr>
        <w:t xml:space="preserve"> </w:t>
      </w:r>
      <w:r w:rsidRPr="00923711">
        <w:rPr>
          <w:rFonts w:ascii="Times New Roman" w:hAnsi="Times New Roman" w:cs="Times New Roman"/>
          <w:sz w:val="28"/>
          <w:szCs w:val="28"/>
        </w:rPr>
        <w:t>include examining the lexical features of gaming slang, its functions in communication between players, and its influence on the formation of identity and cultural norms in the online environment. Particular attention is paid to how slang fosters community cohesion and creates a unique cultural environment reflecting the social and cultural aspects of players' lives.</w:t>
      </w:r>
    </w:p>
    <w:p w:rsidR="00263A49" w:rsidRPr="00923711" w:rsidRDefault="00263A49" w:rsidP="00923711">
      <w:pPr>
        <w:spacing w:after="0" w:line="360" w:lineRule="auto"/>
        <w:ind w:firstLine="709"/>
        <w:jc w:val="both"/>
        <w:rPr>
          <w:rFonts w:ascii="Times New Roman" w:hAnsi="Times New Roman" w:cs="Times New Roman"/>
          <w:sz w:val="28"/>
          <w:szCs w:val="28"/>
        </w:rPr>
      </w:pPr>
    </w:p>
    <w:p w:rsidR="00D023D4" w:rsidRPr="00923711" w:rsidRDefault="00D023D4" w:rsidP="00263A49">
      <w:pPr>
        <w:pStyle w:val="1"/>
        <w:spacing w:before="0" w:after="0" w:line="360" w:lineRule="auto"/>
        <w:ind w:firstLine="709"/>
        <w:jc w:val="center"/>
        <w:rPr>
          <w:rFonts w:ascii="Times New Roman" w:hAnsi="Times New Roman" w:cs="Times New Roman"/>
          <w:b/>
          <w:color w:val="auto"/>
          <w:sz w:val="28"/>
          <w:szCs w:val="28"/>
        </w:rPr>
      </w:pPr>
      <w:bookmarkStart w:id="2" w:name="_Toc219842557"/>
      <w:proofErr w:type="gramStart"/>
      <w:r w:rsidRPr="00923711">
        <w:rPr>
          <w:rFonts w:ascii="Times New Roman" w:hAnsi="Times New Roman" w:cs="Times New Roman"/>
          <w:b/>
          <w:color w:val="auto"/>
          <w:sz w:val="28"/>
          <w:szCs w:val="28"/>
        </w:rPr>
        <w:lastRenderedPageBreak/>
        <w:t>CHAPTER 1.</w:t>
      </w:r>
      <w:proofErr w:type="gramEnd"/>
      <w:r w:rsidRPr="00923711">
        <w:rPr>
          <w:rFonts w:ascii="Times New Roman" w:hAnsi="Times New Roman" w:cs="Times New Roman"/>
          <w:b/>
          <w:color w:val="auto"/>
          <w:sz w:val="28"/>
          <w:szCs w:val="28"/>
        </w:rPr>
        <w:t xml:space="preserve"> HISTORY OF SLANG IN ONLINE GAMES</w:t>
      </w:r>
      <w:bookmarkEnd w:id="2"/>
    </w:p>
    <w:p w:rsidR="00D023D4" w:rsidRPr="00923711" w:rsidRDefault="00D023D4" w:rsidP="00263A49">
      <w:pPr>
        <w:pStyle w:val="1"/>
        <w:spacing w:before="0" w:after="0" w:line="360" w:lineRule="auto"/>
        <w:ind w:firstLine="709"/>
        <w:rPr>
          <w:rFonts w:ascii="Times New Roman" w:hAnsi="Times New Roman" w:cs="Times New Roman"/>
          <w:b/>
          <w:color w:val="auto"/>
          <w:sz w:val="28"/>
          <w:szCs w:val="28"/>
        </w:rPr>
      </w:pPr>
      <w:bookmarkStart w:id="3" w:name="_Toc219842558"/>
      <w:r w:rsidRPr="00923711">
        <w:rPr>
          <w:rFonts w:ascii="Times New Roman" w:hAnsi="Times New Roman" w:cs="Times New Roman"/>
          <w:b/>
          <w:color w:val="auto"/>
          <w:sz w:val="28"/>
          <w:szCs w:val="28"/>
        </w:rPr>
        <w:t>1.1. THE EVOLUTION OF SLANG IN ONLINE GAMES</w:t>
      </w:r>
      <w:bookmarkEnd w:id="3"/>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The history of slang in online games is a fascinating and multilayered process that reflects not only the development of the games themselves but also changes in the sociocultural environment in which they exist. Slang, as a form of language used within a specific group of people, serves not only as a means of communication but also as a means of identification, creating group affiliation, and expressing the uniqueness of the community. In the context of online gaming, this slang has become an important tool that helps players not only interact with each other but also form their own culture based on shared interests and experiences.</w:t>
      </w:r>
    </w:p>
    <w:p w:rsidR="006F2ADC"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From the very beginning of video games, when players gathered around arcade machines or gathered in small groups to play together on consoles, specific terms and expressions emerged to describe in-game processes and phenomena. These were simple words and phrases that helped players share experiences.</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Discuss strategies and interact with each other. However, with the advancement of technology and the shift to multiplayer online games, gaming slang began to evolve and become more complex.</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One of the first significant stages in the development of gaming slang can be considered </w:t>
      </w:r>
      <w:r w:rsidRPr="00263A49">
        <w:rPr>
          <w:rFonts w:ascii="Times New Roman" w:hAnsi="Times New Roman" w:cs="Times New Roman"/>
          <w:b/>
          <w:sz w:val="28"/>
          <w:szCs w:val="28"/>
        </w:rPr>
        <w:t>the MUD (Multi-User Dungeon)</w:t>
      </w:r>
      <w:r w:rsidRPr="00923711">
        <w:rPr>
          <w:rFonts w:ascii="Times New Roman" w:hAnsi="Times New Roman" w:cs="Times New Roman"/>
          <w:sz w:val="28"/>
          <w:szCs w:val="28"/>
        </w:rPr>
        <w:t xml:space="preserve"> era in the late 1970s and early 1980s. These text-based multiplayer games, in which players interacted with each other and the environment through text commands, became the basis for the formation of the first specialized terms. Players began using abbreviations and acronyms to simplify communication, allowing them to respond more quickly to other players' actions and interact more effectively in-game. The emergence of terms such as "NPC" (Non-Player Character) and "XP" (Experience Points) laid the foundation for the further development of gaming slang. With the transition to graphical MMORPGs (Massively Multiplayer Online Role-Playing Games) in the 1990s, </w:t>
      </w:r>
      <w:r w:rsidRPr="00923711">
        <w:rPr>
          <w:rFonts w:ascii="Times New Roman" w:hAnsi="Times New Roman" w:cs="Times New Roman"/>
          <w:sz w:val="28"/>
          <w:szCs w:val="28"/>
        </w:rPr>
        <w:lastRenderedPageBreak/>
        <w:t xml:space="preserve">such as </w:t>
      </w:r>
      <w:proofErr w:type="spellStart"/>
      <w:r w:rsidRPr="00923711">
        <w:rPr>
          <w:rFonts w:ascii="Times New Roman" w:hAnsi="Times New Roman" w:cs="Times New Roman"/>
          <w:sz w:val="28"/>
          <w:szCs w:val="28"/>
        </w:rPr>
        <w:t>Ultima</w:t>
      </w:r>
      <w:proofErr w:type="spellEnd"/>
      <w:r w:rsidRPr="00923711">
        <w:rPr>
          <w:rFonts w:ascii="Times New Roman" w:hAnsi="Times New Roman" w:cs="Times New Roman"/>
          <w:sz w:val="28"/>
          <w:szCs w:val="28"/>
        </w:rPr>
        <w:t xml:space="preserve"> Online and </w:t>
      </w:r>
      <w:proofErr w:type="spellStart"/>
      <w:r w:rsidRPr="00923711">
        <w:rPr>
          <w:rFonts w:ascii="Times New Roman" w:hAnsi="Times New Roman" w:cs="Times New Roman"/>
          <w:sz w:val="28"/>
          <w:szCs w:val="28"/>
        </w:rPr>
        <w:t>EverQuest</w:t>
      </w:r>
      <w:proofErr w:type="spellEnd"/>
      <w:r w:rsidRPr="00923711">
        <w:rPr>
          <w:rFonts w:ascii="Times New Roman" w:hAnsi="Times New Roman" w:cs="Times New Roman"/>
          <w:sz w:val="28"/>
          <w:szCs w:val="28"/>
        </w:rPr>
        <w:t>, slang became even more diverse and complex. Players began using more complex terms that reflected not only game mechanics but also social interactions within the game. Concepts such as "grinding" (the process of repeatedly performing the same actions to gain experience or resources) and "loot" (loot items obtained from defeated enemies) became the norm for communication within the gaming community. This time also saw the active use of slang to describe different playstyles, such as "tank" (a character who absorbs damage) and "healer" (a character who restores health to others).</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With the development of the internet and social media, online gaming slang began to permeate a broader cultural context. Players began sharing their gaming highlights, strategies, and terminology through platforms like YouTube and Twitch. This led to many terms and expressions previously limited to specific games becoming widely accepted across the wider community. For example, the term "noob" (a newbie or inexperienced player) has come to be used not only in games but also in other contexts, denoting someone who is unfamiliar with a particular subject.</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Online gaming slang has also reflected changes in the sociocultural environment. In recent years, there has been a growing interest in inclusivity and diversity in gaming culture. This has led to the emergence of new terms that reflect a more open and respectful attitude toward different groups of players. For example, terms like "gender-neutral" and "safe space" have begun to be actively used in gaming communities, emphasizing the importance of creating a comfortable and supportive atmosphere for all players.</w:t>
      </w:r>
    </w:p>
    <w:p w:rsidR="00D023D4"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However, online gaming slang has not always been a positive phenomenon. It has also become a means of expressing toxicity and aggression within the gaming community. Terms like "troll" (a person who provokes other players) and </w:t>
      </w:r>
      <w:r w:rsidRPr="00923711">
        <w:rPr>
          <w:rFonts w:ascii="Times New Roman" w:hAnsi="Times New Roman" w:cs="Times New Roman"/>
          <w:sz w:val="28"/>
          <w:szCs w:val="28"/>
        </w:rPr>
        <w:lastRenderedPageBreak/>
        <w:t>"flame" (aggressive communication) have become integral parts of gaming slang, reflecting the negative aspects of interactions between players. This has led to the need to develop mechanisms for moderating and regulating communication in games to create a safer and more welcoming environment for all participants. Thus, the history of slang in online games reflects not only the development of technology and game mechanics but also changes in the sociocultural environment. Slang has become an important tool for shaping the identity of gaming communities, creating a unique culture, and fostering interactions between players. It continues to evolve, adapting to new challenges and changes in society, and studying it can provide a deep understanding not only of gaming culture but also of broader social processes.</w:t>
      </w: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Default="00263A49" w:rsidP="00923711">
      <w:pPr>
        <w:spacing w:after="0" w:line="360" w:lineRule="auto"/>
        <w:ind w:firstLine="709"/>
        <w:jc w:val="both"/>
        <w:rPr>
          <w:rFonts w:ascii="Times New Roman" w:hAnsi="Times New Roman" w:cs="Times New Roman"/>
          <w:sz w:val="28"/>
          <w:szCs w:val="28"/>
        </w:rPr>
      </w:pPr>
    </w:p>
    <w:p w:rsidR="00263A49" w:rsidRPr="00923711" w:rsidRDefault="00263A49" w:rsidP="00923711">
      <w:pPr>
        <w:spacing w:after="0" w:line="360" w:lineRule="auto"/>
        <w:ind w:firstLine="709"/>
        <w:jc w:val="both"/>
        <w:rPr>
          <w:rFonts w:ascii="Times New Roman" w:hAnsi="Times New Roman" w:cs="Times New Roman"/>
          <w:sz w:val="28"/>
          <w:szCs w:val="28"/>
        </w:rPr>
      </w:pPr>
    </w:p>
    <w:p w:rsidR="00D023D4" w:rsidRPr="00923711" w:rsidRDefault="00D023D4" w:rsidP="00263A49">
      <w:pPr>
        <w:pStyle w:val="1"/>
        <w:spacing w:before="0" w:after="0" w:line="360" w:lineRule="auto"/>
        <w:ind w:firstLine="709"/>
        <w:rPr>
          <w:rFonts w:ascii="Times New Roman" w:hAnsi="Times New Roman" w:cs="Times New Roman"/>
          <w:b/>
          <w:color w:val="auto"/>
          <w:sz w:val="28"/>
          <w:szCs w:val="28"/>
        </w:rPr>
      </w:pPr>
      <w:bookmarkStart w:id="4" w:name="_Toc219842559"/>
      <w:r w:rsidRPr="00923711">
        <w:rPr>
          <w:rFonts w:ascii="Times New Roman" w:hAnsi="Times New Roman" w:cs="Times New Roman"/>
          <w:b/>
          <w:color w:val="auto"/>
          <w:sz w:val="28"/>
          <w:szCs w:val="28"/>
        </w:rPr>
        <w:lastRenderedPageBreak/>
        <w:t>1.2 KEY TERMS, EXPRESSIONS, AND TYPES OF GAMING SLANG</w:t>
      </w:r>
      <w:bookmarkEnd w:id="4"/>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Players use their own vocabulary, which can be categorized into:</w:t>
      </w:r>
    </w:p>
    <w:p w:rsidR="00D023D4" w:rsidRPr="005B50E1" w:rsidRDefault="00D023D4" w:rsidP="00923711">
      <w:pPr>
        <w:spacing w:after="0" w:line="360" w:lineRule="auto"/>
        <w:ind w:firstLine="709"/>
        <w:jc w:val="both"/>
        <w:rPr>
          <w:rFonts w:ascii="Times New Roman" w:hAnsi="Times New Roman" w:cs="Times New Roman"/>
          <w:b/>
          <w:bCs/>
          <w:sz w:val="28"/>
          <w:szCs w:val="28"/>
          <w:u w:val="single"/>
        </w:rPr>
      </w:pPr>
      <w:r w:rsidRPr="005B50E1">
        <w:rPr>
          <w:rFonts w:ascii="Times New Roman" w:hAnsi="Times New Roman" w:cs="Times New Roman"/>
          <w:b/>
          <w:bCs/>
          <w:sz w:val="28"/>
          <w:szCs w:val="28"/>
          <w:u w:val="single"/>
        </w:rPr>
        <w:t>Names of players or characters:</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lang w:val="en-CA"/>
        </w:rPr>
        <w:t>R</w:t>
      </w:r>
      <w:proofErr w:type="spellStart"/>
      <w:r w:rsidRPr="00923711">
        <w:rPr>
          <w:rFonts w:ascii="Times New Roman" w:hAnsi="Times New Roman" w:cs="Times New Roman"/>
          <w:b/>
          <w:bCs/>
          <w:sz w:val="28"/>
          <w:szCs w:val="28"/>
        </w:rPr>
        <w:t>uiner</w:t>
      </w:r>
      <w:proofErr w:type="spellEnd"/>
      <w:r w:rsidRPr="00923711">
        <w:rPr>
          <w:rFonts w:ascii="Times New Roman" w:hAnsi="Times New Roman" w:cs="Times New Roman"/>
          <w:sz w:val="28"/>
          <w:szCs w:val="28"/>
        </w:rPr>
        <w:t xml:space="preserve"> (from the English word "ruin" - to destroy) - a person who intentionally loses a game;</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rPr>
        <w:t>Toxic</w:t>
      </w:r>
      <w:r w:rsidRPr="00923711">
        <w:rPr>
          <w:rFonts w:ascii="Times New Roman" w:hAnsi="Times New Roman" w:cs="Times New Roman"/>
          <w:sz w:val="28"/>
          <w:szCs w:val="28"/>
        </w:rPr>
        <w:t xml:space="preserve"> (from English "toxic") - a player behaving aggressively or disrespectfully towards other players;</w:t>
      </w:r>
    </w:p>
    <w:p w:rsidR="00D023D4" w:rsidRPr="00923711" w:rsidRDefault="00D023D4"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b/>
          <w:bCs/>
          <w:sz w:val="28"/>
          <w:szCs w:val="28"/>
        </w:rPr>
        <w:t xml:space="preserve">Mob </w:t>
      </w:r>
      <w:r w:rsidRPr="00923711">
        <w:rPr>
          <w:rFonts w:ascii="Times New Roman" w:hAnsi="Times New Roman" w:cs="Times New Roman"/>
          <w:sz w:val="28"/>
          <w:szCs w:val="28"/>
        </w:rPr>
        <w:t>(short for "mobile object") or monster - a type of character whose main goal is to be "killed" so that the player can gain experience or loot.</w:t>
      </w:r>
      <w:proofErr w:type="gramEnd"/>
    </w:p>
    <w:p w:rsidR="00D023D4" w:rsidRPr="005B50E1" w:rsidRDefault="00D023D4" w:rsidP="00923711">
      <w:pPr>
        <w:spacing w:after="0" w:line="360" w:lineRule="auto"/>
        <w:ind w:firstLine="709"/>
        <w:jc w:val="both"/>
        <w:rPr>
          <w:rFonts w:ascii="Times New Roman" w:hAnsi="Times New Roman" w:cs="Times New Roman"/>
          <w:b/>
          <w:bCs/>
          <w:sz w:val="28"/>
          <w:szCs w:val="28"/>
          <w:u w:val="single"/>
        </w:rPr>
      </w:pPr>
      <w:r w:rsidRPr="005B50E1">
        <w:rPr>
          <w:rFonts w:ascii="Times New Roman" w:hAnsi="Times New Roman" w:cs="Times New Roman"/>
          <w:b/>
          <w:bCs/>
          <w:sz w:val="28"/>
          <w:szCs w:val="28"/>
          <w:u w:val="single"/>
        </w:rPr>
        <w:t>Names of processes, effects, or states:</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rPr>
        <w:t>Damage</w:t>
      </w:r>
      <w:r w:rsidRPr="00923711">
        <w:rPr>
          <w:rFonts w:ascii="Times New Roman" w:hAnsi="Times New Roman" w:cs="Times New Roman"/>
          <w:sz w:val="28"/>
          <w:szCs w:val="28"/>
        </w:rPr>
        <w:t xml:space="preserve"> (from English "damage") - damage inflicted by a character;</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rPr>
        <w:t>Invisibility</w:t>
      </w:r>
      <w:r w:rsidRPr="00923711">
        <w:rPr>
          <w:rFonts w:ascii="Times New Roman" w:hAnsi="Times New Roman" w:cs="Times New Roman"/>
          <w:sz w:val="28"/>
          <w:szCs w:val="28"/>
        </w:rPr>
        <w:t xml:space="preserve"> (short for English "invisibility") - the state of invisibility or a skill that induces this state;</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rPr>
        <w:t xml:space="preserve">Heal </w:t>
      </w:r>
      <w:r w:rsidRPr="00923711">
        <w:rPr>
          <w:rFonts w:ascii="Times New Roman" w:hAnsi="Times New Roman" w:cs="Times New Roman"/>
          <w:sz w:val="28"/>
          <w:szCs w:val="28"/>
        </w:rPr>
        <w:t>(from English "heal") - to heal.</w:t>
      </w:r>
    </w:p>
    <w:p w:rsidR="00D023D4" w:rsidRPr="005B50E1" w:rsidRDefault="00D023D4" w:rsidP="00923711">
      <w:pPr>
        <w:spacing w:after="0" w:line="360" w:lineRule="auto"/>
        <w:ind w:firstLine="709"/>
        <w:jc w:val="both"/>
        <w:rPr>
          <w:rFonts w:ascii="Times New Roman" w:hAnsi="Times New Roman" w:cs="Times New Roman"/>
          <w:b/>
          <w:bCs/>
          <w:sz w:val="28"/>
          <w:szCs w:val="28"/>
          <w:u w:val="single"/>
        </w:rPr>
      </w:pPr>
      <w:r w:rsidRPr="005B50E1">
        <w:rPr>
          <w:rFonts w:ascii="Times New Roman" w:hAnsi="Times New Roman" w:cs="Times New Roman"/>
          <w:b/>
          <w:bCs/>
          <w:sz w:val="28"/>
          <w:szCs w:val="28"/>
          <w:u w:val="single"/>
        </w:rPr>
        <w:t>Names of objects:</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rPr>
        <w:t xml:space="preserve">Loot </w:t>
      </w:r>
      <w:r w:rsidRPr="00923711">
        <w:rPr>
          <w:rFonts w:ascii="Times New Roman" w:hAnsi="Times New Roman" w:cs="Times New Roman"/>
          <w:sz w:val="28"/>
          <w:szCs w:val="28"/>
        </w:rPr>
        <w:t>(from English "loot") - loot, items/objects left behind after a player is killed;</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rPr>
        <w:t>Jar</w:t>
      </w:r>
      <w:r w:rsidRPr="00923711">
        <w:rPr>
          <w:rFonts w:ascii="Times New Roman" w:hAnsi="Times New Roman" w:cs="Times New Roman"/>
          <w:sz w:val="28"/>
          <w:szCs w:val="28"/>
        </w:rPr>
        <w:t xml:space="preserve"> - a potion, tincture, ointment;</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rPr>
        <w:t xml:space="preserve">Mana </w:t>
      </w:r>
      <w:r w:rsidRPr="00923711">
        <w:rPr>
          <w:rFonts w:ascii="Times New Roman" w:hAnsi="Times New Roman" w:cs="Times New Roman"/>
          <w:sz w:val="28"/>
          <w:szCs w:val="28"/>
        </w:rPr>
        <w:t>- magical energy for casting a spell.</w:t>
      </w:r>
    </w:p>
    <w:p w:rsidR="00D023D4" w:rsidRPr="005B50E1" w:rsidRDefault="00D023D4" w:rsidP="00923711">
      <w:pPr>
        <w:spacing w:after="0" w:line="360" w:lineRule="auto"/>
        <w:ind w:firstLine="709"/>
        <w:jc w:val="both"/>
        <w:rPr>
          <w:rFonts w:ascii="Times New Roman" w:hAnsi="Times New Roman" w:cs="Times New Roman"/>
          <w:b/>
          <w:bCs/>
          <w:i/>
          <w:sz w:val="28"/>
          <w:szCs w:val="28"/>
        </w:rPr>
      </w:pPr>
      <w:r w:rsidRPr="005B50E1">
        <w:rPr>
          <w:rFonts w:ascii="Times New Roman" w:hAnsi="Times New Roman" w:cs="Times New Roman"/>
          <w:b/>
          <w:bCs/>
          <w:i/>
          <w:sz w:val="28"/>
          <w:szCs w:val="28"/>
        </w:rPr>
        <w:t>Methods of forming words:</w:t>
      </w:r>
    </w:p>
    <w:p w:rsidR="00D023D4" w:rsidRPr="00923711" w:rsidRDefault="00D023D4" w:rsidP="00923711">
      <w:pPr>
        <w:spacing w:after="0" w:line="360" w:lineRule="auto"/>
        <w:ind w:firstLine="709"/>
        <w:jc w:val="both"/>
        <w:rPr>
          <w:rFonts w:ascii="Times New Roman" w:hAnsi="Times New Roman" w:cs="Times New Roman"/>
          <w:sz w:val="28"/>
          <w:szCs w:val="28"/>
        </w:rPr>
      </w:pPr>
      <w:proofErr w:type="spellStart"/>
      <w:r w:rsidRPr="00923711">
        <w:rPr>
          <w:rFonts w:ascii="Times New Roman" w:hAnsi="Times New Roman" w:cs="Times New Roman"/>
          <w:b/>
          <w:bCs/>
          <w:sz w:val="28"/>
          <w:szCs w:val="28"/>
        </w:rPr>
        <w:t>Trakles</w:t>
      </w:r>
      <w:proofErr w:type="spellEnd"/>
      <w:r w:rsidRPr="00923711">
        <w:rPr>
          <w:rFonts w:ascii="Times New Roman" w:hAnsi="Times New Roman" w:cs="Times New Roman"/>
          <w:sz w:val="28"/>
          <w:szCs w:val="28"/>
        </w:rPr>
        <w:t xml:space="preserve"> (copies) of English words. Examples: lag, mode, skill, cheater, </w:t>
      </w:r>
      <w:proofErr w:type="gramStart"/>
      <w:r w:rsidRPr="00923711">
        <w:rPr>
          <w:rFonts w:ascii="Times New Roman" w:hAnsi="Times New Roman" w:cs="Times New Roman"/>
          <w:sz w:val="28"/>
          <w:szCs w:val="28"/>
        </w:rPr>
        <w:t>frag</w:t>
      </w:r>
      <w:proofErr w:type="gramEnd"/>
      <w:r w:rsidRPr="00923711">
        <w:rPr>
          <w:rFonts w:ascii="Times New Roman" w:hAnsi="Times New Roman" w:cs="Times New Roman"/>
          <w:sz w:val="28"/>
          <w:szCs w:val="28"/>
        </w:rPr>
        <w:t>.</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b/>
          <w:bCs/>
          <w:sz w:val="28"/>
          <w:szCs w:val="28"/>
        </w:rPr>
        <w:t>Semi-calques</w:t>
      </w:r>
      <w:r w:rsidRPr="00923711">
        <w:rPr>
          <w:rFonts w:ascii="Times New Roman" w:hAnsi="Times New Roman" w:cs="Times New Roman"/>
          <w:sz w:val="28"/>
          <w:szCs w:val="28"/>
        </w:rPr>
        <w:t xml:space="preserve"> (words consisting of English roots and Russian word-forming morphemes). Examples: to farm, to nerf, to tank, to donate, to rush, to craft.</w:t>
      </w:r>
    </w:p>
    <w:p w:rsidR="00D023D4" w:rsidRPr="00923711" w:rsidRDefault="00D023D4"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Words formed by truncating English words. Examples: defense, warrior, dungeon, artifact, imbalanced.</w:t>
      </w:r>
    </w:p>
    <w:p w:rsidR="00D023D4" w:rsidRPr="00923711" w:rsidRDefault="00D023D4"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b/>
          <w:bCs/>
          <w:sz w:val="28"/>
          <w:szCs w:val="28"/>
        </w:rPr>
        <w:t>Abbreviations.</w:t>
      </w:r>
      <w:proofErr w:type="gramEnd"/>
      <w:r w:rsidRPr="00923711">
        <w:rPr>
          <w:rFonts w:ascii="Times New Roman" w:hAnsi="Times New Roman" w:cs="Times New Roman"/>
          <w:sz w:val="28"/>
          <w:szCs w:val="28"/>
        </w:rPr>
        <w:t xml:space="preserve"> In gamer communication, there is no definitive rule for abbreviations. Moreover, when translated into Russian, complex abbreviations may </w:t>
      </w:r>
      <w:r w:rsidRPr="00923711">
        <w:rPr>
          <w:rFonts w:ascii="Times New Roman" w:hAnsi="Times New Roman" w:cs="Times New Roman"/>
          <w:sz w:val="28"/>
          <w:szCs w:val="28"/>
        </w:rPr>
        <w:lastRenderedPageBreak/>
        <w:t>not retain their original spelling in uppercase or lowercase. Users add endings to abbreviations when necessary to ensure that the recipient understands the message clearly.</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Examples:</w:t>
      </w:r>
    </w:p>
    <w:p w:rsidR="00BF2872" w:rsidRPr="00263A49" w:rsidRDefault="00BF2872" w:rsidP="00263A49">
      <w:pPr>
        <w:pStyle w:val="a7"/>
        <w:numPr>
          <w:ilvl w:val="0"/>
          <w:numId w:val="5"/>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AFK (from "away from keyboard") - literally "stepped away from the keyboard," referring to someone who has left the game;</w:t>
      </w:r>
    </w:p>
    <w:p w:rsidR="00BF2872" w:rsidRPr="00263A49" w:rsidRDefault="00BF2872" w:rsidP="00263A49">
      <w:pPr>
        <w:pStyle w:val="a7"/>
        <w:numPr>
          <w:ilvl w:val="0"/>
          <w:numId w:val="5"/>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Cooldown (CD) - the cooldown time of an ability or item;</w:t>
      </w:r>
    </w:p>
    <w:p w:rsidR="00BF2872" w:rsidRPr="00263A49" w:rsidRDefault="00BF2872" w:rsidP="00263A49">
      <w:pPr>
        <w:pStyle w:val="a7"/>
        <w:numPr>
          <w:ilvl w:val="0"/>
          <w:numId w:val="5"/>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Health Points (HP) - a standard unit of measurement for a player's health.</w:t>
      </w:r>
    </w:p>
    <w:p w:rsidR="00BF2872" w:rsidRPr="00923711" w:rsidRDefault="00BF2872"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TYPES</w:t>
      </w:r>
    </w:p>
    <w:p w:rsidR="00263A49" w:rsidRDefault="00BF2872" w:rsidP="005B50E1">
      <w:pPr>
        <w:spacing w:after="0" w:line="360" w:lineRule="auto"/>
        <w:ind w:firstLine="709"/>
        <w:jc w:val="both"/>
        <w:rPr>
          <w:rFonts w:ascii="Times New Roman" w:hAnsi="Times New Roman" w:cs="Times New Roman"/>
          <w:sz w:val="28"/>
          <w:szCs w:val="28"/>
        </w:rPr>
      </w:pPr>
      <w:r w:rsidRPr="00263A49">
        <w:rPr>
          <w:rFonts w:ascii="Times New Roman" w:hAnsi="Times New Roman" w:cs="Times New Roman"/>
          <w:sz w:val="28"/>
          <w:szCs w:val="28"/>
          <w:u w:val="single"/>
        </w:rPr>
        <w:t>There are two main types</w:t>
      </w:r>
      <w:r w:rsidRPr="00923711">
        <w:rPr>
          <w:rFonts w:ascii="Times New Roman" w:hAnsi="Times New Roman" w:cs="Times New Roman"/>
          <w:sz w:val="28"/>
          <w:szCs w:val="28"/>
        </w:rPr>
        <w:t xml:space="preserve"> of gaming slang: </w:t>
      </w:r>
      <w:r w:rsidRPr="005B50E1">
        <w:rPr>
          <w:rFonts w:ascii="Times New Roman" w:hAnsi="Times New Roman" w:cs="Times New Roman"/>
          <w:i/>
          <w:sz w:val="28"/>
          <w:szCs w:val="28"/>
        </w:rPr>
        <w:t xml:space="preserve">global </w:t>
      </w:r>
      <w:r w:rsidRPr="005B50E1">
        <w:rPr>
          <w:rFonts w:ascii="Times New Roman" w:hAnsi="Times New Roman" w:cs="Times New Roman"/>
          <w:sz w:val="28"/>
          <w:szCs w:val="28"/>
        </w:rPr>
        <w:t>and</w:t>
      </w:r>
      <w:r w:rsidRPr="005B50E1">
        <w:rPr>
          <w:rFonts w:ascii="Times New Roman" w:hAnsi="Times New Roman" w:cs="Times New Roman"/>
          <w:i/>
          <w:sz w:val="28"/>
          <w:szCs w:val="28"/>
        </w:rPr>
        <w:t xml:space="preserve"> local</w:t>
      </w:r>
      <w:r w:rsidRPr="00923711">
        <w:rPr>
          <w:rFonts w:ascii="Times New Roman" w:hAnsi="Times New Roman" w:cs="Times New Roman"/>
          <w:sz w:val="28"/>
          <w:szCs w:val="28"/>
        </w:rPr>
        <w:t xml:space="preserve">. </w:t>
      </w:r>
    </w:p>
    <w:p w:rsidR="00263A49" w:rsidRDefault="00BF2872" w:rsidP="005B50E1">
      <w:pPr>
        <w:spacing w:after="0" w:line="360" w:lineRule="auto"/>
        <w:ind w:firstLine="709"/>
        <w:jc w:val="both"/>
        <w:rPr>
          <w:rFonts w:ascii="Times New Roman" w:hAnsi="Times New Roman" w:cs="Times New Roman"/>
          <w:sz w:val="28"/>
          <w:szCs w:val="28"/>
        </w:rPr>
      </w:pPr>
      <w:r w:rsidRPr="005B50E1">
        <w:rPr>
          <w:rFonts w:ascii="Times New Roman" w:hAnsi="Times New Roman" w:cs="Times New Roman"/>
          <w:b/>
          <w:sz w:val="28"/>
          <w:szCs w:val="28"/>
        </w:rPr>
        <w:t>Global slang</w:t>
      </w:r>
      <w:r w:rsidRPr="00923711">
        <w:rPr>
          <w:rFonts w:ascii="Times New Roman" w:hAnsi="Times New Roman" w:cs="Times New Roman"/>
          <w:sz w:val="28"/>
          <w:szCs w:val="28"/>
        </w:rPr>
        <w:t xml:space="preserve"> is distinguished by its vocabulary being used in different games around the world. For example, an inexperienced player is called a "noob," while a player who invests real money in a game is called a "donator." </w:t>
      </w:r>
    </w:p>
    <w:p w:rsidR="004C5B85" w:rsidRPr="00640024" w:rsidRDefault="00BF2872" w:rsidP="005B50E1">
      <w:pPr>
        <w:spacing w:after="0" w:line="360" w:lineRule="auto"/>
        <w:ind w:firstLine="709"/>
        <w:jc w:val="both"/>
        <w:rPr>
          <w:rFonts w:ascii="Times New Roman" w:hAnsi="Times New Roman" w:cs="Times New Roman"/>
          <w:sz w:val="28"/>
          <w:szCs w:val="28"/>
        </w:rPr>
      </w:pPr>
      <w:r w:rsidRPr="005B50E1">
        <w:rPr>
          <w:rFonts w:ascii="Times New Roman" w:hAnsi="Times New Roman" w:cs="Times New Roman"/>
          <w:b/>
          <w:sz w:val="28"/>
          <w:szCs w:val="28"/>
        </w:rPr>
        <w:t>Local gaming</w:t>
      </w:r>
      <w:r w:rsidRPr="00923711">
        <w:rPr>
          <w:rFonts w:ascii="Times New Roman" w:hAnsi="Times New Roman" w:cs="Times New Roman"/>
          <w:sz w:val="28"/>
          <w:szCs w:val="28"/>
        </w:rPr>
        <w:t xml:space="preserve"> slang is specific vocabulary used by players within a particular gaming community or scene. These words and phrases can be unique to a particular game or genre and are used for communication, describing in-game situations, or simply to create atmosphere. For example, “Farm” means the task of collecting resources or experience in the game to develop and improve your character, “MMR” is the player’s rating in games with a rating system, for example, in Dota 2 or League of Legends</w:t>
      </w:r>
      <w:r w:rsidR="005B50E1" w:rsidRPr="005B50E1">
        <w:rPr>
          <w:rFonts w:ascii="Times New Roman" w:hAnsi="Times New Roman" w:cs="Times New Roman"/>
          <w:sz w:val="28"/>
          <w:szCs w:val="28"/>
        </w:rPr>
        <w:t>.</w:t>
      </w:r>
    </w:p>
    <w:p w:rsidR="005B50E1" w:rsidRPr="00640024" w:rsidRDefault="005B50E1" w:rsidP="005B50E1">
      <w:pPr>
        <w:spacing w:after="0" w:line="360" w:lineRule="auto"/>
        <w:ind w:firstLine="709"/>
        <w:jc w:val="both"/>
        <w:rPr>
          <w:rFonts w:ascii="Times New Roman" w:hAnsi="Times New Roman" w:cs="Times New Roman"/>
          <w:sz w:val="28"/>
          <w:szCs w:val="28"/>
        </w:rPr>
      </w:pPr>
    </w:p>
    <w:tbl>
      <w:tblPr>
        <w:tblW w:w="0" w:type="auto"/>
        <w:tblInd w:w="-42" w:type="dxa"/>
        <w:tblLayout w:type="fixed"/>
        <w:tblCellMar>
          <w:top w:w="15" w:type="dxa"/>
          <w:left w:w="15" w:type="dxa"/>
          <w:bottom w:w="15" w:type="dxa"/>
          <w:right w:w="15" w:type="dxa"/>
        </w:tblCellMar>
        <w:tblLook w:val="04A0" w:firstRow="1" w:lastRow="0" w:firstColumn="1" w:lastColumn="0" w:noHBand="0" w:noVBand="1"/>
      </w:tblPr>
      <w:tblGrid>
        <w:gridCol w:w="993"/>
        <w:gridCol w:w="6804"/>
        <w:gridCol w:w="1701"/>
      </w:tblGrid>
      <w:tr w:rsidR="005B50E1" w:rsidRPr="00923711" w:rsidTr="005B50E1">
        <w:trPr>
          <w:trHeight w:val="321"/>
        </w:trPr>
        <w:tc>
          <w:tcPr>
            <w:tcW w:w="993" w:type="dxa"/>
            <w:tcBorders>
              <w:top w:val="single" w:sz="4" w:space="0" w:color="A2A9B1"/>
              <w:left w:val="single" w:sz="4" w:space="0" w:color="A2A9B1"/>
              <w:bottom w:val="single" w:sz="4" w:space="0" w:color="A2A9B1"/>
              <w:right w:val="single" w:sz="4" w:space="0" w:color="A2A9B1"/>
            </w:tcBorders>
            <w:shd w:val="clear" w:color="auto" w:fill="EAECF0"/>
            <w:tcMar>
              <w:top w:w="40" w:type="dxa"/>
              <w:left w:w="100" w:type="dxa"/>
              <w:bottom w:w="40" w:type="dxa"/>
              <w:right w:w="100" w:type="dxa"/>
            </w:tcMar>
          </w:tcPr>
          <w:p w:rsidR="005B50E1" w:rsidRPr="00923711" w:rsidRDefault="005B50E1" w:rsidP="005B50E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s</w:t>
            </w:r>
            <w:r w:rsidRPr="00923711">
              <w:rPr>
                <w:rFonts w:ascii="Times New Roman" w:hAnsi="Times New Roman" w:cs="Times New Roman"/>
                <w:sz w:val="28"/>
                <w:szCs w:val="28"/>
              </w:rPr>
              <w:t>lang</w:t>
            </w:r>
          </w:p>
        </w:tc>
        <w:tc>
          <w:tcPr>
            <w:tcW w:w="6804" w:type="dxa"/>
            <w:tcBorders>
              <w:top w:val="single" w:sz="4" w:space="0" w:color="A2A9B1"/>
              <w:left w:val="single" w:sz="4" w:space="0" w:color="A2A9B1"/>
              <w:bottom w:val="single" w:sz="4" w:space="0" w:color="A2A9B1"/>
              <w:right w:val="single" w:sz="4" w:space="0" w:color="A2A9B1"/>
            </w:tcBorders>
            <w:shd w:val="clear" w:color="auto" w:fill="EAECF0"/>
            <w:tcMar>
              <w:top w:w="40" w:type="dxa"/>
              <w:left w:w="100" w:type="dxa"/>
              <w:bottom w:w="40" w:type="dxa"/>
              <w:right w:w="100" w:type="dxa"/>
            </w:tcMar>
            <w:hideMark/>
          </w:tcPr>
          <w:p w:rsidR="005B50E1" w:rsidRPr="00923711" w:rsidRDefault="005B50E1" w:rsidP="005B50E1">
            <w:pPr>
              <w:spacing w:after="0" w:line="360" w:lineRule="auto"/>
              <w:ind w:firstLine="709"/>
              <w:jc w:val="center"/>
              <w:rPr>
                <w:rFonts w:ascii="Times New Roman" w:hAnsi="Times New Roman" w:cs="Times New Roman"/>
                <w:sz w:val="28"/>
                <w:szCs w:val="28"/>
              </w:rPr>
            </w:pPr>
            <w:r w:rsidRPr="00923711">
              <w:rPr>
                <w:rFonts w:ascii="Times New Roman" w:hAnsi="Times New Roman" w:cs="Times New Roman"/>
                <w:sz w:val="28"/>
                <w:szCs w:val="28"/>
              </w:rPr>
              <w:t>Translation and meaning</w:t>
            </w:r>
          </w:p>
        </w:tc>
        <w:tc>
          <w:tcPr>
            <w:tcW w:w="1701" w:type="dxa"/>
            <w:tcBorders>
              <w:top w:val="single" w:sz="4" w:space="0" w:color="A2A9B1"/>
              <w:left w:val="single" w:sz="4" w:space="0" w:color="A2A9B1"/>
              <w:bottom w:val="single" w:sz="4" w:space="0" w:color="A2A9B1"/>
              <w:right w:val="single" w:sz="4" w:space="0" w:color="A2A9B1"/>
            </w:tcBorders>
            <w:shd w:val="clear" w:color="auto" w:fill="EAECF0"/>
            <w:tcMar>
              <w:top w:w="40" w:type="dxa"/>
              <w:left w:w="100" w:type="dxa"/>
              <w:bottom w:w="40" w:type="dxa"/>
              <w:right w:w="100" w:type="dxa"/>
            </w:tcMar>
          </w:tcPr>
          <w:p w:rsidR="005B50E1" w:rsidRPr="00923711" w:rsidRDefault="005B50E1" w:rsidP="005B50E1">
            <w:pPr>
              <w:spacing w:after="0" w:line="360" w:lineRule="auto"/>
              <w:jc w:val="center"/>
              <w:rPr>
                <w:rFonts w:ascii="Times New Roman" w:hAnsi="Times New Roman" w:cs="Times New Roman"/>
                <w:sz w:val="28"/>
                <w:szCs w:val="28"/>
                <w:lang w:val="ru-RU"/>
              </w:rPr>
            </w:pPr>
            <w:proofErr w:type="spellStart"/>
            <w:r w:rsidRPr="00923711">
              <w:rPr>
                <w:rFonts w:ascii="Times New Roman" w:hAnsi="Times New Roman" w:cs="Times New Roman"/>
                <w:sz w:val="28"/>
                <w:szCs w:val="28"/>
                <w:lang w:val="ru-RU"/>
              </w:rPr>
              <w:t>Type</w:t>
            </w:r>
            <w:proofErr w:type="spellEnd"/>
            <w:r w:rsidRPr="00923711">
              <w:rPr>
                <w:rFonts w:ascii="Times New Roman" w:hAnsi="Times New Roman" w:cs="Times New Roman"/>
                <w:sz w:val="28"/>
                <w:szCs w:val="28"/>
                <w:lang w:val="ru-RU"/>
              </w:rPr>
              <w:t xml:space="preserve"> </w:t>
            </w:r>
            <w:proofErr w:type="spellStart"/>
            <w:r w:rsidRPr="00923711">
              <w:rPr>
                <w:rFonts w:ascii="Times New Roman" w:hAnsi="Times New Roman" w:cs="Times New Roman"/>
                <w:sz w:val="28"/>
                <w:szCs w:val="28"/>
                <w:lang w:val="ru-RU"/>
              </w:rPr>
              <w:t>of</w:t>
            </w:r>
            <w:proofErr w:type="spellEnd"/>
            <w:r w:rsidRPr="00923711">
              <w:rPr>
                <w:rFonts w:ascii="Times New Roman" w:hAnsi="Times New Roman" w:cs="Times New Roman"/>
                <w:sz w:val="28"/>
                <w:szCs w:val="28"/>
                <w:lang w:val="ru-RU"/>
              </w:rPr>
              <w:t xml:space="preserve"> </w:t>
            </w:r>
            <w:proofErr w:type="spellStart"/>
            <w:r w:rsidRPr="00923711">
              <w:rPr>
                <w:rFonts w:ascii="Times New Roman" w:hAnsi="Times New Roman" w:cs="Times New Roman"/>
                <w:sz w:val="28"/>
                <w:szCs w:val="28"/>
                <w:lang w:val="ru-RU"/>
              </w:rPr>
              <w:t>use</w:t>
            </w:r>
            <w:proofErr w:type="spellEnd"/>
          </w:p>
        </w:tc>
      </w:tr>
      <w:tr w:rsidR="005B50E1" w:rsidRPr="00923711" w:rsidTr="005B50E1">
        <w:trPr>
          <w:trHeight w:val="740"/>
        </w:trPr>
        <w:tc>
          <w:tcPr>
            <w:tcW w:w="993"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G</w:t>
            </w:r>
            <w:r>
              <w:rPr>
                <w:rFonts w:ascii="Times New Roman" w:hAnsi="Times New Roman" w:cs="Times New Roman"/>
                <w:sz w:val="28"/>
                <w:szCs w:val="28"/>
              </w:rPr>
              <w:t>G</w:t>
            </w:r>
          </w:p>
        </w:tc>
        <w:tc>
          <w:tcPr>
            <w:tcW w:w="6804"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"Good game." "Good game" is usually a compliment to allies.</w:t>
            </w:r>
          </w:p>
        </w:tc>
        <w:tc>
          <w:tcPr>
            <w:tcW w:w="1701"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lang w:val="en-CA"/>
              </w:rPr>
            </w:pPr>
            <w:r w:rsidRPr="00923711">
              <w:rPr>
                <w:rFonts w:ascii="Times New Roman" w:hAnsi="Times New Roman" w:cs="Times New Roman"/>
                <w:sz w:val="28"/>
                <w:szCs w:val="28"/>
                <w:lang w:val="en-CA"/>
              </w:rPr>
              <w:t>global</w:t>
            </w:r>
          </w:p>
        </w:tc>
      </w:tr>
      <w:tr w:rsidR="005B50E1" w:rsidRPr="00923711" w:rsidTr="005B50E1">
        <w:trPr>
          <w:trHeight w:val="1368"/>
        </w:trPr>
        <w:tc>
          <w:tcPr>
            <w:tcW w:w="993"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lastRenderedPageBreak/>
              <w:t>Gem</w:t>
            </w:r>
          </w:p>
        </w:tc>
        <w:tc>
          <w:tcPr>
            <w:tcW w:w="6804"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Gem; most often means either buying a gem,</w:t>
            </w:r>
            <w:r w:rsidRPr="005B50E1">
              <w:rPr>
                <w:rFonts w:ascii="Times New Roman" w:hAnsi="Times New Roman" w:cs="Times New Roman"/>
                <w:sz w:val="28"/>
                <w:szCs w:val="28"/>
              </w:rPr>
              <w:t xml:space="preserve"> </w:t>
            </w:r>
            <w:r w:rsidRPr="00923711">
              <w:rPr>
                <w:rFonts w:ascii="Times New Roman" w:hAnsi="Times New Roman" w:cs="Times New Roman"/>
                <w:sz w:val="28"/>
                <w:szCs w:val="28"/>
              </w:rPr>
              <w:t>or a local conversion to observe the enemy team,</w:t>
            </w:r>
            <w:r w:rsidRPr="005B50E1">
              <w:rPr>
                <w:rFonts w:ascii="Times New Roman" w:hAnsi="Times New Roman" w:cs="Times New Roman"/>
                <w:sz w:val="28"/>
                <w:szCs w:val="28"/>
              </w:rPr>
              <w:t xml:space="preserve"> </w:t>
            </w:r>
            <w:r w:rsidRPr="00923711">
              <w:rPr>
                <w:rFonts w:ascii="Times New Roman" w:hAnsi="Times New Roman" w:cs="Times New Roman"/>
                <w:sz w:val="28"/>
                <w:szCs w:val="28"/>
              </w:rPr>
              <w:t>since they have a gem (especially for invisible allied heroes).</w:t>
            </w:r>
          </w:p>
        </w:tc>
        <w:tc>
          <w:tcPr>
            <w:tcW w:w="1701"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local</w:t>
            </w:r>
          </w:p>
        </w:tc>
      </w:tr>
      <w:tr w:rsidR="005B50E1" w:rsidRPr="00923711" w:rsidTr="005B50E1">
        <w:trPr>
          <w:trHeight w:val="1080"/>
        </w:trPr>
        <w:tc>
          <w:tcPr>
            <w:tcW w:w="993"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Feed</w:t>
            </w:r>
          </w:p>
        </w:tc>
        <w:tc>
          <w:tcPr>
            <w:tcW w:w="6804"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The act of "feeding" gold and experience to the enemy team by dying repeatedly.</w:t>
            </w:r>
          </w:p>
        </w:tc>
        <w:tc>
          <w:tcPr>
            <w:tcW w:w="1701"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global</w:t>
            </w:r>
          </w:p>
        </w:tc>
      </w:tr>
      <w:tr w:rsidR="005B50E1" w:rsidRPr="00923711" w:rsidTr="005B50E1">
        <w:trPr>
          <w:trHeight w:val="924"/>
        </w:trPr>
        <w:tc>
          <w:tcPr>
            <w:tcW w:w="993"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Rat</w:t>
            </w:r>
          </w:p>
        </w:tc>
        <w:tc>
          <w:tcPr>
            <w:tcW w:w="6804"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A strategy in which heroes avoid fighting five teams and instead focus on advancing other lanes.</w:t>
            </w:r>
          </w:p>
        </w:tc>
        <w:tc>
          <w:tcPr>
            <w:tcW w:w="1701"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local</w:t>
            </w:r>
          </w:p>
        </w:tc>
      </w:tr>
      <w:tr w:rsidR="005B50E1" w:rsidRPr="00923711" w:rsidTr="005B50E1">
        <w:trPr>
          <w:trHeight w:val="1152"/>
        </w:trPr>
        <w:tc>
          <w:tcPr>
            <w:tcW w:w="993"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XP</w:t>
            </w:r>
          </w:p>
        </w:tc>
        <w:tc>
          <w:tcPr>
            <w:tcW w:w="6804"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«Experience, a resource used by heroes to gain levels, level up skills, and otherwise increase their power throughout the game.</w:t>
            </w:r>
          </w:p>
        </w:tc>
        <w:tc>
          <w:tcPr>
            <w:tcW w:w="1701" w:type="dxa"/>
            <w:tcBorders>
              <w:top w:val="single" w:sz="4" w:space="0" w:color="A2A9B1"/>
              <w:left w:val="single" w:sz="4" w:space="0" w:color="A2A9B1"/>
              <w:bottom w:val="single" w:sz="4" w:space="0" w:color="A2A9B1"/>
              <w:right w:val="single" w:sz="4" w:space="0" w:color="A2A9B1"/>
            </w:tcBorders>
            <w:shd w:val="clear" w:color="auto" w:fill="F8F9FA"/>
            <w:tcMar>
              <w:top w:w="40" w:type="dxa"/>
              <w:left w:w="100" w:type="dxa"/>
              <w:bottom w:w="40" w:type="dxa"/>
              <w:right w:w="100" w:type="dxa"/>
            </w:tcMar>
            <w:hideMark/>
          </w:tcPr>
          <w:p w:rsidR="005B50E1" w:rsidRPr="00923711" w:rsidRDefault="005B50E1" w:rsidP="005B50E1">
            <w:pPr>
              <w:spacing w:after="0" w:line="360" w:lineRule="auto"/>
              <w:jc w:val="center"/>
              <w:rPr>
                <w:rFonts w:ascii="Times New Roman" w:hAnsi="Times New Roman" w:cs="Times New Roman"/>
                <w:sz w:val="28"/>
                <w:szCs w:val="28"/>
              </w:rPr>
            </w:pPr>
            <w:r w:rsidRPr="00923711">
              <w:rPr>
                <w:rFonts w:ascii="Times New Roman" w:hAnsi="Times New Roman" w:cs="Times New Roman"/>
                <w:sz w:val="28"/>
                <w:szCs w:val="28"/>
              </w:rPr>
              <w:t>global</w:t>
            </w:r>
          </w:p>
        </w:tc>
      </w:tr>
    </w:tbl>
    <w:p w:rsidR="005B50E1" w:rsidRDefault="005B50E1" w:rsidP="00923711">
      <w:pPr>
        <w:pStyle w:val="1"/>
        <w:spacing w:before="0" w:after="0" w:line="360" w:lineRule="auto"/>
        <w:ind w:firstLine="709"/>
        <w:jc w:val="both"/>
        <w:rPr>
          <w:rFonts w:ascii="Times New Roman" w:hAnsi="Times New Roman" w:cs="Times New Roman"/>
          <w:b/>
          <w:color w:val="auto"/>
          <w:sz w:val="28"/>
          <w:szCs w:val="28"/>
        </w:rPr>
      </w:pPr>
      <w:bookmarkStart w:id="5" w:name="_Toc219842560"/>
    </w:p>
    <w:p w:rsidR="00263A49" w:rsidRDefault="00263A49" w:rsidP="00263A49"/>
    <w:p w:rsidR="00263A49" w:rsidRDefault="00263A49" w:rsidP="00263A49"/>
    <w:p w:rsidR="00263A49" w:rsidRDefault="00263A49" w:rsidP="00263A49"/>
    <w:p w:rsidR="00263A49" w:rsidRDefault="00263A49" w:rsidP="00263A49"/>
    <w:p w:rsidR="00263A49" w:rsidRDefault="00263A49" w:rsidP="00263A49"/>
    <w:p w:rsidR="00263A49" w:rsidRDefault="00263A49" w:rsidP="00263A49"/>
    <w:p w:rsidR="00263A49" w:rsidRDefault="00263A49" w:rsidP="00263A49"/>
    <w:p w:rsidR="00263A49" w:rsidRDefault="00263A49" w:rsidP="00263A49"/>
    <w:p w:rsidR="00263A49" w:rsidRDefault="00263A49" w:rsidP="00263A49"/>
    <w:p w:rsidR="00263A49" w:rsidRDefault="00263A49" w:rsidP="00263A49"/>
    <w:p w:rsidR="00263A49" w:rsidRDefault="00263A49" w:rsidP="00263A49"/>
    <w:p w:rsidR="00263A49" w:rsidRPr="00263A49" w:rsidRDefault="00263A49" w:rsidP="00263A49"/>
    <w:p w:rsidR="00BF2872" w:rsidRPr="005B50E1" w:rsidRDefault="00BF2872" w:rsidP="00263A49">
      <w:pPr>
        <w:pStyle w:val="1"/>
        <w:spacing w:before="0" w:after="0" w:line="360" w:lineRule="auto"/>
        <w:ind w:firstLine="709"/>
        <w:rPr>
          <w:rFonts w:ascii="Times New Roman" w:hAnsi="Times New Roman" w:cs="Times New Roman"/>
          <w:b/>
          <w:color w:val="auto"/>
          <w:sz w:val="28"/>
          <w:szCs w:val="28"/>
        </w:rPr>
      </w:pPr>
      <w:r w:rsidRPr="005B50E1">
        <w:rPr>
          <w:rFonts w:ascii="Times New Roman" w:hAnsi="Times New Roman" w:cs="Times New Roman"/>
          <w:b/>
          <w:color w:val="auto"/>
          <w:sz w:val="28"/>
          <w:szCs w:val="28"/>
        </w:rPr>
        <w:lastRenderedPageBreak/>
        <w:t>1.3 ONLINE GAMES IN OUR LIVES: THEIR TYPES, FEATURES, FUNCTIONS, AND THEIR ORIGIN</w:t>
      </w:r>
      <w:bookmarkEnd w:id="5"/>
    </w:p>
    <w:p w:rsidR="00BF2872" w:rsidRPr="00923711" w:rsidRDefault="00BF2872" w:rsidP="00923711">
      <w:pPr>
        <w:spacing w:after="0" w:line="360" w:lineRule="auto"/>
        <w:ind w:firstLine="709"/>
        <w:jc w:val="both"/>
        <w:rPr>
          <w:rFonts w:ascii="Times New Roman" w:hAnsi="Times New Roman" w:cs="Times New Roman"/>
          <w:sz w:val="28"/>
          <w:szCs w:val="28"/>
        </w:rPr>
      </w:pPr>
      <w:r w:rsidRPr="00263A49">
        <w:rPr>
          <w:rFonts w:ascii="Times New Roman" w:hAnsi="Times New Roman" w:cs="Times New Roman"/>
          <w:b/>
          <w:sz w:val="28"/>
          <w:szCs w:val="28"/>
        </w:rPr>
        <w:t>An online game</w:t>
      </w:r>
      <w:r w:rsidRPr="00923711">
        <w:rPr>
          <w:rFonts w:ascii="Times New Roman" w:hAnsi="Times New Roman" w:cs="Times New Roman"/>
          <w:sz w:val="28"/>
          <w:szCs w:val="28"/>
        </w:rPr>
        <w:t xml:space="preserve"> (from the English word "online" - "on the line") is a computer game that uses a constant internet connection. Unlike network gaming (i.e., multiplayer gaming), where connecting to one or more players via the internet is an additional feature, online games require a constant internet connection.</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Online games are a key part of the lives of modern teenagers. They provide the opportunity for teenagers to interact and play with others from all over the world. This allows them to communicate with different people, make new friends, and develop teamwork skills. Games offer a variety of storylines and gameplay options that allow teenagers to unwind and relax.</w:t>
      </w:r>
    </w:p>
    <w:p w:rsidR="00BF2872" w:rsidRPr="00923711" w:rsidRDefault="00BF2872"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MAIN TYPES OF ONLINE GAMES</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Online games can be divided into several categories based on their mechanics, target audience, and gameplay features. Let's look at the most popular types.</w:t>
      </w:r>
    </w:p>
    <w:p w:rsidR="00BF2872" w:rsidRPr="00923711" w:rsidRDefault="00BF2872"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1. Massively Multiplayer Online Role-Playing Games (MMORPG)</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MMORPG (Massively Multiplayer Online Role-Playing Games) is a genre where players immerse themselves in vast virtual worlds, creating characters and completing quests. </w:t>
      </w:r>
      <w:r w:rsidRPr="00263A49">
        <w:rPr>
          <w:rFonts w:ascii="Times New Roman" w:hAnsi="Times New Roman" w:cs="Times New Roman"/>
          <w:i/>
          <w:sz w:val="28"/>
          <w:szCs w:val="28"/>
        </w:rPr>
        <w:t>Examples:</w:t>
      </w:r>
      <w:r w:rsidRPr="00923711">
        <w:rPr>
          <w:rFonts w:ascii="Times New Roman" w:hAnsi="Times New Roman" w:cs="Times New Roman"/>
          <w:sz w:val="28"/>
          <w:szCs w:val="28"/>
        </w:rPr>
        <w:t xml:space="preserve"> World of Warcraft, Final Fantasy XIV.</w:t>
      </w:r>
    </w:p>
    <w:p w:rsidR="00BF2872" w:rsidRPr="00263A49" w:rsidRDefault="00BF2872" w:rsidP="00923711">
      <w:pPr>
        <w:spacing w:after="0" w:line="360" w:lineRule="auto"/>
        <w:ind w:firstLine="709"/>
        <w:jc w:val="both"/>
        <w:rPr>
          <w:rFonts w:ascii="Times New Roman" w:hAnsi="Times New Roman" w:cs="Times New Roman"/>
          <w:b/>
          <w:sz w:val="28"/>
          <w:szCs w:val="28"/>
          <w:u w:val="single"/>
        </w:rPr>
      </w:pPr>
      <w:r w:rsidRPr="00263A49">
        <w:rPr>
          <w:rFonts w:ascii="Times New Roman" w:hAnsi="Times New Roman" w:cs="Times New Roman"/>
          <w:b/>
          <w:sz w:val="28"/>
          <w:szCs w:val="28"/>
          <w:u w:val="single"/>
        </w:rPr>
        <w:t>Features:</w:t>
      </w:r>
    </w:p>
    <w:p w:rsidR="00BF2872" w:rsidRPr="00263A49" w:rsidRDefault="00BF2872" w:rsidP="00263A49">
      <w:pPr>
        <w:pStyle w:val="a7"/>
        <w:numPr>
          <w:ilvl w:val="0"/>
          <w:numId w:val="6"/>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Continuous character development.</w:t>
      </w:r>
    </w:p>
    <w:p w:rsidR="00BF2872" w:rsidRPr="00263A49" w:rsidRDefault="00BF2872" w:rsidP="00263A49">
      <w:pPr>
        <w:pStyle w:val="a7"/>
        <w:numPr>
          <w:ilvl w:val="0"/>
          <w:numId w:val="6"/>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The ability to interact with thousands of other players.</w:t>
      </w:r>
    </w:p>
    <w:p w:rsidR="00BF2872" w:rsidRPr="00263A49" w:rsidRDefault="00BF2872" w:rsidP="00263A49">
      <w:pPr>
        <w:pStyle w:val="a7"/>
        <w:numPr>
          <w:ilvl w:val="0"/>
          <w:numId w:val="6"/>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Deep storyline and complex mechanics.</w:t>
      </w:r>
    </w:p>
    <w:p w:rsidR="00BF2872" w:rsidRPr="00923711" w:rsidRDefault="00BF2872"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2. First-Person Shooters (FPS)</w:t>
      </w:r>
    </w:p>
    <w:p w:rsidR="00BF2872" w:rsidRPr="00263A49" w:rsidRDefault="00BF2872" w:rsidP="00923711">
      <w:pPr>
        <w:spacing w:after="0" w:line="360" w:lineRule="auto"/>
        <w:ind w:firstLine="709"/>
        <w:jc w:val="both"/>
        <w:rPr>
          <w:rFonts w:ascii="Times New Roman" w:hAnsi="Times New Roman" w:cs="Times New Roman"/>
          <w:i/>
          <w:sz w:val="28"/>
          <w:szCs w:val="28"/>
        </w:rPr>
      </w:pPr>
      <w:r w:rsidRPr="00923711">
        <w:rPr>
          <w:rFonts w:ascii="Times New Roman" w:hAnsi="Times New Roman" w:cs="Times New Roman"/>
          <w:sz w:val="28"/>
          <w:szCs w:val="28"/>
        </w:rPr>
        <w:t xml:space="preserve">First-Person Shooters (FPS) </w:t>
      </w:r>
      <w:proofErr w:type="gramStart"/>
      <w:r w:rsidRPr="00923711">
        <w:rPr>
          <w:rFonts w:ascii="Times New Roman" w:hAnsi="Times New Roman" w:cs="Times New Roman"/>
          <w:sz w:val="28"/>
          <w:szCs w:val="28"/>
        </w:rPr>
        <w:t>are</w:t>
      </w:r>
      <w:proofErr w:type="gramEnd"/>
      <w:r w:rsidRPr="00923711">
        <w:rPr>
          <w:rFonts w:ascii="Times New Roman" w:hAnsi="Times New Roman" w:cs="Times New Roman"/>
          <w:sz w:val="28"/>
          <w:szCs w:val="28"/>
        </w:rPr>
        <w:t xml:space="preserve"> dynamic games where the player sees the world through the eyes of their character. Examples: </w:t>
      </w:r>
      <w:r w:rsidRPr="00263A49">
        <w:rPr>
          <w:rFonts w:ascii="Times New Roman" w:hAnsi="Times New Roman" w:cs="Times New Roman"/>
          <w:i/>
          <w:sz w:val="28"/>
          <w:szCs w:val="28"/>
        </w:rPr>
        <w:t>Counter-Strike: Global Offensive, Call of Duty: Warzone.</w:t>
      </w:r>
    </w:p>
    <w:p w:rsidR="00BF2872" w:rsidRPr="00263A49" w:rsidRDefault="00BF2872" w:rsidP="00923711">
      <w:pPr>
        <w:spacing w:after="0" w:line="360" w:lineRule="auto"/>
        <w:ind w:firstLine="709"/>
        <w:jc w:val="both"/>
        <w:rPr>
          <w:rFonts w:ascii="Times New Roman" w:hAnsi="Times New Roman" w:cs="Times New Roman"/>
          <w:b/>
          <w:sz w:val="28"/>
          <w:szCs w:val="28"/>
          <w:u w:val="single"/>
        </w:rPr>
      </w:pPr>
      <w:r w:rsidRPr="00263A49">
        <w:rPr>
          <w:rFonts w:ascii="Times New Roman" w:hAnsi="Times New Roman" w:cs="Times New Roman"/>
          <w:b/>
          <w:sz w:val="28"/>
          <w:szCs w:val="28"/>
          <w:u w:val="single"/>
        </w:rPr>
        <w:lastRenderedPageBreak/>
        <w:t>Features:</w:t>
      </w:r>
    </w:p>
    <w:p w:rsidR="00BF2872" w:rsidRPr="00263A49" w:rsidRDefault="00BF2872" w:rsidP="00263A49">
      <w:pPr>
        <w:pStyle w:val="a7"/>
        <w:numPr>
          <w:ilvl w:val="0"/>
          <w:numId w:val="7"/>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High reaction speed.</w:t>
      </w:r>
    </w:p>
    <w:p w:rsidR="00BF2872" w:rsidRPr="00263A49" w:rsidRDefault="00BF2872" w:rsidP="00263A49">
      <w:pPr>
        <w:pStyle w:val="a7"/>
        <w:numPr>
          <w:ilvl w:val="0"/>
          <w:numId w:val="7"/>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Teamwork and strategy.</w:t>
      </w:r>
    </w:p>
    <w:p w:rsidR="00BF2872" w:rsidRPr="00263A49" w:rsidRDefault="00BF2872" w:rsidP="00263A49">
      <w:pPr>
        <w:pStyle w:val="a7"/>
        <w:numPr>
          <w:ilvl w:val="0"/>
          <w:numId w:val="7"/>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Often used for eSports tournaments.</w:t>
      </w:r>
    </w:p>
    <w:p w:rsidR="00BF2872" w:rsidRPr="00923711" w:rsidRDefault="00BF2872"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3. MOBA (Multiplayer Online Battle Arena)</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MOBA is a genre where teams of players battle on a map with the goal of destroying the enemy base. Examples: League of Legends, Dota 2.</w:t>
      </w:r>
    </w:p>
    <w:p w:rsidR="00BF2872" w:rsidRPr="00263A49" w:rsidRDefault="00BF2872" w:rsidP="00923711">
      <w:pPr>
        <w:spacing w:after="0" w:line="360" w:lineRule="auto"/>
        <w:ind w:firstLine="709"/>
        <w:jc w:val="both"/>
        <w:rPr>
          <w:rFonts w:ascii="Times New Roman" w:hAnsi="Times New Roman" w:cs="Times New Roman"/>
          <w:b/>
          <w:sz w:val="28"/>
          <w:szCs w:val="28"/>
          <w:u w:val="single"/>
        </w:rPr>
      </w:pPr>
      <w:r w:rsidRPr="00263A49">
        <w:rPr>
          <w:rFonts w:ascii="Times New Roman" w:hAnsi="Times New Roman" w:cs="Times New Roman"/>
          <w:b/>
          <w:sz w:val="28"/>
          <w:szCs w:val="28"/>
          <w:u w:val="single"/>
        </w:rPr>
        <w:t>Features:</w:t>
      </w:r>
    </w:p>
    <w:p w:rsidR="00BF2872" w:rsidRPr="00263A49" w:rsidRDefault="00BF2872" w:rsidP="00263A49">
      <w:pPr>
        <w:pStyle w:val="a7"/>
        <w:numPr>
          <w:ilvl w:val="0"/>
          <w:numId w:val="8"/>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Complex mechanics and deep strategy.</w:t>
      </w:r>
    </w:p>
    <w:p w:rsidR="00BF2872" w:rsidRPr="00263A49" w:rsidRDefault="00BF2872" w:rsidP="00263A49">
      <w:pPr>
        <w:pStyle w:val="a7"/>
        <w:numPr>
          <w:ilvl w:val="0"/>
          <w:numId w:val="8"/>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Each player controls one hero with unique abilities.</w:t>
      </w:r>
    </w:p>
    <w:p w:rsidR="00BF2872" w:rsidRPr="00263A49" w:rsidRDefault="00BF2872" w:rsidP="00263A49">
      <w:pPr>
        <w:pStyle w:val="a7"/>
        <w:numPr>
          <w:ilvl w:val="0"/>
          <w:numId w:val="8"/>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Huge community and professional tournaments.</w:t>
      </w:r>
    </w:p>
    <w:p w:rsidR="00BF2872" w:rsidRPr="00923711" w:rsidRDefault="00BF2872"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4. Battle Royales</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Battle Royales are games where a large number of players compete against each other to be the last one standing. Examples: Fortnite, PUBG.</w:t>
      </w:r>
    </w:p>
    <w:p w:rsidR="00BF2872" w:rsidRPr="00263A49" w:rsidRDefault="00BF2872" w:rsidP="00923711">
      <w:pPr>
        <w:spacing w:after="0" w:line="360" w:lineRule="auto"/>
        <w:ind w:firstLine="709"/>
        <w:jc w:val="both"/>
        <w:rPr>
          <w:rFonts w:ascii="Times New Roman" w:hAnsi="Times New Roman" w:cs="Times New Roman"/>
          <w:b/>
          <w:sz w:val="28"/>
          <w:szCs w:val="28"/>
          <w:u w:val="single"/>
        </w:rPr>
      </w:pPr>
      <w:r w:rsidRPr="00263A49">
        <w:rPr>
          <w:rFonts w:ascii="Times New Roman" w:hAnsi="Times New Roman" w:cs="Times New Roman"/>
          <w:b/>
          <w:sz w:val="28"/>
          <w:szCs w:val="28"/>
          <w:u w:val="single"/>
        </w:rPr>
        <w:t>Features:</w:t>
      </w:r>
    </w:p>
    <w:p w:rsidR="00BF2872" w:rsidRPr="00263A49" w:rsidRDefault="00BF2872" w:rsidP="00263A49">
      <w:pPr>
        <w:pStyle w:val="a7"/>
        <w:numPr>
          <w:ilvl w:val="0"/>
          <w:numId w:val="9"/>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Dynamic gameplay.</w:t>
      </w:r>
    </w:p>
    <w:p w:rsidR="00BF2872" w:rsidRPr="00263A49" w:rsidRDefault="00BF2872" w:rsidP="00263A49">
      <w:pPr>
        <w:pStyle w:val="a7"/>
        <w:numPr>
          <w:ilvl w:val="0"/>
          <w:numId w:val="9"/>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Unique maps and random events.</w:t>
      </w:r>
    </w:p>
    <w:p w:rsidR="00BF2872" w:rsidRPr="00263A49" w:rsidRDefault="00BF2872" w:rsidP="00263A49">
      <w:pPr>
        <w:pStyle w:val="a7"/>
        <w:numPr>
          <w:ilvl w:val="0"/>
          <w:numId w:val="9"/>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Suitable for both beginners and experienced players.</w:t>
      </w:r>
    </w:p>
    <w:p w:rsidR="00BF2872" w:rsidRPr="00923711" w:rsidRDefault="00BF2872"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5. Social and Casual Games</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These games are aimed at a wide audience and are often accessed through browsers or mobile apps. Examples: Among Us, Candy Crush.</w:t>
      </w:r>
    </w:p>
    <w:p w:rsidR="00BF2872" w:rsidRPr="00263A49" w:rsidRDefault="00BF2872" w:rsidP="00923711">
      <w:pPr>
        <w:spacing w:after="0" w:line="360" w:lineRule="auto"/>
        <w:ind w:firstLine="709"/>
        <w:jc w:val="both"/>
        <w:rPr>
          <w:rFonts w:ascii="Times New Roman" w:hAnsi="Times New Roman" w:cs="Times New Roman"/>
          <w:b/>
          <w:sz w:val="28"/>
          <w:szCs w:val="28"/>
          <w:u w:val="single"/>
        </w:rPr>
      </w:pPr>
      <w:r w:rsidRPr="00263A49">
        <w:rPr>
          <w:rFonts w:ascii="Times New Roman" w:hAnsi="Times New Roman" w:cs="Times New Roman"/>
          <w:b/>
          <w:sz w:val="28"/>
          <w:szCs w:val="28"/>
          <w:u w:val="single"/>
        </w:rPr>
        <w:t>Features:</w:t>
      </w:r>
    </w:p>
    <w:p w:rsidR="00BF2872" w:rsidRPr="00263A49" w:rsidRDefault="00BF2872" w:rsidP="00263A49">
      <w:pPr>
        <w:pStyle w:val="a7"/>
        <w:numPr>
          <w:ilvl w:val="0"/>
          <w:numId w:val="10"/>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Simple interface and rules.</w:t>
      </w:r>
    </w:p>
    <w:p w:rsidR="00BF2872" w:rsidRPr="00263A49" w:rsidRDefault="00BF2872" w:rsidP="00263A49">
      <w:pPr>
        <w:pStyle w:val="a7"/>
        <w:numPr>
          <w:ilvl w:val="0"/>
          <w:numId w:val="10"/>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Ability to play in short bursts.</w:t>
      </w:r>
    </w:p>
    <w:p w:rsidR="00BF2872" w:rsidRPr="00263A49" w:rsidRDefault="00BF2872" w:rsidP="00263A49">
      <w:pPr>
        <w:pStyle w:val="a7"/>
        <w:numPr>
          <w:ilvl w:val="0"/>
          <w:numId w:val="10"/>
        </w:numPr>
        <w:spacing w:after="0" w:line="360" w:lineRule="auto"/>
        <w:jc w:val="both"/>
        <w:rPr>
          <w:rFonts w:ascii="Times New Roman" w:hAnsi="Times New Roman" w:cs="Times New Roman"/>
          <w:sz w:val="28"/>
          <w:szCs w:val="28"/>
        </w:rPr>
      </w:pPr>
      <w:r w:rsidRPr="00263A49">
        <w:rPr>
          <w:rFonts w:ascii="Times New Roman" w:hAnsi="Times New Roman" w:cs="Times New Roman"/>
          <w:sz w:val="28"/>
          <w:szCs w:val="28"/>
        </w:rPr>
        <w:t>Emphasis on social interaction.</w:t>
      </w:r>
    </w:p>
    <w:p w:rsidR="00BF2872" w:rsidRPr="00923711" w:rsidRDefault="00BF2872" w:rsidP="00923711">
      <w:pPr>
        <w:spacing w:after="0" w:line="360" w:lineRule="auto"/>
        <w:ind w:firstLine="709"/>
        <w:jc w:val="both"/>
        <w:rPr>
          <w:rFonts w:ascii="Times New Roman" w:hAnsi="Times New Roman" w:cs="Times New Roman"/>
          <w:sz w:val="28"/>
          <w:szCs w:val="28"/>
        </w:rPr>
      </w:pPr>
    </w:p>
    <w:p w:rsidR="00BF2872" w:rsidRPr="00263A49" w:rsidRDefault="00263A49" w:rsidP="00263A49">
      <w:pPr>
        <w:pStyle w:val="1"/>
        <w:jc w:val="center"/>
        <w:rPr>
          <w:rFonts w:ascii="Times New Roman" w:hAnsi="Times New Roman" w:cs="Times New Roman"/>
          <w:b/>
          <w:color w:val="auto"/>
          <w:sz w:val="28"/>
          <w:szCs w:val="28"/>
        </w:rPr>
      </w:pPr>
      <w:r w:rsidRPr="00263A49">
        <w:rPr>
          <w:rFonts w:ascii="Times New Roman" w:hAnsi="Times New Roman" w:cs="Times New Roman"/>
          <w:b/>
          <w:color w:val="auto"/>
          <w:sz w:val="28"/>
          <w:szCs w:val="28"/>
        </w:rPr>
        <w:lastRenderedPageBreak/>
        <w:t>HISTORY</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263A49">
        <w:rPr>
          <w:rFonts w:ascii="Times New Roman" w:hAnsi="Times New Roman" w:cs="Times New Roman"/>
          <w:b/>
          <w:sz w:val="28"/>
          <w:szCs w:val="28"/>
        </w:rPr>
        <w:t>The history of online gaming</w:t>
      </w:r>
      <w:r w:rsidRPr="00923711">
        <w:rPr>
          <w:rFonts w:ascii="Times New Roman" w:hAnsi="Times New Roman" w:cs="Times New Roman"/>
          <w:sz w:val="28"/>
          <w:szCs w:val="28"/>
        </w:rPr>
        <w:t xml:space="preserve"> began during the era of dial-up networks in the 1970s. The first such games were text-based, notably MUD1, created in 1978. Initially, it was only available on an internal network, but in 1980, it was connected to the ARPANET. Commercial games began to appear in the following decade; </w:t>
      </w:r>
      <w:proofErr w:type="gramStart"/>
      <w:r w:rsidRPr="00263A49">
        <w:rPr>
          <w:rFonts w:ascii="Times New Roman" w:hAnsi="Times New Roman" w:cs="Times New Roman"/>
          <w:b/>
          <w:sz w:val="28"/>
          <w:szCs w:val="28"/>
        </w:rPr>
        <w:t>The</w:t>
      </w:r>
      <w:proofErr w:type="gramEnd"/>
      <w:r w:rsidRPr="00263A49">
        <w:rPr>
          <w:rFonts w:ascii="Times New Roman" w:hAnsi="Times New Roman" w:cs="Times New Roman"/>
          <w:b/>
          <w:sz w:val="28"/>
          <w:szCs w:val="28"/>
        </w:rPr>
        <w:t xml:space="preserve"> first</w:t>
      </w:r>
      <w:r w:rsidRPr="00923711">
        <w:rPr>
          <w:rFonts w:ascii="Times New Roman" w:hAnsi="Times New Roman" w:cs="Times New Roman"/>
          <w:sz w:val="28"/>
          <w:szCs w:val="28"/>
        </w:rPr>
        <w:t xml:space="preserve"> was Islands of </w:t>
      </w:r>
      <w:proofErr w:type="spellStart"/>
      <w:r w:rsidRPr="00923711">
        <w:rPr>
          <w:rFonts w:ascii="Times New Roman" w:hAnsi="Times New Roman" w:cs="Times New Roman"/>
          <w:sz w:val="28"/>
          <w:szCs w:val="28"/>
        </w:rPr>
        <w:t>Kesmai</w:t>
      </w:r>
      <w:proofErr w:type="spellEnd"/>
      <w:r w:rsidRPr="00923711">
        <w:rPr>
          <w:rFonts w:ascii="Times New Roman" w:hAnsi="Times New Roman" w:cs="Times New Roman"/>
          <w:sz w:val="28"/>
          <w:szCs w:val="28"/>
        </w:rPr>
        <w:t xml:space="preserve">, a role-playing computer game released in 1984. Games with a greater emphasis on graphics also began to be created: in particular, the action game LINKS for MSX, released in 1986, the flight simulator Air Warrior (1987), and Go for the </w:t>
      </w:r>
      <w:proofErr w:type="spellStart"/>
      <w:r w:rsidRPr="00923711">
        <w:rPr>
          <w:rFonts w:ascii="Times New Roman" w:hAnsi="Times New Roman" w:cs="Times New Roman"/>
          <w:sz w:val="28"/>
          <w:szCs w:val="28"/>
        </w:rPr>
        <w:t>Famicom</w:t>
      </w:r>
      <w:proofErr w:type="spellEnd"/>
      <w:r w:rsidRPr="00923711">
        <w:rPr>
          <w:rFonts w:ascii="Times New Roman" w:hAnsi="Times New Roman" w:cs="Times New Roman"/>
          <w:sz w:val="28"/>
          <w:szCs w:val="28"/>
        </w:rPr>
        <w:t xml:space="preserve"> modem (1987).</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The rapid development of the Internet in the 1990s led to the emergence of a large number of online games: Nexus: The Kingdom of the Winds (1996), </w:t>
      </w:r>
      <w:proofErr w:type="spellStart"/>
      <w:r w:rsidRPr="00923711">
        <w:rPr>
          <w:rFonts w:ascii="Times New Roman" w:hAnsi="Times New Roman" w:cs="Times New Roman"/>
          <w:sz w:val="28"/>
          <w:szCs w:val="28"/>
        </w:rPr>
        <w:t>Quakeworld</w:t>
      </w:r>
      <w:proofErr w:type="spellEnd"/>
      <w:r w:rsidRPr="00923711">
        <w:rPr>
          <w:rFonts w:ascii="Times New Roman" w:hAnsi="Times New Roman" w:cs="Times New Roman"/>
          <w:sz w:val="28"/>
          <w:szCs w:val="28"/>
        </w:rPr>
        <w:t xml:space="preserve"> (1996), </w:t>
      </w:r>
      <w:proofErr w:type="spellStart"/>
      <w:r w:rsidRPr="00923711">
        <w:rPr>
          <w:rFonts w:ascii="Times New Roman" w:hAnsi="Times New Roman" w:cs="Times New Roman"/>
          <w:sz w:val="28"/>
          <w:szCs w:val="28"/>
        </w:rPr>
        <w:t>Ultima</w:t>
      </w:r>
      <w:proofErr w:type="spellEnd"/>
      <w:r w:rsidRPr="00923711">
        <w:rPr>
          <w:rFonts w:ascii="Times New Roman" w:hAnsi="Times New Roman" w:cs="Times New Roman"/>
          <w:sz w:val="28"/>
          <w:szCs w:val="28"/>
        </w:rPr>
        <w:t xml:space="preserve"> Online (1997), Lineage (1998), </w:t>
      </w:r>
      <w:proofErr w:type="spellStart"/>
      <w:r w:rsidRPr="00923711">
        <w:rPr>
          <w:rFonts w:ascii="Times New Roman" w:hAnsi="Times New Roman" w:cs="Times New Roman"/>
          <w:sz w:val="28"/>
          <w:szCs w:val="28"/>
        </w:rPr>
        <w:t>Starcraft</w:t>
      </w:r>
      <w:proofErr w:type="spellEnd"/>
      <w:r w:rsidRPr="00923711">
        <w:rPr>
          <w:rFonts w:ascii="Times New Roman" w:hAnsi="Times New Roman" w:cs="Times New Roman"/>
          <w:sz w:val="28"/>
          <w:szCs w:val="28"/>
        </w:rPr>
        <w:t xml:space="preserve"> (1998), Counter-Strike (1999), and </w:t>
      </w:r>
      <w:proofErr w:type="spellStart"/>
      <w:r w:rsidRPr="00923711">
        <w:rPr>
          <w:rFonts w:ascii="Times New Roman" w:hAnsi="Times New Roman" w:cs="Times New Roman"/>
          <w:sz w:val="28"/>
          <w:szCs w:val="28"/>
        </w:rPr>
        <w:t>EverQuest</w:t>
      </w:r>
      <w:proofErr w:type="spellEnd"/>
      <w:r w:rsidRPr="00923711">
        <w:rPr>
          <w:rFonts w:ascii="Times New Roman" w:hAnsi="Times New Roman" w:cs="Times New Roman"/>
          <w:sz w:val="28"/>
          <w:szCs w:val="28"/>
        </w:rPr>
        <w:t xml:space="preserve"> (1999). Game consoles also began to incorporate network gaming features: the </w:t>
      </w:r>
      <w:proofErr w:type="spellStart"/>
      <w:r w:rsidRPr="00923711">
        <w:rPr>
          <w:rFonts w:ascii="Times New Roman" w:hAnsi="Times New Roman" w:cs="Times New Roman"/>
          <w:sz w:val="28"/>
          <w:szCs w:val="28"/>
        </w:rPr>
        <w:t>Famicom</w:t>
      </w:r>
      <w:proofErr w:type="spellEnd"/>
      <w:r w:rsidRPr="00923711">
        <w:rPr>
          <w:rFonts w:ascii="Times New Roman" w:hAnsi="Times New Roman" w:cs="Times New Roman"/>
          <w:sz w:val="28"/>
          <w:szCs w:val="28"/>
        </w:rPr>
        <w:t xml:space="preserve"> modem (1987), Sega </w:t>
      </w:r>
      <w:proofErr w:type="spellStart"/>
      <w:r w:rsidRPr="00923711">
        <w:rPr>
          <w:rFonts w:ascii="Times New Roman" w:hAnsi="Times New Roman" w:cs="Times New Roman"/>
          <w:sz w:val="28"/>
          <w:szCs w:val="28"/>
        </w:rPr>
        <w:t>Meganet</w:t>
      </w:r>
      <w:proofErr w:type="spellEnd"/>
      <w:r w:rsidRPr="00923711">
        <w:rPr>
          <w:rFonts w:ascii="Times New Roman" w:hAnsi="Times New Roman" w:cs="Times New Roman"/>
          <w:sz w:val="28"/>
          <w:szCs w:val="28"/>
        </w:rPr>
        <w:t xml:space="preserve"> (1990), </w:t>
      </w:r>
      <w:proofErr w:type="spellStart"/>
      <w:r w:rsidRPr="00923711">
        <w:rPr>
          <w:rFonts w:ascii="Times New Roman" w:hAnsi="Times New Roman" w:cs="Times New Roman"/>
          <w:sz w:val="28"/>
          <w:szCs w:val="28"/>
        </w:rPr>
        <w:t>Satellaview</w:t>
      </w:r>
      <w:proofErr w:type="spellEnd"/>
      <w:r w:rsidRPr="00923711">
        <w:rPr>
          <w:rFonts w:ascii="Times New Roman" w:hAnsi="Times New Roman" w:cs="Times New Roman"/>
          <w:sz w:val="28"/>
          <w:szCs w:val="28"/>
        </w:rPr>
        <w:t xml:space="preserve"> (1995), </w:t>
      </w:r>
      <w:proofErr w:type="spellStart"/>
      <w:r w:rsidRPr="00923711">
        <w:rPr>
          <w:rFonts w:ascii="Times New Roman" w:hAnsi="Times New Roman" w:cs="Times New Roman"/>
          <w:sz w:val="28"/>
          <w:szCs w:val="28"/>
        </w:rPr>
        <w:t>SegaNet</w:t>
      </w:r>
      <w:proofErr w:type="spellEnd"/>
      <w:r w:rsidRPr="00923711">
        <w:rPr>
          <w:rFonts w:ascii="Times New Roman" w:hAnsi="Times New Roman" w:cs="Times New Roman"/>
          <w:sz w:val="28"/>
          <w:szCs w:val="28"/>
        </w:rPr>
        <w:t xml:space="preserve"> (2000), PlayStation 2 (2000), and Xbox (2001). As connection speeds increased, new genres emerged (such as social networking games) and new platforms (such as mobile phones).</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In the 2000s, decreasing server and connection costs led to the spread of high-speed internet, which led to the emergence of a new genre: massively multiplayer online games. For example, World of Warcraft, released in 2004, remained very popular for almost a decade. Other similar games were created: Star Wars Galaxies, City of Heroes, </w:t>
      </w:r>
      <w:proofErr w:type="spellStart"/>
      <w:r w:rsidRPr="00923711">
        <w:rPr>
          <w:rFonts w:ascii="Times New Roman" w:hAnsi="Times New Roman" w:cs="Times New Roman"/>
          <w:sz w:val="28"/>
          <w:szCs w:val="28"/>
        </w:rPr>
        <w:t>Wildstar</w:t>
      </w:r>
      <w:proofErr w:type="spellEnd"/>
      <w:r w:rsidRPr="00923711">
        <w:rPr>
          <w:rFonts w:ascii="Times New Roman" w:hAnsi="Times New Roman" w:cs="Times New Roman"/>
          <w:sz w:val="28"/>
          <w:szCs w:val="28"/>
        </w:rPr>
        <w:t>, Warhammer Online, Guild Wars 2, and Star Wars: The Old Republic, but they did not achieve the same level of popularity as Warcraft.</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Furthermore, a new type of online game, MOBA, was invented, gaining popularity after the release of a custom map for Warcraft III called Defense of the Ancients in 2003. With the advent of DotA, the MOBA genre began to actively </w:t>
      </w:r>
      <w:r w:rsidRPr="00923711">
        <w:rPr>
          <w:rFonts w:ascii="Times New Roman" w:hAnsi="Times New Roman" w:cs="Times New Roman"/>
          <w:sz w:val="28"/>
          <w:szCs w:val="28"/>
        </w:rPr>
        <w:lastRenderedPageBreak/>
        <w:t xml:space="preserve">develop, with the release of games such as Heroes of </w:t>
      </w:r>
      <w:proofErr w:type="spellStart"/>
      <w:r w:rsidRPr="00923711">
        <w:rPr>
          <w:rFonts w:ascii="Times New Roman" w:hAnsi="Times New Roman" w:cs="Times New Roman"/>
          <w:sz w:val="28"/>
          <w:szCs w:val="28"/>
        </w:rPr>
        <w:t>Newerth</w:t>
      </w:r>
      <w:proofErr w:type="spellEnd"/>
      <w:r w:rsidRPr="00923711">
        <w:rPr>
          <w:rFonts w:ascii="Times New Roman" w:hAnsi="Times New Roman" w:cs="Times New Roman"/>
          <w:sz w:val="28"/>
          <w:szCs w:val="28"/>
        </w:rPr>
        <w:t xml:space="preserve"> (2009), League of Legends (2010), and Dota 2 (2013). Blizzard Entertainment, which owns the rights to Warcraft, also released its own MOBA, Heroes of the Storm, in 2015, which featured only heroes from the company's other games. By the early 2010s, the MOBA genre had firmly established itself in esports.</w:t>
      </w:r>
    </w:p>
    <w:p w:rsidR="00BF2872" w:rsidRPr="00923711" w:rsidRDefault="00BF2872"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In the late 2010s, the release of PlayerUnknown's Battlegrounds (2017) boosted the popularity of the battle royale format. This led to the emergence of other similar games: Fortnite Battle Royale (2017) and Apex Legends (2019). The genre's popularity continued in the early 2020s, with the release of Call of Duty: Warzone (2020). Each game boasts millions of active players worldwide.</w:t>
      </w:r>
    </w:p>
    <w:p w:rsidR="00263A49" w:rsidRDefault="00BF2872" w:rsidP="00263A49">
      <w:pPr>
        <w:spacing w:after="400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By the end of 2022, gaming industry revenue is expected to exceed $170 billion, approximately five times the revenue of the global film industry.</w:t>
      </w:r>
      <w:bookmarkStart w:id="6" w:name="_Toc219842561"/>
    </w:p>
    <w:p w:rsidR="00263A49" w:rsidRDefault="00263A49" w:rsidP="00263A49">
      <w:pPr>
        <w:pStyle w:val="1"/>
        <w:spacing w:before="0" w:after="0" w:line="360" w:lineRule="auto"/>
        <w:ind w:firstLine="709"/>
        <w:jc w:val="both"/>
        <w:rPr>
          <w:rFonts w:ascii="Times New Roman" w:hAnsi="Times New Roman" w:cs="Times New Roman"/>
          <w:color w:val="auto"/>
          <w:sz w:val="28"/>
          <w:szCs w:val="28"/>
        </w:rPr>
      </w:pPr>
    </w:p>
    <w:p w:rsidR="00263A49" w:rsidRDefault="00263A49" w:rsidP="00263A49"/>
    <w:p w:rsidR="00263A49" w:rsidRPr="00263A49" w:rsidRDefault="00263A49" w:rsidP="00263A49">
      <w:pPr>
        <w:spacing w:after="0"/>
      </w:pPr>
    </w:p>
    <w:p w:rsidR="00BF2872" w:rsidRPr="00AA77B3" w:rsidRDefault="00BF2872" w:rsidP="00AA77B3">
      <w:pPr>
        <w:pStyle w:val="1"/>
        <w:spacing w:before="0" w:after="0" w:line="360" w:lineRule="auto"/>
        <w:ind w:firstLine="709"/>
        <w:rPr>
          <w:rFonts w:ascii="Times New Roman" w:hAnsi="Times New Roman" w:cs="Times New Roman"/>
          <w:b/>
          <w:color w:val="auto"/>
          <w:sz w:val="28"/>
          <w:szCs w:val="28"/>
        </w:rPr>
      </w:pPr>
      <w:r w:rsidRPr="00263A49">
        <w:rPr>
          <w:rFonts w:ascii="Times New Roman" w:hAnsi="Times New Roman" w:cs="Times New Roman"/>
          <w:b/>
          <w:color w:val="auto"/>
          <w:sz w:val="28"/>
          <w:szCs w:val="28"/>
        </w:rPr>
        <w:lastRenderedPageBreak/>
        <w:t xml:space="preserve">1.4 THE INFLUENCE OF DIFFERENT GAME GENRES ON SLANG </w:t>
      </w:r>
      <w:r w:rsidRPr="00AA77B3">
        <w:rPr>
          <w:rFonts w:ascii="Times New Roman" w:hAnsi="Times New Roman" w:cs="Times New Roman"/>
          <w:b/>
          <w:color w:val="auto"/>
          <w:sz w:val="28"/>
          <w:szCs w:val="28"/>
        </w:rPr>
        <w:t>DEVELOPMENT</w:t>
      </w:r>
      <w:bookmarkEnd w:id="6"/>
    </w:p>
    <w:p w:rsidR="00AA77B3" w:rsidRDefault="00AA77B3" w:rsidP="00AA77B3">
      <w:pPr>
        <w:pStyle w:val="4"/>
        <w:shd w:val="clear" w:color="auto" w:fill="FFFFFF"/>
        <w:spacing w:before="0" w:after="0" w:line="360" w:lineRule="auto"/>
        <w:ind w:firstLine="720"/>
        <w:jc w:val="both"/>
        <w:rPr>
          <w:rStyle w:val="markdown-word"/>
          <w:rFonts w:ascii="Times New Roman" w:hAnsi="Times New Roman" w:cs="Times New Roman"/>
          <w:i w:val="0"/>
          <w:iCs w:val="0"/>
          <w:color w:val="auto"/>
          <w:kern w:val="0"/>
          <w:sz w:val="28"/>
          <w:szCs w:val="28"/>
          <w:lang w:eastAsia="ru-RU"/>
        </w:rPr>
      </w:pPr>
      <w:r w:rsidRPr="00AA77B3">
        <w:rPr>
          <w:rStyle w:val="markdown-word"/>
          <w:rFonts w:ascii="Times New Roman" w:hAnsi="Times New Roman" w:cs="Times New Roman"/>
          <w:i w:val="0"/>
          <w:iCs w:val="0"/>
          <w:color w:val="auto"/>
          <w:kern w:val="0"/>
          <w:sz w:val="28"/>
          <w:szCs w:val="28"/>
          <w:lang w:eastAsia="ru-RU"/>
        </w:rPr>
        <w:t>Different computer game genres contribute uniquely to the evolution of slang, generating specific lexical items that frequently transcend the gaming sphere and infiltrate everyday language.</w:t>
      </w:r>
    </w:p>
    <w:p w:rsidR="00AA77B3" w:rsidRPr="00AA77B3" w:rsidRDefault="00AA77B3" w:rsidP="00AA77B3">
      <w:pPr>
        <w:pStyle w:val="4"/>
        <w:shd w:val="clear" w:color="auto" w:fill="FFFFFF"/>
        <w:spacing w:before="0" w:after="0" w:line="360" w:lineRule="auto"/>
        <w:ind w:firstLine="720"/>
        <w:jc w:val="both"/>
        <w:rPr>
          <w:rFonts w:ascii="Times New Roman" w:hAnsi="Times New Roman" w:cs="Times New Roman"/>
          <w:color w:val="auto"/>
          <w:sz w:val="28"/>
          <w:szCs w:val="28"/>
        </w:rPr>
      </w:pPr>
      <w:r w:rsidRPr="00AA77B3">
        <w:rPr>
          <w:rStyle w:val="markdown-word"/>
          <w:rFonts w:ascii="Times New Roman" w:hAnsi="Times New Roman" w:cs="Times New Roman"/>
          <w:color w:val="auto"/>
          <w:sz w:val="28"/>
          <w:szCs w:val="28"/>
        </w:rPr>
        <w:t>MOBA (Multiplayer Online Battle Arena)</w:t>
      </w:r>
    </w:p>
    <w:p w:rsidR="00AA77B3" w:rsidRPr="00AA77B3" w:rsidRDefault="00AA77B3" w:rsidP="00AA77B3">
      <w:pPr>
        <w:pStyle w:val="af6"/>
        <w:shd w:val="clear" w:color="auto" w:fill="FFFFFF"/>
        <w:spacing w:before="0" w:beforeAutospacing="0" w:after="0" w:afterAutospacing="0" w:line="360" w:lineRule="auto"/>
        <w:ind w:firstLine="720"/>
        <w:jc w:val="both"/>
        <w:rPr>
          <w:rStyle w:val="markdown-word"/>
          <w:rFonts w:eastAsiaTheme="majorEastAsia"/>
          <w:sz w:val="28"/>
          <w:szCs w:val="28"/>
          <w:lang w:val="en-US"/>
        </w:rPr>
      </w:pPr>
      <w:r w:rsidRPr="00AA77B3">
        <w:rPr>
          <w:rStyle w:val="markdown-word"/>
          <w:rFonts w:eastAsiaTheme="majorEastAsia"/>
          <w:sz w:val="28"/>
          <w:szCs w:val="28"/>
          <w:lang w:val="en-US"/>
        </w:rPr>
        <w:t xml:space="preserve">Games such as </w:t>
      </w:r>
      <w:proofErr w:type="spellStart"/>
      <w:r w:rsidRPr="00AA77B3">
        <w:rPr>
          <w:rStyle w:val="markdown-word"/>
          <w:rFonts w:eastAsiaTheme="majorEastAsia"/>
          <w:sz w:val="28"/>
          <w:szCs w:val="28"/>
          <w:lang w:val="en-US"/>
        </w:rPr>
        <w:t>Dota</w:t>
      </w:r>
      <w:proofErr w:type="spellEnd"/>
      <w:r w:rsidRPr="00AA77B3">
        <w:rPr>
          <w:rStyle w:val="markdown-word"/>
          <w:rFonts w:eastAsiaTheme="majorEastAsia"/>
          <w:sz w:val="28"/>
          <w:szCs w:val="28"/>
          <w:lang w:val="en-US"/>
        </w:rPr>
        <w:t xml:space="preserve"> 2 and League of Legends have given rise to numerous terms tied to game mechanics and strategies. Examples include:</w:t>
      </w:r>
    </w:p>
    <w:p w:rsidR="00AA77B3" w:rsidRPr="00AA77B3" w:rsidRDefault="00AA77B3" w:rsidP="00AA77B3">
      <w:pPr>
        <w:pStyle w:val="af6"/>
        <w:numPr>
          <w:ilvl w:val="1"/>
          <w:numId w:val="21"/>
        </w:numPr>
        <w:shd w:val="clear" w:color="auto" w:fill="FFFFFF"/>
        <w:spacing w:before="0" w:beforeAutospacing="0" w:after="0" w:afterAutospacing="0" w:line="360" w:lineRule="auto"/>
        <w:ind w:left="0" w:firstLine="720"/>
        <w:jc w:val="both"/>
        <w:rPr>
          <w:rStyle w:val="markdown-word"/>
          <w:rFonts w:eastAsiaTheme="majorEastAsia"/>
          <w:bCs/>
          <w:sz w:val="28"/>
          <w:szCs w:val="28"/>
          <w:lang w:val="en-US"/>
        </w:rPr>
      </w:pPr>
      <w:r w:rsidRPr="00AA77B3">
        <w:rPr>
          <w:rStyle w:val="markdown-word"/>
          <w:rFonts w:eastAsiaTheme="majorEastAsia"/>
          <w:b/>
          <w:bCs/>
          <w:sz w:val="28"/>
          <w:szCs w:val="28"/>
          <w:lang w:val="en-US"/>
        </w:rPr>
        <w:t>Push</w:t>
      </w:r>
      <w:r>
        <w:rPr>
          <w:rStyle w:val="markdown-word"/>
          <w:rFonts w:eastAsiaTheme="majorEastAsia"/>
          <w:b/>
          <w:bCs/>
          <w:sz w:val="28"/>
          <w:szCs w:val="28"/>
          <w:lang w:val="en-US"/>
        </w:rPr>
        <w:t xml:space="preserve"> - </w:t>
      </w:r>
      <w:r w:rsidRPr="00AA77B3">
        <w:rPr>
          <w:rStyle w:val="markdown-word"/>
          <w:rFonts w:eastAsiaTheme="majorEastAsia"/>
          <w:bCs/>
          <w:sz w:val="28"/>
          <w:szCs w:val="28"/>
          <w:lang w:val="en-US"/>
        </w:rPr>
        <w:t>advancing heroes and allied creeps along a lane, or attacking enemy structures.</w:t>
      </w:r>
    </w:p>
    <w:p w:rsidR="00AA77B3" w:rsidRPr="00AA77B3" w:rsidRDefault="00AA77B3" w:rsidP="00AA77B3">
      <w:pPr>
        <w:pStyle w:val="af6"/>
        <w:numPr>
          <w:ilvl w:val="1"/>
          <w:numId w:val="21"/>
        </w:numPr>
        <w:shd w:val="clear" w:color="auto" w:fill="FFFFFF"/>
        <w:spacing w:before="0" w:beforeAutospacing="0" w:after="0" w:afterAutospacing="0" w:line="360" w:lineRule="auto"/>
        <w:ind w:left="0" w:firstLine="720"/>
        <w:jc w:val="both"/>
        <w:rPr>
          <w:rStyle w:val="markdown-word"/>
          <w:rFonts w:eastAsiaTheme="majorEastAsia"/>
          <w:bCs/>
          <w:sz w:val="28"/>
          <w:szCs w:val="28"/>
          <w:lang w:val="en-US"/>
        </w:rPr>
      </w:pPr>
      <w:r w:rsidRPr="00AA77B3">
        <w:rPr>
          <w:rStyle w:val="markdown-word"/>
          <w:rFonts w:eastAsiaTheme="majorEastAsia"/>
          <w:b/>
          <w:bCs/>
          <w:sz w:val="28"/>
          <w:szCs w:val="28"/>
          <w:lang w:val="en-US"/>
        </w:rPr>
        <w:t>Feed</w:t>
      </w:r>
      <w:r w:rsidRPr="00AA77B3">
        <w:rPr>
          <w:rStyle w:val="markdown-word"/>
          <w:rFonts w:eastAsiaTheme="majorEastAsia"/>
          <w:bCs/>
          <w:sz w:val="28"/>
          <w:szCs w:val="28"/>
          <w:lang w:val="en-US"/>
        </w:rPr>
        <w:t xml:space="preserve"> </w:t>
      </w:r>
      <w:r>
        <w:rPr>
          <w:rStyle w:val="markdown-word"/>
          <w:rFonts w:eastAsiaTheme="majorEastAsia"/>
          <w:bCs/>
          <w:sz w:val="28"/>
          <w:szCs w:val="28"/>
          <w:lang w:val="en-US"/>
        </w:rPr>
        <w:t xml:space="preserve">- </w:t>
      </w:r>
      <w:r w:rsidRPr="00AA77B3">
        <w:rPr>
          <w:rStyle w:val="markdown-word"/>
          <w:rFonts w:eastAsiaTheme="majorEastAsia"/>
          <w:bCs/>
          <w:sz w:val="28"/>
          <w:szCs w:val="28"/>
          <w:lang w:val="en-US"/>
        </w:rPr>
        <w:t>repeatedly dying to enemies, either deliberately or accidentally.</w:t>
      </w:r>
    </w:p>
    <w:p w:rsidR="00AA77B3" w:rsidRPr="00AA77B3" w:rsidRDefault="00AA77B3" w:rsidP="00AA77B3">
      <w:pPr>
        <w:pStyle w:val="af6"/>
        <w:numPr>
          <w:ilvl w:val="1"/>
          <w:numId w:val="21"/>
        </w:numPr>
        <w:shd w:val="clear" w:color="auto" w:fill="FFFFFF"/>
        <w:spacing w:before="0" w:beforeAutospacing="0" w:after="0" w:afterAutospacing="0" w:line="360" w:lineRule="auto"/>
        <w:ind w:left="0" w:firstLine="720"/>
        <w:jc w:val="both"/>
        <w:rPr>
          <w:rStyle w:val="markdown-word"/>
          <w:rFonts w:eastAsiaTheme="majorEastAsia"/>
          <w:bCs/>
          <w:sz w:val="28"/>
          <w:szCs w:val="28"/>
          <w:lang w:val="en-US"/>
        </w:rPr>
      </w:pPr>
      <w:r w:rsidRPr="00AA77B3">
        <w:rPr>
          <w:rStyle w:val="markdown-word"/>
          <w:rFonts w:eastAsiaTheme="majorEastAsia"/>
          <w:b/>
          <w:bCs/>
          <w:sz w:val="28"/>
          <w:szCs w:val="28"/>
          <w:lang w:val="en-US"/>
        </w:rPr>
        <w:t>Farm</w:t>
      </w:r>
      <w:r>
        <w:rPr>
          <w:rStyle w:val="markdown-word"/>
          <w:rFonts w:eastAsiaTheme="majorEastAsia"/>
          <w:b/>
          <w:bCs/>
          <w:sz w:val="28"/>
          <w:szCs w:val="28"/>
          <w:lang w:val="en-US"/>
        </w:rPr>
        <w:t xml:space="preserve"> </w:t>
      </w:r>
      <w:r>
        <w:rPr>
          <w:rStyle w:val="markdown-word"/>
          <w:rFonts w:eastAsiaTheme="majorEastAsia"/>
          <w:bCs/>
          <w:sz w:val="28"/>
          <w:szCs w:val="28"/>
          <w:lang w:val="en-US"/>
        </w:rPr>
        <w:t xml:space="preserve">- </w:t>
      </w:r>
      <w:r w:rsidRPr="00AA77B3">
        <w:rPr>
          <w:rStyle w:val="markdown-word"/>
          <w:rFonts w:eastAsiaTheme="majorEastAsia"/>
          <w:bCs/>
          <w:sz w:val="28"/>
          <w:szCs w:val="28"/>
          <w:lang w:val="en-US"/>
        </w:rPr>
        <w:t>performing repetitive actions to gather resources, experience, or items.</w:t>
      </w:r>
    </w:p>
    <w:p w:rsidR="00AA77B3" w:rsidRPr="00AA77B3" w:rsidRDefault="00AA77B3" w:rsidP="00C72BA3">
      <w:pPr>
        <w:pStyle w:val="af6"/>
        <w:shd w:val="clear" w:color="auto" w:fill="FFFFFF"/>
        <w:spacing w:before="0" w:beforeAutospacing="0" w:after="0" w:afterAutospacing="0" w:line="360" w:lineRule="auto"/>
        <w:ind w:firstLine="709"/>
        <w:jc w:val="both"/>
        <w:rPr>
          <w:rStyle w:val="markdown-word"/>
          <w:sz w:val="28"/>
          <w:szCs w:val="28"/>
          <w:lang w:val="en-US"/>
        </w:rPr>
      </w:pPr>
      <w:r w:rsidRPr="00AA77B3">
        <w:rPr>
          <w:rStyle w:val="markdown-word"/>
          <w:rFonts w:eastAsiaTheme="majorEastAsia"/>
          <w:sz w:val="28"/>
          <w:szCs w:val="28"/>
          <w:lang w:val="en-US"/>
        </w:rPr>
        <w:t xml:space="preserve">In MOBA games, slang typically revolves around tactical concepts and character statistics, necessitating swift and precise information exchange among player. </w:t>
      </w:r>
    </w:p>
    <w:p w:rsidR="00C72BA3" w:rsidRDefault="00AA77B3" w:rsidP="00C72BA3">
      <w:pPr>
        <w:pStyle w:val="af6"/>
        <w:shd w:val="clear" w:color="auto" w:fill="FFFFFF"/>
        <w:spacing w:before="0" w:beforeAutospacing="0" w:after="0" w:afterAutospacing="0" w:line="360" w:lineRule="auto"/>
        <w:ind w:firstLine="709"/>
        <w:jc w:val="both"/>
        <w:rPr>
          <w:rStyle w:val="markdown-word"/>
          <w:rFonts w:eastAsiaTheme="majorEastAsia"/>
          <w:sz w:val="28"/>
          <w:szCs w:val="28"/>
          <w:lang w:val="en-US"/>
        </w:rPr>
      </w:pPr>
      <w:r w:rsidRPr="00AA77B3">
        <w:rPr>
          <w:rStyle w:val="markdown-word"/>
          <w:rFonts w:eastAsiaTheme="majorEastAsia"/>
          <w:sz w:val="28"/>
          <w:szCs w:val="28"/>
          <w:lang w:val="en-US"/>
        </w:rPr>
        <w:t>MMORPG (Massively Multiplayer Online Role Playing Game</w:t>
      </w:r>
      <w:proofErr w:type="gramStart"/>
      <w:r w:rsidRPr="00AA77B3">
        <w:rPr>
          <w:rStyle w:val="markdown-word"/>
          <w:rFonts w:eastAsiaTheme="majorEastAsia"/>
          <w:sz w:val="28"/>
          <w:szCs w:val="28"/>
          <w:lang w:val="en-US"/>
        </w:rPr>
        <w:t>)The</w:t>
      </w:r>
      <w:proofErr w:type="gramEnd"/>
      <w:r w:rsidRPr="00AA77B3">
        <w:rPr>
          <w:rStyle w:val="markdown-word"/>
          <w:rFonts w:eastAsiaTheme="majorEastAsia"/>
          <w:sz w:val="28"/>
          <w:szCs w:val="28"/>
          <w:lang w:val="en-US"/>
        </w:rPr>
        <w:t xml:space="preserve"> genre, exemplified by World of Warcraft and similar titles, has introduced vocabulary </w:t>
      </w:r>
      <w:proofErr w:type="spellStart"/>
      <w:r w:rsidRPr="00AA77B3">
        <w:rPr>
          <w:rStyle w:val="markdown-word"/>
          <w:rFonts w:eastAsiaTheme="majorEastAsia"/>
          <w:sz w:val="28"/>
          <w:szCs w:val="28"/>
          <w:lang w:val="en-US"/>
        </w:rPr>
        <w:t>centred</w:t>
      </w:r>
      <w:proofErr w:type="spellEnd"/>
      <w:r w:rsidRPr="00AA77B3">
        <w:rPr>
          <w:rStyle w:val="markdown-word"/>
          <w:rFonts w:eastAsiaTheme="majorEastAsia"/>
          <w:sz w:val="28"/>
          <w:szCs w:val="28"/>
          <w:lang w:val="en-US"/>
        </w:rPr>
        <w:t xml:space="preserve"> on social dynamics and long term progression:</w:t>
      </w:r>
    </w:p>
    <w:p w:rsidR="00C72BA3" w:rsidRPr="00C72BA3" w:rsidRDefault="00C72BA3" w:rsidP="00C72BA3">
      <w:pPr>
        <w:pStyle w:val="af6"/>
        <w:shd w:val="clear" w:color="auto" w:fill="FFFFFF"/>
        <w:spacing w:before="0" w:beforeAutospacing="0" w:after="0" w:afterAutospacing="0" w:line="360" w:lineRule="auto"/>
        <w:ind w:firstLine="709"/>
        <w:jc w:val="both"/>
        <w:rPr>
          <w:rStyle w:val="markdown-word"/>
          <w:rFonts w:eastAsiaTheme="majorEastAsia"/>
          <w:bCs/>
          <w:sz w:val="28"/>
          <w:szCs w:val="28"/>
          <w:lang w:val="en-US"/>
        </w:rPr>
      </w:pPr>
      <w:r w:rsidRPr="00C72BA3">
        <w:rPr>
          <w:rStyle w:val="markdown-word"/>
          <w:rFonts w:eastAsiaTheme="majorEastAsia"/>
          <w:b/>
          <w:bCs/>
          <w:sz w:val="28"/>
          <w:szCs w:val="28"/>
          <w:lang w:val="en-US"/>
        </w:rPr>
        <w:t>Raid</w:t>
      </w:r>
      <w:r w:rsidRPr="00C72BA3">
        <w:rPr>
          <w:rStyle w:val="markdown-word"/>
          <w:rFonts w:eastAsiaTheme="majorEastAsia"/>
          <w:bCs/>
          <w:sz w:val="28"/>
          <w:szCs w:val="28"/>
          <w:lang w:val="en-US"/>
        </w:rPr>
        <w:t xml:space="preserve"> — </w:t>
      </w:r>
      <w:proofErr w:type="gramStart"/>
      <w:r w:rsidRPr="00C72BA3">
        <w:rPr>
          <w:rStyle w:val="markdown-word"/>
          <w:rFonts w:eastAsiaTheme="majorEastAsia"/>
          <w:bCs/>
          <w:sz w:val="28"/>
          <w:szCs w:val="28"/>
          <w:lang w:val="en-US"/>
        </w:rPr>
        <w:t xml:space="preserve">a cooperative multiplayer event in which players </w:t>
      </w:r>
      <w:r>
        <w:rPr>
          <w:rStyle w:val="markdown-word"/>
          <w:rFonts w:eastAsiaTheme="majorEastAsia"/>
          <w:bCs/>
          <w:sz w:val="28"/>
          <w:szCs w:val="28"/>
          <w:lang w:val="en-US"/>
        </w:rPr>
        <w:t>unite</w:t>
      </w:r>
      <w:proofErr w:type="gramEnd"/>
      <w:r>
        <w:rPr>
          <w:rStyle w:val="markdown-word"/>
          <w:rFonts w:eastAsiaTheme="majorEastAsia"/>
          <w:bCs/>
          <w:sz w:val="28"/>
          <w:szCs w:val="28"/>
          <w:lang w:val="en-US"/>
        </w:rPr>
        <w:t xml:space="preserve"> to battle powerful foes.</w:t>
      </w:r>
    </w:p>
    <w:p w:rsidR="00C72BA3" w:rsidRPr="00C72BA3" w:rsidRDefault="00C72BA3" w:rsidP="00C72BA3">
      <w:pPr>
        <w:pStyle w:val="af6"/>
        <w:shd w:val="clear" w:color="auto" w:fill="FFFFFF"/>
        <w:spacing w:before="0" w:beforeAutospacing="0" w:after="0" w:afterAutospacing="0" w:line="360" w:lineRule="auto"/>
        <w:ind w:firstLine="709"/>
        <w:jc w:val="both"/>
        <w:rPr>
          <w:rStyle w:val="markdown-word"/>
          <w:rFonts w:eastAsiaTheme="majorEastAsia"/>
          <w:bCs/>
          <w:sz w:val="28"/>
          <w:szCs w:val="28"/>
          <w:lang w:val="en-US"/>
        </w:rPr>
      </w:pPr>
      <w:r w:rsidRPr="00C72BA3">
        <w:rPr>
          <w:rStyle w:val="markdown-word"/>
          <w:rFonts w:eastAsiaTheme="majorEastAsia"/>
          <w:b/>
          <w:bCs/>
          <w:sz w:val="28"/>
          <w:szCs w:val="28"/>
          <w:lang w:val="en-US"/>
        </w:rPr>
        <w:t>Looking for Group (LFG)</w:t>
      </w:r>
      <w:r w:rsidRPr="00C72BA3">
        <w:rPr>
          <w:rStyle w:val="markdown-word"/>
          <w:rFonts w:eastAsiaTheme="majorEastAsia"/>
          <w:bCs/>
          <w:sz w:val="28"/>
          <w:szCs w:val="28"/>
          <w:lang w:val="en-US"/>
        </w:rPr>
        <w:t xml:space="preserve"> — seeking a grou</w:t>
      </w:r>
      <w:r>
        <w:rPr>
          <w:rStyle w:val="markdown-word"/>
          <w:rFonts w:eastAsiaTheme="majorEastAsia"/>
          <w:bCs/>
          <w:sz w:val="28"/>
          <w:szCs w:val="28"/>
          <w:lang w:val="en-US"/>
        </w:rPr>
        <w:t>p to accomplish in game tasks.</w:t>
      </w:r>
    </w:p>
    <w:p w:rsidR="00C72BA3" w:rsidRDefault="00C72BA3" w:rsidP="00C72BA3">
      <w:pPr>
        <w:pStyle w:val="af6"/>
        <w:shd w:val="clear" w:color="auto" w:fill="FFFFFF"/>
        <w:spacing w:before="0" w:beforeAutospacing="0" w:after="0" w:afterAutospacing="0" w:line="360" w:lineRule="auto"/>
        <w:ind w:firstLine="709"/>
        <w:jc w:val="both"/>
        <w:rPr>
          <w:rStyle w:val="markdown-word"/>
          <w:rFonts w:eastAsiaTheme="majorEastAsia"/>
          <w:bCs/>
          <w:sz w:val="28"/>
          <w:szCs w:val="28"/>
          <w:lang w:val="en-US"/>
        </w:rPr>
      </w:pPr>
      <w:r w:rsidRPr="00C72BA3">
        <w:rPr>
          <w:rStyle w:val="markdown-word"/>
          <w:rFonts w:eastAsiaTheme="majorEastAsia"/>
          <w:b/>
          <w:bCs/>
          <w:sz w:val="28"/>
          <w:szCs w:val="28"/>
          <w:lang w:val="en-US"/>
        </w:rPr>
        <w:t>NPC (Non Player Character)</w:t>
      </w:r>
      <w:r w:rsidRPr="00C72BA3">
        <w:rPr>
          <w:rStyle w:val="markdown-word"/>
          <w:rFonts w:eastAsiaTheme="majorEastAsia"/>
          <w:bCs/>
          <w:sz w:val="28"/>
          <w:szCs w:val="28"/>
          <w:lang w:val="en-US"/>
        </w:rPr>
        <w:t xml:space="preserve"> — a character controlled by the game, not by a player.</w:t>
      </w:r>
      <w:r>
        <w:rPr>
          <w:rStyle w:val="markdown-word"/>
          <w:rFonts w:eastAsiaTheme="majorEastAsia"/>
          <w:bCs/>
          <w:sz w:val="28"/>
          <w:szCs w:val="28"/>
          <w:lang w:val="en-US"/>
        </w:rPr>
        <w:t xml:space="preserve"> </w:t>
      </w:r>
    </w:p>
    <w:p w:rsidR="00C72BA3" w:rsidRDefault="00C72BA3" w:rsidP="00C72BA3">
      <w:pPr>
        <w:pStyle w:val="af6"/>
        <w:shd w:val="clear" w:color="auto" w:fill="FFFFFF"/>
        <w:spacing w:before="0" w:beforeAutospacing="0" w:after="0" w:afterAutospacing="0" w:line="360" w:lineRule="auto"/>
        <w:ind w:firstLine="709"/>
        <w:jc w:val="both"/>
        <w:rPr>
          <w:rStyle w:val="markdown-word"/>
          <w:sz w:val="28"/>
          <w:szCs w:val="28"/>
          <w:lang w:val="en-US"/>
        </w:rPr>
      </w:pPr>
      <w:r w:rsidRPr="00C72BA3">
        <w:rPr>
          <w:rStyle w:val="markdown-word"/>
          <w:sz w:val="28"/>
          <w:szCs w:val="28"/>
          <w:lang w:val="en-US"/>
        </w:rPr>
        <w:t>Here, slang mirrors hierarchical structures, social interactions within the game world, and mechanisms of character development.</w:t>
      </w:r>
    </w:p>
    <w:p w:rsidR="00AA77B3" w:rsidRPr="00C72BA3" w:rsidRDefault="00AA77B3" w:rsidP="00C72BA3">
      <w:pPr>
        <w:pStyle w:val="af6"/>
        <w:shd w:val="clear" w:color="auto" w:fill="FFFFFF"/>
        <w:spacing w:before="0" w:beforeAutospacing="0" w:after="0" w:afterAutospacing="0" w:line="360" w:lineRule="auto"/>
        <w:ind w:firstLine="709"/>
        <w:jc w:val="both"/>
        <w:rPr>
          <w:sz w:val="28"/>
          <w:szCs w:val="28"/>
          <w:lang w:val="en-US"/>
        </w:rPr>
      </w:pPr>
      <w:r w:rsidRPr="00C72BA3">
        <w:rPr>
          <w:rStyle w:val="markdown-word"/>
          <w:rFonts w:eastAsiaTheme="majorEastAsia"/>
          <w:sz w:val="28"/>
          <w:szCs w:val="28"/>
          <w:lang w:val="en-US"/>
        </w:rPr>
        <w:lastRenderedPageBreak/>
        <w:t>Shooters</w:t>
      </w:r>
    </w:p>
    <w:p w:rsidR="00C72BA3" w:rsidRPr="00C72BA3" w:rsidRDefault="00C72BA3" w:rsidP="00C72BA3">
      <w:pPr>
        <w:pStyle w:val="af6"/>
        <w:shd w:val="clear" w:color="auto" w:fill="FFFFFF"/>
        <w:spacing w:before="0" w:beforeAutospacing="0" w:after="0" w:afterAutospacing="0" w:line="360" w:lineRule="auto"/>
        <w:ind w:firstLine="709"/>
        <w:jc w:val="both"/>
        <w:rPr>
          <w:rStyle w:val="markdown-word"/>
          <w:sz w:val="28"/>
          <w:szCs w:val="28"/>
          <w:lang w:val="en-US"/>
        </w:rPr>
      </w:pPr>
      <w:r w:rsidRPr="00C72BA3">
        <w:rPr>
          <w:rStyle w:val="markdown-word"/>
          <w:rFonts w:eastAsiaTheme="majorEastAsia"/>
          <w:sz w:val="28"/>
          <w:szCs w:val="28"/>
          <w:lang w:val="en-US"/>
        </w:rPr>
        <w:t xml:space="preserve">In titles like </w:t>
      </w:r>
      <w:r w:rsidRPr="00C72BA3">
        <w:rPr>
          <w:rStyle w:val="markdown-word"/>
          <w:rFonts w:eastAsiaTheme="majorEastAsia"/>
          <w:i/>
          <w:sz w:val="28"/>
          <w:szCs w:val="28"/>
          <w:lang w:val="en-US"/>
        </w:rPr>
        <w:t>Counter Strike and Call of Duty</w:t>
      </w:r>
      <w:r w:rsidRPr="00C72BA3">
        <w:rPr>
          <w:rStyle w:val="markdown-word"/>
          <w:rFonts w:eastAsiaTheme="majorEastAsia"/>
          <w:sz w:val="28"/>
          <w:szCs w:val="28"/>
          <w:lang w:val="en-US"/>
        </w:rPr>
        <w:t>, terminology related to weapons, positioning, and tactics predominates:</w:t>
      </w:r>
    </w:p>
    <w:p w:rsidR="00AA77B3" w:rsidRPr="00AA77B3" w:rsidRDefault="00AA77B3" w:rsidP="00C72BA3">
      <w:pPr>
        <w:pStyle w:val="af6"/>
        <w:numPr>
          <w:ilvl w:val="0"/>
          <w:numId w:val="14"/>
        </w:numPr>
        <w:shd w:val="clear" w:color="auto" w:fill="FFFFFF"/>
        <w:spacing w:before="0" w:beforeAutospacing="0" w:after="0" w:afterAutospacing="0" w:line="360" w:lineRule="auto"/>
        <w:ind w:left="0" w:firstLine="709"/>
        <w:jc w:val="both"/>
        <w:rPr>
          <w:sz w:val="28"/>
          <w:szCs w:val="28"/>
          <w:lang w:val="en-US"/>
        </w:rPr>
      </w:pPr>
      <w:proofErr w:type="spellStart"/>
      <w:r w:rsidRPr="00AA77B3">
        <w:rPr>
          <w:rStyle w:val="markdown-word"/>
          <w:rFonts w:eastAsiaTheme="majorEastAsia"/>
          <w:b/>
          <w:bCs/>
          <w:sz w:val="28"/>
          <w:szCs w:val="28"/>
          <w:lang w:val="en-US"/>
        </w:rPr>
        <w:t>PvP</w:t>
      </w:r>
      <w:proofErr w:type="spellEnd"/>
      <w:r w:rsidRPr="00AA77B3">
        <w:rPr>
          <w:rStyle w:val="markdown-word"/>
          <w:rFonts w:eastAsiaTheme="majorEastAsia"/>
          <w:b/>
          <w:bCs/>
          <w:sz w:val="28"/>
          <w:szCs w:val="28"/>
          <w:lang w:val="en-US"/>
        </w:rPr>
        <w:t> (Player versus Player)</w:t>
      </w:r>
      <w:r w:rsidR="00C72BA3">
        <w:rPr>
          <w:rStyle w:val="markdown-word"/>
          <w:rFonts w:eastAsiaTheme="majorEastAsia"/>
          <w:sz w:val="28"/>
          <w:szCs w:val="28"/>
          <w:lang w:val="en-US"/>
        </w:rPr>
        <w:t> </w:t>
      </w:r>
      <w:r w:rsidRPr="00AA77B3">
        <w:rPr>
          <w:rStyle w:val="markdown-word"/>
          <w:rFonts w:eastAsiaTheme="majorEastAsia"/>
          <w:sz w:val="28"/>
          <w:szCs w:val="28"/>
          <w:lang w:val="en-US"/>
        </w:rPr>
        <w:t>combat between human players.</w:t>
      </w:r>
    </w:p>
    <w:p w:rsidR="00C72BA3" w:rsidRPr="00C72BA3" w:rsidRDefault="00C72BA3" w:rsidP="00C72BA3">
      <w:pPr>
        <w:pStyle w:val="af6"/>
        <w:numPr>
          <w:ilvl w:val="0"/>
          <w:numId w:val="14"/>
        </w:numPr>
        <w:shd w:val="clear" w:color="auto" w:fill="FFFFFF"/>
        <w:spacing w:before="0" w:beforeAutospacing="0" w:after="0" w:afterAutospacing="0" w:line="360" w:lineRule="auto"/>
        <w:ind w:left="0" w:firstLine="709"/>
        <w:jc w:val="both"/>
        <w:rPr>
          <w:rStyle w:val="markdown-word"/>
          <w:sz w:val="28"/>
          <w:szCs w:val="28"/>
          <w:lang w:val="en-US"/>
        </w:rPr>
      </w:pPr>
      <w:proofErr w:type="spellStart"/>
      <w:r w:rsidRPr="00C72BA3">
        <w:rPr>
          <w:rStyle w:val="markdown-word"/>
          <w:rFonts w:eastAsiaTheme="majorEastAsia"/>
          <w:b/>
          <w:bCs/>
          <w:sz w:val="28"/>
          <w:szCs w:val="28"/>
          <w:lang w:val="en-US"/>
        </w:rPr>
        <w:t>PvE</w:t>
      </w:r>
      <w:proofErr w:type="spellEnd"/>
      <w:r w:rsidRPr="00C72BA3">
        <w:rPr>
          <w:rStyle w:val="markdown-word"/>
          <w:rFonts w:eastAsiaTheme="majorEastAsia"/>
          <w:b/>
          <w:bCs/>
          <w:sz w:val="28"/>
          <w:szCs w:val="28"/>
          <w:lang w:val="en-US"/>
        </w:rPr>
        <w:t xml:space="preserve"> (Player versus Environment) </w:t>
      </w:r>
      <w:r w:rsidRPr="00C72BA3">
        <w:rPr>
          <w:rStyle w:val="markdown-word"/>
          <w:rFonts w:eastAsiaTheme="majorEastAsia"/>
          <w:bCs/>
          <w:sz w:val="28"/>
          <w:szCs w:val="28"/>
          <w:lang w:val="en-US"/>
        </w:rPr>
        <w:t>combat against computer controlled adversaries.</w:t>
      </w:r>
      <w:r w:rsidRPr="00C72BA3">
        <w:rPr>
          <w:rStyle w:val="markdown-word"/>
          <w:rFonts w:eastAsiaTheme="majorEastAsia"/>
          <w:b/>
          <w:bCs/>
          <w:sz w:val="28"/>
          <w:szCs w:val="28"/>
          <w:lang w:val="en-US"/>
        </w:rPr>
        <w:t xml:space="preserve"> </w:t>
      </w:r>
    </w:p>
    <w:p w:rsidR="00C72BA3" w:rsidRPr="00C72BA3" w:rsidRDefault="00C72BA3" w:rsidP="00C72BA3">
      <w:pPr>
        <w:pStyle w:val="af6"/>
        <w:numPr>
          <w:ilvl w:val="0"/>
          <w:numId w:val="14"/>
        </w:numPr>
        <w:shd w:val="clear" w:color="auto" w:fill="FFFFFF"/>
        <w:spacing w:before="0" w:beforeAutospacing="0" w:after="0" w:afterAutospacing="0" w:line="360" w:lineRule="auto"/>
        <w:ind w:left="0" w:firstLine="709"/>
        <w:jc w:val="both"/>
        <w:rPr>
          <w:rStyle w:val="markdown-word"/>
          <w:sz w:val="28"/>
          <w:szCs w:val="28"/>
          <w:lang w:val="en-US"/>
        </w:rPr>
      </w:pPr>
      <w:proofErr w:type="spellStart"/>
      <w:r w:rsidRPr="00C72BA3">
        <w:rPr>
          <w:rStyle w:val="markdown-word"/>
          <w:rFonts w:eastAsiaTheme="majorEastAsia"/>
          <w:b/>
          <w:bCs/>
          <w:sz w:val="28"/>
          <w:szCs w:val="28"/>
          <w:lang w:val="en-US"/>
        </w:rPr>
        <w:t>Gank</w:t>
      </w:r>
      <w:proofErr w:type="spellEnd"/>
      <w:r w:rsidRPr="00C72BA3">
        <w:rPr>
          <w:rStyle w:val="markdown-word"/>
          <w:rFonts w:eastAsiaTheme="majorEastAsia"/>
          <w:b/>
          <w:bCs/>
          <w:sz w:val="28"/>
          <w:szCs w:val="28"/>
          <w:lang w:val="en-US"/>
        </w:rPr>
        <w:t xml:space="preserve"> (from English </w:t>
      </w:r>
      <w:proofErr w:type="spellStart"/>
      <w:r w:rsidRPr="00C72BA3">
        <w:rPr>
          <w:rStyle w:val="markdown-word"/>
          <w:rFonts w:eastAsiaTheme="majorEastAsia"/>
          <w:b/>
          <w:bCs/>
          <w:sz w:val="28"/>
          <w:szCs w:val="28"/>
          <w:lang w:val="en-US"/>
        </w:rPr>
        <w:t>gank</w:t>
      </w:r>
      <w:proofErr w:type="spellEnd"/>
      <w:r w:rsidRPr="00C72BA3">
        <w:rPr>
          <w:rStyle w:val="markdown-word"/>
          <w:rFonts w:eastAsiaTheme="majorEastAsia"/>
          <w:b/>
          <w:bCs/>
          <w:sz w:val="28"/>
          <w:szCs w:val="28"/>
          <w:lang w:val="en-US"/>
        </w:rPr>
        <w:t xml:space="preserve">) </w:t>
      </w:r>
      <w:r w:rsidRPr="00C72BA3">
        <w:rPr>
          <w:rStyle w:val="markdown-word"/>
          <w:rFonts w:eastAsiaTheme="majorEastAsia"/>
          <w:bCs/>
          <w:sz w:val="28"/>
          <w:szCs w:val="28"/>
          <w:lang w:val="en-US"/>
        </w:rPr>
        <w:t>a sudden ambush by multiple players targeting a single opponent.</w:t>
      </w:r>
    </w:p>
    <w:p w:rsidR="00C72BA3" w:rsidRDefault="00C72BA3" w:rsidP="00C72BA3">
      <w:pPr>
        <w:pStyle w:val="4"/>
        <w:shd w:val="clear" w:color="auto" w:fill="FFFFFF"/>
        <w:spacing w:before="0" w:after="0" w:line="360" w:lineRule="auto"/>
        <w:ind w:firstLine="709"/>
        <w:jc w:val="both"/>
        <w:rPr>
          <w:rStyle w:val="markdown-word"/>
          <w:rFonts w:ascii="Times New Roman" w:hAnsi="Times New Roman" w:cs="Times New Roman"/>
          <w:i w:val="0"/>
          <w:iCs w:val="0"/>
          <w:color w:val="auto"/>
          <w:kern w:val="0"/>
          <w:sz w:val="28"/>
          <w:szCs w:val="28"/>
          <w:lang w:eastAsia="ru-RU"/>
        </w:rPr>
      </w:pPr>
      <w:r w:rsidRPr="00C72BA3">
        <w:rPr>
          <w:rStyle w:val="markdown-word"/>
          <w:rFonts w:ascii="Times New Roman" w:hAnsi="Times New Roman" w:cs="Times New Roman"/>
          <w:i w:val="0"/>
          <w:iCs w:val="0"/>
          <w:color w:val="auto"/>
          <w:kern w:val="0"/>
          <w:sz w:val="28"/>
          <w:szCs w:val="28"/>
          <w:lang w:eastAsia="ru-RU"/>
        </w:rPr>
        <w:t xml:space="preserve">Slang in shooter games tends to be concise, </w:t>
      </w:r>
      <w:proofErr w:type="spellStart"/>
      <w:r w:rsidRPr="00C72BA3">
        <w:rPr>
          <w:rStyle w:val="markdown-word"/>
          <w:rFonts w:ascii="Times New Roman" w:hAnsi="Times New Roman" w:cs="Times New Roman"/>
          <w:i w:val="0"/>
          <w:iCs w:val="0"/>
          <w:color w:val="auto"/>
          <w:kern w:val="0"/>
          <w:sz w:val="28"/>
          <w:szCs w:val="28"/>
          <w:lang w:eastAsia="ru-RU"/>
        </w:rPr>
        <w:t>prioritising</w:t>
      </w:r>
      <w:proofErr w:type="spellEnd"/>
      <w:r w:rsidRPr="00C72BA3">
        <w:rPr>
          <w:rStyle w:val="markdown-word"/>
          <w:rFonts w:ascii="Times New Roman" w:hAnsi="Times New Roman" w:cs="Times New Roman"/>
          <w:i w:val="0"/>
          <w:iCs w:val="0"/>
          <w:color w:val="auto"/>
          <w:kern w:val="0"/>
          <w:sz w:val="28"/>
          <w:szCs w:val="28"/>
          <w:lang w:eastAsia="ru-RU"/>
        </w:rPr>
        <w:t xml:space="preserve"> the rapid transmission of critical information in fast paced scenarios.</w:t>
      </w:r>
    </w:p>
    <w:p w:rsidR="00AA77B3" w:rsidRPr="00AA77B3" w:rsidRDefault="00AA77B3" w:rsidP="00C72BA3">
      <w:pPr>
        <w:pStyle w:val="4"/>
        <w:shd w:val="clear" w:color="auto" w:fill="FFFFFF"/>
        <w:spacing w:before="0" w:after="0" w:line="360" w:lineRule="auto"/>
        <w:ind w:firstLine="709"/>
        <w:jc w:val="both"/>
        <w:rPr>
          <w:rFonts w:ascii="Times New Roman" w:hAnsi="Times New Roman" w:cs="Times New Roman"/>
          <w:color w:val="auto"/>
          <w:sz w:val="28"/>
          <w:szCs w:val="28"/>
        </w:rPr>
      </w:pPr>
      <w:r w:rsidRPr="00AA77B3">
        <w:rPr>
          <w:rStyle w:val="markdown-word"/>
          <w:rFonts w:ascii="Times New Roman" w:hAnsi="Times New Roman" w:cs="Times New Roman"/>
          <w:color w:val="auto"/>
          <w:sz w:val="28"/>
          <w:szCs w:val="28"/>
        </w:rPr>
        <w:t>RPG (Role</w:t>
      </w:r>
      <w:r w:rsidRPr="00AA77B3">
        <w:rPr>
          <w:rStyle w:val="markdown-word"/>
          <w:rFonts w:ascii="Times New Roman" w:hAnsi="Times New Roman" w:cs="Times New Roman"/>
          <w:color w:val="auto"/>
          <w:sz w:val="28"/>
          <w:szCs w:val="28"/>
        </w:rPr>
        <w:noBreakHyphen/>
        <w:t>Playing Game)</w:t>
      </w:r>
    </w:p>
    <w:p w:rsidR="00C72BA3" w:rsidRPr="00C72BA3" w:rsidRDefault="00C72BA3" w:rsidP="00C72BA3">
      <w:pPr>
        <w:pStyle w:val="af6"/>
        <w:shd w:val="clear" w:color="auto" w:fill="FFFFFF"/>
        <w:spacing w:before="0" w:beforeAutospacing="0" w:after="0" w:afterAutospacing="0" w:line="360" w:lineRule="auto"/>
        <w:ind w:firstLine="709"/>
        <w:jc w:val="both"/>
        <w:rPr>
          <w:rStyle w:val="markdown-word"/>
          <w:sz w:val="28"/>
          <w:szCs w:val="28"/>
          <w:lang w:val="en-US"/>
        </w:rPr>
      </w:pPr>
      <w:r w:rsidRPr="00C72BA3">
        <w:rPr>
          <w:rStyle w:val="markdown-word"/>
          <w:rFonts w:eastAsiaTheme="majorEastAsia"/>
          <w:sz w:val="28"/>
          <w:szCs w:val="28"/>
          <w:lang w:val="en-US"/>
        </w:rPr>
        <w:t>Role playing games such as The Elder Scrolls and Dragon Age have enriched gaming slang with terms linked to character progression and narrative:</w:t>
      </w:r>
    </w:p>
    <w:p w:rsidR="00C72BA3" w:rsidRPr="00C72BA3" w:rsidRDefault="00C72BA3" w:rsidP="00C72BA3">
      <w:pPr>
        <w:pStyle w:val="af6"/>
        <w:shd w:val="clear" w:color="auto" w:fill="FFFFFF"/>
        <w:spacing w:before="0" w:beforeAutospacing="0" w:after="0" w:afterAutospacing="0" w:line="360" w:lineRule="auto"/>
        <w:ind w:firstLine="709"/>
        <w:jc w:val="both"/>
        <w:rPr>
          <w:rStyle w:val="markdown-word"/>
          <w:rFonts w:eastAsiaTheme="majorEastAsia"/>
          <w:bCs/>
          <w:sz w:val="28"/>
          <w:szCs w:val="28"/>
          <w:lang w:val="en-US"/>
        </w:rPr>
      </w:pPr>
      <w:r w:rsidRPr="00C72BA3">
        <w:rPr>
          <w:rStyle w:val="markdown-word"/>
          <w:rFonts w:eastAsiaTheme="majorEastAsia"/>
          <w:bCs/>
          <w:sz w:val="28"/>
          <w:szCs w:val="28"/>
          <w:lang w:val="en-US"/>
        </w:rPr>
        <w:t>•</w:t>
      </w:r>
      <w:r w:rsidRPr="00C72BA3">
        <w:rPr>
          <w:rStyle w:val="markdown-word"/>
          <w:rFonts w:eastAsiaTheme="majorEastAsia"/>
          <w:bCs/>
          <w:sz w:val="28"/>
          <w:szCs w:val="28"/>
          <w:lang w:val="en-US"/>
        </w:rPr>
        <w:tab/>
      </w:r>
      <w:r w:rsidRPr="00C72BA3">
        <w:rPr>
          <w:rStyle w:val="markdown-word"/>
          <w:rFonts w:eastAsiaTheme="majorEastAsia"/>
          <w:b/>
          <w:bCs/>
          <w:sz w:val="28"/>
          <w:szCs w:val="28"/>
          <w:lang w:val="en-US"/>
        </w:rPr>
        <w:t>Build</w:t>
      </w:r>
      <w:r w:rsidRPr="00C72BA3">
        <w:rPr>
          <w:rStyle w:val="markdown-word"/>
          <w:rFonts w:eastAsiaTheme="majorEastAsia"/>
          <w:bCs/>
          <w:sz w:val="28"/>
          <w:szCs w:val="28"/>
          <w:lang w:val="en-US"/>
        </w:rPr>
        <w:t xml:space="preserve"> — a character’s combination of abilities and attributes, defining their role within a team.</w:t>
      </w:r>
    </w:p>
    <w:p w:rsidR="00C72BA3" w:rsidRPr="00C72BA3" w:rsidRDefault="00C72BA3" w:rsidP="00C72BA3">
      <w:pPr>
        <w:pStyle w:val="af6"/>
        <w:shd w:val="clear" w:color="auto" w:fill="FFFFFF"/>
        <w:spacing w:before="0" w:beforeAutospacing="0" w:after="0" w:afterAutospacing="0" w:line="360" w:lineRule="auto"/>
        <w:ind w:firstLine="709"/>
        <w:jc w:val="both"/>
        <w:rPr>
          <w:rStyle w:val="markdown-word"/>
          <w:rFonts w:eastAsiaTheme="majorEastAsia"/>
          <w:bCs/>
          <w:sz w:val="28"/>
          <w:szCs w:val="28"/>
          <w:lang w:val="en-US"/>
        </w:rPr>
      </w:pPr>
      <w:r w:rsidRPr="00C72BA3">
        <w:rPr>
          <w:rStyle w:val="markdown-word"/>
          <w:rFonts w:eastAsiaTheme="majorEastAsia"/>
          <w:bCs/>
          <w:sz w:val="28"/>
          <w:szCs w:val="28"/>
          <w:lang w:val="en-US"/>
        </w:rPr>
        <w:t>•</w:t>
      </w:r>
      <w:r w:rsidRPr="00C72BA3">
        <w:rPr>
          <w:rStyle w:val="markdown-word"/>
          <w:rFonts w:eastAsiaTheme="majorEastAsia"/>
          <w:bCs/>
          <w:sz w:val="28"/>
          <w:szCs w:val="28"/>
          <w:lang w:val="en-US"/>
        </w:rPr>
        <w:tab/>
      </w:r>
      <w:r w:rsidRPr="00C72BA3">
        <w:rPr>
          <w:rStyle w:val="markdown-word"/>
          <w:rFonts w:eastAsiaTheme="majorEastAsia"/>
          <w:b/>
          <w:bCs/>
          <w:sz w:val="28"/>
          <w:szCs w:val="28"/>
          <w:lang w:val="en-US"/>
        </w:rPr>
        <w:t>Quest</w:t>
      </w:r>
      <w:r w:rsidRPr="00C72BA3">
        <w:rPr>
          <w:rStyle w:val="markdown-word"/>
          <w:rFonts w:eastAsiaTheme="majorEastAsia"/>
          <w:bCs/>
          <w:sz w:val="28"/>
          <w:szCs w:val="28"/>
          <w:lang w:val="en-US"/>
        </w:rPr>
        <w:t xml:space="preserve"> — a task a player must complete to advance the storyline.</w:t>
      </w:r>
    </w:p>
    <w:p w:rsidR="00C72BA3" w:rsidRPr="00C72BA3" w:rsidRDefault="00C72BA3" w:rsidP="00C72BA3">
      <w:pPr>
        <w:pStyle w:val="af6"/>
        <w:shd w:val="clear" w:color="auto" w:fill="FFFFFF"/>
        <w:spacing w:before="0" w:beforeAutospacing="0" w:after="0" w:afterAutospacing="0" w:line="360" w:lineRule="auto"/>
        <w:ind w:firstLine="709"/>
        <w:jc w:val="both"/>
        <w:rPr>
          <w:rStyle w:val="markdown-word"/>
          <w:rFonts w:eastAsiaTheme="majorEastAsia"/>
          <w:bCs/>
          <w:sz w:val="28"/>
          <w:szCs w:val="28"/>
          <w:lang w:val="en-US"/>
        </w:rPr>
      </w:pPr>
      <w:r w:rsidRPr="00C72BA3">
        <w:rPr>
          <w:rStyle w:val="markdown-word"/>
          <w:rFonts w:eastAsiaTheme="majorEastAsia"/>
          <w:bCs/>
          <w:sz w:val="28"/>
          <w:szCs w:val="28"/>
          <w:lang w:val="en-US"/>
        </w:rPr>
        <w:t>•</w:t>
      </w:r>
      <w:r w:rsidRPr="00C72BA3">
        <w:rPr>
          <w:rStyle w:val="markdown-word"/>
          <w:rFonts w:eastAsiaTheme="majorEastAsia"/>
          <w:bCs/>
          <w:sz w:val="28"/>
          <w:szCs w:val="28"/>
          <w:lang w:val="en-US"/>
        </w:rPr>
        <w:tab/>
      </w:r>
      <w:r w:rsidRPr="00C72BA3">
        <w:rPr>
          <w:rStyle w:val="markdown-word"/>
          <w:rFonts w:eastAsiaTheme="majorEastAsia"/>
          <w:b/>
          <w:bCs/>
          <w:sz w:val="28"/>
          <w:szCs w:val="28"/>
          <w:lang w:val="en-US"/>
        </w:rPr>
        <w:t>Level</w:t>
      </w:r>
      <w:r w:rsidRPr="00C72BA3">
        <w:rPr>
          <w:rStyle w:val="markdown-word"/>
          <w:rFonts w:eastAsiaTheme="majorEastAsia"/>
          <w:bCs/>
          <w:sz w:val="28"/>
          <w:szCs w:val="28"/>
          <w:lang w:val="en-US"/>
        </w:rPr>
        <w:t xml:space="preserve"> — a character’s progression stage, indicating their development.</w:t>
      </w:r>
    </w:p>
    <w:p w:rsidR="00C72BA3" w:rsidRDefault="00C72BA3" w:rsidP="00C72BA3">
      <w:pPr>
        <w:pStyle w:val="4"/>
        <w:shd w:val="clear" w:color="auto" w:fill="FFFFFF"/>
        <w:spacing w:before="0" w:after="0" w:line="360" w:lineRule="auto"/>
        <w:ind w:firstLine="709"/>
        <w:jc w:val="both"/>
        <w:rPr>
          <w:rStyle w:val="markdown-word"/>
          <w:rFonts w:ascii="Times New Roman" w:hAnsi="Times New Roman" w:cs="Times New Roman"/>
          <w:i w:val="0"/>
          <w:iCs w:val="0"/>
          <w:color w:val="auto"/>
          <w:kern w:val="0"/>
          <w:sz w:val="28"/>
          <w:szCs w:val="28"/>
          <w:lang w:eastAsia="ru-RU"/>
        </w:rPr>
      </w:pPr>
      <w:r w:rsidRPr="00C72BA3">
        <w:rPr>
          <w:rStyle w:val="markdown-word"/>
          <w:rFonts w:ascii="Times New Roman" w:hAnsi="Times New Roman" w:cs="Times New Roman"/>
          <w:i w:val="0"/>
          <w:iCs w:val="0"/>
          <w:color w:val="auto"/>
          <w:kern w:val="0"/>
          <w:sz w:val="28"/>
          <w:szCs w:val="28"/>
          <w:lang w:eastAsia="ru-RU"/>
        </w:rPr>
        <w:t>In this genre, slang often incorporates fantasy and mythological elements, adapted to the gaming context.</w:t>
      </w:r>
    </w:p>
    <w:p w:rsidR="00AA77B3" w:rsidRPr="00AA77B3" w:rsidRDefault="00AA77B3" w:rsidP="00C72BA3">
      <w:pPr>
        <w:pStyle w:val="4"/>
        <w:shd w:val="clear" w:color="auto" w:fill="FFFFFF"/>
        <w:spacing w:before="0" w:after="0" w:line="360" w:lineRule="auto"/>
        <w:ind w:firstLine="709"/>
        <w:jc w:val="both"/>
        <w:rPr>
          <w:rFonts w:ascii="Times New Roman" w:hAnsi="Times New Roman" w:cs="Times New Roman"/>
          <w:color w:val="auto"/>
          <w:sz w:val="28"/>
          <w:szCs w:val="28"/>
        </w:rPr>
      </w:pPr>
      <w:r w:rsidRPr="00AA77B3">
        <w:rPr>
          <w:rStyle w:val="markdown-word"/>
          <w:rFonts w:ascii="Times New Roman" w:hAnsi="Times New Roman" w:cs="Times New Roman"/>
          <w:color w:val="auto"/>
          <w:sz w:val="28"/>
          <w:szCs w:val="28"/>
        </w:rPr>
        <w:t>Impact on Everyday Speech</w:t>
      </w:r>
    </w:p>
    <w:p w:rsidR="00AA77B3" w:rsidRPr="00AA77B3" w:rsidRDefault="00AA77B3" w:rsidP="00C72BA3">
      <w:pPr>
        <w:pStyle w:val="af6"/>
        <w:shd w:val="clear" w:color="auto" w:fill="FFFFFF"/>
        <w:spacing w:before="0" w:beforeAutospacing="0" w:after="0" w:afterAutospacing="0" w:line="360" w:lineRule="auto"/>
        <w:ind w:firstLine="709"/>
        <w:jc w:val="both"/>
        <w:rPr>
          <w:sz w:val="28"/>
          <w:szCs w:val="28"/>
        </w:rPr>
      </w:pPr>
      <w:r w:rsidRPr="00AA77B3">
        <w:rPr>
          <w:rStyle w:val="markdown-word"/>
          <w:rFonts w:eastAsiaTheme="majorEastAsia"/>
          <w:sz w:val="28"/>
          <w:szCs w:val="28"/>
          <w:lang w:val="en-US"/>
        </w:rPr>
        <w:t>Certain gaming terms have entered mainstream usage, extending beyond the gaming subculture. </w:t>
      </w:r>
      <w:r w:rsidRPr="00AA77B3">
        <w:rPr>
          <w:rStyle w:val="markdown-word"/>
          <w:rFonts w:eastAsiaTheme="majorEastAsia"/>
          <w:sz w:val="28"/>
          <w:szCs w:val="28"/>
        </w:rPr>
        <w:t>For instance:</w:t>
      </w:r>
    </w:p>
    <w:p w:rsidR="00AA77B3" w:rsidRPr="00AA77B3" w:rsidRDefault="00AA77B3" w:rsidP="00C72BA3">
      <w:pPr>
        <w:pStyle w:val="af6"/>
        <w:numPr>
          <w:ilvl w:val="0"/>
          <w:numId w:val="16"/>
        </w:numPr>
        <w:shd w:val="clear" w:color="auto" w:fill="FFFFFF"/>
        <w:spacing w:before="0" w:beforeAutospacing="0" w:after="0" w:afterAutospacing="0" w:line="360" w:lineRule="auto"/>
        <w:ind w:left="0" w:firstLine="709"/>
        <w:jc w:val="both"/>
        <w:rPr>
          <w:sz w:val="28"/>
          <w:szCs w:val="28"/>
          <w:lang w:val="en-US"/>
        </w:rPr>
      </w:pPr>
      <w:r w:rsidRPr="00AA77B3">
        <w:rPr>
          <w:rStyle w:val="markdown-word"/>
          <w:rFonts w:eastAsiaTheme="majorEastAsia"/>
          <w:b/>
          <w:bCs/>
          <w:sz w:val="28"/>
          <w:szCs w:val="28"/>
          <w:lang w:val="en-US"/>
        </w:rPr>
        <w:t>Easy</w:t>
      </w:r>
      <w:r w:rsidRPr="00AA77B3">
        <w:rPr>
          <w:rStyle w:val="markdown-word"/>
          <w:rFonts w:eastAsiaTheme="majorEastAsia"/>
          <w:sz w:val="28"/>
          <w:szCs w:val="28"/>
          <w:lang w:val="en-US"/>
        </w:rPr>
        <w:t> (from English </w:t>
      </w:r>
      <w:r w:rsidRPr="00AA77B3">
        <w:rPr>
          <w:rStyle w:val="markdown-word"/>
          <w:rFonts w:eastAsiaTheme="majorEastAsia"/>
          <w:i/>
          <w:iCs/>
          <w:sz w:val="28"/>
          <w:szCs w:val="28"/>
          <w:lang w:val="en-US"/>
        </w:rPr>
        <w:t>easy</w:t>
      </w:r>
      <w:r w:rsidRPr="00AA77B3">
        <w:rPr>
          <w:rStyle w:val="markdown-word"/>
          <w:rFonts w:eastAsiaTheme="majorEastAsia"/>
          <w:sz w:val="28"/>
          <w:szCs w:val="28"/>
          <w:lang w:val="en-US"/>
        </w:rPr>
        <w:t>) — meaning simple or effortless.</w:t>
      </w:r>
    </w:p>
    <w:p w:rsidR="00AA77B3" w:rsidRPr="00AA77B3" w:rsidRDefault="00AA77B3" w:rsidP="00C72BA3">
      <w:pPr>
        <w:pStyle w:val="af6"/>
        <w:numPr>
          <w:ilvl w:val="0"/>
          <w:numId w:val="16"/>
        </w:numPr>
        <w:shd w:val="clear" w:color="auto" w:fill="FFFFFF"/>
        <w:spacing w:before="0" w:beforeAutospacing="0" w:after="0" w:afterAutospacing="0" w:line="360" w:lineRule="auto"/>
        <w:ind w:left="0" w:firstLine="709"/>
        <w:jc w:val="both"/>
        <w:rPr>
          <w:sz w:val="28"/>
          <w:szCs w:val="28"/>
          <w:lang w:val="en-US"/>
        </w:rPr>
      </w:pPr>
      <w:r w:rsidRPr="00AA77B3">
        <w:rPr>
          <w:rStyle w:val="markdown-word"/>
          <w:rFonts w:eastAsiaTheme="majorEastAsia"/>
          <w:b/>
          <w:bCs/>
          <w:sz w:val="28"/>
          <w:szCs w:val="28"/>
          <w:lang w:val="en-US"/>
        </w:rPr>
        <w:t>Skill</w:t>
      </w:r>
      <w:r w:rsidRPr="00AA77B3">
        <w:rPr>
          <w:rStyle w:val="markdown-word"/>
          <w:rFonts w:eastAsiaTheme="majorEastAsia"/>
          <w:sz w:val="28"/>
          <w:szCs w:val="28"/>
          <w:lang w:val="en-US"/>
        </w:rPr>
        <w:t> (from English </w:t>
      </w:r>
      <w:r w:rsidRPr="00AA77B3">
        <w:rPr>
          <w:rStyle w:val="markdown-word"/>
          <w:rFonts w:eastAsiaTheme="majorEastAsia"/>
          <w:i/>
          <w:iCs/>
          <w:sz w:val="28"/>
          <w:szCs w:val="28"/>
          <w:lang w:val="en-US"/>
        </w:rPr>
        <w:t>skill</w:t>
      </w:r>
      <w:r w:rsidRPr="00AA77B3">
        <w:rPr>
          <w:rStyle w:val="markdown-word"/>
          <w:rFonts w:eastAsiaTheme="majorEastAsia"/>
          <w:sz w:val="28"/>
          <w:szCs w:val="28"/>
          <w:lang w:val="en-US"/>
        </w:rPr>
        <w:t>) — denoting ability or expertise.</w:t>
      </w:r>
    </w:p>
    <w:p w:rsidR="00AA77B3" w:rsidRPr="00AA77B3" w:rsidRDefault="00AA77B3" w:rsidP="00C72BA3">
      <w:pPr>
        <w:pStyle w:val="af6"/>
        <w:numPr>
          <w:ilvl w:val="0"/>
          <w:numId w:val="16"/>
        </w:numPr>
        <w:shd w:val="clear" w:color="auto" w:fill="FFFFFF"/>
        <w:spacing w:before="0" w:beforeAutospacing="0" w:after="0" w:afterAutospacing="0" w:line="360" w:lineRule="auto"/>
        <w:ind w:left="0" w:firstLine="709"/>
        <w:jc w:val="both"/>
        <w:rPr>
          <w:sz w:val="28"/>
          <w:szCs w:val="28"/>
          <w:lang w:val="en-US"/>
        </w:rPr>
      </w:pPr>
      <w:r w:rsidRPr="00AA77B3">
        <w:rPr>
          <w:rStyle w:val="markdown-word"/>
          <w:rFonts w:eastAsiaTheme="majorEastAsia"/>
          <w:b/>
          <w:bCs/>
          <w:sz w:val="28"/>
          <w:szCs w:val="28"/>
          <w:lang w:val="en-US"/>
        </w:rPr>
        <w:t>Loot</w:t>
      </w:r>
      <w:r w:rsidRPr="00AA77B3">
        <w:rPr>
          <w:rStyle w:val="markdown-word"/>
          <w:rFonts w:eastAsiaTheme="majorEastAsia"/>
          <w:sz w:val="28"/>
          <w:szCs w:val="28"/>
          <w:lang w:val="en-US"/>
        </w:rPr>
        <w:t> (from English </w:t>
      </w:r>
      <w:r w:rsidRPr="00AA77B3">
        <w:rPr>
          <w:rStyle w:val="markdown-word"/>
          <w:rFonts w:eastAsiaTheme="majorEastAsia"/>
          <w:i/>
          <w:iCs/>
          <w:sz w:val="28"/>
          <w:szCs w:val="28"/>
          <w:lang w:val="en-US"/>
        </w:rPr>
        <w:t>loot</w:t>
      </w:r>
      <w:r w:rsidRPr="00AA77B3">
        <w:rPr>
          <w:rStyle w:val="markdown-word"/>
          <w:rFonts w:eastAsiaTheme="majorEastAsia"/>
          <w:sz w:val="28"/>
          <w:szCs w:val="28"/>
          <w:lang w:val="en-US"/>
        </w:rPr>
        <w:t>) — referring to rewards or acquired items.</w:t>
      </w:r>
    </w:p>
    <w:p w:rsidR="00AA77B3" w:rsidRDefault="00AA77B3" w:rsidP="00923711">
      <w:pPr>
        <w:spacing w:after="0" w:line="360" w:lineRule="auto"/>
        <w:ind w:firstLine="709"/>
        <w:jc w:val="both"/>
        <w:rPr>
          <w:rFonts w:ascii="Times New Roman" w:hAnsi="Times New Roman" w:cs="Times New Roman"/>
          <w:sz w:val="28"/>
          <w:szCs w:val="28"/>
        </w:rPr>
      </w:pPr>
    </w:p>
    <w:p w:rsidR="001D39D9" w:rsidRPr="00C72BA3" w:rsidRDefault="001D39D9" w:rsidP="00C72BA3">
      <w:pPr>
        <w:pStyle w:val="1"/>
        <w:spacing w:before="0" w:after="0" w:line="360" w:lineRule="auto"/>
        <w:ind w:firstLine="709"/>
        <w:jc w:val="center"/>
        <w:rPr>
          <w:rFonts w:ascii="Times New Roman" w:hAnsi="Times New Roman" w:cs="Times New Roman"/>
          <w:b/>
          <w:color w:val="auto"/>
          <w:sz w:val="28"/>
          <w:szCs w:val="28"/>
        </w:rPr>
      </w:pPr>
      <w:bookmarkStart w:id="7" w:name="_Toc219842562"/>
      <w:proofErr w:type="gramStart"/>
      <w:r w:rsidRPr="00C72BA3">
        <w:rPr>
          <w:rFonts w:ascii="Times New Roman" w:hAnsi="Times New Roman" w:cs="Times New Roman"/>
          <w:b/>
          <w:color w:val="auto"/>
          <w:sz w:val="28"/>
          <w:szCs w:val="28"/>
        </w:rPr>
        <w:lastRenderedPageBreak/>
        <w:t>CHAPTER 2.</w:t>
      </w:r>
      <w:proofErr w:type="gramEnd"/>
      <w:r w:rsidRPr="00C72BA3">
        <w:rPr>
          <w:rFonts w:ascii="Times New Roman" w:hAnsi="Times New Roman" w:cs="Times New Roman"/>
          <w:b/>
          <w:color w:val="auto"/>
          <w:sz w:val="28"/>
          <w:szCs w:val="28"/>
        </w:rPr>
        <w:t xml:space="preserve"> THE SOCIOCULTURAL IMPACT OF SLANG</w:t>
      </w:r>
      <w:bookmarkEnd w:id="7"/>
    </w:p>
    <w:p w:rsidR="001D39D9" w:rsidRPr="00923711" w:rsidRDefault="001D39D9" w:rsidP="00923711">
      <w:pPr>
        <w:spacing w:after="0" w:line="360" w:lineRule="auto"/>
        <w:ind w:firstLine="709"/>
        <w:jc w:val="both"/>
        <w:rPr>
          <w:rFonts w:ascii="Times New Roman" w:hAnsi="Times New Roman" w:cs="Times New Roman"/>
          <w:sz w:val="28"/>
          <w:szCs w:val="28"/>
        </w:rPr>
      </w:pPr>
      <w:r w:rsidRPr="00C72BA3">
        <w:rPr>
          <w:rFonts w:ascii="Times New Roman" w:hAnsi="Times New Roman" w:cs="Times New Roman"/>
          <w:b/>
          <w:sz w:val="28"/>
          <w:szCs w:val="28"/>
        </w:rPr>
        <w:t>Gaming slang</w:t>
      </w:r>
      <w:r w:rsidRPr="00923711">
        <w:rPr>
          <w:rFonts w:ascii="Times New Roman" w:hAnsi="Times New Roman" w:cs="Times New Roman"/>
          <w:sz w:val="28"/>
          <w:szCs w:val="28"/>
        </w:rPr>
        <w:t xml:space="preserve"> has a multifaceted impact on the sociocultural environment, affecting language, communication, subcultures, and even education. This phenomenon has become an integral part of modern culture, especially among young people, and its influence extends far beyond the gaming community.</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C72BA3">
        <w:rPr>
          <w:rFonts w:ascii="Times New Roman" w:hAnsi="Times New Roman" w:cs="Times New Roman"/>
          <w:b/>
          <w:sz w:val="28"/>
          <w:szCs w:val="28"/>
        </w:rPr>
        <w:t>Gaming slang</w:t>
      </w:r>
      <w:r w:rsidRPr="00923711">
        <w:rPr>
          <w:rFonts w:ascii="Times New Roman" w:hAnsi="Times New Roman" w:cs="Times New Roman"/>
          <w:sz w:val="28"/>
          <w:szCs w:val="28"/>
        </w:rPr>
        <w:t xml:space="preserve"> enriches the language with new terms and expressions that often find their way into everyday speech. For example, the words "loot," "nerf," "buff," and "tilt" (a state of emotional imbalance) have become commonplace not only among gamers but also among the general public. These terms simplify communication, allowing specific ideas and emotions to be quickly conveyed.</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C72BA3">
        <w:rPr>
          <w:rFonts w:ascii="Times New Roman" w:hAnsi="Times New Roman" w:cs="Times New Roman"/>
          <w:b/>
          <w:sz w:val="28"/>
          <w:szCs w:val="28"/>
        </w:rPr>
        <w:t>Gaming slang</w:t>
      </w:r>
      <w:r w:rsidRPr="00923711">
        <w:rPr>
          <w:rFonts w:ascii="Times New Roman" w:hAnsi="Times New Roman" w:cs="Times New Roman"/>
          <w:sz w:val="28"/>
          <w:szCs w:val="28"/>
        </w:rPr>
        <w:t xml:space="preserve"> serves as an important tool for forming a group identity. It creates a sense of belonging within a gaming community, allowing members to communicate in their own language. This is especially relevant for young people, who use slang to express their rebellion against the "adult" world, strive for self-expression, and seek ways to stand out.</w:t>
      </w:r>
    </w:p>
    <w:p w:rsidR="001D39D9" w:rsidRPr="00923711" w:rsidRDefault="001D39D9" w:rsidP="00C72BA3">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Furthermore, </w:t>
      </w:r>
      <w:r w:rsidRPr="00C72BA3">
        <w:rPr>
          <w:rFonts w:ascii="Times New Roman" w:hAnsi="Times New Roman" w:cs="Times New Roman"/>
          <w:b/>
          <w:sz w:val="28"/>
          <w:szCs w:val="28"/>
        </w:rPr>
        <w:t>gaming slang</w:t>
      </w:r>
      <w:r w:rsidRPr="00923711">
        <w:rPr>
          <w:rFonts w:ascii="Times New Roman" w:hAnsi="Times New Roman" w:cs="Times New Roman"/>
          <w:sz w:val="28"/>
          <w:szCs w:val="28"/>
        </w:rPr>
        <w:t xml:space="preserve"> influences online communication. Acronyms and abbreviations popular in online games (for example, "GG" for "good game," "AFK" for "away from keyboard") are actively used in instant messaging apps, social media, and even in professional settings.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C72BA3">
        <w:rPr>
          <w:rFonts w:ascii="Times New Roman" w:hAnsi="Times New Roman" w:cs="Times New Roman"/>
          <w:b/>
          <w:sz w:val="28"/>
          <w:szCs w:val="28"/>
        </w:rPr>
        <w:t>Gaming slang</w:t>
      </w:r>
      <w:r w:rsidRPr="00923711">
        <w:rPr>
          <w:rFonts w:ascii="Times New Roman" w:hAnsi="Times New Roman" w:cs="Times New Roman"/>
          <w:sz w:val="28"/>
          <w:szCs w:val="28"/>
        </w:rPr>
        <w:t xml:space="preserve"> can influence behavioral patterns. For example, it sometimes contributes to the formation of aggressive or </w:t>
      </w:r>
      <w:proofErr w:type="gramStart"/>
      <w:r w:rsidRPr="00923711">
        <w:rPr>
          <w:rFonts w:ascii="Times New Roman" w:hAnsi="Times New Roman" w:cs="Times New Roman"/>
          <w:sz w:val="28"/>
          <w:szCs w:val="28"/>
        </w:rPr>
        <w:t>A</w:t>
      </w:r>
      <w:proofErr w:type="gramEnd"/>
      <w:r w:rsidRPr="00923711">
        <w:rPr>
          <w:rFonts w:ascii="Times New Roman" w:hAnsi="Times New Roman" w:cs="Times New Roman"/>
          <w:sz w:val="28"/>
          <w:szCs w:val="28"/>
        </w:rPr>
        <w:t xml:space="preserve"> loose communication style, which can impact interpersonal relationships.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The sociocultural impact of gaming slang is ambiguous. </w:t>
      </w:r>
      <w:r w:rsidRPr="00C72BA3">
        <w:rPr>
          <w:rFonts w:ascii="Times New Roman" w:hAnsi="Times New Roman" w:cs="Times New Roman"/>
          <w:b/>
          <w:sz w:val="28"/>
          <w:szCs w:val="28"/>
        </w:rPr>
        <w:t>On the one hand</w:t>
      </w:r>
      <w:r w:rsidRPr="00923711">
        <w:rPr>
          <w:rFonts w:ascii="Times New Roman" w:hAnsi="Times New Roman" w:cs="Times New Roman"/>
          <w:sz w:val="28"/>
          <w:szCs w:val="28"/>
        </w:rPr>
        <w:t xml:space="preserve">, it fosters community building, enriches the language, and adapts it to new realities. </w:t>
      </w:r>
      <w:r w:rsidRPr="00C72BA3">
        <w:rPr>
          <w:rFonts w:ascii="Times New Roman" w:hAnsi="Times New Roman" w:cs="Times New Roman"/>
          <w:b/>
          <w:sz w:val="28"/>
          <w:szCs w:val="28"/>
        </w:rPr>
        <w:t>On the other hand</w:t>
      </w:r>
      <w:r w:rsidRPr="00923711">
        <w:rPr>
          <w:rFonts w:ascii="Times New Roman" w:hAnsi="Times New Roman" w:cs="Times New Roman"/>
          <w:sz w:val="28"/>
          <w:szCs w:val="28"/>
        </w:rPr>
        <w:t>, its uncontrolled use can reduce language literacy and create communication barriers.</w:t>
      </w:r>
    </w:p>
    <w:p w:rsidR="001D39D9" w:rsidRPr="005C785F" w:rsidRDefault="001D39D9" w:rsidP="005C785F">
      <w:pPr>
        <w:pStyle w:val="1"/>
        <w:spacing w:before="0" w:after="0" w:line="360" w:lineRule="auto"/>
        <w:ind w:firstLine="709"/>
        <w:rPr>
          <w:rFonts w:ascii="Times New Roman" w:hAnsi="Times New Roman" w:cs="Times New Roman"/>
          <w:b/>
          <w:color w:val="auto"/>
          <w:sz w:val="28"/>
          <w:szCs w:val="28"/>
        </w:rPr>
      </w:pPr>
      <w:bookmarkStart w:id="8" w:name="_Toc219842563"/>
      <w:r w:rsidRPr="005C785F">
        <w:rPr>
          <w:rFonts w:ascii="Times New Roman" w:hAnsi="Times New Roman" w:cs="Times New Roman"/>
          <w:b/>
          <w:color w:val="auto"/>
          <w:sz w:val="28"/>
          <w:szCs w:val="28"/>
        </w:rPr>
        <w:lastRenderedPageBreak/>
        <w:t>2.1 THE ROLE OF SLANG IN THE FORMATION OF GAME SLANG</w:t>
      </w:r>
      <w:bookmarkEnd w:id="8"/>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1. Optimizing communication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Reduces information transfer time ("GG"—good game, "AFK"—away from keyboard), allowing for quick coordination in-game.</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2. Group identification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Serves as a "password" for recognizing "one's own": proficiency in slang demonstrates community membership and level of experience ("noob"—newbie, "pro"—professional).</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3. Adaptation of foreign terms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Facilitates the acquisition of English-language game vocabulary through:</w:t>
      </w:r>
    </w:p>
    <w:p w:rsidR="001D39D9" w:rsidRPr="00923711" w:rsidRDefault="001D39D9"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sz w:val="28"/>
          <w:szCs w:val="28"/>
        </w:rPr>
        <w:t>calque</w:t>
      </w:r>
      <w:proofErr w:type="gramEnd"/>
      <w:r w:rsidRPr="00923711">
        <w:rPr>
          <w:rFonts w:ascii="Times New Roman" w:hAnsi="Times New Roman" w:cs="Times New Roman"/>
          <w:sz w:val="28"/>
          <w:szCs w:val="28"/>
        </w:rPr>
        <w:t xml:space="preserve"> ("bug"),</w:t>
      </w:r>
    </w:p>
    <w:p w:rsidR="001D39D9" w:rsidRPr="00923711" w:rsidRDefault="001D39D9"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sz w:val="28"/>
          <w:szCs w:val="28"/>
        </w:rPr>
        <w:t>transliteration</w:t>
      </w:r>
      <w:proofErr w:type="gramEnd"/>
      <w:r w:rsidRPr="00923711">
        <w:rPr>
          <w:rFonts w:ascii="Times New Roman" w:hAnsi="Times New Roman" w:cs="Times New Roman"/>
          <w:sz w:val="28"/>
          <w:szCs w:val="28"/>
        </w:rPr>
        <w:t xml:space="preserve"> ("skill"),</w:t>
      </w:r>
    </w:p>
    <w:p w:rsidR="001D39D9" w:rsidRPr="00923711" w:rsidRDefault="001D39D9"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sz w:val="28"/>
          <w:szCs w:val="28"/>
        </w:rPr>
        <w:t>truncation</w:t>
      </w:r>
      <w:proofErr w:type="gramEnd"/>
      <w:r w:rsidRPr="00923711">
        <w:rPr>
          <w:rFonts w:ascii="Times New Roman" w:hAnsi="Times New Roman" w:cs="Times New Roman"/>
          <w:sz w:val="28"/>
          <w:szCs w:val="28"/>
        </w:rPr>
        <w:t xml:space="preserve"> ("resp"—respawn).</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4. Emotional expression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Conveys evaluations and moods:</w:t>
      </w:r>
    </w:p>
    <w:p w:rsidR="001D39D9" w:rsidRPr="00923711" w:rsidRDefault="001D39D9"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sz w:val="28"/>
          <w:szCs w:val="28"/>
        </w:rPr>
        <w:t>positive</w:t>
      </w:r>
      <w:proofErr w:type="gramEnd"/>
      <w:r w:rsidRPr="00923711">
        <w:rPr>
          <w:rFonts w:ascii="Times New Roman" w:hAnsi="Times New Roman" w:cs="Times New Roman"/>
          <w:sz w:val="28"/>
          <w:szCs w:val="28"/>
        </w:rPr>
        <w:t xml:space="preserve"> ("</w:t>
      </w:r>
      <w:proofErr w:type="spellStart"/>
      <w:r w:rsidRPr="00923711">
        <w:rPr>
          <w:rFonts w:ascii="Times New Roman" w:hAnsi="Times New Roman" w:cs="Times New Roman"/>
          <w:sz w:val="28"/>
          <w:szCs w:val="28"/>
        </w:rPr>
        <w:t>imba</w:t>
      </w:r>
      <w:proofErr w:type="spellEnd"/>
      <w:r w:rsidRPr="00923711">
        <w:rPr>
          <w:rFonts w:ascii="Times New Roman" w:hAnsi="Times New Roman" w:cs="Times New Roman"/>
          <w:sz w:val="28"/>
          <w:szCs w:val="28"/>
        </w:rPr>
        <w:t>"—too strong),</w:t>
      </w:r>
    </w:p>
    <w:p w:rsidR="001D39D9" w:rsidRPr="00923711" w:rsidRDefault="001D39D9"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sz w:val="28"/>
          <w:szCs w:val="28"/>
        </w:rPr>
        <w:t>negative</w:t>
      </w:r>
      <w:proofErr w:type="gramEnd"/>
      <w:r w:rsidRPr="00923711">
        <w:rPr>
          <w:rFonts w:ascii="Times New Roman" w:hAnsi="Times New Roman" w:cs="Times New Roman"/>
          <w:sz w:val="28"/>
          <w:szCs w:val="28"/>
        </w:rPr>
        <w:t xml:space="preserve"> ("slacker"—lazy),</w:t>
      </w:r>
    </w:p>
    <w:p w:rsidR="001D39D9" w:rsidRPr="00923711" w:rsidRDefault="001D39D9"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sz w:val="28"/>
          <w:szCs w:val="28"/>
        </w:rPr>
        <w:t>ironic</w:t>
      </w:r>
      <w:proofErr w:type="gramEnd"/>
      <w:r w:rsidRPr="00923711">
        <w:rPr>
          <w:rFonts w:ascii="Times New Roman" w:hAnsi="Times New Roman" w:cs="Times New Roman"/>
          <w:sz w:val="28"/>
          <w:szCs w:val="28"/>
        </w:rPr>
        <w:t xml:space="preserve"> ("easy"—easy).</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5. Creative function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Stimulates linguistic creativity: the emergence of memes, hybrids ("bakery"—PK + "oven"), </w:t>
      </w:r>
      <w:proofErr w:type="gramStart"/>
      <w:r w:rsidRPr="00923711">
        <w:rPr>
          <w:rFonts w:ascii="Times New Roman" w:hAnsi="Times New Roman" w:cs="Times New Roman"/>
          <w:sz w:val="28"/>
          <w:szCs w:val="28"/>
        </w:rPr>
        <w:t>abbreviations</w:t>
      </w:r>
      <w:proofErr w:type="gramEnd"/>
      <w:r w:rsidRPr="00923711">
        <w:rPr>
          <w:rFonts w:ascii="Times New Roman" w:hAnsi="Times New Roman" w:cs="Times New Roman"/>
          <w:sz w:val="28"/>
          <w:szCs w:val="28"/>
        </w:rPr>
        <w:t xml:space="preserve"> ("DPS"—damage per second).</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6. Barrier for newcomers</w:t>
      </w:r>
    </w:p>
    <w:p w:rsidR="001D39D9" w:rsidRPr="00923711" w:rsidRDefault="001D39D9" w:rsidP="00923711">
      <w:pPr>
        <w:spacing w:after="0" w:line="360" w:lineRule="auto"/>
        <w:ind w:firstLine="709"/>
        <w:jc w:val="both"/>
        <w:rPr>
          <w:rFonts w:ascii="Times New Roman" w:hAnsi="Times New Roman" w:cs="Times New Roman"/>
          <w:sz w:val="28"/>
          <w:szCs w:val="28"/>
        </w:rPr>
      </w:pPr>
      <w:proofErr w:type="gramStart"/>
      <w:r w:rsidRPr="00923711">
        <w:rPr>
          <w:rFonts w:ascii="Times New Roman" w:hAnsi="Times New Roman" w:cs="Times New Roman"/>
          <w:sz w:val="28"/>
          <w:szCs w:val="28"/>
        </w:rPr>
        <w:t>Creates a boundary between insiders and outsiders, motivating newcomers to learn the community rules.</w:t>
      </w:r>
      <w:proofErr w:type="gramEnd"/>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7. Translation into everyday life</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Some gaming terms extend beyond the game ("loot"—loot, "nerf"—weakening), enriching the common vocabulary.</w:t>
      </w:r>
    </w:p>
    <w:p w:rsidR="001D39D9"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lastRenderedPageBreak/>
        <w:t>Result:</w:t>
      </w:r>
      <w:r w:rsidRPr="00923711">
        <w:rPr>
          <w:rFonts w:ascii="Times New Roman" w:hAnsi="Times New Roman" w:cs="Times New Roman"/>
          <w:sz w:val="28"/>
          <w:szCs w:val="28"/>
        </w:rPr>
        <w:t xml:space="preserve"> gaming slang is a tool for quick communication, group self-identification, and linguistic adaptation, which simultaneously unites the community and stimulates language development.</w:t>
      </w: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Pr="00923711" w:rsidRDefault="005C785F" w:rsidP="00923711">
      <w:pPr>
        <w:spacing w:after="0" w:line="360" w:lineRule="auto"/>
        <w:ind w:firstLine="709"/>
        <w:jc w:val="both"/>
        <w:rPr>
          <w:rFonts w:ascii="Times New Roman" w:hAnsi="Times New Roman" w:cs="Times New Roman"/>
          <w:sz w:val="28"/>
          <w:szCs w:val="28"/>
        </w:rPr>
      </w:pPr>
    </w:p>
    <w:p w:rsidR="001D39D9" w:rsidRPr="005C785F" w:rsidRDefault="001D39D9" w:rsidP="005C785F">
      <w:pPr>
        <w:spacing w:after="0" w:line="360" w:lineRule="auto"/>
        <w:ind w:firstLine="709"/>
        <w:rPr>
          <w:rFonts w:ascii="Times New Roman" w:hAnsi="Times New Roman" w:cs="Times New Roman"/>
          <w:b/>
          <w:sz w:val="28"/>
          <w:szCs w:val="28"/>
        </w:rPr>
      </w:pPr>
      <w:r w:rsidRPr="005C785F">
        <w:rPr>
          <w:rFonts w:ascii="Times New Roman" w:hAnsi="Times New Roman" w:cs="Times New Roman"/>
          <w:b/>
          <w:sz w:val="28"/>
          <w:szCs w:val="28"/>
        </w:rPr>
        <w:lastRenderedPageBreak/>
        <w:t>2.2 IMPACT OF GAMING SLANG ON SOCIETY</w:t>
      </w:r>
    </w:p>
    <w:p w:rsidR="006E79AC"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Gaming slang has a multifaceted impact on society, affecting communication, culture, education, and language practice. On the one hand, it promotes the formation of communities and facilitates communication in the digital environment; on the other, it can lead to a decline in linguistic literacy and the creation of barriers between generations.</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sz w:val="28"/>
          <w:szCs w:val="28"/>
        </w:rPr>
        <w:t xml:space="preserve"> </w:t>
      </w:r>
      <w:r w:rsidRPr="00923711">
        <w:rPr>
          <w:rFonts w:ascii="Times New Roman" w:hAnsi="Times New Roman" w:cs="Times New Roman"/>
          <w:b/>
          <w:bCs/>
          <w:sz w:val="28"/>
          <w:szCs w:val="28"/>
        </w:rPr>
        <w:t>Positive Aspects of Influence</w:t>
      </w:r>
    </w:p>
    <w:p w:rsidR="001D39D9" w:rsidRPr="005C785F" w:rsidRDefault="006E79AC" w:rsidP="00923711">
      <w:pPr>
        <w:spacing w:after="0" w:line="360" w:lineRule="auto"/>
        <w:ind w:firstLine="709"/>
        <w:jc w:val="both"/>
        <w:rPr>
          <w:rFonts w:ascii="Times New Roman" w:hAnsi="Times New Roman" w:cs="Times New Roman"/>
          <w:sz w:val="28"/>
          <w:szCs w:val="28"/>
          <w:u w:val="single"/>
        </w:rPr>
      </w:pPr>
      <w:proofErr w:type="gramStart"/>
      <w:r w:rsidRPr="005C785F">
        <w:rPr>
          <w:rFonts w:ascii="Times New Roman" w:hAnsi="Times New Roman" w:cs="Times New Roman"/>
          <w:sz w:val="28"/>
          <w:szCs w:val="28"/>
          <w:u w:val="single"/>
        </w:rPr>
        <w:t>1)</w:t>
      </w:r>
      <w:r w:rsidR="001D39D9" w:rsidRPr="005C785F">
        <w:rPr>
          <w:rFonts w:ascii="Times New Roman" w:hAnsi="Times New Roman" w:cs="Times New Roman"/>
          <w:sz w:val="28"/>
          <w:szCs w:val="28"/>
          <w:u w:val="single"/>
        </w:rPr>
        <w:t>Facilitating</w:t>
      </w:r>
      <w:proofErr w:type="gramEnd"/>
      <w:r w:rsidR="001D39D9" w:rsidRPr="005C785F">
        <w:rPr>
          <w:rFonts w:ascii="Times New Roman" w:hAnsi="Times New Roman" w:cs="Times New Roman"/>
          <w:sz w:val="28"/>
          <w:szCs w:val="28"/>
          <w:u w:val="single"/>
        </w:rPr>
        <w:t xml:space="preserve"> Communication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Gaming slang allows for the rapid transfer of information, which is especially important in dynamic online games. Short terms and abbreviations (e.g., "lag," "frag," "griefer") save time and improve interaction between players. </w:t>
      </w:r>
    </w:p>
    <w:p w:rsidR="001D39D9" w:rsidRPr="005C785F" w:rsidRDefault="006E79AC" w:rsidP="00923711">
      <w:pPr>
        <w:spacing w:after="0" w:line="360" w:lineRule="auto"/>
        <w:ind w:firstLine="709"/>
        <w:jc w:val="both"/>
        <w:rPr>
          <w:rFonts w:ascii="Times New Roman" w:hAnsi="Times New Roman" w:cs="Times New Roman"/>
          <w:sz w:val="28"/>
          <w:szCs w:val="28"/>
          <w:u w:val="single"/>
        </w:rPr>
      </w:pPr>
      <w:proofErr w:type="gramStart"/>
      <w:r w:rsidRPr="005C785F">
        <w:rPr>
          <w:rFonts w:ascii="Times New Roman" w:hAnsi="Times New Roman" w:cs="Times New Roman"/>
          <w:sz w:val="28"/>
          <w:szCs w:val="28"/>
          <w:u w:val="single"/>
        </w:rPr>
        <w:t>2)</w:t>
      </w:r>
      <w:r w:rsidR="001D39D9" w:rsidRPr="005C785F">
        <w:rPr>
          <w:rFonts w:ascii="Times New Roman" w:hAnsi="Times New Roman" w:cs="Times New Roman"/>
          <w:sz w:val="28"/>
          <w:szCs w:val="28"/>
          <w:u w:val="single"/>
        </w:rPr>
        <w:t>Community</w:t>
      </w:r>
      <w:proofErr w:type="gramEnd"/>
      <w:r w:rsidR="001D39D9" w:rsidRPr="005C785F">
        <w:rPr>
          <w:rFonts w:ascii="Times New Roman" w:hAnsi="Times New Roman" w:cs="Times New Roman"/>
          <w:sz w:val="28"/>
          <w:szCs w:val="28"/>
          <w:u w:val="single"/>
        </w:rPr>
        <w:t xml:space="preserve"> Formation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Using shared slang creates a sense of group belonging. Teenagers and young adults use it to demonstrate their involvement in gaming culture and differentiate themselves from those who "don't understand."</w:t>
      </w:r>
    </w:p>
    <w:p w:rsidR="001D39D9" w:rsidRPr="005C785F" w:rsidRDefault="006E79AC" w:rsidP="00923711">
      <w:pPr>
        <w:spacing w:after="0" w:line="360" w:lineRule="auto"/>
        <w:ind w:firstLine="709"/>
        <w:jc w:val="both"/>
        <w:rPr>
          <w:rFonts w:ascii="Times New Roman" w:hAnsi="Times New Roman" w:cs="Times New Roman"/>
          <w:sz w:val="28"/>
          <w:szCs w:val="28"/>
          <w:u w:val="single"/>
        </w:rPr>
      </w:pPr>
      <w:proofErr w:type="gramStart"/>
      <w:r w:rsidRPr="005C785F">
        <w:rPr>
          <w:rFonts w:ascii="Times New Roman" w:hAnsi="Times New Roman" w:cs="Times New Roman"/>
          <w:sz w:val="28"/>
          <w:szCs w:val="28"/>
          <w:u w:val="single"/>
        </w:rPr>
        <w:t>3)</w:t>
      </w:r>
      <w:r w:rsidR="001D39D9" w:rsidRPr="005C785F">
        <w:rPr>
          <w:rFonts w:ascii="Times New Roman" w:hAnsi="Times New Roman" w:cs="Times New Roman"/>
          <w:sz w:val="28"/>
          <w:szCs w:val="28"/>
          <w:u w:val="single"/>
        </w:rPr>
        <w:t>Vocabulary</w:t>
      </w:r>
      <w:proofErr w:type="gramEnd"/>
      <w:r w:rsidR="001D39D9" w:rsidRPr="005C785F">
        <w:rPr>
          <w:rFonts w:ascii="Times New Roman" w:hAnsi="Times New Roman" w:cs="Times New Roman"/>
          <w:sz w:val="28"/>
          <w:szCs w:val="28"/>
          <w:u w:val="single"/>
        </w:rPr>
        <w:t xml:space="preserve"> Expanding</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Gaming slang often includes English terms, which can encourage foreign language learning. For example, by choosing an English interface in games, players are exposed to new words in context, which helps them remember them.</w:t>
      </w:r>
    </w:p>
    <w:p w:rsidR="001D39D9" w:rsidRPr="005C785F" w:rsidRDefault="006E79AC" w:rsidP="00923711">
      <w:pPr>
        <w:spacing w:after="0" w:line="360" w:lineRule="auto"/>
        <w:ind w:firstLine="709"/>
        <w:jc w:val="both"/>
        <w:rPr>
          <w:rFonts w:ascii="Times New Roman" w:hAnsi="Times New Roman" w:cs="Times New Roman"/>
          <w:sz w:val="28"/>
          <w:szCs w:val="28"/>
          <w:u w:val="single"/>
        </w:rPr>
      </w:pPr>
      <w:proofErr w:type="gramStart"/>
      <w:r w:rsidRPr="005C785F">
        <w:rPr>
          <w:rFonts w:ascii="Times New Roman" w:hAnsi="Times New Roman" w:cs="Times New Roman"/>
          <w:sz w:val="28"/>
          <w:szCs w:val="28"/>
          <w:u w:val="single"/>
        </w:rPr>
        <w:t>4)</w:t>
      </w:r>
      <w:r w:rsidR="001D39D9" w:rsidRPr="005C785F">
        <w:rPr>
          <w:rFonts w:ascii="Times New Roman" w:hAnsi="Times New Roman" w:cs="Times New Roman"/>
          <w:sz w:val="28"/>
          <w:szCs w:val="28"/>
          <w:u w:val="single"/>
        </w:rPr>
        <w:t>Emotional</w:t>
      </w:r>
      <w:proofErr w:type="gramEnd"/>
      <w:r w:rsidR="001D39D9" w:rsidRPr="005C785F">
        <w:rPr>
          <w:rFonts w:ascii="Times New Roman" w:hAnsi="Times New Roman" w:cs="Times New Roman"/>
          <w:sz w:val="28"/>
          <w:szCs w:val="28"/>
          <w:u w:val="single"/>
        </w:rPr>
        <w:t xml:space="preserve"> Expressiveness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Slang helps convey emotions and attitudes toward a situation, making speech more vivid and natural. </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Negative Aspects of Impact</w:t>
      </w:r>
    </w:p>
    <w:p w:rsidR="001D39D9" w:rsidRPr="005C785F" w:rsidRDefault="006E79AC" w:rsidP="00923711">
      <w:pPr>
        <w:spacing w:after="0" w:line="360" w:lineRule="auto"/>
        <w:ind w:firstLine="709"/>
        <w:jc w:val="both"/>
        <w:rPr>
          <w:rFonts w:ascii="Times New Roman" w:hAnsi="Times New Roman" w:cs="Times New Roman"/>
          <w:sz w:val="28"/>
          <w:szCs w:val="28"/>
          <w:u w:val="single"/>
        </w:rPr>
      </w:pPr>
      <w:proofErr w:type="gramStart"/>
      <w:r w:rsidRPr="005C785F">
        <w:rPr>
          <w:rFonts w:ascii="Times New Roman" w:hAnsi="Times New Roman" w:cs="Times New Roman"/>
          <w:sz w:val="28"/>
          <w:szCs w:val="28"/>
          <w:u w:val="single"/>
        </w:rPr>
        <w:t>1)</w:t>
      </w:r>
      <w:r w:rsidR="001D39D9" w:rsidRPr="005C785F">
        <w:rPr>
          <w:rFonts w:ascii="Times New Roman" w:hAnsi="Times New Roman" w:cs="Times New Roman"/>
          <w:sz w:val="28"/>
          <w:szCs w:val="28"/>
          <w:u w:val="single"/>
        </w:rPr>
        <w:t>Decreased</w:t>
      </w:r>
      <w:proofErr w:type="gramEnd"/>
      <w:r w:rsidR="001D39D9" w:rsidRPr="005C785F">
        <w:rPr>
          <w:rFonts w:ascii="Times New Roman" w:hAnsi="Times New Roman" w:cs="Times New Roman"/>
          <w:sz w:val="28"/>
          <w:szCs w:val="28"/>
          <w:u w:val="single"/>
        </w:rPr>
        <w:t xml:space="preserve"> Language Literacy</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Frequent use of slang can lead to errors in written and spoken language, a simplification of language, and a decline in literary literacy. Teenagers sometimes </w:t>
      </w:r>
      <w:r w:rsidRPr="00923711">
        <w:rPr>
          <w:rFonts w:ascii="Times New Roman" w:hAnsi="Times New Roman" w:cs="Times New Roman"/>
          <w:sz w:val="28"/>
          <w:szCs w:val="28"/>
        </w:rPr>
        <w:lastRenderedPageBreak/>
        <w:t xml:space="preserve">carry slang expressions into everyday conversation, which hinders understanding between generations. </w:t>
      </w:r>
    </w:p>
    <w:p w:rsidR="001D39D9" w:rsidRPr="005C785F" w:rsidRDefault="006E79AC" w:rsidP="00923711">
      <w:pPr>
        <w:spacing w:after="0" w:line="360" w:lineRule="auto"/>
        <w:ind w:firstLine="709"/>
        <w:jc w:val="both"/>
        <w:rPr>
          <w:rFonts w:ascii="Times New Roman" w:hAnsi="Times New Roman" w:cs="Times New Roman"/>
          <w:sz w:val="28"/>
          <w:szCs w:val="28"/>
          <w:u w:val="single"/>
        </w:rPr>
      </w:pPr>
      <w:proofErr w:type="gramStart"/>
      <w:r w:rsidRPr="005C785F">
        <w:rPr>
          <w:rFonts w:ascii="Times New Roman" w:hAnsi="Times New Roman" w:cs="Times New Roman"/>
          <w:sz w:val="28"/>
          <w:szCs w:val="28"/>
          <w:u w:val="single"/>
        </w:rPr>
        <w:t>2)</w:t>
      </w:r>
      <w:r w:rsidR="001D39D9" w:rsidRPr="005C785F">
        <w:rPr>
          <w:rFonts w:ascii="Times New Roman" w:hAnsi="Times New Roman" w:cs="Times New Roman"/>
          <w:sz w:val="28"/>
          <w:szCs w:val="28"/>
          <w:u w:val="single"/>
        </w:rPr>
        <w:t>Language</w:t>
      </w:r>
      <w:proofErr w:type="gramEnd"/>
      <w:r w:rsidR="001D39D9" w:rsidRPr="005C785F">
        <w:rPr>
          <w:rFonts w:ascii="Times New Roman" w:hAnsi="Times New Roman" w:cs="Times New Roman"/>
          <w:sz w:val="28"/>
          <w:szCs w:val="28"/>
          <w:u w:val="single"/>
        </w:rPr>
        <w:t xml:space="preserve"> Pollution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The influx of a large number of foreign words (Anglicisms) without adaptation and understanding can impoverish the native language. For example, words like "easily" or "tilt" (a state of emotional breakdown) become part of everyday vocabulary, replacing their Russian equivalents. </w:t>
      </w:r>
    </w:p>
    <w:p w:rsidR="001D39D9" w:rsidRPr="005C785F" w:rsidRDefault="006E79AC" w:rsidP="00923711">
      <w:pPr>
        <w:spacing w:after="0" w:line="360" w:lineRule="auto"/>
        <w:ind w:firstLine="709"/>
        <w:jc w:val="both"/>
        <w:rPr>
          <w:rFonts w:ascii="Times New Roman" w:hAnsi="Times New Roman" w:cs="Times New Roman"/>
          <w:sz w:val="28"/>
          <w:szCs w:val="28"/>
          <w:u w:val="single"/>
        </w:rPr>
      </w:pPr>
      <w:proofErr w:type="gramStart"/>
      <w:r w:rsidRPr="005C785F">
        <w:rPr>
          <w:rFonts w:ascii="Times New Roman" w:hAnsi="Times New Roman" w:cs="Times New Roman"/>
          <w:sz w:val="28"/>
          <w:szCs w:val="28"/>
          <w:u w:val="single"/>
        </w:rPr>
        <w:t>3)</w:t>
      </w:r>
      <w:r w:rsidR="001D39D9" w:rsidRPr="005C785F">
        <w:rPr>
          <w:rFonts w:ascii="Times New Roman" w:hAnsi="Times New Roman" w:cs="Times New Roman"/>
          <w:sz w:val="28"/>
          <w:szCs w:val="28"/>
          <w:u w:val="single"/>
        </w:rPr>
        <w:t>Creation</w:t>
      </w:r>
      <w:proofErr w:type="gramEnd"/>
      <w:r w:rsidR="001D39D9" w:rsidRPr="005C785F">
        <w:rPr>
          <w:rFonts w:ascii="Times New Roman" w:hAnsi="Times New Roman" w:cs="Times New Roman"/>
          <w:sz w:val="28"/>
          <w:szCs w:val="28"/>
          <w:u w:val="single"/>
        </w:rPr>
        <w:t xml:space="preserve"> of Information Bubbles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Isolation in highly specialized communities can limit horizons and hinder the perception of other cultural and linguistic norms.</w:t>
      </w:r>
    </w:p>
    <w:p w:rsidR="001D39D9" w:rsidRPr="005C785F" w:rsidRDefault="006E79AC" w:rsidP="00923711">
      <w:pPr>
        <w:spacing w:after="0" w:line="360" w:lineRule="auto"/>
        <w:ind w:firstLine="709"/>
        <w:jc w:val="both"/>
        <w:rPr>
          <w:rFonts w:ascii="Times New Roman" w:hAnsi="Times New Roman" w:cs="Times New Roman"/>
          <w:sz w:val="28"/>
          <w:szCs w:val="28"/>
          <w:u w:val="single"/>
        </w:rPr>
      </w:pPr>
      <w:proofErr w:type="gramStart"/>
      <w:r w:rsidRPr="005C785F">
        <w:rPr>
          <w:rFonts w:ascii="Times New Roman" w:hAnsi="Times New Roman" w:cs="Times New Roman"/>
          <w:sz w:val="28"/>
          <w:szCs w:val="28"/>
          <w:u w:val="single"/>
        </w:rPr>
        <w:t>4)</w:t>
      </w:r>
      <w:r w:rsidR="001D39D9" w:rsidRPr="005C785F">
        <w:rPr>
          <w:rFonts w:ascii="Times New Roman" w:hAnsi="Times New Roman" w:cs="Times New Roman"/>
          <w:sz w:val="28"/>
          <w:szCs w:val="28"/>
          <w:u w:val="single"/>
        </w:rPr>
        <w:t>Problems</w:t>
      </w:r>
      <w:proofErr w:type="gramEnd"/>
      <w:r w:rsidR="001D39D9" w:rsidRPr="005C785F">
        <w:rPr>
          <w:rFonts w:ascii="Times New Roman" w:hAnsi="Times New Roman" w:cs="Times New Roman"/>
          <w:sz w:val="28"/>
          <w:szCs w:val="28"/>
          <w:u w:val="single"/>
        </w:rPr>
        <w:t xml:space="preserve"> in Education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A preoccupation with slang is sometimes correlated with poor academic performance, as it distracts from academic activities and reduces attention to language rules.</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Impact on Culture and Society</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t>Cross-cultural communication</w:t>
      </w:r>
      <w:r w:rsidRPr="00923711">
        <w:rPr>
          <w:rFonts w:ascii="Times New Roman" w:hAnsi="Times New Roman" w:cs="Times New Roman"/>
          <w:sz w:val="28"/>
          <w:szCs w:val="28"/>
        </w:rPr>
        <w:t>: gaming slang is becoming a universal language for players from different countries, facilitating interaction in the global digital space.</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t>Penetration into popular culture</w:t>
      </w:r>
      <w:r w:rsidRPr="00923711">
        <w:rPr>
          <w:rFonts w:ascii="Times New Roman" w:hAnsi="Times New Roman" w:cs="Times New Roman"/>
          <w:sz w:val="28"/>
          <w:szCs w:val="28"/>
        </w:rPr>
        <w:t xml:space="preserve">: </w:t>
      </w:r>
      <w:proofErr w:type="gramStart"/>
      <w:r w:rsidRPr="00923711">
        <w:rPr>
          <w:rFonts w:ascii="Times New Roman" w:hAnsi="Times New Roman" w:cs="Times New Roman"/>
          <w:sz w:val="28"/>
          <w:szCs w:val="28"/>
        </w:rPr>
        <w:t>gaming</w:t>
      </w:r>
      <w:proofErr w:type="gramEnd"/>
      <w:r w:rsidRPr="00923711">
        <w:rPr>
          <w:rFonts w:ascii="Times New Roman" w:hAnsi="Times New Roman" w:cs="Times New Roman"/>
          <w:sz w:val="28"/>
          <w:szCs w:val="28"/>
        </w:rPr>
        <w:t xml:space="preserve"> slang expressions appear in television shows, music, and social media, demonstrating their integration into public life.</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t>Identity and self-expression</w:t>
      </w:r>
      <w:r w:rsidRPr="00923711">
        <w:rPr>
          <w:rFonts w:ascii="Times New Roman" w:hAnsi="Times New Roman" w:cs="Times New Roman"/>
          <w:sz w:val="28"/>
          <w:szCs w:val="28"/>
        </w:rPr>
        <w:t xml:space="preserve">: For Generation Z, gaming slang is a way of self-expression, contrasting themselves with their elders and creating "their own" world. </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Balance and Prospects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Game slang is an inevitable phenomenon in the digital age, and its complete eradication is impossible. However, it is important to:</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lastRenderedPageBreak/>
        <w:t>Maintain balance</w:t>
      </w:r>
      <w:r w:rsidRPr="00923711">
        <w:rPr>
          <w:rFonts w:ascii="Times New Roman" w:hAnsi="Times New Roman" w:cs="Times New Roman"/>
          <w:sz w:val="28"/>
          <w:szCs w:val="28"/>
        </w:rPr>
        <w:t>: Use slang appropriately, without completely replacing literary language with it.</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t>Develop literacy</w:t>
      </w:r>
      <w:r w:rsidRPr="00923711">
        <w:rPr>
          <w:rFonts w:ascii="Times New Roman" w:hAnsi="Times New Roman" w:cs="Times New Roman"/>
          <w:sz w:val="28"/>
          <w:szCs w:val="28"/>
        </w:rPr>
        <w:t>: Along with mastering slang, learn the rules of the Russian language and expand vocabulary.</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t>Control influence</w:t>
      </w:r>
      <w:r w:rsidRPr="00923711">
        <w:rPr>
          <w:rFonts w:ascii="Times New Roman" w:hAnsi="Times New Roman" w:cs="Times New Roman"/>
          <w:sz w:val="28"/>
          <w:szCs w:val="28"/>
        </w:rPr>
        <w:t>: Parents and teachers can guide teenagers' interest in games in a constructive direction, combining it with other activities.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t>Thus, the impact of gaming slang on society is twofold</w:t>
      </w:r>
      <w:r w:rsidRPr="00923711">
        <w:rPr>
          <w:rFonts w:ascii="Times New Roman" w:hAnsi="Times New Roman" w:cs="Times New Roman"/>
          <w:sz w:val="28"/>
          <w:szCs w:val="28"/>
        </w:rPr>
        <w:t>: it simultaneously enriches communication and creates risks for linguistic culture. The key factor remains the conscious use of slang and attention to the quality of speech.</w:t>
      </w:r>
    </w:p>
    <w:p w:rsidR="001D39D9" w:rsidRDefault="001D39D9"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Pr="00923711" w:rsidRDefault="005C785F" w:rsidP="00923711">
      <w:pPr>
        <w:spacing w:after="0" w:line="360" w:lineRule="auto"/>
        <w:ind w:firstLine="709"/>
        <w:jc w:val="both"/>
        <w:rPr>
          <w:rFonts w:ascii="Times New Roman" w:hAnsi="Times New Roman" w:cs="Times New Roman"/>
          <w:sz w:val="28"/>
          <w:szCs w:val="28"/>
        </w:rPr>
      </w:pPr>
    </w:p>
    <w:p w:rsidR="001D39D9" w:rsidRPr="005C785F" w:rsidRDefault="001D39D9" w:rsidP="005C785F">
      <w:pPr>
        <w:pStyle w:val="1"/>
        <w:spacing w:before="0" w:after="0" w:line="360" w:lineRule="auto"/>
        <w:ind w:firstLine="709"/>
        <w:rPr>
          <w:rFonts w:ascii="Times New Roman" w:hAnsi="Times New Roman" w:cs="Times New Roman"/>
          <w:b/>
          <w:color w:val="auto"/>
          <w:sz w:val="28"/>
          <w:szCs w:val="28"/>
        </w:rPr>
      </w:pPr>
      <w:bookmarkStart w:id="9" w:name="_Toc219842564"/>
      <w:r w:rsidRPr="005C785F">
        <w:rPr>
          <w:rFonts w:ascii="Times New Roman" w:hAnsi="Times New Roman" w:cs="Times New Roman"/>
          <w:b/>
          <w:color w:val="auto"/>
          <w:sz w:val="28"/>
          <w:szCs w:val="28"/>
        </w:rPr>
        <w:lastRenderedPageBreak/>
        <w:t>2.3 FEATURES AND PLAYFUL TRAITS IN DIFFERENT COUNTRIES</w:t>
      </w:r>
      <w:bookmarkEnd w:id="9"/>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Slang in different countries reflects the cultural, social, and linguistic characteristics of their communities. Let's look at the key features of slang in English, Spanish, Chinese, and Russian.</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English Slang</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Brief and expressive</w:t>
      </w:r>
      <w:r w:rsidRPr="00923711">
        <w:rPr>
          <w:rFonts w:ascii="Times New Roman" w:hAnsi="Times New Roman" w:cs="Times New Roman"/>
          <w:sz w:val="28"/>
          <w:szCs w:val="28"/>
        </w:rPr>
        <w:t>: Slang often replaces long phrases with short expressions (for example, "</w:t>
      </w:r>
      <w:proofErr w:type="spellStart"/>
      <w:r w:rsidRPr="00923711">
        <w:rPr>
          <w:rFonts w:ascii="Times New Roman" w:hAnsi="Times New Roman" w:cs="Times New Roman"/>
          <w:sz w:val="28"/>
          <w:szCs w:val="28"/>
        </w:rPr>
        <w:t>Watcha</w:t>
      </w:r>
      <w:proofErr w:type="spellEnd"/>
      <w:r w:rsidRPr="00923711">
        <w:rPr>
          <w:rFonts w:ascii="Times New Roman" w:hAnsi="Times New Roman" w:cs="Times New Roman"/>
          <w:sz w:val="28"/>
          <w:szCs w:val="28"/>
        </w:rPr>
        <w:t>" instead of "What a cheer"). The emotional connotation of words can be both positive and negative ("Noob" is a derogatory term for a newcomer).</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Dynamism</w:t>
      </w:r>
      <w:r w:rsidRPr="00923711">
        <w:rPr>
          <w:rFonts w:ascii="Times New Roman" w:hAnsi="Times New Roman" w:cs="Times New Roman"/>
          <w:sz w:val="28"/>
          <w:szCs w:val="28"/>
        </w:rPr>
        <w:t>: New expressions quickly appear and disappear. The internet and pop culture accelerate the spread of slang.</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Regional Differences</w:t>
      </w:r>
      <w:r w:rsidRPr="00923711">
        <w:rPr>
          <w:rFonts w:ascii="Times New Roman" w:hAnsi="Times New Roman" w:cs="Times New Roman"/>
          <w:sz w:val="28"/>
          <w:szCs w:val="28"/>
        </w:rPr>
        <w:t>: British and American slang differ. British slang often uses rhyming forms (e.g., "dog and bone" instead of "telephone"), while American slang simplifies and borrows from African-American and Hispanic slang.</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Functions</w:t>
      </w:r>
      <w:r w:rsidRPr="00923711">
        <w:rPr>
          <w:rFonts w:ascii="Times New Roman" w:hAnsi="Times New Roman" w:cs="Times New Roman"/>
          <w:sz w:val="28"/>
          <w:szCs w:val="28"/>
        </w:rPr>
        <w:t>: Group identification, streamlining communication, expressing emotions.</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Spanish Slang</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Regional Variability</w:t>
      </w:r>
      <w:r w:rsidRPr="00923711">
        <w:rPr>
          <w:rFonts w:ascii="Times New Roman" w:hAnsi="Times New Roman" w:cs="Times New Roman"/>
          <w:sz w:val="28"/>
          <w:szCs w:val="28"/>
        </w:rPr>
        <w:t>: Slang varies across the Spanish-speaking world. For example, Aztec-influenced expressions are popular in Mexico, while Italian-influenced expressions are common in Argentina.</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Metaphorical and Figurative</w:t>
      </w:r>
      <w:r w:rsidRPr="00923711">
        <w:rPr>
          <w:rFonts w:ascii="Times New Roman" w:hAnsi="Times New Roman" w:cs="Times New Roman"/>
          <w:sz w:val="28"/>
          <w:szCs w:val="28"/>
        </w:rPr>
        <w:t>: Words are often used figuratively ("pasta" for money, "</w:t>
      </w:r>
      <w:proofErr w:type="spellStart"/>
      <w:r w:rsidRPr="00923711">
        <w:rPr>
          <w:rFonts w:ascii="Times New Roman" w:hAnsi="Times New Roman" w:cs="Times New Roman"/>
          <w:sz w:val="28"/>
          <w:szCs w:val="28"/>
        </w:rPr>
        <w:t>mashinon</w:t>
      </w:r>
      <w:proofErr w:type="spellEnd"/>
      <w:r w:rsidRPr="00923711">
        <w:rPr>
          <w:rFonts w:ascii="Times New Roman" w:hAnsi="Times New Roman" w:cs="Times New Roman"/>
          <w:sz w:val="28"/>
          <w:szCs w:val="28"/>
        </w:rPr>
        <w:t>" for car).</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Abbreviations and Substitutions</w:t>
      </w:r>
      <w:r w:rsidRPr="00923711">
        <w:rPr>
          <w:rFonts w:ascii="Times New Roman" w:hAnsi="Times New Roman" w:cs="Times New Roman"/>
          <w:sz w:val="28"/>
          <w:szCs w:val="28"/>
        </w:rPr>
        <w:t>: Vowel omissions and letter substitutions are common in text slang (e.g., "</w:t>
      </w:r>
      <w:proofErr w:type="spellStart"/>
      <w:r w:rsidRPr="00923711">
        <w:rPr>
          <w:rFonts w:ascii="Times New Roman" w:hAnsi="Times New Roman" w:cs="Times New Roman"/>
          <w:sz w:val="28"/>
          <w:szCs w:val="28"/>
        </w:rPr>
        <w:t>gnl</w:t>
      </w:r>
      <w:proofErr w:type="spellEnd"/>
      <w:r w:rsidRPr="00923711">
        <w:rPr>
          <w:rFonts w:ascii="Times New Roman" w:hAnsi="Times New Roman" w:cs="Times New Roman"/>
          <w:sz w:val="28"/>
          <w:szCs w:val="28"/>
        </w:rPr>
        <w:t>" instead of "genial," "</w:t>
      </w:r>
      <w:proofErr w:type="spellStart"/>
      <w:r w:rsidRPr="00923711">
        <w:rPr>
          <w:rFonts w:ascii="Times New Roman" w:hAnsi="Times New Roman" w:cs="Times New Roman"/>
          <w:sz w:val="28"/>
          <w:szCs w:val="28"/>
        </w:rPr>
        <w:t>kiero</w:t>
      </w:r>
      <w:proofErr w:type="spellEnd"/>
      <w:r w:rsidRPr="00923711">
        <w:rPr>
          <w:rFonts w:ascii="Times New Roman" w:hAnsi="Times New Roman" w:cs="Times New Roman"/>
          <w:sz w:val="28"/>
          <w:szCs w:val="28"/>
        </w:rPr>
        <w:t>" instead of "</w:t>
      </w:r>
      <w:proofErr w:type="spellStart"/>
      <w:r w:rsidRPr="00923711">
        <w:rPr>
          <w:rFonts w:ascii="Times New Roman" w:hAnsi="Times New Roman" w:cs="Times New Roman"/>
          <w:sz w:val="28"/>
          <w:szCs w:val="28"/>
        </w:rPr>
        <w:t>quiero</w:t>
      </w:r>
      <w:proofErr w:type="spellEnd"/>
      <w:r w:rsidRPr="00923711">
        <w:rPr>
          <w:rFonts w:ascii="Times New Roman" w:hAnsi="Times New Roman" w:cs="Times New Roman"/>
          <w:sz w:val="28"/>
          <w:szCs w:val="28"/>
        </w:rPr>
        <w:t>").</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lastRenderedPageBreak/>
        <w:t>Emotionality</w:t>
      </w:r>
      <w:r w:rsidRPr="00923711">
        <w:rPr>
          <w:rFonts w:ascii="Times New Roman" w:hAnsi="Times New Roman" w:cs="Times New Roman"/>
          <w:sz w:val="28"/>
          <w:szCs w:val="28"/>
        </w:rPr>
        <w:t>: Slang allows for vivid expressions of feelings, but its use is limited to informal contexts.</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Chinese Slang</w:t>
      </w:r>
    </w:p>
    <w:p w:rsidR="001D39D9" w:rsidRPr="00923711" w:rsidRDefault="001D39D9" w:rsidP="005C785F">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Number combinations and homophones</w:t>
      </w:r>
      <w:r w:rsidRPr="00923711">
        <w:rPr>
          <w:rFonts w:ascii="Times New Roman" w:hAnsi="Times New Roman" w:cs="Times New Roman"/>
          <w:sz w:val="28"/>
          <w:szCs w:val="28"/>
        </w:rPr>
        <w:t xml:space="preserve">: Numbers and symbols often replace words (e.g., "88" means "goodbye," "520" </w:t>
      </w:r>
      <w:proofErr w:type="gramStart"/>
      <w:r w:rsidRPr="00923711">
        <w:rPr>
          <w:rFonts w:ascii="Times New Roman" w:hAnsi="Times New Roman" w:cs="Times New Roman"/>
          <w:sz w:val="28"/>
          <w:szCs w:val="28"/>
        </w:rPr>
        <w:t>means</w:t>
      </w:r>
      <w:proofErr w:type="gramEnd"/>
      <w:r w:rsidRPr="00923711">
        <w:rPr>
          <w:rFonts w:ascii="Times New Roman" w:hAnsi="Times New Roman" w:cs="Times New Roman"/>
          <w:sz w:val="28"/>
          <w:szCs w:val="28"/>
        </w:rPr>
        <w:t xml:space="preserve"> "I love you"). Emoji play a key role in conveying emotions.</w:t>
      </w:r>
    </w:p>
    <w:p w:rsidR="001D39D9" w:rsidRPr="00923711" w:rsidRDefault="001D39D9" w:rsidP="005C785F">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Internet influence</w:t>
      </w:r>
      <w:r w:rsidRPr="00923711">
        <w:rPr>
          <w:rFonts w:ascii="Times New Roman" w:hAnsi="Times New Roman" w:cs="Times New Roman"/>
          <w:sz w:val="28"/>
          <w:szCs w:val="28"/>
        </w:rPr>
        <w:t>: Social media and messaging apps are the main sources of new expressions. For example, "996" denotes a demanding work schedule (9:00 AM to 9:00 PM, 6 days a week).</w:t>
      </w:r>
    </w:p>
    <w:p w:rsidR="001D39D9" w:rsidRPr="00923711" w:rsidRDefault="001D39D9" w:rsidP="005C785F">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Borrowings</w:t>
      </w:r>
      <w:r w:rsidRPr="00923711">
        <w:rPr>
          <w:rFonts w:ascii="Times New Roman" w:hAnsi="Times New Roman" w:cs="Times New Roman"/>
          <w:sz w:val="28"/>
          <w:szCs w:val="28"/>
        </w:rPr>
        <w:t>: Anglicisms and Japanese words are adapted to the Chinese language (e.g., "otaku" means an obsessive anime fan).</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Regional differences</w:t>
      </w:r>
      <w:r w:rsidRPr="00923711">
        <w:rPr>
          <w:rFonts w:ascii="Times New Roman" w:hAnsi="Times New Roman" w:cs="Times New Roman"/>
          <w:sz w:val="28"/>
          <w:szCs w:val="28"/>
        </w:rPr>
        <w:t>: Slang differs in Hong Kong, Taiwan, and mainland China. For example, in Taiwan, the expression "87" (</w:t>
      </w:r>
      <w:proofErr w:type="spellStart"/>
      <w:r w:rsidRPr="00923711">
        <w:rPr>
          <w:rFonts w:ascii="Times New Roman" w:hAnsi="Times New Roman" w:cs="Times New Roman"/>
          <w:sz w:val="28"/>
          <w:szCs w:val="28"/>
        </w:rPr>
        <w:t>bā</w:t>
      </w:r>
      <w:proofErr w:type="spellEnd"/>
      <w:r w:rsidRPr="00923711">
        <w:rPr>
          <w:rFonts w:ascii="Times New Roman" w:hAnsi="Times New Roman" w:cs="Times New Roman"/>
          <w:sz w:val="28"/>
          <w:szCs w:val="28"/>
        </w:rPr>
        <w:t xml:space="preserve"> </w:t>
      </w:r>
      <w:proofErr w:type="spellStart"/>
      <w:r w:rsidRPr="00923711">
        <w:rPr>
          <w:rFonts w:ascii="Times New Roman" w:hAnsi="Times New Roman" w:cs="Times New Roman"/>
          <w:sz w:val="28"/>
          <w:szCs w:val="28"/>
        </w:rPr>
        <w:t>qī</w:t>
      </w:r>
      <w:proofErr w:type="spellEnd"/>
      <w:r w:rsidRPr="00923711">
        <w:rPr>
          <w:rFonts w:ascii="Times New Roman" w:hAnsi="Times New Roman" w:cs="Times New Roman"/>
          <w:sz w:val="28"/>
          <w:szCs w:val="28"/>
        </w:rPr>
        <w:t>) meaning "fool" is popular, but is rarely used in mainland China.</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Russian Slang</w:t>
      </w:r>
    </w:p>
    <w:p w:rsidR="001D39D9" w:rsidRPr="00923711" w:rsidRDefault="001D39D9" w:rsidP="005C785F">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Mix of jargons</w:t>
      </w:r>
      <w:r w:rsidRPr="00923711">
        <w:rPr>
          <w:rFonts w:ascii="Times New Roman" w:hAnsi="Times New Roman" w:cs="Times New Roman"/>
          <w:sz w:val="28"/>
          <w:szCs w:val="28"/>
        </w:rPr>
        <w:t>: includes elements of criminal ("search"), computer ("windows"), professional, and other slang.</w:t>
      </w:r>
    </w:p>
    <w:p w:rsidR="001D39D9" w:rsidRPr="00923711" w:rsidRDefault="001D39D9" w:rsidP="005C785F">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Borrowings</w:t>
      </w:r>
      <w:r w:rsidRPr="00923711">
        <w:rPr>
          <w:rFonts w:ascii="Times New Roman" w:hAnsi="Times New Roman" w:cs="Times New Roman"/>
          <w:sz w:val="28"/>
          <w:szCs w:val="28"/>
        </w:rPr>
        <w:t>: Many words come from English ("crash," "proof") and criminal slang ("rags," "</w:t>
      </w:r>
      <w:proofErr w:type="spellStart"/>
      <w:r w:rsidRPr="00923711">
        <w:rPr>
          <w:rFonts w:ascii="Times New Roman" w:hAnsi="Times New Roman" w:cs="Times New Roman"/>
          <w:sz w:val="28"/>
          <w:szCs w:val="28"/>
        </w:rPr>
        <w:t>strelka</w:t>
      </w:r>
      <w:proofErr w:type="spellEnd"/>
      <w:r w:rsidRPr="00923711">
        <w:rPr>
          <w:rFonts w:ascii="Times New Roman" w:hAnsi="Times New Roman" w:cs="Times New Roman"/>
          <w:sz w:val="28"/>
          <w:szCs w:val="28"/>
        </w:rPr>
        <w:t>").</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Emotional connotation</w:t>
      </w:r>
      <w:r w:rsidRPr="00923711">
        <w:rPr>
          <w:rFonts w:ascii="Times New Roman" w:hAnsi="Times New Roman" w:cs="Times New Roman"/>
          <w:sz w:val="28"/>
          <w:szCs w:val="28"/>
        </w:rPr>
        <w:t>: Slang is often familiar or ironic. For example, "</w:t>
      </w:r>
      <w:proofErr w:type="spellStart"/>
      <w:r w:rsidRPr="00923711">
        <w:rPr>
          <w:rFonts w:ascii="Times New Roman" w:hAnsi="Times New Roman" w:cs="Times New Roman"/>
          <w:sz w:val="28"/>
          <w:szCs w:val="28"/>
        </w:rPr>
        <w:t>tusovka</w:t>
      </w:r>
      <w:proofErr w:type="spellEnd"/>
      <w:r w:rsidRPr="00923711">
        <w:rPr>
          <w:rFonts w:ascii="Times New Roman" w:hAnsi="Times New Roman" w:cs="Times New Roman"/>
          <w:sz w:val="28"/>
          <w:szCs w:val="28"/>
        </w:rPr>
        <w:t>" (party) originally meant "a gathering of thieves," but among young people it came to mean "social life."</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Functions</w:t>
      </w:r>
      <w:r w:rsidRPr="00923711">
        <w:rPr>
          <w:rFonts w:ascii="Times New Roman" w:hAnsi="Times New Roman" w:cs="Times New Roman"/>
          <w:sz w:val="28"/>
          <w:szCs w:val="28"/>
        </w:rPr>
        <w:t>: group identification, creating a "language for the inner circle," expressing emotions.</w:t>
      </w:r>
    </w:p>
    <w:p w:rsidR="001D39D9" w:rsidRPr="005C785F" w:rsidRDefault="001D39D9" w:rsidP="00923711">
      <w:pPr>
        <w:spacing w:after="0" w:line="360" w:lineRule="auto"/>
        <w:ind w:firstLine="709"/>
        <w:jc w:val="both"/>
        <w:rPr>
          <w:rFonts w:ascii="Times New Roman" w:hAnsi="Times New Roman" w:cs="Times New Roman"/>
          <w:b/>
          <w:sz w:val="28"/>
          <w:szCs w:val="28"/>
        </w:rPr>
      </w:pPr>
      <w:r w:rsidRPr="005C785F">
        <w:rPr>
          <w:rFonts w:ascii="Times New Roman" w:hAnsi="Times New Roman" w:cs="Times New Roman"/>
          <w:b/>
          <w:sz w:val="28"/>
          <w:szCs w:val="28"/>
        </w:rPr>
        <w:t>Common features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Dynamism</w:t>
      </w:r>
      <w:r w:rsidRPr="00923711">
        <w:rPr>
          <w:rFonts w:ascii="Times New Roman" w:hAnsi="Times New Roman" w:cs="Times New Roman"/>
          <w:sz w:val="28"/>
          <w:szCs w:val="28"/>
        </w:rPr>
        <w:t>: Slang changes rapidly under the influence of technology, pop culture, and social change.</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lastRenderedPageBreak/>
        <w:t>Expressiveness</w:t>
      </w:r>
      <w:r w:rsidRPr="00923711">
        <w:rPr>
          <w:rFonts w:ascii="Times New Roman" w:hAnsi="Times New Roman" w:cs="Times New Roman"/>
          <w:sz w:val="28"/>
          <w:szCs w:val="28"/>
        </w:rPr>
        <w:t>: In all languages, slang serves to vividly express emotions and attitudes toward reality.</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Social marking</w:t>
      </w:r>
      <w:r w:rsidRPr="00923711">
        <w:rPr>
          <w:rFonts w:ascii="Times New Roman" w:hAnsi="Times New Roman" w:cs="Times New Roman"/>
          <w:sz w:val="28"/>
          <w:szCs w:val="28"/>
        </w:rPr>
        <w:t>: helps identify membership in a particular group.</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sz w:val="28"/>
          <w:szCs w:val="28"/>
          <w:u w:val="single"/>
        </w:rPr>
        <w:t>Regional and cultural differences</w:t>
      </w:r>
      <w:r w:rsidRPr="00923711">
        <w:rPr>
          <w:rFonts w:ascii="Times New Roman" w:hAnsi="Times New Roman" w:cs="Times New Roman"/>
          <w:sz w:val="28"/>
          <w:szCs w:val="28"/>
        </w:rPr>
        <w:t>: Even within a single language, slang can vary greatly depending on the country or region.</w:t>
      </w:r>
    </w:p>
    <w:p w:rsidR="001D39D9" w:rsidRDefault="001D39D9" w:rsidP="00923711">
      <w:pPr>
        <w:spacing w:after="0" w:line="360" w:lineRule="auto"/>
        <w:ind w:firstLine="709"/>
        <w:jc w:val="both"/>
        <w:rPr>
          <w:rFonts w:ascii="Times New Roman" w:hAnsi="Times New Roman" w:cs="Times New Roman"/>
          <w:sz w:val="28"/>
          <w:szCs w:val="28"/>
        </w:rPr>
      </w:pPr>
      <w:r w:rsidRPr="005C785F">
        <w:rPr>
          <w:rFonts w:ascii="Times New Roman" w:hAnsi="Times New Roman" w:cs="Times New Roman"/>
          <w:b/>
          <w:sz w:val="28"/>
          <w:szCs w:val="28"/>
        </w:rPr>
        <w:t xml:space="preserve">Studying slang </w:t>
      </w:r>
      <w:r w:rsidRPr="00923711">
        <w:rPr>
          <w:rFonts w:ascii="Times New Roman" w:hAnsi="Times New Roman" w:cs="Times New Roman"/>
          <w:sz w:val="28"/>
          <w:szCs w:val="28"/>
        </w:rPr>
        <w:t>allows for a deeper understanding of the cultural and social characteristics of different communities, as well as the dynamics of linguistic development.</w:t>
      </w: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Default="005C785F" w:rsidP="00923711">
      <w:pPr>
        <w:spacing w:after="0" w:line="360" w:lineRule="auto"/>
        <w:ind w:firstLine="709"/>
        <w:jc w:val="both"/>
        <w:rPr>
          <w:rFonts w:ascii="Times New Roman" w:hAnsi="Times New Roman" w:cs="Times New Roman"/>
          <w:sz w:val="28"/>
          <w:szCs w:val="28"/>
        </w:rPr>
      </w:pPr>
    </w:p>
    <w:p w:rsidR="005C785F" w:rsidRPr="00923711" w:rsidRDefault="005C785F" w:rsidP="00923711">
      <w:pPr>
        <w:spacing w:after="0" w:line="360" w:lineRule="auto"/>
        <w:ind w:firstLine="709"/>
        <w:jc w:val="both"/>
        <w:rPr>
          <w:rFonts w:ascii="Times New Roman" w:hAnsi="Times New Roman" w:cs="Times New Roman"/>
          <w:sz w:val="28"/>
          <w:szCs w:val="28"/>
        </w:rPr>
      </w:pPr>
    </w:p>
    <w:p w:rsidR="00736BC1" w:rsidRPr="005C785F" w:rsidRDefault="00736BC1" w:rsidP="005C785F">
      <w:pPr>
        <w:pStyle w:val="1"/>
        <w:spacing w:before="0" w:after="0" w:line="360" w:lineRule="auto"/>
        <w:ind w:firstLine="709"/>
        <w:jc w:val="center"/>
        <w:rPr>
          <w:rFonts w:ascii="Times New Roman" w:hAnsi="Times New Roman" w:cs="Times New Roman"/>
          <w:b/>
          <w:color w:val="auto"/>
          <w:sz w:val="28"/>
          <w:szCs w:val="28"/>
        </w:rPr>
      </w:pPr>
      <w:bookmarkStart w:id="10" w:name="_Toc219842565"/>
      <w:proofErr w:type="gramStart"/>
      <w:r w:rsidRPr="005C785F">
        <w:rPr>
          <w:rFonts w:ascii="Times New Roman" w:hAnsi="Times New Roman" w:cs="Times New Roman"/>
          <w:b/>
          <w:color w:val="auto"/>
          <w:sz w:val="28"/>
          <w:szCs w:val="28"/>
        </w:rPr>
        <w:lastRenderedPageBreak/>
        <w:t>CHAPTER 3.</w:t>
      </w:r>
      <w:proofErr w:type="gramEnd"/>
      <w:r w:rsidRPr="005C785F">
        <w:rPr>
          <w:rFonts w:ascii="Times New Roman" w:hAnsi="Times New Roman" w:cs="Times New Roman"/>
          <w:b/>
          <w:color w:val="auto"/>
          <w:sz w:val="28"/>
          <w:szCs w:val="28"/>
        </w:rPr>
        <w:t xml:space="preserve"> PRACTICAL PART OF THE RESEARCH</w:t>
      </w:r>
      <w:bookmarkEnd w:id="10"/>
    </w:p>
    <w:p w:rsidR="00736BC1" w:rsidRPr="0062305F" w:rsidRDefault="00736BC1" w:rsidP="00923711">
      <w:pPr>
        <w:spacing w:after="0" w:line="360" w:lineRule="auto"/>
        <w:ind w:firstLine="709"/>
        <w:jc w:val="both"/>
        <w:rPr>
          <w:rFonts w:ascii="Times New Roman" w:hAnsi="Times New Roman" w:cs="Times New Roman"/>
          <w:bCs/>
          <w:sz w:val="28"/>
          <w:szCs w:val="28"/>
        </w:rPr>
      </w:pPr>
      <w:bookmarkStart w:id="11" w:name="_Hlk217075908"/>
      <w:bookmarkStart w:id="12" w:name="_Hlk217081710"/>
      <w:r w:rsidRPr="0062305F">
        <w:rPr>
          <w:rFonts w:ascii="Times New Roman" w:hAnsi="Times New Roman" w:cs="Times New Roman"/>
          <w:bCs/>
          <w:sz w:val="28"/>
          <w:szCs w:val="28"/>
        </w:rPr>
        <w:t>The survey was conducted in the form of a questionnaire among students aged 14-15.</w:t>
      </w:r>
    </w:p>
    <w:p w:rsidR="00736BC1" w:rsidRPr="00923711" w:rsidRDefault="00736BC1" w:rsidP="00923711">
      <w:pPr>
        <w:spacing w:after="0" w:line="360" w:lineRule="auto"/>
        <w:ind w:firstLine="709"/>
        <w:jc w:val="both"/>
        <w:rPr>
          <w:rFonts w:ascii="Times New Roman" w:hAnsi="Times New Roman" w:cs="Times New Roman"/>
          <w:b/>
          <w:bCs/>
          <w:sz w:val="28"/>
          <w:szCs w:val="28"/>
        </w:rPr>
      </w:pPr>
      <w:proofErr w:type="gramStart"/>
      <w:r w:rsidRPr="00923711">
        <w:rPr>
          <w:rFonts w:ascii="Times New Roman" w:hAnsi="Times New Roman" w:cs="Times New Roman"/>
          <w:b/>
          <w:bCs/>
          <w:sz w:val="28"/>
          <w:szCs w:val="28"/>
        </w:rPr>
        <w:t>1)Do</w:t>
      </w:r>
      <w:proofErr w:type="gramEnd"/>
      <w:r w:rsidRPr="00923711">
        <w:rPr>
          <w:rFonts w:ascii="Times New Roman" w:hAnsi="Times New Roman" w:cs="Times New Roman"/>
          <w:b/>
          <w:bCs/>
          <w:sz w:val="28"/>
          <w:szCs w:val="28"/>
        </w:rPr>
        <w:t xml:space="preserve"> you play online games?</w:t>
      </w:r>
    </w:p>
    <w:bookmarkEnd w:id="11"/>
    <w:p w:rsidR="00BB2BC4"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3505200" cy="1228725"/>
            <wp:effectExtent l="19050" t="0" r="19050" b="0"/>
            <wp:docPr id="9357733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proofErr w:type="gramStart"/>
      <w:r w:rsidRPr="00923711">
        <w:rPr>
          <w:rFonts w:ascii="Times New Roman" w:hAnsi="Times New Roman" w:cs="Times New Roman"/>
          <w:b/>
          <w:bCs/>
          <w:sz w:val="28"/>
          <w:szCs w:val="28"/>
        </w:rPr>
        <w:t>2)How</w:t>
      </w:r>
      <w:proofErr w:type="gramEnd"/>
      <w:r w:rsidRPr="00923711">
        <w:rPr>
          <w:rFonts w:ascii="Times New Roman" w:hAnsi="Times New Roman" w:cs="Times New Roman"/>
          <w:b/>
          <w:bCs/>
          <w:sz w:val="28"/>
          <w:szCs w:val="28"/>
        </w:rPr>
        <w:t xml:space="preserve"> often do you play online games?</w:t>
      </w:r>
    </w:p>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r w:rsidRPr="00923711">
        <w:rPr>
          <w:rFonts w:ascii="Times New Roman" w:hAnsi="Times New Roman" w:cs="Times New Roman"/>
          <w:b/>
          <w:bCs/>
          <w:noProof/>
          <w:sz w:val="28"/>
          <w:szCs w:val="28"/>
          <w:lang w:val="ru-RU" w:eastAsia="ru-RU"/>
        </w:rPr>
        <w:drawing>
          <wp:inline distT="0" distB="0" distL="0" distR="0">
            <wp:extent cx="3552825" cy="1362075"/>
            <wp:effectExtent l="19050" t="0" r="9525" b="0"/>
            <wp:docPr id="194754856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t>3)</w:t>
      </w:r>
      <w:r w:rsidRPr="00923711">
        <w:rPr>
          <w:rFonts w:ascii="Times New Roman" w:hAnsi="Times New Roman" w:cs="Times New Roman"/>
          <w:b/>
          <w:bCs/>
          <w:sz w:val="28"/>
          <w:szCs w:val="28"/>
          <w:lang w:val="en-CA"/>
        </w:rPr>
        <w:t>What</w:t>
      </w:r>
      <w:proofErr w:type="gramEnd"/>
      <w:r w:rsidRPr="00923711">
        <w:rPr>
          <w:rFonts w:ascii="Times New Roman" w:hAnsi="Times New Roman" w:cs="Times New Roman"/>
          <w:b/>
          <w:bCs/>
          <w:sz w:val="28"/>
          <w:szCs w:val="28"/>
          <w:lang w:val="en-CA"/>
        </w:rPr>
        <w:t xml:space="preserve"> game genres do you play most often?</w:t>
      </w:r>
    </w:p>
    <w:p w:rsidR="00BB2BC4"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52825" cy="1409700"/>
            <wp:effectExtent l="19050" t="0" r="9525" b="0"/>
            <wp:docPr id="161425381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t>4)</w:t>
      </w:r>
      <w:r w:rsidRPr="00923711">
        <w:rPr>
          <w:rFonts w:ascii="Times New Roman" w:hAnsi="Times New Roman" w:cs="Times New Roman"/>
          <w:b/>
          <w:bCs/>
          <w:sz w:val="28"/>
          <w:szCs w:val="28"/>
          <w:lang w:val="en-CA"/>
        </w:rPr>
        <w:t>Do</w:t>
      </w:r>
      <w:proofErr w:type="gramEnd"/>
      <w:r w:rsidRPr="00923711">
        <w:rPr>
          <w:rFonts w:ascii="Times New Roman" w:hAnsi="Times New Roman" w:cs="Times New Roman"/>
          <w:b/>
          <w:bCs/>
          <w:sz w:val="28"/>
          <w:szCs w:val="28"/>
          <w:lang w:val="en-CA"/>
        </w:rPr>
        <w:t xml:space="preserve"> you use in-game chat during games?</w:t>
      </w:r>
    </w:p>
    <w:p w:rsidR="00736BC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52825" cy="1409700"/>
            <wp:effectExtent l="19050" t="0" r="9525" b="0"/>
            <wp:docPr id="174775656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F68DC" w:rsidRPr="00923711" w:rsidRDefault="009F68DC" w:rsidP="00923711">
      <w:pPr>
        <w:spacing w:after="0" w:line="360" w:lineRule="auto"/>
        <w:ind w:firstLine="709"/>
        <w:jc w:val="both"/>
        <w:rPr>
          <w:rFonts w:ascii="Times New Roman" w:hAnsi="Times New Roman" w:cs="Times New Roman"/>
          <w:b/>
          <w:bCs/>
          <w:sz w:val="28"/>
          <w:szCs w:val="28"/>
          <w:lang w:val="en-CA"/>
        </w:rPr>
      </w:pP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lastRenderedPageBreak/>
        <w:t>5)</w:t>
      </w:r>
      <w:r w:rsidRPr="00923711">
        <w:rPr>
          <w:rFonts w:ascii="Times New Roman" w:hAnsi="Times New Roman" w:cs="Times New Roman"/>
          <w:b/>
          <w:bCs/>
          <w:sz w:val="28"/>
          <w:szCs w:val="28"/>
          <w:lang w:val="en-CA"/>
        </w:rPr>
        <w:t>Do</w:t>
      </w:r>
      <w:proofErr w:type="gramEnd"/>
      <w:r w:rsidRPr="00923711">
        <w:rPr>
          <w:rFonts w:ascii="Times New Roman" w:hAnsi="Times New Roman" w:cs="Times New Roman"/>
          <w:b/>
          <w:bCs/>
          <w:sz w:val="28"/>
          <w:szCs w:val="28"/>
          <w:lang w:val="en-CA"/>
        </w:rPr>
        <w:t xml:space="preserve"> you use special words/abbreviations (slang) in in-game chat?</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495675" cy="1562100"/>
            <wp:effectExtent l="19050" t="0" r="9525" b="0"/>
            <wp:docPr id="38860984"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bookmarkStart w:id="13" w:name="_Hlk217077332"/>
      <w:proofErr w:type="gramStart"/>
      <w:r w:rsidRPr="00923711">
        <w:rPr>
          <w:rFonts w:ascii="Times New Roman" w:hAnsi="Times New Roman" w:cs="Times New Roman"/>
          <w:b/>
          <w:bCs/>
          <w:sz w:val="28"/>
          <w:szCs w:val="28"/>
        </w:rPr>
        <w:t>6)</w:t>
      </w:r>
      <w:r w:rsidRPr="00923711">
        <w:rPr>
          <w:rFonts w:ascii="Times New Roman" w:hAnsi="Times New Roman" w:cs="Times New Roman"/>
          <w:b/>
          <w:bCs/>
          <w:sz w:val="28"/>
          <w:szCs w:val="28"/>
          <w:lang w:val="en-CA"/>
        </w:rPr>
        <w:t>Which</w:t>
      </w:r>
      <w:proofErr w:type="gramEnd"/>
      <w:r w:rsidRPr="00923711">
        <w:rPr>
          <w:rFonts w:ascii="Times New Roman" w:hAnsi="Times New Roman" w:cs="Times New Roman"/>
          <w:b/>
          <w:bCs/>
          <w:sz w:val="28"/>
          <w:szCs w:val="28"/>
          <w:lang w:val="en-CA"/>
        </w:rPr>
        <w:t xml:space="preserve"> of these words do you use in games?</w:t>
      </w:r>
    </w:p>
    <w:bookmarkEnd w:id="13"/>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14725" cy="1524000"/>
            <wp:effectExtent l="19050" t="0" r="9525" b="0"/>
            <wp:docPr id="66183087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t>7)</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Why do you use slang in-game?</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14725" cy="1504950"/>
            <wp:effectExtent l="19050" t="0" r="9525" b="0"/>
            <wp:docPr id="160261435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bookmarkStart w:id="14" w:name="_Hlk217078102"/>
      <w:r w:rsidRPr="00923711">
        <w:rPr>
          <w:rFonts w:ascii="Times New Roman" w:hAnsi="Times New Roman" w:cs="Times New Roman"/>
          <w:b/>
          <w:bCs/>
          <w:sz w:val="28"/>
          <w:szCs w:val="28"/>
          <w:lang w:val="en-CA"/>
        </w:rPr>
        <w:t>8)</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Do you use in-game words/abbreviations outside of games (in messages, in conversation)?</w:t>
      </w:r>
    </w:p>
    <w:bookmarkEnd w:id="14"/>
    <w:p w:rsidR="00736BC1" w:rsidRPr="0062305F" w:rsidRDefault="00736BC1" w:rsidP="0062305F">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495675" cy="1619250"/>
            <wp:effectExtent l="19050" t="0" r="9525" b="0"/>
            <wp:docPr id="4582473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proofErr w:type="gramStart"/>
      <w:r w:rsidRPr="00923711">
        <w:rPr>
          <w:rFonts w:ascii="Times New Roman" w:hAnsi="Times New Roman" w:cs="Times New Roman"/>
          <w:b/>
          <w:bCs/>
          <w:sz w:val="28"/>
          <w:szCs w:val="28"/>
        </w:rPr>
        <w:lastRenderedPageBreak/>
        <w:t>9)If</w:t>
      </w:r>
      <w:proofErr w:type="gramEnd"/>
      <w:r w:rsidRPr="00923711">
        <w:rPr>
          <w:rFonts w:ascii="Times New Roman" w:hAnsi="Times New Roman" w:cs="Times New Roman"/>
          <w:b/>
          <w:bCs/>
          <w:sz w:val="28"/>
          <w:szCs w:val="28"/>
        </w:rPr>
        <w:t xml:space="preserve"> so, in what situations?</w:t>
      </w:r>
    </w:p>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r w:rsidRPr="00923711">
        <w:rPr>
          <w:rFonts w:ascii="Times New Roman" w:hAnsi="Times New Roman" w:cs="Times New Roman"/>
          <w:b/>
          <w:bCs/>
          <w:noProof/>
          <w:sz w:val="28"/>
          <w:szCs w:val="28"/>
          <w:lang w:val="ru-RU" w:eastAsia="ru-RU"/>
        </w:rPr>
        <w:drawing>
          <wp:inline distT="0" distB="0" distL="0" distR="0">
            <wp:extent cx="3514725" cy="1447800"/>
            <wp:effectExtent l="19050" t="0" r="9525" b="0"/>
            <wp:docPr id="1428290894"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t>10)</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How do your friends/classmates react to game words in everyday speech?</w:t>
      </w:r>
    </w:p>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r w:rsidRPr="00923711">
        <w:rPr>
          <w:rFonts w:ascii="Times New Roman" w:hAnsi="Times New Roman" w:cs="Times New Roman"/>
          <w:b/>
          <w:bCs/>
          <w:noProof/>
          <w:sz w:val="28"/>
          <w:szCs w:val="28"/>
          <w:lang w:val="ru-RU" w:eastAsia="ru-RU"/>
        </w:rPr>
        <w:drawing>
          <wp:inline distT="0" distB="0" distL="0" distR="0">
            <wp:extent cx="3514725" cy="1590675"/>
            <wp:effectExtent l="19050" t="0" r="9525" b="0"/>
            <wp:docPr id="461982915"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t>11)</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 xml:space="preserve">Do you think game slang </w:t>
      </w:r>
      <w:proofErr w:type="gramStart"/>
      <w:r w:rsidRPr="00923711">
        <w:rPr>
          <w:rFonts w:ascii="Times New Roman" w:hAnsi="Times New Roman" w:cs="Times New Roman"/>
          <w:b/>
          <w:bCs/>
          <w:sz w:val="28"/>
          <w:szCs w:val="28"/>
          <w:lang w:val="en-CA"/>
        </w:rPr>
        <w:t>is:</w:t>
      </w:r>
      <w:proofErr w:type="gramEnd"/>
    </w:p>
    <w:p w:rsidR="0062305F" w:rsidRPr="0062305F" w:rsidRDefault="00736BC1" w:rsidP="0062305F">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4791075" cy="1562100"/>
            <wp:effectExtent l="19050" t="0" r="9525" b="0"/>
            <wp:docPr id="1488994177"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36BC1" w:rsidRPr="00923711" w:rsidRDefault="00736BC1" w:rsidP="0062305F">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12) Should players try to write correctly in chat (avoid slang and abbreviations)?</w:t>
      </w:r>
    </w:p>
    <w:p w:rsidR="00736BC1" w:rsidRPr="00923711" w:rsidRDefault="00736BC1" w:rsidP="0062305F">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3448050" cy="1514475"/>
            <wp:effectExtent l="19050" t="0" r="19050" b="0"/>
            <wp:docPr id="1113890580"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lastRenderedPageBreak/>
        <w:t>13) Do you think gaming slang affects your literacy?</w:t>
      </w:r>
    </w:p>
    <w:bookmarkEnd w:id="12"/>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r w:rsidRPr="00923711">
        <w:rPr>
          <w:rFonts w:ascii="Times New Roman" w:hAnsi="Times New Roman" w:cs="Times New Roman"/>
          <w:b/>
          <w:bCs/>
          <w:noProof/>
          <w:sz w:val="28"/>
          <w:szCs w:val="28"/>
          <w:lang w:val="ru-RU" w:eastAsia="ru-RU"/>
        </w:rPr>
        <w:drawing>
          <wp:inline distT="0" distB="0" distL="0" distR="0">
            <wp:extent cx="3438525" cy="1714500"/>
            <wp:effectExtent l="19050" t="0" r="9525" b="0"/>
            <wp:docPr id="1561334208"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2305F" w:rsidRDefault="00736BC1" w:rsidP="00923711">
      <w:pPr>
        <w:spacing w:after="0" w:line="360" w:lineRule="auto"/>
        <w:ind w:firstLine="709"/>
        <w:jc w:val="both"/>
        <w:rPr>
          <w:rFonts w:ascii="Times New Roman" w:hAnsi="Times New Roman" w:cs="Times New Roman"/>
          <w:bCs/>
          <w:sz w:val="28"/>
          <w:szCs w:val="28"/>
        </w:rPr>
      </w:pPr>
      <w:r w:rsidRPr="0062305F">
        <w:rPr>
          <w:rFonts w:ascii="Times New Roman" w:hAnsi="Times New Roman" w:cs="Times New Roman"/>
          <w:bCs/>
          <w:sz w:val="28"/>
          <w:szCs w:val="28"/>
        </w:rPr>
        <w:t>The survey was conducted in the form of a questionnaire among students aged 12-13.</w:t>
      </w:r>
    </w:p>
    <w:p w:rsidR="00736BC1" w:rsidRPr="00923711" w:rsidRDefault="0062305F"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 xml:space="preserve"> </w:t>
      </w:r>
      <w:proofErr w:type="gramStart"/>
      <w:r w:rsidR="00736BC1" w:rsidRPr="00923711">
        <w:rPr>
          <w:rFonts w:ascii="Times New Roman" w:hAnsi="Times New Roman" w:cs="Times New Roman"/>
          <w:b/>
          <w:bCs/>
          <w:sz w:val="28"/>
          <w:szCs w:val="28"/>
        </w:rPr>
        <w:t>1)Do</w:t>
      </w:r>
      <w:proofErr w:type="gramEnd"/>
      <w:r w:rsidR="00736BC1" w:rsidRPr="00923711">
        <w:rPr>
          <w:rFonts w:ascii="Times New Roman" w:hAnsi="Times New Roman" w:cs="Times New Roman"/>
          <w:b/>
          <w:bCs/>
          <w:sz w:val="28"/>
          <w:szCs w:val="28"/>
        </w:rPr>
        <w:t xml:space="preserve"> you play online games?</w:t>
      </w:r>
    </w:p>
    <w:p w:rsidR="00736BC1" w:rsidRPr="00923711" w:rsidRDefault="00736BC1" w:rsidP="0062305F">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3438525" cy="1466850"/>
            <wp:effectExtent l="19050" t="0" r="9525" b="0"/>
            <wp:docPr id="73691262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36BC1" w:rsidRPr="00923711" w:rsidRDefault="00736BC1" w:rsidP="0062305F">
      <w:pPr>
        <w:spacing w:after="0" w:line="360" w:lineRule="auto"/>
        <w:ind w:firstLine="709"/>
        <w:jc w:val="both"/>
        <w:rPr>
          <w:rFonts w:ascii="Times New Roman" w:hAnsi="Times New Roman" w:cs="Times New Roman"/>
          <w:b/>
          <w:bCs/>
          <w:sz w:val="28"/>
          <w:szCs w:val="28"/>
        </w:rPr>
      </w:pPr>
      <w:proofErr w:type="gramStart"/>
      <w:r w:rsidRPr="00923711">
        <w:rPr>
          <w:rFonts w:ascii="Times New Roman" w:hAnsi="Times New Roman" w:cs="Times New Roman"/>
          <w:b/>
          <w:bCs/>
          <w:sz w:val="28"/>
          <w:szCs w:val="28"/>
        </w:rPr>
        <w:t>2)How</w:t>
      </w:r>
      <w:proofErr w:type="gramEnd"/>
      <w:r w:rsidRPr="00923711">
        <w:rPr>
          <w:rFonts w:ascii="Times New Roman" w:hAnsi="Times New Roman" w:cs="Times New Roman"/>
          <w:b/>
          <w:bCs/>
          <w:sz w:val="28"/>
          <w:szCs w:val="28"/>
        </w:rPr>
        <w:t xml:space="preserve"> often do you play online games?</w:t>
      </w:r>
    </w:p>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r w:rsidRPr="00923711">
        <w:rPr>
          <w:rFonts w:ascii="Times New Roman" w:hAnsi="Times New Roman" w:cs="Times New Roman"/>
          <w:b/>
          <w:bCs/>
          <w:noProof/>
          <w:sz w:val="28"/>
          <w:szCs w:val="28"/>
          <w:lang w:val="ru-RU" w:eastAsia="ru-RU"/>
        </w:rPr>
        <w:drawing>
          <wp:inline distT="0" distB="0" distL="0" distR="0">
            <wp:extent cx="3505200" cy="1571625"/>
            <wp:effectExtent l="19050" t="0" r="19050" b="0"/>
            <wp:docPr id="214283398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t>3)</w:t>
      </w:r>
      <w:r w:rsidRPr="00923711">
        <w:rPr>
          <w:rFonts w:ascii="Times New Roman" w:hAnsi="Times New Roman" w:cs="Times New Roman"/>
          <w:b/>
          <w:bCs/>
          <w:sz w:val="28"/>
          <w:szCs w:val="28"/>
          <w:lang w:val="en-CA"/>
        </w:rPr>
        <w:t>What</w:t>
      </w:r>
      <w:proofErr w:type="gramEnd"/>
      <w:r w:rsidRPr="00923711">
        <w:rPr>
          <w:rFonts w:ascii="Times New Roman" w:hAnsi="Times New Roman" w:cs="Times New Roman"/>
          <w:b/>
          <w:bCs/>
          <w:sz w:val="28"/>
          <w:szCs w:val="28"/>
          <w:lang w:val="en-CA"/>
        </w:rPr>
        <w:t xml:space="preserve"> game genres do you play most often?</w:t>
      </w:r>
    </w:p>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r w:rsidRPr="00923711">
        <w:rPr>
          <w:rFonts w:ascii="Times New Roman" w:hAnsi="Times New Roman" w:cs="Times New Roman"/>
          <w:b/>
          <w:bCs/>
          <w:noProof/>
          <w:sz w:val="28"/>
          <w:szCs w:val="28"/>
          <w:lang w:val="ru-RU" w:eastAsia="ru-RU"/>
        </w:rPr>
        <w:drawing>
          <wp:inline distT="0" distB="0" distL="0" distR="0">
            <wp:extent cx="3457575" cy="1400175"/>
            <wp:effectExtent l="19050" t="0" r="9525" b="0"/>
            <wp:docPr id="11810851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lastRenderedPageBreak/>
        <w:t>4)</w:t>
      </w:r>
      <w:r w:rsidRPr="00923711">
        <w:rPr>
          <w:rFonts w:ascii="Times New Roman" w:hAnsi="Times New Roman" w:cs="Times New Roman"/>
          <w:b/>
          <w:bCs/>
          <w:sz w:val="28"/>
          <w:szCs w:val="28"/>
          <w:lang w:val="en-CA"/>
        </w:rPr>
        <w:t>Do</w:t>
      </w:r>
      <w:proofErr w:type="gramEnd"/>
      <w:r w:rsidRPr="00923711">
        <w:rPr>
          <w:rFonts w:ascii="Times New Roman" w:hAnsi="Times New Roman" w:cs="Times New Roman"/>
          <w:b/>
          <w:bCs/>
          <w:sz w:val="28"/>
          <w:szCs w:val="28"/>
          <w:lang w:val="en-CA"/>
        </w:rPr>
        <w:t xml:space="preserve"> you use in-game chat during games?</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24250" cy="1485900"/>
            <wp:effectExtent l="19050" t="0" r="19050" b="0"/>
            <wp:docPr id="2114244215"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t>5)</w:t>
      </w:r>
      <w:r w:rsidRPr="00923711">
        <w:rPr>
          <w:rFonts w:ascii="Times New Roman" w:hAnsi="Times New Roman" w:cs="Times New Roman"/>
          <w:b/>
          <w:bCs/>
          <w:sz w:val="28"/>
          <w:szCs w:val="28"/>
          <w:lang w:val="en-CA"/>
        </w:rPr>
        <w:t>Do</w:t>
      </w:r>
      <w:proofErr w:type="gramEnd"/>
      <w:r w:rsidRPr="00923711">
        <w:rPr>
          <w:rFonts w:ascii="Times New Roman" w:hAnsi="Times New Roman" w:cs="Times New Roman"/>
          <w:b/>
          <w:bCs/>
          <w:sz w:val="28"/>
          <w:szCs w:val="28"/>
          <w:lang w:val="en-CA"/>
        </w:rPr>
        <w:t xml:space="preserve"> you use special words/abbreviations (slang) in in-game chat?</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43300" cy="1514475"/>
            <wp:effectExtent l="19050" t="0" r="19050" b="0"/>
            <wp:docPr id="14864016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t>6)</w:t>
      </w:r>
      <w:r w:rsidRPr="00923711">
        <w:rPr>
          <w:rFonts w:ascii="Times New Roman" w:hAnsi="Times New Roman" w:cs="Times New Roman"/>
          <w:b/>
          <w:bCs/>
          <w:sz w:val="28"/>
          <w:szCs w:val="28"/>
          <w:lang w:val="en-CA"/>
        </w:rPr>
        <w:t>Which</w:t>
      </w:r>
      <w:proofErr w:type="gramEnd"/>
      <w:r w:rsidRPr="00923711">
        <w:rPr>
          <w:rFonts w:ascii="Times New Roman" w:hAnsi="Times New Roman" w:cs="Times New Roman"/>
          <w:b/>
          <w:bCs/>
          <w:sz w:val="28"/>
          <w:szCs w:val="28"/>
          <w:lang w:val="en-CA"/>
        </w:rPr>
        <w:t xml:space="preserve"> of these words do you use in games?</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43300" cy="1657350"/>
            <wp:effectExtent l="19050" t="0" r="19050" b="0"/>
            <wp:docPr id="211493258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t>7)</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Why do you use slang in-game?</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43300" cy="1905000"/>
            <wp:effectExtent l="19050" t="0" r="19050" b="0"/>
            <wp:docPr id="44645406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lastRenderedPageBreak/>
        <w:t>8)</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Do you use in-game words/abbreviations outside of games (in messages, in conversation)?</w:t>
      </w:r>
    </w:p>
    <w:p w:rsidR="001E1414" w:rsidRPr="0062305F" w:rsidRDefault="00736BC1" w:rsidP="0062305F">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467100" cy="1914525"/>
            <wp:effectExtent l="19050" t="0" r="19050" b="0"/>
            <wp:docPr id="1748099489"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proofErr w:type="gramStart"/>
      <w:r w:rsidRPr="00923711">
        <w:rPr>
          <w:rFonts w:ascii="Times New Roman" w:hAnsi="Times New Roman" w:cs="Times New Roman"/>
          <w:b/>
          <w:bCs/>
          <w:sz w:val="28"/>
          <w:szCs w:val="28"/>
        </w:rPr>
        <w:t>9)If</w:t>
      </w:r>
      <w:proofErr w:type="gramEnd"/>
      <w:r w:rsidRPr="00923711">
        <w:rPr>
          <w:rFonts w:ascii="Times New Roman" w:hAnsi="Times New Roman" w:cs="Times New Roman"/>
          <w:b/>
          <w:bCs/>
          <w:sz w:val="28"/>
          <w:szCs w:val="28"/>
        </w:rPr>
        <w:t xml:space="preserve"> so, in what situations?</w:t>
      </w: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3524250" cy="1866900"/>
            <wp:effectExtent l="19050" t="0" r="19050" b="0"/>
            <wp:docPr id="159347154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t>10)</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How do your friends/classmates react to game words in everyday speech?</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590925" cy="2009775"/>
            <wp:effectExtent l="19050" t="0" r="9525" b="0"/>
            <wp:docPr id="2033486072"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2305F" w:rsidRDefault="0062305F" w:rsidP="00923711">
      <w:pPr>
        <w:spacing w:after="0" w:line="360" w:lineRule="auto"/>
        <w:ind w:firstLine="709"/>
        <w:jc w:val="both"/>
        <w:rPr>
          <w:rFonts w:ascii="Times New Roman" w:hAnsi="Times New Roman" w:cs="Times New Roman"/>
          <w:b/>
          <w:bCs/>
          <w:sz w:val="28"/>
          <w:szCs w:val="28"/>
          <w:lang w:val="en-CA"/>
        </w:rPr>
      </w:pPr>
    </w:p>
    <w:p w:rsidR="0062305F" w:rsidRDefault="0062305F" w:rsidP="00923711">
      <w:pPr>
        <w:spacing w:after="0" w:line="360" w:lineRule="auto"/>
        <w:ind w:firstLine="709"/>
        <w:jc w:val="both"/>
        <w:rPr>
          <w:rFonts w:ascii="Times New Roman" w:hAnsi="Times New Roman" w:cs="Times New Roman"/>
          <w:b/>
          <w:bCs/>
          <w:sz w:val="28"/>
          <w:szCs w:val="28"/>
          <w:lang w:val="en-CA"/>
        </w:rPr>
      </w:pP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lastRenderedPageBreak/>
        <w:t>11)</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 xml:space="preserve">Do you think game slang </w:t>
      </w:r>
      <w:proofErr w:type="gramStart"/>
      <w:r w:rsidRPr="00923711">
        <w:rPr>
          <w:rFonts w:ascii="Times New Roman" w:hAnsi="Times New Roman" w:cs="Times New Roman"/>
          <w:b/>
          <w:bCs/>
          <w:sz w:val="28"/>
          <w:szCs w:val="28"/>
          <w:lang w:val="en-CA"/>
        </w:rPr>
        <w:t>is:</w:t>
      </w:r>
      <w:proofErr w:type="gramEnd"/>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4352925" cy="1857375"/>
            <wp:effectExtent l="19050" t="0" r="9525" b="0"/>
            <wp:docPr id="436596417"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12) Should players try to write correctly in chat (avoid slang and abbreviations)?</w:t>
      </w: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3314700" cy="1504950"/>
            <wp:effectExtent l="19050" t="0" r="19050" b="0"/>
            <wp:docPr id="2087239594"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13) Do you think gaming slang affects your literacy?</w:t>
      </w: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4086225" cy="1838325"/>
            <wp:effectExtent l="19050" t="0" r="9525" b="0"/>
            <wp:docPr id="1083655670"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p>
    <w:p w:rsidR="00736BC1" w:rsidRPr="0062305F" w:rsidRDefault="00736BC1" w:rsidP="00923711">
      <w:pPr>
        <w:spacing w:after="0" w:line="360" w:lineRule="auto"/>
        <w:ind w:firstLine="709"/>
        <w:jc w:val="both"/>
        <w:rPr>
          <w:rFonts w:ascii="Times New Roman" w:hAnsi="Times New Roman" w:cs="Times New Roman"/>
          <w:bCs/>
          <w:sz w:val="28"/>
          <w:szCs w:val="28"/>
        </w:rPr>
      </w:pPr>
      <w:r w:rsidRPr="0062305F">
        <w:rPr>
          <w:rFonts w:ascii="Times New Roman" w:hAnsi="Times New Roman" w:cs="Times New Roman"/>
          <w:bCs/>
          <w:sz w:val="28"/>
          <w:szCs w:val="28"/>
        </w:rPr>
        <w:t>The survey was conducted in the form of a questionnaire among students aged 16-17.</w:t>
      </w:r>
    </w:p>
    <w:p w:rsidR="0062305F" w:rsidRDefault="0062305F" w:rsidP="00923711">
      <w:pPr>
        <w:spacing w:after="0" w:line="360" w:lineRule="auto"/>
        <w:ind w:firstLine="709"/>
        <w:jc w:val="both"/>
        <w:rPr>
          <w:rFonts w:ascii="Times New Roman" w:hAnsi="Times New Roman" w:cs="Times New Roman"/>
          <w:b/>
          <w:bCs/>
          <w:sz w:val="28"/>
          <w:szCs w:val="28"/>
        </w:rPr>
      </w:pPr>
    </w:p>
    <w:p w:rsidR="0062305F" w:rsidRDefault="0062305F" w:rsidP="00923711">
      <w:pPr>
        <w:spacing w:after="0" w:line="360" w:lineRule="auto"/>
        <w:ind w:firstLine="709"/>
        <w:jc w:val="both"/>
        <w:rPr>
          <w:rFonts w:ascii="Times New Roman" w:hAnsi="Times New Roman" w:cs="Times New Roman"/>
          <w:b/>
          <w:bCs/>
          <w:sz w:val="28"/>
          <w:szCs w:val="28"/>
        </w:rPr>
      </w:pPr>
    </w:p>
    <w:p w:rsidR="00736BC1" w:rsidRPr="00923711" w:rsidRDefault="00736BC1" w:rsidP="00923711">
      <w:pPr>
        <w:spacing w:after="0" w:line="360" w:lineRule="auto"/>
        <w:ind w:firstLine="709"/>
        <w:jc w:val="both"/>
        <w:rPr>
          <w:rFonts w:ascii="Times New Roman" w:hAnsi="Times New Roman" w:cs="Times New Roman"/>
          <w:b/>
          <w:bCs/>
          <w:sz w:val="28"/>
          <w:szCs w:val="28"/>
        </w:rPr>
      </w:pPr>
      <w:proofErr w:type="gramStart"/>
      <w:r w:rsidRPr="00923711">
        <w:rPr>
          <w:rFonts w:ascii="Times New Roman" w:hAnsi="Times New Roman" w:cs="Times New Roman"/>
          <w:b/>
          <w:bCs/>
          <w:sz w:val="28"/>
          <w:szCs w:val="28"/>
        </w:rPr>
        <w:lastRenderedPageBreak/>
        <w:t>1)Do</w:t>
      </w:r>
      <w:proofErr w:type="gramEnd"/>
      <w:r w:rsidRPr="00923711">
        <w:rPr>
          <w:rFonts w:ascii="Times New Roman" w:hAnsi="Times New Roman" w:cs="Times New Roman"/>
          <w:b/>
          <w:bCs/>
          <w:sz w:val="28"/>
          <w:szCs w:val="28"/>
        </w:rPr>
        <w:t xml:space="preserve"> you play online games? </w:t>
      </w:r>
    </w:p>
    <w:p w:rsidR="00736BC1" w:rsidRPr="00923711" w:rsidRDefault="00736BC1" w:rsidP="0062305F">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3333750" cy="1247775"/>
            <wp:effectExtent l="19050" t="0" r="19050" b="0"/>
            <wp:docPr id="174150986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proofErr w:type="gramStart"/>
      <w:r w:rsidRPr="00923711">
        <w:rPr>
          <w:rFonts w:ascii="Times New Roman" w:hAnsi="Times New Roman" w:cs="Times New Roman"/>
          <w:b/>
          <w:bCs/>
          <w:sz w:val="28"/>
          <w:szCs w:val="28"/>
        </w:rPr>
        <w:t>2)How</w:t>
      </w:r>
      <w:proofErr w:type="gramEnd"/>
      <w:r w:rsidRPr="00923711">
        <w:rPr>
          <w:rFonts w:ascii="Times New Roman" w:hAnsi="Times New Roman" w:cs="Times New Roman"/>
          <w:b/>
          <w:bCs/>
          <w:sz w:val="28"/>
          <w:szCs w:val="28"/>
        </w:rPr>
        <w:t xml:space="preserve"> often do you play online games?</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352800" cy="1704975"/>
            <wp:effectExtent l="19050" t="0" r="19050" b="0"/>
            <wp:docPr id="117577715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t>3)</w:t>
      </w:r>
      <w:r w:rsidRPr="00923711">
        <w:rPr>
          <w:rFonts w:ascii="Times New Roman" w:hAnsi="Times New Roman" w:cs="Times New Roman"/>
          <w:b/>
          <w:bCs/>
          <w:sz w:val="28"/>
          <w:szCs w:val="28"/>
          <w:lang w:val="en-CA"/>
        </w:rPr>
        <w:t>What</w:t>
      </w:r>
      <w:proofErr w:type="gramEnd"/>
      <w:r w:rsidRPr="00923711">
        <w:rPr>
          <w:rFonts w:ascii="Times New Roman" w:hAnsi="Times New Roman" w:cs="Times New Roman"/>
          <w:b/>
          <w:bCs/>
          <w:sz w:val="28"/>
          <w:szCs w:val="28"/>
          <w:lang w:val="en-CA"/>
        </w:rPr>
        <w:t xml:space="preserve"> game genres do you play most often?</w:t>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352800" cy="1666875"/>
            <wp:effectExtent l="19050" t="0" r="19050" b="0"/>
            <wp:docPr id="201218918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t>4)</w:t>
      </w:r>
      <w:r w:rsidRPr="00923711">
        <w:rPr>
          <w:rFonts w:ascii="Times New Roman" w:hAnsi="Times New Roman" w:cs="Times New Roman"/>
          <w:b/>
          <w:bCs/>
          <w:sz w:val="28"/>
          <w:szCs w:val="28"/>
          <w:lang w:val="en-CA"/>
        </w:rPr>
        <w:t>Do</w:t>
      </w:r>
      <w:proofErr w:type="gramEnd"/>
      <w:r w:rsidRPr="00923711">
        <w:rPr>
          <w:rFonts w:ascii="Times New Roman" w:hAnsi="Times New Roman" w:cs="Times New Roman"/>
          <w:b/>
          <w:bCs/>
          <w:sz w:val="28"/>
          <w:szCs w:val="28"/>
          <w:lang w:val="en-CA"/>
        </w:rPr>
        <w:t xml:space="preserve"> you use in-game chat during games?</w:t>
      </w:r>
    </w:p>
    <w:p w:rsidR="00736BC1" w:rsidRPr="003A679C" w:rsidRDefault="00736BC1" w:rsidP="003A679C">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333750" cy="1885950"/>
            <wp:effectExtent l="19050" t="0" r="19050" b="0"/>
            <wp:docPr id="10906334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lastRenderedPageBreak/>
        <w:t>5)</w:t>
      </w:r>
      <w:r w:rsidRPr="00923711">
        <w:rPr>
          <w:rFonts w:ascii="Times New Roman" w:hAnsi="Times New Roman" w:cs="Times New Roman"/>
          <w:b/>
          <w:bCs/>
          <w:sz w:val="28"/>
          <w:szCs w:val="28"/>
          <w:lang w:val="en-CA"/>
        </w:rPr>
        <w:t>Do</w:t>
      </w:r>
      <w:proofErr w:type="gramEnd"/>
      <w:r w:rsidRPr="00923711">
        <w:rPr>
          <w:rFonts w:ascii="Times New Roman" w:hAnsi="Times New Roman" w:cs="Times New Roman"/>
          <w:b/>
          <w:bCs/>
          <w:sz w:val="28"/>
          <w:szCs w:val="28"/>
          <w:lang w:val="en-CA"/>
        </w:rPr>
        <w:t xml:space="preserve"> you use special words/abbreviations (slang) in in-game chat?</w:t>
      </w:r>
    </w:p>
    <w:p w:rsidR="00736BC1" w:rsidRPr="00923711" w:rsidRDefault="00736BC1" w:rsidP="003A679C">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276600" cy="1885950"/>
            <wp:effectExtent l="19050" t="0" r="19050" b="0"/>
            <wp:docPr id="45317027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proofErr w:type="gramStart"/>
      <w:r w:rsidRPr="00923711">
        <w:rPr>
          <w:rFonts w:ascii="Times New Roman" w:hAnsi="Times New Roman" w:cs="Times New Roman"/>
          <w:b/>
          <w:bCs/>
          <w:sz w:val="28"/>
          <w:szCs w:val="28"/>
        </w:rPr>
        <w:t>6)</w:t>
      </w:r>
      <w:r w:rsidRPr="00923711">
        <w:rPr>
          <w:rFonts w:ascii="Times New Roman" w:hAnsi="Times New Roman" w:cs="Times New Roman"/>
          <w:b/>
          <w:bCs/>
          <w:sz w:val="28"/>
          <w:szCs w:val="28"/>
          <w:lang w:val="en-CA"/>
        </w:rPr>
        <w:t>Which</w:t>
      </w:r>
      <w:proofErr w:type="gramEnd"/>
      <w:r w:rsidRPr="00923711">
        <w:rPr>
          <w:rFonts w:ascii="Times New Roman" w:hAnsi="Times New Roman" w:cs="Times New Roman"/>
          <w:b/>
          <w:bCs/>
          <w:sz w:val="28"/>
          <w:szCs w:val="28"/>
          <w:lang w:val="en-CA"/>
        </w:rPr>
        <w:t xml:space="preserve"> of these words do you use in games?</w:t>
      </w:r>
    </w:p>
    <w:p w:rsidR="00736BC1" w:rsidRPr="00923711" w:rsidRDefault="00736BC1" w:rsidP="003A679C">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295650" cy="2295525"/>
            <wp:effectExtent l="19050" t="0" r="19050" b="0"/>
            <wp:docPr id="172245757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736BC1" w:rsidRPr="00923711" w:rsidRDefault="00736BC1" w:rsidP="003A679C">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t>7)</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Why do you use slang in-game?</w:t>
      </w:r>
    </w:p>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r w:rsidRPr="00923711">
        <w:rPr>
          <w:rFonts w:ascii="Times New Roman" w:hAnsi="Times New Roman" w:cs="Times New Roman"/>
          <w:b/>
          <w:bCs/>
          <w:noProof/>
          <w:sz w:val="28"/>
          <w:szCs w:val="28"/>
          <w:lang w:val="ru-RU" w:eastAsia="ru-RU"/>
        </w:rPr>
        <w:drawing>
          <wp:inline distT="0" distB="0" distL="0" distR="0">
            <wp:extent cx="3314700" cy="2343150"/>
            <wp:effectExtent l="19050" t="0" r="19050" b="0"/>
            <wp:docPr id="91497946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A679C" w:rsidRDefault="003A679C" w:rsidP="003A679C">
      <w:pPr>
        <w:spacing w:after="0" w:line="360" w:lineRule="auto"/>
        <w:ind w:firstLine="709"/>
        <w:rPr>
          <w:rFonts w:ascii="Times New Roman" w:hAnsi="Times New Roman" w:cs="Times New Roman"/>
          <w:b/>
          <w:bCs/>
          <w:sz w:val="28"/>
          <w:szCs w:val="28"/>
          <w:lang w:val="en-CA"/>
        </w:rPr>
      </w:pPr>
    </w:p>
    <w:p w:rsidR="003A679C" w:rsidRDefault="00736BC1" w:rsidP="003A679C">
      <w:pPr>
        <w:spacing w:after="0" w:line="360" w:lineRule="auto"/>
        <w:ind w:firstLine="709"/>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lastRenderedPageBreak/>
        <w:t>8)</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Do you use in-game words/abbreviations outside of games (in messages, in conversation)?</w:t>
      </w:r>
    </w:p>
    <w:p w:rsidR="00736BC1" w:rsidRPr="00923711" w:rsidRDefault="00736BC1" w:rsidP="003A679C">
      <w:pPr>
        <w:spacing w:after="0" w:line="360" w:lineRule="auto"/>
        <w:ind w:firstLine="709"/>
        <w:rPr>
          <w:rFonts w:ascii="Times New Roman" w:hAnsi="Times New Roman" w:cs="Times New Roman"/>
          <w:b/>
          <w:bCs/>
          <w:sz w:val="28"/>
          <w:szCs w:val="28"/>
          <w:lang w:val="en-CA"/>
        </w:rPr>
      </w:pPr>
      <w:r w:rsidRPr="00923711">
        <w:rPr>
          <w:rFonts w:ascii="Times New Roman" w:hAnsi="Times New Roman" w:cs="Times New Roman"/>
          <w:b/>
          <w:bCs/>
          <w:noProof/>
          <w:sz w:val="28"/>
          <w:szCs w:val="28"/>
          <w:lang w:val="ru-RU" w:eastAsia="ru-RU"/>
        </w:rPr>
        <w:drawing>
          <wp:inline distT="0" distB="0" distL="0" distR="0">
            <wp:extent cx="3276600" cy="1704975"/>
            <wp:effectExtent l="19050" t="0" r="19050" b="0"/>
            <wp:docPr id="173186088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3A679C" w:rsidRDefault="003A679C" w:rsidP="003A679C">
      <w:pPr>
        <w:spacing w:after="0" w:line="360" w:lineRule="auto"/>
        <w:ind w:firstLine="709"/>
        <w:jc w:val="both"/>
        <w:rPr>
          <w:rFonts w:ascii="Times New Roman" w:hAnsi="Times New Roman" w:cs="Times New Roman"/>
          <w:b/>
          <w:bCs/>
          <w:sz w:val="28"/>
          <w:szCs w:val="28"/>
        </w:rPr>
      </w:pPr>
    </w:p>
    <w:p w:rsidR="00736BC1" w:rsidRPr="00923711" w:rsidRDefault="00736BC1" w:rsidP="003A679C">
      <w:pPr>
        <w:spacing w:after="0" w:line="360" w:lineRule="auto"/>
        <w:ind w:firstLine="709"/>
        <w:jc w:val="both"/>
        <w:rPr>
          <w:rFonts w:ascii="Times New Roman" w:hAnsi="Times New Roman" w:cs="Times New Roman"/>
          <w:b/>
          <w:bCs/>
          <w:sz w:val="28"/>
          <w:szCs w:val="28"/>
        </w:rPr>
      </w:pPr>
      <w:proofErr w:type="gramStart"/>
      <w:r w:rsidRPr="00923711">
        <w:rPr>
          <w:rFonts w:ascii="Times New Roman" w:hAnsi="Times New Roman" w:cs="Times New Roman"/>
          <w:b/>
          <w:bCs/>
          <w:sz w:val="28"/>
          <w:szCs w:val="28"/>
        </w:rPr>
        <w:t>9)If</w:t>
      </w:r>
      <w:proofErr w:type="gramEnd"/>
      <w:r w:rsidRPr="00923711">
        <w:rPr>
          <w:rFonts w:ascii="Times New Roman" w:hAnsi="Times New Roman" w:cs="Times New Roman"/>
          <w:b/>
          <w:bCs/>
          <w:sz w:val="28"/>
          <w:szCs w:val="28"/>
        </w:rPr>
        <w:t xml:space="preserve"> so, in what situations?</w:t>
      </w:r>
    </w:p>
    <w:p w:rsidR="00BB2BC4" w:rsidRPr="003A679C" w:rsidRDefault="00736BC1" w:rsidP="003A679C">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3276600" cy="1866900"/>
            <wp:effectExtent l="19050" t="0" r="19050" b="0"/>
            <wp:docPr id="33045472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3A679C" w:rsidRDefault="003A679C" w:rsidP="00923711">
      <w:pPr>
        <w:spacing w:after="0" w:line="360" w:lineRule="auto"/>
        <w:ind w:firstLine="709"/>
        <w:jc w:val="both"/>
        <w:rPr>
          <w:rFonts w:ascii="Times New Roman" w:hAnsi="Times New Roman" w:cs="Times New Roman"/>
          <w:b/>
          <w:bCs/>
          <w:sz w:val="28"/>
          <w:szCs w:val="28"/>
          <w:lang w:val="en-CA"/>
        </w:rPr>
      </w:pPr>
    </w:p>
    <w:p w:rsidR="00736BC1" w:rsidRPr="00923711" w:rsidRDefault="00736BC1" w:rsidP="00923711">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t>10)</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How do your friends/classmates react to game words in everyday speech?</w:t>
      </w: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2905125" cy="1971675"/>
            <wp:effectExtent l="19050" t="0" r="9525" b="0"/>
            <wp:docPr id="97984478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3A679C" w:rsidRDefault="003A679C" w:rsidP="00923711">
      <w:pPr>
        <w:spacing w:after="0" w:line="360" w:lineRule="auto"/>
        <w:ind w:firstLine="709"/>
        <w:jc w:val="both"/>
        <w:rPr>
          <w:rFonts w:ascii="Times New Roman" w:hAnsi="Times New Roman" w:cs="Times New Roman"/>
          <w:b/>
          <w:bCs/>
          <w:sz w:val="28"/>
          <w:szCs w:val="28"/>
          <w:lang w:val="en-CA"/>
        </w:rPr>
      </w:pPr>
    </w:p>
    <w:p w:rsidR="00736BC1" w:rsidRPr="00923711" w:rsidRDefault="00736BC1" w:rsidP="003A679C">
      <w:pPr>
        <w:spacing w:after="0" w:line="360" w:lineRule="auto"/>
        <w:ind w:firstLine="709"/>
        <w:jc w:val="both"/>
        <w:rPr>
          <w:rFonts w:ascii="Times New Roman" w:hAnsi="Times New Roman" w:cs="Times New Roman"/>
          <w:b/>
          <w:bCs/>
          <w:sz w:val="28"/>
          <w:szCs w:val="28"/>
          <w:lang w:val="en-CA"/>
        </w:rPr>
      </w:pPr>
      <w:r w:rsidRPr="00923711">
        <w:rPr>
          <w:rFonts w:ascii="Times New Roman" w:hAnsi="Times New Roman" w:cs="Times New Roman"/>
          <w:b/>
          <w:bCs/>
          <w:sz w:val="28"/>
          <w:szCs w:val="28"/>
          <w:lang w:val="en-CA"/>
        </w:rPr>
        <w:lastRenderedPageBreak/>
        <w:t>11)</w:t>
      </w:r>
      <w:r w:rsidRPr="00923711">
        <w:rPr>
          <w:rFonts w:ascii="Times New Roman" w:hAnsi="Times New Roman" w:cs="Times New Roman"/>
          <w:b/>
          <w:bCs/>
          <w:sz w:val="28"/>
          <w:szCs w:val="28"/>
        </w:rPr>
        <w:t xml:space="preserve"> </w:t>
      </w:r>
      <w:r w:rsidRPr="00923711">
        <w:rPr>
          <w:rFonts w:ascii="Times New Roman" w:hAnsi="Times New Roman" w:cs="Times New Roman"/>
          <w:b/>
          <w:bCs/>
          <w:sz w:val="28"/>
          <w:szCs w:val="28"/>
          <w:lang w:val="en-CA"/>
        </w:rPr>
        <w:t xml:space="preserve">Do you think game slang </w:t>
      </w:r>
      <w:proofErr w:type="gramStart"/>
      <w:r w:rsidRPr="00923711">
        <w:rPr>
          <w:rFonts w:ascii="Times New Roman" w:hAnsi="Times New Roman" w:cs="Times New Roman"/>
          <w:b/>
          <w:bCs/>
          <w:sz w:val="28"/>
          <w:szCs w:val="28"/>
          <w:lang w:val="en-CA"/>
        </w:rPr>
        <w:t>is:</w:t>
      </w:r>
      <w:proofErr w:type="gramEnd"/>
    </w:p>
    <w:p w:rsidR="00BB2BC4" w:rsidRPr="00923711" w:rsidRDefault="003A679C"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4171950" cy="1790700"/>
            <wp:effectExtent l="19050" t="0" r="19050" b="0"/>
            <wp:docPr id="4"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BB2BC4" w:rsidRPr="00923711" w:rsidRDefault="00BB2BC4" w:rsidP="00923711">
      <w:pPr>
        <w:spacing w:after="0" w:line="360" w:lineRule="auto"/>
        <w:ind w:firstLine="709"/>
        <w:jc w:val="both"/>
        <w:rPr>
          <w:rFonts w:ascii="Times New Roman" w:hAnsi="Times New Roman" w:cs="Times New Roman"/>
          <w:b/>
          <w:bCs/>
          <w:sz w:val="28"/>
          <w:szCs w:val="28"/>
        </w:rPr>
      </w:pP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12) Should players try to write correctly in chat (avoid slang and abbreviations)?</w:t>
      </w: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noProof/>
          <w:sz w:val="28"/>
          <w:szCs w:val="28"/>
          <w:lang w:val="ru-RU" w:eastAsia="ru-RU"/>
        </w:rPr>
        <w:drawing>
          <wp:inline distT="0" distB="0" distL="0" distR="0">
            <wp:extent cx="3943350" cy="1743075"/>
            <wp:effectExtent l="19050" t="0" r="19050" b="0"/>
            <wp:docPr id="33939899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rPr>
      </w:pPr>
    </w:p>
    <w:p w:rsidR="00736BC1" w:rsidRPr="00923711" w:rsidRDefault="00736BC1"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13) Do you think gaming slang affects your literacy?</w:t>
      </w:r>
    </w:p>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r w:rsidRPr="00923711">
        <w:rPr>
          <w:rFonts w:ascii="Times New Roman" w:hAnsi="Times New Roman" w:cs="Times New Roman"/>
          <w:b/>
          <w:bCs/>
          <w:noProof/>
          <w:sz w:val="28"/>
          <w:szCs w:val="28"/>
          <w:lang w:val="ru-RU" w:eastAsia="ru-RU"/>
        </w:rPr>
        <w:drawing>
          <wp:inline distT="0" distB="0" distL="0" distR="0">
            <wp:extent cx="4057650" cy="1924050"/>
            <wp:effectExtent l="19050" t="0" r="19050" b="0"/>
            <wp:docPr id="16798263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736BC1" w:rsidRPr="00923711" w:rsidRDefault="00736BC1" w:rsidP="00923711">
      <w:pPr>
        <w:spacing w:after="0" w:line="360" w:lineRule="auto"/>
        <w:ind w:firstLine="709"/>
        <w:jc w:val="both"/>
        <w:rPr>
          <w:rFonts w:ascii="Times New Roman" w:hAnsi="Times New Roman" w:cs="Times New Roman"/>
          <w:b/>
          <w:bCs/>
          <w:sz w:val="28"/>
          <w:szCs w:val="28"/>
          <w:lang w:val="ru-RU"/>
        </w:rPr>
      </w:pP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lastRenderedPageBreak/>
        <w:t xml:space="preserve">The </w:t>
      </w:r>
      <w:r w:rsidR="00A679E5">
        <w:rPr>
          <w:rFonts w:ascii="Times New Roman" w:hAnsi="Times New Roman" w:cs="Times New Roman"/>
          <w:sz w:val="28"/>
          <w:szCs w:val="28"/>
        </w:rPr>
        <w:t>research</w:t>
      </w:r>
      <w:r w:rsidRPr="00631009">
        <w:rPr>
          <w:rFonts w:ascii="Times New Roman" w:hAnsi="Times New Roman" w:cs="Times New Roman"/>
          <w:sz w:val="28"/>
          <w:szCs w:val="28"/>
        </w:rPr>
        <w:t xml:space="preserve"> revealed a direct link between consuming English language media content and English language practice among teenagers. Although the survey focused on gaming slang, its results demonstrate the potential of context based learning through audiovisual materials.</w:t>
      </w:r>
    </w:p>
    <w:p w:rsidR="00631009" w:rsidRPr="00631009" w:rsidRDefault="00631009" w:rsidP="00631009">
      <w:pPr>
        <w:spacing w:after="0" w:line="360" w:lineRule="auto"/>
        <w:ind w:firstLine="709"/>
        <w:jc w:val="both"/>
        <w:rPr>
          <w:rFonts w:ascii="Times New Roman" w:hAnsi="Times New Roman" w:cs="Times New Roman"/>
          <w:b/>
          <w:sz w:val="28"/>
          <w:szCs w:val="28"/>
        </w:rPr>
      </w:pPr>
      <w:r w:rsidRPr="00631009">
        <w:rPr>
          <w:rFonts w:ascii="Times New Roman" w:hAnsi="Times New Roman" w:cs="Times New Roman"/>
          <w:b/>
          <w:sz w:val="28"/>
          <w:szCs w:val="28"/>
        </w:rPr>
        <w:t>Key observations:</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w:t>
      </w:r>
      <w:r w:rsidRPr="00631009">
        <w:rPr>
          <w:rFonts w:ascii="Times New Roman" w:hAnsi="Times New Roman" w:cs="Times New Roman"/>
          <w:sz w:val="28"/>
          <w:szCs w:val="28"/>
        </w:rPr>
        <w:tab/>
      </w:r>
      <w:r w:rsidRPr="00631009">
        <w:rPr>
          <w:rFonts w:ascii="Times New Roman" w:hAnsi="Times New Roman" w:cs="Times New Roman"/>
          <w:b/>
          <w:sz w:val="28"/>
          <w:szCs w:val="28"/>
        </w:rPr>
        <w:t>High engagement</w:t>
      </w:r>
      <w:r w:rsidRPr="00631009">
        <w:rPr>
          <w:rFonts w:ascii="Times New Roman" w:hAnsi="Times New Roman" w:cs="Times New Roman"/>
          <w:sz w:val="28"/>
          <w:szCs w:val="28"/>
        </w:rPr>
        <w:t>. Most respondents regularly interact with English language content (online games, chat).</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w:t>
      </w:r>
      <w:r w:rsidRPr="00631009">
        <w:rPr>
          <w:rFonts w:ascii="Times New Roman" w:hAnsi="Times New Roman" w:cs="Times New Roman"/>
          <w:sz w:val="28"/>
          <w:szCs w:val="28"/>
        </w:rPr>
        <w:tab/>
      </w:r>
      <w:r w:rsidRPr="00631009">
        <w:rPr>
          <w:rFonts w:ascii="Times New Roman" w:hAnsi="Times New Roman" w:cs="Times New Roman"/>
          <w:b/>
          <w:sz w:val="28"/>
          <w:szCs w:val="28"/>
        </w:rPr>
        <w:t>Natural vocabulary acquisition</w:t>
      </w:r>
      <w:r w:rsidRPr="00631009">
        <w:rPr>
          <w:rFonts w:ascii="Times New Roman" w:hAnsi="Times New Roman" w:cs="Times New Roman"/>
          <w:sz w:val="28"/>
          <w:szCs w:val="28"/>
        </w:rPr>
        <w:t xml:space="preserve">. Terms and abbreviations (GG, AFK, </w:t>
      </w:r>
      <w:proofErr w:type="gramStart"/>
      <w:r w:rsidRPr="00631009">
        <w:rPr>
          <w:rFonts w:ascii="Times New Roman" w:hAnsi="Times New Roman" w:cs="Times New Roman"/>
          <w:sz w:val="28"/>
          <w:szCs w:val="28"/>
        </w:rPr>
        <w:t>HP</w:t>
      </w:r>
      <w:proofErr w:type="gramEnd"/>
      <w:r w:rsidRPr="00631009">
        <w:rPr>
          <w:rFonts w:ascii="Times New Roman" w:hAnsi="Times New Roman" w:cs="Times New Roman"/>
          <w:sz w:val="28"/>
          <w:szCs w:val="28"/>
        </w:rPr>
        <w:t xml:space="preserve">) are </w:t>
      </w:r>
      <w:proofErr w:type="spellStart"/>
      <w:r w:rsidRPr="00631009">
        <w:rPr>
          <w:rFonts w:ascii="Times New Roman" w:hAnsi="Times New Roman" w:cs="Times New Roman"/>
          <w:sz w:val="28"/>
          <w:szCs w:val="28"/>
        </w:rPr>
        <w:t>memorised</w:t>
      </w:r>
      <w:proofErr w:type="spellEnd"/>
      <w:r w:rsidRPr="00631009">
        <w:rPr>
          <w:rFonts w:ascii="Times New Roman" w:hAnsi="Times New Roman" w:cs="Times New Roman"/>
          <w:sz w:val="28"/>
          <w:szCs w:val="28"/>
        </w:rPr>
        <w:t xml:space="preserve"> without rote learning — through context and repetition.</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w:t>
      </w:r>
      <w:r w:rsidRPr="00631009">
        <w:rPr>
          <w:rFonts w:ascii="Times New Roman" w:hAnsi="Times New Roman" w:cs="Times New Roman"/>
          <w:sz w:val="28"/>
          <w:szCs w:val="28"/>
        </w:rPr>
        <w:tab/>
      </w:r>
      <w:r w:rsidRPr="00631009">
        <w:rPr>
          <w:rFonts w:ascii="Times New Roman" w:hAnsi="Times New Roman" w:cs="Times New Roman"/>
          <w:b/>
          <w:sz w:val="28"/>
          <w:szCs w:val="28"/>
        </w:rPr>
        <w:t>Transfer to everyday speech</w:t>
      </w:r>
      <w:r w:rsidRPr="00631009">
        <w:rPr>
          <w:rFonts w:ascii="Times New Roman" w:hAnsi="Times New Roman" w:cs="Times New Roman"/>
          <w:sz w:val="28"/>
          <w:szCs w:val="28"/>
        </w:rPr>
        <w:t>. Learnt expressions are actively used outside the gaming environment, confirming the effectiveness of informal learning.</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w:t>
      </w:r>
      <w:r w:rsidRPr="00631009">
        <w:rPr>
          <w:rFonts w:ascii="Times New Roman" w:hAnsi="Times New Roman" w:cs="Times New Roman"/>
          <w:sz w:val="28"/>
          <w:szCs w:val="28"/>
        </w:rPr>
        <w:tab/>
      </w:r>
      <w:r w:rsidRPr="00631009">
        <w:rPr>
          <w:rFonts w:ascii="Times New Roman" w:hAnsi="Times New Roman" w:cs="Times New Roman"/>
          <w:b/>
          <w:sz w:val="28"/>
          <w:szCs w:val="28"/>
        </w:rPr>
        <w:t>Divided opinions on language norms</w:t>
      </w:r>
      <w:r w:rsidRPr="00631009">
        <w:rPr>
          <w:rFonts w:ascii="Times New Roman" w:hAnsi="Times New Roman" w:cs="Times New Roman"/>
          <w:sz w:val="28"/>
          <w:szCs w:val="28"/>
        </w:rPr>
        <w:t xml:space="preserve">. Some respondents value correctness, others </w:t>
      </w:r>
      <w:proofErr w:type="spellStart"/>
      <w:r w:rsidRPr="00631009">
        <w:rPr>
          <w:rFonts w:ascii="Times New Roman" w:hAnsi="Times New Roman" w:cs="Times New Roman"/>
          <w:sz w:val="28"/>
          <w:szCs w:val="28"/>
        </w:rPr>
        <w:t>prioritise</w:t>
      </w:r>
      <w:proofErr w:type="spellEnd"/>
      <w:r w:rsidRPr="00631009">
        <w:rPr>
          <w:rFonts w:ascii="Times New Roman" w:hAnsi="Times New Roman" w:cs="Times New Roman"/>
          <w:sz w:val="28"/>
          <w:szCs w:val="28"/>
        </w:rPr>
        <w:t xml:space="preserve"> speed and convenience in communication — reflecting the dynamics of modern language evolution.</w:t>
      </w:r>
    </w:p>
    <w:p w:rsidR="00631009" w:rsidRPr="00631009" w:rsidRDefault="00631009" w:rsidP="00631009">
      <w:pPr>
        <w:spacing w:after="0" w:line="360" w:lineRule="auto"/>
        <w:ind w:firstLine="709"/>
        <w:jc w:val="both"/>
        <w:rPr>
          <w:rFonts w:ascii="Times New Roman" w:hAnsi="Times New Roman" w:cs="Times New Roman"/>
          <w:b/>
          <w:sz w:val="28"/>
          <w:szCs w:val="28"/>
        </w:rPr>
      </w:pPr>
      <w:r w:rsidRPr="00631009">
        <w:rPr>
          <w:rFonts w:ascii="Times New Roman" w:hAnsi="Times New Roman" w:cs="Times New Roman"/>
          <w:b/>
          <w:sz w:val="28"/>
          <w:szCs w:val="28"/>
        </w:rPr>
        <w:t>2. Practical Recommendations</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For effective learning, it is recommended to:</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w:t>
      </w:r>
      <w:r w:rsidRPr="00631009">
        <w:rPr>
          <w:rFonts w:ascii="Times New Roman" w:hAnsi="Times New Roman" w:cs="Times New Roman"/>
          <w:sz w:val="28"/>
          <w:szCs w:val="28"/>
        </w:rPr>
        <w:tab/>
      </w:r>
      <w:r w:rsidRPr="003237DE">
        <w:rPr>
          <w:rFonts w:ascii="Times New Roman" w:hAnsi="Times New Roman" w:cs="Times New Roman"/>
          <w:b/>
          <w:sz w:val="28"/>
          <w:szCs w:val="28"/>
        </w:rPr>
        <w:t>Listening skills development</w:t>
      </w:r>
      <w:r w:rsidRPr="00631009">
        <w:rPr>
          <w:rFonts w:ascii="Times New Roman" w:hAnsi="Times New Roman" w:cs="Times New Roman"/>
          <w:sz w:val="28"/>
          <w:szCs w:val="28"/>
        </w:rPr>
        <w:t xml:space="preserve"> — improves comprehension of accents, intonation, and speech tempo.</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w:t>
      </w:r>
      <w:r w:rsidRPr="00631009">
        <w:rPr>
          <w:rFonts w:ascii="Times New Roman" w:hAnsi="Times New Roman" w:cs="Times New Roman"/>
          <w:sz w:val="28"/>
          <w:szCs w:val="28"/>
        </w:rPr>
        <w:tab/>
      </w:r>
      <w:r w:rsidRPr="003237DE">
        <w:rPr>
          <w:rFonts w:ascii="Times New Roman" w:hAnsi="Times New Roman" w:cs="Times New Roman"/>
          <w:b/>
          <w:sz w:val="28"/>
          <w:szCs w:val="28"/>
        </w:rPr>
        <w:t>Vocabulary enrichment</w:t>
      </w:r>
      <w:r w:rsidRPr="00631009">
        <w:rPr>
          <w:rFonts w:ascii="Times New Roman" w:hAnsi="Times New Roman" w:cs="Times New Roman"/>
          <w:sz w:val="28"/>
          <w:szCs w:val="28"/>
        </w:rPr>
        <w:t xml:space="preserve"> — words are acquired in natural context.</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w:t>
      </w:r>
      <w:r w:rsidRPr="00631009">
        <w:rPr>
          <w:rFonts w:ascii="Times New Roman" w:hAnsi="Times New Roman" w:cs="Times New Roman"/>
          <w:sz w:val="28"/>
          <w:szCs w:val="28"/>
        </w:rPr>
        <w:tab/>
      </w:r>
      <w:r w:rsidRPr="003237DE">
        <w:rPr>
          <w:rFonts w:ascii="Times New Roman" w:hAnsi="Times New Roman" w:cs="Times New Roman"/>
          <w:b/>
          <w:sz w:val="28"/>
          <w:szCs w:val="28"/>
        </w:rPr>
        <w:t>Cultural competence</w:t>
      </w:r>
      <w:r w:rsidRPr="00631009">
        <w:rPr>
          <w:rFonts w:ascii="Times New Roman" w:hAnsi="Times New Roman" w:cs="Times New Roman"/>
          <w:sz w:val="28"/>
          <w:szCs w:val="28"/>
        </w:rPr>
        <w:t xml:space="preserve"> — exposure to idioms, </w:t>
      </w:r>
      <w:proofErr w:type="spellStart"/>
      <w:r w:rsidRPr="00631009">
        <w:rPr>
          <w:rFonts w:ascii="Times New Roman" w:hAnsi="Times New Roman" w:cs="Times New Roman"/>
          <w:sz w:val="28"/>
          <w:szCs w:val="28"/>
        </w:rPr>
        <w:t>humour</w:t>
      </w:r>
      <w:proofErr w:type="spellEnd"/>
      <w:r w:rsidRPr="00631009">
        <w:rPr>
          <w:rFonts w:ascii="Times New Roman" w:hAnsi="Times New Roman" w:cs="Times New Roman"/>
          <w:sz w:val="28"/>
          <w:szCs w:val="28"/>
        </w:rPr>
        <w:t>, and social realities deepens language intuition.</w:t>
      </w:r>
    </w:p>
    <w:p w:rsidR="00631009" w:rsidRPr="00631009" w:rsidRDefault="00631009" w:rsidP="00631009">
      <w:pPr>
        <w:spacing w:after="0" w:line="360" w:lineRule="auto"/>
        <w:ind w:firstLine="709"/>
        <w:jc w:val="both"/>
        <w:rPr>
          <w:rFonts w:ascii="Times New Roman" w:hAnsi="Times New Roman" w:cs="Times New Roman"/>
          <w:sz w:val="28"/>
          <w:szCs w:val="28"/>
        </w:rPr>
      </w:pPr>
      <w:r w:rsidRPr="00631009">
        <w:rPr>
          <w:rFonts w:ascii="Times New Roman" w:hAnsi="Times New Roman" w:cs="Times New Roman"/>
          <w:sz w:val="28"/>
          <w:szCs w:val="28"/>
        </w:rPr>
        <w:t>•</w:t>
      </w:r>
      <w:r w:rsidRPr="00631009">
        <w:rPr>
          <w:rFonts w:ascii="Times New Roman" w:hAnsi="Times New Roman" w:cs="Times New Roman"/>
          <w:sz w:val="28"/>
          <w:szCs w:val="28"/>
        </w:rPr>
        <w:tab/>
      </w:r>
      <w:r w:rsidRPr="003237DE">
        <w:rPr>
          <w:rFonts w:ascii="Times New Roman" w:hAnsi="Times New Roman" w:cs="Times New Roman"/>
          <w:b/>
          <w:sz w:val="28"/>
          <w:szCs w:val="28"/>
        </w:rPr>
        <w:t>Increased motivation</w:t>
      </w:r>
      <w:r w:rsidRPr="00631009">
        <w:rPr>
          <w:rFonts w:ascii="Times New Roman" w:hAnsi="Times New Roman" w:cs="Times New Roman"/>
          <w:sz w:val="28"/>
          <w:szCs w:val="28"/>
        </w:rPr>
        <w:t xml:space="preserve"> — interest in content enc</w:t>
      </w:r>
      <w:r w:rsidR="003237DE">
        <w:rPr>
          <w:rFonts w:ascii="Times New Roman" w:hAnsi="Times New Roman" w:cs="Times New Roman"/>
          <w:sz w:val="28"/>
          <w:szCs w:val="28"/>
        </w:rPr>
        <w:t>ourages self directed learning.</w:t>
      </w:r>
    </w:p>
    <w:p w:rsidR="00736BC1" w:rsidRDefault="00A679E5" w:rsidP="00923711">
      <w:pPr>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I</w:t>
      </w:r>
      <w:r w:rsidR="00631009" w:rsidRPr="00631009">
        <w:rPr>
          <w:rFonts w:ascii="Times New Roman" w:hAnsi="Times New Roman" w:cs="Times New Roman"/>
          <w:sz w:val="28"/>
          <w:szCs w:val="28"/>
        </w:rPr>
        <w:t>ntegrating audiovisual resources into education can significantly enhance English language acquisition.</w:t>
      </w:r>
    </w:p>
    <w:p w:rsidR="003237DE" w:rsidRDefault="003237DE" w:rsidP="00923711">
      <w:pPr>
        <w:spacing w:after="0" w:line="360" w:lineRule="auto"/>
        <w:ind w:firstLine="709"/>
        <w:jc w:val="both"/>
        <w:rPr>
          <w:rFonts w:ascii="Times New Roman" w:hAnsi="Times New Roman" w:cs="Times New Roman"/>
          <w:b/>
          <w:bCs/>
          <w:sz w:val="28"/>
          <w:szCs w:val="28"/>
        </w:rPr>
      </w:pPr>
    </w:p>
    <w:p w:rsidR="003237DE" w:rsidRDefault="003237DE" w:rsidP="00923711">
      <w:pPr>
        <w:spacing w:after="0" w:line="360" w:lineRule="auto"/>
        <w:ind w:firstLine="709"/>
        <w:jc w:val="both"/>
        <w:rPr>
          <w:rFonts w:ascii="Times New Roman" w:hAnsi="Times New Roman" w:cs="Times New Roman"/>
          <w:b/>
          <w:bCs/>
          <w:sz w:val="28"/>
          <w:szCs w:val="28"/>
        </w:rPr>
      </w:pPr>
    </w:p>
    <w:p w:rsidR="001D39D9" w:rsidRPr="003A679C" w:rsidRDefault="003A679C" w:rsidP="003A679C">
      <w:pPr>
        <w:pStyle w:val="1"/>
        <w:spacing w:before="0" w:after="0" w:line="360" w:lineRule="auto"/>
        <w:ind w:firstLine="709"/>
        <w:jc w:val="center"/>
        <w:rPr>
          <w:rFonts w:ascii="Times New Roman" w:hAnsi="Times New Roman" w:cs="Times New Roman"/>
          <w:b/>
          <w:color w:val="auto"/>
          <w:sz w:val="28"/>
          <w:szCs w:val="28"/>
        </w:rPr>
      </w:pPr>
      <w:bookmarkStart w:id="15" w:name="_Toc219842566"/>
      <w:r w:rsidRPr="003A679C">
        <w:rPr>
          <w:rFonts w:ascii="Times New Roman" w:hAnsi="Times New Roman" w:cs="Times New Roman"/>
          <w:b/>
          <w:color w:val="auto"/>
          <w:sz w:val="28"/>
          <w:szCs w:val="28"/>
        </w:rPr>
        <w:lastRenderedPageBreak/>
        <w:t>CONCLUSION</w:t>
      </w:r>
      <w:bookmarkEnd w:id="15"/>
    </w:p>
    <w:p w:rsidR="001D39D9" w:rsidRPr="00923711" w:rsidRDefault="001D39D9" w:rsidP="00923711">
      <w:pPr>
        <w:spacing w:after="0" w:line="360" w:lineRule="auto"/>
        <w:ind w:firstLine="709"/>
        <w:jc w:val="both"/>
        <w:rPr>
          <w:rFonts w:ascii="Times New Roman" w:hAnsi="Times New Roman" w:cs="Times New Roman"/>
          <w:sz w:val="28"/>
          <w:szCs w:val="28"/>
        </w:rPr>
      </w:pPr>
      <w:r w:rsidRPr="003A679C">
        <w:rPr>
          <w:rFonts w:ascii="Times New Roman" w:hAnsi="Times New Roman" w:cs="Times New Roman"/>
          <w:b/>
          <w:sz w:val="28"/>
          <w:szCs w:val="28"/>
        </w:rPr>
        <w:t>The study</w:t>
      </w:r>
      <w:r w:rsidRPr="00923711">
        <w:rPr>
          <w:rFonts w:ascii="Times New Roman" w:hAnsi="Times New Roman" w:cs="Times New Roman"/>
          <w:sz w:val="28"/>
          <w:szCs w:val="28"/>
        </w:rPr>
        <w:t xml:space="preserve"> showed that slang in online games is not simply a collection of informal words and expressions, but an important sociocultural phenomenon reflecting the development of the gaming industry and society as a whole. The evolution of gaming slang has evolved from simple terms in early MUDs (e.g., "NPC," "XP") to a complex lexical system spanning various game genres—from MMORPGs and shooters to MOBAs and battle royales.</w:t>
      </w:r>
    </w:p>
    <w:p w:rsidR="001D39D9" w:rsidRPr="00923711" w:rsidRDefault="001D39D9" w:rsidP="00923711">
      <w:pPr>
        <w:spacing w:after="0" w:line="360" w:lineRule="auto"/>
        <w:ind w:firstLine="709"/>
        <w:jc w:val="both"/>
        <w:rPr>
          <w:rFonts w:ascii="Times New Roman" w:hAnsi="Times New Roman" w:cs="Times New Roman"/>
          <w:b/>
          <w:bCs/>
          <w:sz w:val="28"/>
          <w:szCs w:val="28"/>
        </w:rPr>
      </w:pPr>
      <w:r w:rsidRPr="00923711">
        <w:rPr>
          <w:rFonts w:ascii="Times New Roman" w:hAnsi="Times New Roman" w:cs="Times New Roman"/>
          <w:b/>
          <w:bCs/>
          <w:sz w:val="28"/>
          <w:szCs w:val="28"/>
        </w:rPr>
        <w:t>Key findings of the study:</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 xml:space="preserve">Gaming slang serves many functions: it optimizes </w:t>
      </w:r>
      <w:proofErr w:type="gramStart"/>
      <w:r w:rsidRPr="00923711">
        <w:rPr>
          <w:rFonts w:ascii="Times New Roman" w:hAnsi="Times New Roman" w:cs="Times New Roman"/>
          <w:sz w:val="28"/>
          <w:szCs w:val="28"/>
        </w:rPr>
        <w:t>communication,</w:t>
      </w:r>
      <w:proofErr w:type="gramEnd"/>
      <w:r w:rsidRPr="00923711">
        <w:rPr>
          <w:rFonts w:ascii="Times New Roman" w:hAnsi="Times New Roman" w:cs="Times New Roman"/>
          <w:sz w:val="28"/>
          <w:szCs w:val="28"/>
        </w:rPr>
        <w:t xml:space="preserve"> helps build group identity, adapts foreign terms, conveys emotions, and stimulates linguistic creativity.</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3A679C">
        <w:rPr>
          <w:rFonts w:ascii="Times New Roman" w:hAnsi="Times New Roman" w:cs="Times New Roman"/>
          <w:b/>
          <w:sz w:val="28"/>
          <w:szCs w:val="28"/>
        </w:rPr>
        <w:t>There are two main types of gaming slang</w:t>
      </w:r>
      <w:r w:rsidRPr="00923711">
        <w:rPr>
          <w:rFonts w:ascii="Times New Roman" w:hAnsi="Times New Roman" w:cs="Times New Roman"/>
          <w:sz w:val="28"/>
          <w:szCs w:val="28"/>
        </w:rPr>
        <w:t>: global (used in many games, such as "noob," "donator") and local (unique to specific games or genres, such as "farm," "MMR").</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3A679C">
        <w:rPr>
          <w:rFonts w:ascii="Times New Roman" w:hAnsi="Times New Roman" w:cs="Times New Roman"/>
          <w:b/>
          <w:sz w:val="28"/>
          <w:szCs w:val="28"/>
        </w:rPr>
        <w:t>Gaming slang influences everyday speech</w:t>
      </w:r>
      <w:r w:rsidRPr="00923711">
        <w:rPr>
          <w:rFonts w:ascii="Times New Roman" w:hAnsi="Times New Roman" w:cs="Times New Roman"/>
          <w:sz w:val="28"/>
          <w:szCs w:val="28"/>
        </w:rPr>
        <w:t>: many terms extend beyond the gaming community ("loot," "nerf," "tilt," "easy").</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Slang varies across countries, reflecting cultural and linguistic characteristics (for example, English slang is dominated by brevity and rhymes, Spanish by metaphors, Chinese by number combinations, and Russian by a mixture of different jargons).</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Game genres create unique vocabulary:</w:t>
      </w:r>
    </w:p>
    <w:p w:rsidR="001D39D9" w:rsidRPr="003A679C" w:rsidRDefault="001D39D9" w:rsidP="003A679C">
      <w:pPr>
        <w:pStyle w:val="a7"/>
        <w:numPr>
          <w:ilvl w:val="0"/>
          <w:numId w:val="22"/>
        </w:numPr>
        <w:spacing w:after="0" w:line="360" w:lineRule="auto"/>
        <w:ind w:left="811" w:hanging="357"/>
        <w:jc w:val="both"/>
        <w:rPr>
          <w:rFonts w:ascii="Times New Roman" w:hAnsi="Times New Roman" w:cs="Times New Roman"/>
          <w:sz w:val="28"/>
          <w:szCs w:val="28"/>
        </w:rPr>
      </w:pPr>
      <w:r w:rsidRPr="003A679C">
        <w:rPr>
          <w:rFonts w:ascii="Times New Roman" w:hAnsi="Times New Roman" w:cs="Times New Roman"/>
          <w:sz w:val="28"/>
          <w:szCs w:val="28"/>
        </w:rPr>
        <w:t>in MOBAs, terms related to tactics ("push," "feed") are popular;</w:t>
      </w:r>
    </w:p>
    <w:p w:rsidR="001D39D9" w:rsidRPr="003A679C" w:rsidRDefault="001D39D9" w:rsidP="003A679C">
      <w:pPr>
        <w:pStyle w:val="a7"/>
        <w:numPr>
          <w:ilvl w:val="0"/>
          <w:numId w:val="22"/>
        </w:numPr>
        <w:spacing w:after="0" w:line="360" w:lineRule="auto"/>
        <w:ind w:left="811" w:hanging="357"/>
        <w:jc w:val="both"/>
        <w:rPr>
          <w:rFonts w:ascii="Times New Roman" w:hAnsi="Times New Roman" w:cs="Times New Roman"/>
          <w:sz w:val="28"/>
          <w:szCs w:val="28"/>
        </w:rPr>
      </w:pPr>
      <w:r w:rsidRPr="003A679C">
        <w:rPr>
          <w:rFonts w:ascii="Times New Roman" w:hAnsi="Times New Roman" w:cs="Times New Roman"/>
          <w:sz w:val="28"/>
          <w:szCs w:val="28"/>
        </w:rPr>
        <w:t>In MMORPGs, it involves social aspects and progression ("raid," "FG");</w:t>
      </w:r>
    </w:p>
    <w:p w:rsidR="001D39D9" w:rsidRPr="003A679C" w:rsidRDefault="001D39D9" w:rsidP="003A679C">
      <w:pPr>
        <w:pStyle w:val="a7"/>
        <w:numPr>
          <w:ilvl w:val="0"/>
          <w:numId w:val="22"/>
        </w:numPr>
        <w:spacing w:after="0" w:line="360" w:lineRule="auto"/>
        <w:ind w:left="811" w:hanging="357"/>
        <w:jc w:val="both"/>
        <w:rPr>
          <w:rFonts w:ascii="Times New Roman" w:hAnsi="Times New Roman" w:cs="Times New Roman"/>
          <w:sz w:val="28"/>
          <w:szCs w:val="28"/>
        </w:rPr>
      </w:pPr>
      <w:r w:rsidRPr="003A679C">
        <w:rPr>
          <w:rFonts w:ascii="Times New Roman" w:hAnsi="Times New Roman" w:cs="Times New Roman"/>
          <w:sz w:val="28"/>
          <w:szCs w:val="28"/>
        </w:rPr>
        <w:t>in shooters, it involves weapons and positioning ("PVP," "</w:t>
      </w:r>
      <w:proofErr w:type="spellStart"/>
      <w:r w:rsidRPr="003A679C">
        <w:rPr>
          <w:rFonts w:ascii="Times New Roman" w:hAnsi="Times New Roman" w:cs="Times New Roman"/>
          <w:sz w:val="28"/>
          <w:szCs w:val="28"/>
        </w:rPr>
        <w:t>gank</w:t>
      </w:r>
      <w:proofErr w:type="spellEnd"/>
      <w:r w:rsidRPr="003A679C">
        <w:rPr>
          <w:rFonts w:ascii="Times New Roman" w:hAnsi="Times New Roman" w:cs="Times New Roman"/>
          <w:sz w:val="28"/>
          <w:szCs w:val="28"/>
        </w:rPr>
        <w:t>");</w:t>
      </w:r>
    </w:p>
    <w:p w:rsidR="001D39D9" w:rsidRPr="003A679C" w:rsidRDefault="001D39D9" w:rsidP="003A679C">
      <w:pPr>
        <w:pStyle w:val="a7"/>
        <w:numPr>
          <w:ilvl w:val="0"/>
          <w:numId w:val="22"/>
        </w:numPr>
        <w:spacing w:after="0" w:line="360" w:lineRule="auto"/>
        <w:ind w:left="811" w:hanging="357"/>
        <w:jc w:val="both"/>
        <w:rPr>
          <w:rFonts w:ascii="Times New Roman" w:hAnsi="Times New Roman" w:cs="Times New Roman"/>
          <w:sz w:val="28"/>
          <w:szCs w:val="28"/>
        </w:rPr>
      </w:pPr>
      <w:proofErr w:type="gramStart"/>
      <w:r w:rsidRPr="003A679C">
        <w:rPr>
          <w:rFonts w:ascii="Times New Roman" w:hAnsi="Times New Roman" w:cs="Times New Roman"/>
          <w:sz w:val="28"/>
          <w:szCs w:val="28"/>
        </w:rPr>
        <w:t>in</w:t>
      </w:r>
      <w:proofErr w:type="gramEnd"/>
      <w:r w:rsidRPr="003A679C">
        <w:rPr>
          <w:rFonts w:ascii="Times New Roman" w:hAnsi="Times New Roman" w:cs="Times New Roman"/>
          <w:sz w:val="28"/>
          <w:szCs w:val="28"/>
        </w:rPr>
        <w:t xml:space="preserve"> RPGs, it involves character development ("build," "quest").</w:t>
      </w:r>
    </w:p>
    <w:p w:rsidR="001D39D9" w:rsidRPr="00923711" w:rsidRDefault="001D39D9" w:rsidP="00923711">
      <w:pPr>
        <w:spacing w:after="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lastRenderedPageBreak/>
        <w:t xml:space="preserve">The impact of gaming slang on society is ambiguous: on the one hand, it enriches language and fosters community formation, while on the </w:t>
      </w:r>
      <w:proofErr w:type="gramStart"/>
      <w:r w:rsidRPr="00923711">
        <w:rPr>
          <w:rFonts w:ascii="Times New Roman" w:hAnsi="Times New Roman" w:cs="Times New Roman"/>
          <w:sz w:val="28"/>
          <w:szCs w:val="28"/>
        </w:rPr>
        <w:t>other,</w:t>
      </w:r>
      <w:proofErr w:type="gramEnd"/>
      <w:r w:rsidRPr="00923711">
        <w:rPr>
          <w:rFonts w:ascii="Times New Roman" w:hAnsi="Times New Roman" w:cs="Times New Roman"/>
          <w:sz w:val="28"/>
          <w:szCs w:val="28"/>
        </w:rPr>
        <w:t xml:space="preserve"> it can reduce language literacy and create communication barriers.</w:t>
      </w:r>
    </w:p>
    <w:p w:rsidR="001D39D9" w:rsidRPr="00923711" w:rsidRDefault="001D39D9" w:rsidP="003237DE">
      <w:pPr>
        <w:spacing w:after="6600" w:line="360" w:lineRule="auto"/>
        <w:ind w:firstLine="709"/>
        <w:jc w:val="both"/>
        <w:rPr>
          <w:rFonts w:ascii="Times New Roman" w:hAnsi="Times New Roman" w:cs="Times New Roman"/>
          <w:sz w:val="28"/>
          <w:szCs w:val="28"/>
        </w:rPr>
      </w:pPr>
      <w:r w:rsidRPr="00923711">
        <w:rPr>
          <w:rFonts w:ascii="Times New Roman" w:hAnsi="Times New Roman" w:cs="Times New Roman"/>
          <w:sz w:val="28"/>
          <w:szCs w:val="28"/>
        </w:rPr>
        <w:t>Thus, gaming slang is a living, dynamic phenomenon, closely linked to technological progress, culture, and the communicative needs of modern society. Studying it allows us to better understand the mechanisms of language development in the digital age, the characteristics of youth subculture, and the ways in which virtual communities are formed. Further research into this phenomenon can help develop new approaches to language teaching, the analysis of online communication, and the study of sociocultural processes in society.</w:t>
      </w:r>
    </w:p>
    <w:p w:rsidR="001D39D9" w:rsidRPr="003237DE" w:rsidRDefault="001D39D9" w:rsidP="003237DE">
      <w:pPr>
        <w:pStyle w:val="1"/>
        <w:spacing w:before="0" w:after="0" w:line="360" w:lineRule="auto"/>
        <w:ind w:firstLine="709"/>
        <w:jc w:val="center"/>
        <w:rPr>
          <w:rFonts w:ascii="Times New Roman" w:hAnsi="Times New Roman" w:cs="Times New Roman"/>
          <w:b/>
          <w:color w:val="auto"/>
          <w:sz w:val="28"/>
          <w:szCs w:val="28"/>
        </w:rPr>
      </w:pPr>
      <w:bookmarkStart w:id="16" w:name="_Toc219842567"/>
      <w:r w:rsidRPr="003237DE">
        <w:rPr>
          <w:rFonts w:ascii="Times New Roman" w:hAnsi="Times New Roman" w:cs="Times New Roman"/>
          <w:b/>
          <w:color w:val="auto"/>
          <w:sz w:val="28"/>
          <w:szCs w:val="28"/>
        </w:rPr>
        <w:lastRenderedPageBreak/>
        <w:t>LITERATURE:</w:t>
      </w:r>
      <w:bookmarkEnd w:id="16"/>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proofErr w:type="spellStart"/>
      <w:r w:rsidRPr="003237DE">
        <w:rPr>
          <w:rFonts w:ascii="Times New Roman" w:hAnsi="Times New Roman" w:cs="Times New Roman"/>
          <w:sz w:val="28"/>
          <w:szCs w:val="28"/>
        </w:rPr>
        <w:t>Ashchukina</w:t>
      </w:r>
      <w:proofErr w:type="spellEnd"/>
      <w:r w:rsidRPr="003237DE">
        <w:rPr>
          <w:rFonts w:ascii="Times New Roman" w:hAnsi="Times New Roman" w:cs="Times New Roman"/>
          <w:sz w:val="28"/>
          <w:szCs w:val="28"/>
        </w:rPr>
        <w:t xml:space="preserve">, </w:t>
      </w:r>
      <w:proofErr w:type="spellStart"/>
      <w:r w:rsidRPr="003237DE">
        <w:rPr>
          <w:rFonts w:ascii="Times New Roman" w:hAnsi="Times New Roman" w:cs="Times New Roman"/>
          <w:sz w:val="28"/>
          <w:szCs w:val="28"/>
        </w:rPr>
        <w:t>A.Yu</w:t>
      </w:r>
      <w:proofErr w:type="spellEnd"/>
      <w:r w:rsidRPr="003237DE">
        <w:rPr>
          <w:rFonts w:ascii="Times New Roman" w:hAnsi="Times New Roman" w:cs="Times New Roman"/>
          <w:sz w:val="28"/>
          <w:szCs w:val="28"/>
        </w:rPr>
        <w:t>. "Game Slang as a Special Form of Youth Speech" // Philological Sciences. Theoretical and Practical Issues. — 2021. — Vol. 14, No. 12. — Pp. 365–370.</w:t>
      </w:r>
    </w:p>
    <w:p w:rsidR="009B202D" w:rsidRPr="003237DE" w:rsidRDefault="009B202D"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Baranov A. R. The influence of game content on the formation of online identity: sociolinguistic aspect // PHILOLOGICAL BULLETIN VERHNEVOLZHSKI PHILOLOGICAL BULLETIN. - 2025. - P. 232.</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proofErr w:type="spellStart"/>
      <w:r w:rsidRPr="003237DE">
        <w:rPr>
          <w:rFonts w:ascii="Times New Roman" w:hAnsi="Times New Roman" w:cs="Times New Roman"/>
          <w:sz w:val="28"/>
          <w:szCs w:val="28"/>
        </w:rPr>
        <w:t>Barash</w:t>
      </w:r>
      <w:proofErr w:type="spellEnd"/>
      <w:r w:rsidRPr="003237DE">
        <w:rPr>
          <w:rFonts w:ascii="Times New Roman" w:hAnsi="Times New Roman" w:cs="Times New Roman"/>
          <w:sz w:val="28"/>
          <w:szCs w:val="28"/>
        </w:rPr>
        <w:t xml:space="preserve">, </w:t>
      </w:r>
      <w:proofErr w:type="spellStart"/>
      <w:r w:rsidRPr="003237DE">
        <w:rPr>
          <w:rFonts w:ascii="Times New Roman" w:hAnsi="Times New Roman" w:cs="Times New Roman"/>
          <w:sz w:val="28"/>
          <w:szCs w:val="28"/>
        </w:rPr>
        <w:t>Yu.V</w:t>
      </w:r>
      <w:proofErr w:type="spellEnd"/>
      <w:r w:rsidRPr="003237DE">
        <w:rPr>
          <w:rFonts w:ascii="Times New Roman" w:hAnsi="Times New Roman" w:cs="Times New Roman"/>
          <w:sz w:val="28"/>
          <w:szCs w:val="28"/>
        </w:rPr>
        <w:t xml:space="preserve">. "Computer Game Slang as a </w:t>
      </w:r>
      <w:proofErr w:type="spellStart"/>
      <w:r w:rsidRPr="003237DE">
        <w:rPr>
          <w:rFonts w:ascii="Times New Roman" w:hAnsi="Times New Roman" w:cs="Times New Roman"/>
          <w:sz w:val="28"/>
          <w:szCs w:val="28"/>
        </w:rPr>
        <w:t>Linguocultural</w:t>
      </w:r>
      <w:proofErr w:type="spellEnd"/>
      <w:r w:rsidRPr="003237DE">
        <w:rPr>
          <w:rFonts w:ascii="Times New Roman" w:hAnsi="Times New Roman" w:cs="Times New Roman"/>
          <w:sz w:val="28"/>
          <w:szCs w:val="28"/>
        </w:rPr>
        <w:t xml:space="preserve"> Phenomenon" // Bulletin of the Moscow State Linguistic University. Humanities. — 2019. — No. 8 (824). — Pp. 27–38.</w:t>
      </w:r>
    </w:p>
    <w:p w:rsidR="009B202D" w:rsidRPr="003237DE" w:rsidRDefault="009B202D" w:rsidP="003237DE">
      <w:pPr>
        <w:pStyle w:val="a7"/>
        <w:numPr>
          <w:ilvl w:val="0"/>
          <w:numId w:val="31"/>
        </w:numPr>
        <w:spacing w:after="0" w:line="360" w:lineRule="auto"/>
        <w:ind w:left="357" w:hanging="357"/>
        <w:jc w:val="both"/>
        <w:rPr>
          <w:rFonts w:ascii="Times New Roman" w:hAnsi="Times New Roman" w:cs="Times New Roman"/>
          <w:sz w:val="28"/>
          <w:szCs w:val="28"/>
        </w:rPr>
      </w:pPr>
      <w:proofErr w:type="spellStart"/>
      <w:r w:rsidRPr="003237DE">
        <w:rPr>
          <w:rFonts w:ascii="Times New Roman" w:hAnsi="Times New Roman" w:cs="Times New Roman"/>
          <w:sz w:val="28"/>
          <w:szCs w:val="28"/>
        </w:rPr>
        <w:t>Buryak</w:t>
      </w:r>
      <w:proofErr w:type="spellEnd"/>
      <w:r w:rsidRPr="003237DE">
        <w:rPr>
          <w:rFonts w:ascii="Times New Roman" w:hAnsi="Times New Roman" w:cs="Times New Roman"/>
          <w:sz w:val="28"/>
          <w:szCs w:val="28"/>
        </w:rPr>
        <w:t xml:space="preserve"> N. Yu. Game slang as a new form of communication in the modern world // International journal of humanitarian and natural sciences. - 2024. - No. 5-6 (92). - P. 21-23.</w:t>
      </w:r>
    </w:p>
    <w:p w:rsidR="009B202D" w:rsidRPr="003237DE" w:rsidRDefault="009B202D"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GLOD S. G., MELENTYEVA V. V. HUMANITARIAN SCIENTIFIC JOURNAL // HUMANITARIAN SCIENTIFIC JOURNAL Founders: Research Institute "Paradigm". - P. 56-61.</w:t>
      </w:r>
    </w:p>
    <w:p w:rsidR="009B202D"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Guseinov, A.A. "Anglicisms in Modern English Youth Films: Based on Computer Games" // Russian Language at School. — 2020. — No. 5. — Pp. 45–50.</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proofErr w:type="spellStart"/>
      <w:r w:rsidRPr="003237DE">
        <w:rPr>
          <w:rFonts w:ascii="Times New Roman" w:hAnsi="Times New Roman" w:cs="Times New Roman"/>
          <w:sz w:val="28"/>
          <w:szCs w:val="28"/>
        </w:rPr>
        <w:t>Zakharenko</w:t>
      </w:r>
      <w:proofErr w:type="spellEnd"/>
      <w:r w:rsidRPr="003237DE">
        <w:rPr>
          <w:rFonts w:ascii="Times New Roman" w:hAnsi="Times New Roman" w:cs="Times New Roman"/>
          <w:sz w:val="28"/>
          <w:szCs w:val="28"/>
        </w:rPr>
        <w:t>, A.V. “Computer Game Vocabulary as a Source of Replenishment of Modern Russian Slang” // Philology and Culture. — 2022. — No. 2 (68). — Pp. 67–73.</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Ivanova, N.S. “The Sociolinguistic Aspect of Gaming Slang in Online Communication” // Bulletin of Tomsk State University. Philology. — 2021. — No. 71. — Pp. 89–102.</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Kozyrev, V.A., Chernyak, V.D. “Modern Youth Slang: A Dictionary and Reference Book.” — St. Petersburg: Zlatoust, 2023. — 320 pages.</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proofErr w:type="spellStart"/>
      <w:r w:rsidRPr="003237DE">
        <w:rPr>
          <w:rFonts w:ascii="Times New Roman" w:hAnsi="Times New Roman" w:cs="Times New Roman"/>
          <w:sz w:val="28"/>
          <w:szCs w:val="28"/>
        </w:rPr>
        <w:lastRenderedPageBreak/>
        <w:t>Lisitsyna</w:t>
      </w:r>
      <w:proofErr w:type="spellEnd"/>
      <w:r w:rsidRPr="003237DE">
        <w:rPr>
          <w:rFonts w:ascii="Times New Roman" w:hAnsi="Times New Roman" w:cs="Times New Roman"/>
          <w:sz w:val="28"/>
          <w:szCs w:val="28"/>
        </w:rPr>
        <w:t xml:space="preserve">, S.G., "A Study of Video Games on the Development of the Modern Russian Language," in: </w:t>
      </w:r>
      <w:proofErr w:type="spellStart"/>
      <w:r w:rsidRPr="003237DE">
        <w:rPr>
          <w:rFonts w:ascii="Times New Roman" w:hAnsi="Times New Roman" w:cs="Times New Roman"/>
          <w:sz w:val="28"/>
          <w:szCs w:val="28"/>
        </w:rPr>
        <w:t>Voprosy</w:t>
      </w:r>
      <w:proofErr w:type="spellEnd"/>
      <w:r w:rsidRPr="003237DE">
        <w:rPr>
          <w:rFonts w:ascii="Times New Roman" w:hAnsi="Times New Roman" w:cs="Times New Roman"/>
          <w:sz w:val="28"/>
          <w:szCs w:val="28"/>
        </w:rPr>
        <w:t xml:space="preserve"> psycholinguistics (Problems of Psycholinguistics), 2020, no. 3 (45), pp. 112–125.</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Explores the cognitive and communicative mechanisms of studying gaming terms in speech.</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 xml:space="preserve">Petrova, E.A., "Genre Formation of Gaming Slang (Based on MOBA and Shooter Games)," in: </w:t>
      </w:r>
      <w:proofErr w:type="spellStart"/>
      <w:r w:rsidRPr="003237DE">
        <w:rPr>
          <w:rFonts w:ascii="Times New Roman" w:hAnsi="Times New Roman" w:cs="Times New Roman"/>
          <w:sz w:val="28"/>
          <w:szCs w:val="28"/>
        </w:rPr>
        <w:t>Vestnik</w:t>
      </w:r>
      <w:proofErr w:type="spellEnd"/>
      <w:r w:rsidRPr="003237DE">
        <w:rPr>
          <w:rFonts w:ascii="Times New Roman" w:hAnsi="Times New Roman" w:cs="Times New Roman"/>
          <w:sz w:val="28"/>
          <w:szCs w:val="28"/>
        </w:rPr>
        <w:t xml:space="preserve"> NSU, Series: Linguistics and Intercultural Communication, 2022, vol. 20, no. 4, pp. 55–66.</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 xml:space="preserve">Rosenthal, D.E., </w:t>
      </w:r>
      <w:proofErr w:type="spellStart"/>
      <w:r w:rsidRPr="003237DE">
        <w:rPr>
          <w:rFonts w:ascii="Times New Roman" w:hAnsi="Times New Roman" w:cs="Times New Roman"/>
          <w:sz w:val="28"/>
          <w:szCs w:val="28"/>
        </w:rPr>
        <w:t>Telenkova</w:t>
      </w:r>
      <w:proofErr w:type="spellEnd"/>
      <w:r w:rsidRPr="003237DE">
        <w:rPr>
          <w:rFonts w:ascii="Times New Roman" w:hAnsi="Times New Roman" w:cs="Times New Roman"/>
          <w:sz w:val="28"/>
          <w:szCs w:val="28"/>
        </w:rPr>
        <w:t>, M.A. A Dictionary and Reference Book of Linguistic Terms. Moscow: Astrel, 2021. 624 pages.</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Crystal, D. Language and the Internet. Cambridge: Cambridge University Press, 2022. 286 pages</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proofErr w:type="spellStart"/>
      <w:r w:rsidRPr="003237DE">
        <w:rPr>
          <w:rFonts w:ascii="Times New Roman" w:hAnsi="Times New Roman" w:cs="Times New Roman"/>
          <w:sz w:val="28"/>
          <w:szCs w:val="28"/>
        </w:rPr>
        <w:t>Novikov</w:t>
      </w:r>
      <w:proofErr w:type="spellEnd"/>
      <w:r w:rsidRPr="003237DE">
        <w:rPr>
          <w:rFonts w:ascii="Times New Roman" w:hAnsi="Times New Roman" w:cs="Times New Roman"/>
          <w:sz w:val="28"/>
          <w:szCs w:val="28"/>
        </w:rPr>
        <w:t xml:space="preserve"> V. Dictionary of fashionable words. - M.: AST-PRESS KNIGA, 2011. - 256 p.</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proofErr w:type="spellStart"/>
      <w:r w:rsidRPr="003237DE">
        <w:rPr>
          <w:rFonts w:ascii="Times New Roman" w:hAnsi="Times New Roman" w:cs="Times New Roman"/>
          <w:sz w:val="28"/>
          <w:szCs w:val="28"/>
        </w:rPr>
        <w:t>Borisova</w:t>
      </w:r>
      <w:proofErr w:type="spellEnd"/>
      <w:r w:rsidRPr="003237DE">
        <w:rPr>
          <w:rFonts w:ascii="Times New Roman" w:hAnsi="Times New Roman" w:cs="Times New Roman"/>
          <w:sz w:val="28"/>
          <w:szCs w:val="28"/>
        </w:rPr>
        <w:t xml:space="preserve"> E.G. Modern youth jargon / E.G. Borisova // Russian speech. - 1980. - No. 5. - Pp. 51-54.</w:t>
      </w:r>
    </w:p>
    <w:p w:rsidR="001E1414" w:rsidRPr="003237DE"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r w:rsidRPr="003237DE">
        <w:rPr>
          <w:rFonts w:ascii="Times New Roman" w:hAnsi="Times New Roman" w:cs="Times New Roman"/>
          <w:sz w:val="28"/>
          <w:szCs w:val="28"/>
        </w:rPr>
        <w:t>Gorshkov P.A. Slang of hackers and gamers on the Internet: author's abstract. diss</w:t>
      </w:r>
      <w:proofErr w:type="gramStart"/>
      <w:r w:rsidRPr="003237DE">
        <w:rPr>
          <w:rFonts w:ascii="Times New Roman" w:hAnsi="Times New Roman" w:cs="Times New Roman"/>
          <w:sz w:val="28"/>
          <w:szCs w:val="28"/>
        </w:rPr>
        <w:t>. ...</w:t>
      </w:r>
      <w:proofErr w:type="gramEnd"/>
      <w:r w:rsidRPr="003237DE">
        <w:rPr>
          <w:rFonts w:ascii="Times New Roman" w:hAnsi="Times New Roman" w:cs="Times New Roman"/>
          <w:sz w:val="28"/>
          <w:szCs w:val="28"/>
        </w:rPr>
        <w:t xml:space="preserve"> Cand. </w:t>
      </w:r>
      <w:proofErr w:type="gramStart"/>
      <w:r w:rsidRPr="003237DE">
        <w:rPr>
          <w:rFonts w:ascii="Times New Roman" w:hAnsi="Times New Roman" w:cs="Times New Roman"/>
          <w:sz w:val="28"/>
          <w:szCs w:val="28"/>
        </w:rPr>
        <w:t>of</w:t>
      </w:r>
      <w:proofErr w:type="gramEnd"/>
      <w:r w:rsidRPr="003237DE">
        <w:rPr>
          <w:rFonts w:ascii="Times New Roman" w:hAnsi="Times New Roman" w:cs="Times New Roman"/>
          <w:sz w:val="28"/>
          <w:szCs w:val="28"/>
        </w:rPr>
        <w:t xml:space="preserve"> Philological Sciences / P.A. Gorshkov; Mos. state regional University. - M.: [biological], 2006. - 150 p.</w:t>
      </w:r>
    </w:p>
    <w:p w:rsidR="001E1414" w:rsidRDefault="001E1414" w:rsidP="003237DE">
      <w:pPr>
        <w:pStyle w:val="a7"/>
        <w:numPr>
          <w:ilvl w:val="0"/>
          <w:numId w:val="31"/>
        </w:numPr>
        <w:spacing w:after="0" w:line="360" w:lineRule="auto"/>
        <w:ind w:left="357" w:hanging="357"/>
        <w:jc w:val="both"/>
        <w:rPr>
          <w:rFonts w:ascii="Times New Roman" w:hAnsi="Times New Roman" w:cs="Times New Roman"/>
          <w:sz w:val="28"/>
          <w:szCs w:val="28"/>
        </w:rPr>
      </w:pPr>
      <w:proofErr w:type="spellStart"/>
      <w:r w:rsidRPr="003237DE">
        <w:rPr>
          <w:rFonts w:ascii="Times New Roman" w:hAnsi="Times New Roman" w:cs="Times New Roman"/>
          <w:sz w:val="28"/>
          <w:szCs w:val="28"/>
        </w:rPr>
        <w:t>Zhabina</w:t>
      </w:r>
      <w:proofErr w:type="spellEnd"/>
      <w:r w:rsidRPr="003237DE">
        <w:rPr>
          <w:rFonts w:ascii="Times New Roman" w:hAnsi="Times New Roman" w:cs="Times New Roman"/>
          <w:sz w:val="28"/>
          <w:szCs w:val="28"/>
        </w:rPr>
        <w:t xml:space="preserve"> L. V. On the issue of game slang // University readings 2014. Materials of scientific and methodological readings of Perm State Linguistic University. Part V. - 2014. - P. 170-174.</w:t>
      </w:r>
    </w:p>
    <w:p w:rsidR="003237DE" w:rsidRDefault="003237DE" w:rsidP="003237DE">
      <w:pPr>
        <w:spacing w:after="0" w:line="360" w:lineRule="auto"/>
        <w:jc w:val="both"/>
        <w:rPr>
          <w:rFonts w:ascii="Times New Roman" w:hAnsi="Times New Roman" w:cs="Times New Roman"/>
          <w:sz w:val="28"/>
          <w:szCs w:val="28"/>
        </w:rPr>
      </w:pPr>
    </w:p>
    <w:p w:rsidR="003237DE" w:rsidRDefault="003237DE" w:rsidP="003237DE">
      <w:pPr>
        <w:spacing w:after="0" w:line="360" w:lineRule="auto"/>
        <w:jc w:val="both"/>
        <w:rPr>
          <w:rFonts w:ascii="Times New Roman" w:hAnsi="Times New Roman" w:cs="Times New Roman"/>
          <w:sz w:val="28"/>
          <w:szCs w:val="28"/>
        </w:rPr>
      </w:pPr>
    </w:p>
    <w:p w:rsidR="003237DE" w:rsidRPr="003237DE" w:rsidRDefault="003237DE" w:rsidP="003237DE">
      <w:pPr>
        <w:spacing w:after="0" w:line="360" w:lineRule="auto"/>
        <w:jc w:val="both"/>
        <w:rPr>
          <w:rFonts w:ascii="Times New Roman" w:hAnsi="Times New Roman" w:cs="Times New Roman"/>
          <w:sz w:val="28"/>
          <w:szCs w:val="28"/>
        </w:rPr>
      </w:pPr>
    </w:p>
    <w:p w:rsidR="001D39D9" w:rsidRPr="003237DE" w:rsidRDefault="001D39D9" w:rsidP="003237DE">
      <w:pPr>
        <w:pStyle w:val="1"/>
        <w:spacing w:before="0" w:after="0" w:line="360" w:lineRule="auto"/>
        <w:ind w:firstLine="709"/>
        <w:jc w:val="center"/>
        <w:rPr>
          <w:rFonts w:ascii="Times New Roman" w:hAnsi="Times New Roman" w:cs="Times New Roman"/>
          <w:b/>
          <w:color w:val="auto"/>
          <w:sz w:val="28"/>
          <w:szCs w:val="28"/>
        </w:rPr>
      </w:pPr>
      <w:bookmarkStart w:id="17" w:name="_Toc219842568"/>
      <w:r w:rsidRPr="003237DE">
        <w:rPr>
          <w:rFonts w:ascii="Times New Roman" w:hAnsi="Times New Roman" w:cs="Times New Roman"/>
          <w:b/>
          <w:color w:val="auto"/>
          <w:sz w:val="28"/>
          <w:szCs w:val="28"/>
        </w:rPr>
        <w:lastRenderedPageBreak/>
        <w:t>ONLINE RESOURCES</w:t>
      </w:r>
      <w:bookmarkEnd w:id="17"/>
    </w:p>
    <w:p w:rsidR="001D39D9" w:rsidRPr="003237DE" w:rsidRDefault="008E04AA" w:rsidP="003237DE">
      <w:pPr>
        <w:pStyle w:val="a7"/>
        <w:numPr>
          <w:ilvl w:val="0"/>
          <w:numId w:val="32"/>
        </w:numPr>
        <w:spacing w:after="0" w:line="360" w:lineRule="auto"/>
        <w:ind w:left="357" w:hanging="357"/>
        <w:jc w:val="both"/>
        <w:rPr>
          <w:rFonts w:ascii="Times New Roman" w:hAnsi="Times New Roman" w:cs="Times New Roman"/>
          <w:sz w:val="28"/>
          <w:szCs w:val="28"/>
        </w:rPr>
      </w:pPr>
      <w:hyperlink r:id="rId48" w:history="1">
        <w:r w:rsidR="001D39D9" w:rsidRPr="003237DE">
          <w:rPr>
            <w:rStyle w:val="ac"/>
            <w:rFonts w:ascii="Times New Roman" w:hAnsi="Times New Roman" w:cs="Times New Roman"/>
            <w:color w:val="auto"/>
            <w:sz w:val="28"/>
            <w:szCs w:val="28"/>
          </w:rPr>
          <w:t>https://dtf.ru/promokodiki/2480894-vliyanie-videoigr-na-yazyk-i-kulturu-evolyuciya-slenga-i-leksikona</w:t>
        </w:r>
      </w:hyperlink>
    </w:p>
    <w:p w:rsidR="001D39D9" w:rsidRPr="003237DE" w:rsidRDefault="008E04AA" w:rsidP="003237DE">
      <w:pPr>
        <w:pStyle w:val="a7"/>
        <w:numPr>
          <w:ilvl w:val="0"/>
          <w:numId w:val="32"/>
        </w:numPr>
        <w:spacing w:after="0" w:line="360" w:lineRule="auto"/>
        <w:ind w:left="357" w:hanging="357"/>
        <w:jc w:val="both"/>
        <w:rPr>
          <w:rFonts w:ascii="Times New Roman" w:hAnsi="Times New Roman" w:cs="Times New Roman"/>
          <w:sz w:val="28"/>
          <w:szCs w:val="28"/>
        </w:rPr>
      </w:pPr>
      <w:hyperlink r:id="rId49" w:history="1">
        <w:r w:rsidR="001D39D9" w:rsidRPr="003237DE">
          <w:rPr>
            <w:rStyle w:val="ac"/>
            <w:rFonts w:ascii="Times New Roman" w:hAnsi="Times New Roman" w:cs="Times New Roman"/>
            <w:color w:val="auto"/>
            <w:sz w:val="28"/>
            <w:szCs w:val="28"/>
          </w:rPr>
          <w:t>https://london-express.ru/blog/slovar-sovremennogo-angliyskogo-slenga/</w:t>
        </w:r>
      </w:hyperlink>
    </w:p>
    <w:p w:rsidR="001D39D9" w:rsidRPr="003237DE" w:rsidRDefault="008E04AA" w:rsidP="003237DE">
      <w:pPr>
        <w:pStyle w:val="a7"/>
        <w:numPr>
          <w:ilvl w:val="0"/>
          <w:numId w:val="32"/>
        </w:numPr>
        <w:spacing w:after="0" w:line="360" w:lineRule="auto"/>
        <w:ind w:left="357" w:hanging="357"/>
        <w:jc w:val="both"/>
        <w:rPr>
          <w:rFonts w:ascii="Times New Roman" w:hAnsi="Times New Roman" w:cs="Times New Roman"/>
          <w:sz w:val="28"/>
          <w:szCs w:val="28"/>
        </w:rPr>
      </w:pPr>
      <w:hyperlink r:id="rId50" w:history="1">
        <w:r w:rsidR="001D39D9" w:rsidRPr="003237DE">
          <w:rPr>
            <w:rStyle w:val="ac"/>
            <w:rFonts w:ascii="Times New Roman" w:hAnsi="Times New Roman" w:cs="Times New Roman"/>
            <w:color w:val="auto"/>
            <w:sz w:val="28"/>
            <w:szCs w:val="28"/>
          </w:rPr>
          <w:t>https://translated.turbopages.org/proxy_u/en-ru.ru.a156130a-69308118-825c8159-74722d776562/https/www.fluentu.com/blog/spanish/spanish-text-message-slang/</w:t>
        </w:r>
      </w:hyperlink>
    </w:p>
    <w:p w:rsidR="001D39D9" w:rsidRPr="003237DE" w:rsidRDefault="008E04AA" w:rsidP="003237DE">
      <w:pPr>
        <w:pStyle w:val="a7"/>
        <w:numPr>
          <w:ilvl w:val="0"/>
          <w:numId w:val="32"/>
        </w:numPr>
        <w:spacing w:after="0" w:line="360" w:lineRule="auto"/>
        <w:ind w:left="357" w:hanging="357"/>
        <w:jc w:val="both"/>
        <w:rPr>
          <w:rFonts w:ascii="Times New Roman" w:hAnsi="Times New Roman" w:cs="Times New Roman"/>
          <w:sz w:val="28"/>
          <w:szCs w:val="28"/>
        </w:rPr>
      </w:pPr>
      <w:hyperlink r:id="rId51" w:history="1">
        <w:r w:rsidR="001D39D9" w:rsidRPr="003237DE">
          <w:rPr>
            <w:rStyle w:val="ac"/>
            <w:rFonts w:ascii="Times New Roman" w:hAnsi="Times New Roman" w:cs="Times New Roman"/>
            <w:color w:val="auto"/>
            <w:sz w:val="28"/>
            <w:szCs w:val="28"/>
          </w:rPr>
          <w:t>https://casadele.online/blog/tpost/e505izn4f1-sovremennii-ispanskii-sleng-kak-govoryat</w:t>
        </w:r>
      </w:hyperlink>
    </w:p>
    <w:p w:rsidR="001D39D9" w:rsidRPr="003237DE" w:rsidRDefault="008E04AA" w:rsidP="003237DE">
      <w:pPr>
        <w:pStyle w:val="a7"/>
        <w:numPr>
          <w:ilvl w:val="0"/>
          <w:numId w:val="32"/>
        </w:numPr>
        <w:spacing w:after="0" w:line="360" w:lineRule="auto"/>
        <w:ind w:left="357" w:hanging="357"/>
        <w:jc w:val="both"/>
        <w:rPr>
          <w:rFonts w:ascii="Times New Roman" w:hAnsi="Times New Roman" w:cs="Times New Roman"/>
          <w:sz w:val="28"/>
          <w:szCs w:val="28"/>
        </w:rPr>
      </w:pPr>
      <w:hyperlink r:id="rId52" w:history="1">
        <w:r w:rsidR="001D39D9" w:rsidRPr="003237DE">
          <w:rPr>
            <w:rStyle w:val="ac"/>
            <w:rFonts w:ascii="Times New Roman" w:hAnsi="Times New Roman" w:cs="Times New Roman"/>
            <w:color w:val="auto"/>
            <w:sz w:val="28"/>
            <w:szCs w:val="28"/>
          </w:rPr>
          <w:t>https://moluch.ru/archive/99/22332</w:t>
        </w:r>
      </w:hyperlink>
    </w:p>
    <w:p w:rsidR="001D39D9" w:rsidRPr="003237DE" w:rsidRDefault="008E04AA" w:rsidP="003237DE">
      <w:pPr>
        <w:pStyle w:val="a7"/>
        <w:numPr>
          <w:ilvl w:val="0"/>
          <w:numId w:val="32"/>
        </w:numPr>
        <w:spacing w:after="0" w:line="360" w:lineRule="auto"/>
        <w:ind w:left="357" w:hanging="357"/>
        <w:jc w:val="both"/>
        <w:rPr>
          <w:rFonts w:ascii="Times New Roman" w:hAnsi="Times New Roman" w:cs="Times New Roman"/>
          <w:sz w:val="28"/>
          <w:szCs w:val="28"/>
        </w:rPr>
      </w:pPr>
      <w:hyperlink r:id="rId53" w:history="1">
        <w:r w:rsidR="001D39D9" w:rsidRPr="003237DE">
          <w:rPr>
            <w:rStyle w:val="ac"/>
            <w:rFonts w:ascii="Times New Roman" w:hAnsi="Times New Roman" w:cs="Times New Roman"/>
            <w:color w:val="auto"/>
            <w:sz w:val="28"/>
            <w:szCs w:val="28"/>
          </w:rPr>
          <w:t>https://cheesecakeschool.ru/media/vocabulary/populyarnye-slengovye-vyrazheniya-sovremennoj-kitajskoj-molodyozhi</w:t>
        </w:r>
      </w:hyperlink>
    </w:p>
    <w:p w:rsidR="001D39D9" w:rsidRPr="003237DE" w:rsidRDefault="008E04AA" w:rsidP="003237DE">
      <w:pPr>
        <w:pStyle w:val="a7"/>
        <w:numPr>
          <w:ilvl w:val="0"/>
          <w:numId w:val="32"/>
        </w:numPr>
        <w:spacing w:after="0" w:line="360" w:lineRule="auto"/>
        <w:ind w:left="357" w:hanging="357"/>
        <w:jc w:val="both"/>
        <w:rPr>
          <w:rFonts w:ascii="Times New Roman" w:hAnsi="Times New Roman" w:cs="Times New Roman"/>
          <w:sz w:val="28"/>
          <w:szCs w:val="28"/>
        </w:rPr>
      </w:pPr>
      <w:hyperlink r:id="rId54" w:history="1">
        <w:r w:rsidR="001D39D9" w:rsidRPr="003237DE">
          <w:rPr>
            <w:rStyle w:val="ac"/>
            <w:rFonts w:ascii="Times New Roman" w:hAnsi="Times New Roman" w:cs="Times New Roman"/>
            <w:color w:val="auto"/>
            <w:sz w:val="28"/>
            <w:szCs w:val="28"/>
          </w:rPr>
          <w:t>https://thegirl.ru/articles/zazhigatelnyi-ispanskii-urok-12-izuchaem-ispanskii-sleng/</w:t>
        </w:r>
      </w:hyperlink>
    </w:p>
    <w:p w:rsidR="001D39D9" w:rsidRPr="00923711" w:rsidRDefault="001D39D9" w:rsidP="003237DE">
      <w:pPr>
        <w:spacing w:after="0" w:line="360" w:lineRule="auto"/>
        <w:ind w:left="357" w:hanging="357"/>
        <w:jc w:val="both"/>
        <w:rPr>
          <w:rFonts w:ascii="Times New Roman" w:hAnsi="Times New Roman" w:cs="Times New Roman"/>
          <w:sz w:val="28"/>
          <w:szCs w:val="28"/>
        </w:rPr>
      </w:pPr>
    </w:p>
    <w:p w:rsidR="001D39D9" w:rsidRPr="00923711" w:rsidRDefault="001D39D9" w:rsidP="003237DE">
      <w:pPr>
        <w:spacing w:after="0" w:line="360" w:lineRule="auto"/>
        <w:ind w:left="357" w:hanging="357"/>
        <w:jc w:val="both"/>
        <w:rPr>
          <w:rFonts w:ascii="Times New Roman" w:hAnsi="Times New Roman" w:cs="Times New Roman"/>
          <w:sz w:val="28"/>
          <w:szCs w:val="28"/>
        </w:rPr>
      </w:pPr>
    </w:p>
    <w:p w:rsidR="001D39D9" w:rsidRPr="00923711" w:rsidRDefault="001D39D9" w:rsidP="003237DE">
      <w:pPr>
        <w:spacing w:after="0" w:line="360" w:lineRule="auto"/>
        <w:ind w:left="357" w:hanging="357"/>
        <w:jc w:val="both"/>
        <w:rPr>
          <w:rFonts w:ascii="Times New Roman" w:hAnsi="Times New Roman" w:cs="Times New Roman"/>
          <w:sz w:val="28"/>
          <w:szCs w:val="28"/>
        </w:rPr>
      </w:pPr>
    </w:p>
    <w:p w:rsidR="006F2ADC" w:rsidRPr="00923711" w:rsidRDefault="006F2ADC" w:rsidP="00AA2695">
      <w:pPr>
        <w:jc w:val="both"/>
        <w:rPr>
          <w:rFonts w:ascii="Times New Roman" w:hAnsi="Times New Roman" w:cs="Times New Roman"/>
          <w:sz w:val="28"/>
          <w:szCs w:val="28"/>
        </w:rPr>
      </w:pPr>
    </w:p>
    <w:sectPr w:rsidR="006F2ADC" w:rsidRPr="00923711" w:rsidSect="00923711">
      <w:footerReference w:type="default" r:id="rId55"/>
      <w:pgSz w:w="12240" w:h="15840"/>
      <w:pgMar w:top="1440" w:right="1440" w:bottom="993"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4AA" w:rsidRDefault="008E04AA" w:rsidP="00DB78A6">
      <w:pPr>
        <w:spacing w:after="0" w:line="240" w:lineRule="auto"/>
      </w:pPr>
      <w:r>
        <w:separator/>
      </w:r>
    </w:p>
  </w:endnote>
  <w:endnote w:type="continuationSeparator" w:id="0">
    <w:p w:rsidR="008E04AA" w:rsidRDefault="008E04AA" w:rsidP="00DB7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07703"/>
      <w:docPartObj>
        <w:docPartGallery w:val="Page Numbers (Bottom of Page)"/>
        <w:docPartUnique/>
      </w:docPartObj>
    </w:sdtPr>
    <w:sdtEndPr/>
    <w:sdtContent>
      <w:p w:rsidR="003A679C" w:rsidRDefault="00530A43">
        <w:pPr>
          <w:pStyle w:val="af2"/>
          <w:jc w:val="center"/>
        </w:pPr>
        <w:r>
          <w:fldChar w:fldCharType="begin"/>
        </w:r>
        <w:r>
          <w:instrText xml:space="preserve"> PAGE   \* MERGEFORMAT </w:instrText>
        </w:r>
        <w:r>
          <w:fldChar w:fldCharType="separate"/>
        </w:r>
        <w:r w:rsidR="001373B9">
          <w:rPr>
            <w:noProof/>
          </w:rPr>
          <w:t>2</w:t>
        </w:r>
        <w:r>
          <w:rPr>
            <w:noProof/>
          </w:rPr>
          <w:fldChar w:fldCharType="end"/>
        </w:r>
      </w:p>
    </w:sdtContent>
  </w:sdt>
  <w:p w:rsidR="003A679C" w:rsidRDefault="003A679C">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4AA" w:rsidRDefault="008E04AA" w:rsidP="00DB78A6">
      <w:pPr>
        <w:spacing w:after="0" w:line="240" w:lineRule="auto"/>
      </w:pPr>
      <w:r>
        <w:separator/>
      </w:r>
    </w:p>
  </w:footnote>
  <w:footnote w:type="continuationSeparator" w:id="0">
    <w:p w:rsidR="008E04AA" w:rsidRDefault="008E04AA" w:rsidP="00DB78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9DC"/>
    <w:multiLevelType w:val="hybridMultilevel"/>
    <w:tmpl w:val="D9C859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B5118"/>
    <w:multiLevelType w:val="multilevel"/>
    <w:tmpl w:val="858E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D1B10"/>
    <w:multiLevelType w:val="hybridMultilevel"/>
    <w:tmpl w:val="482C4B1C"/>
    <w:lvl w:ilvl="0" w:tplc="04190001">
      <w:start w:val="1"/>
      <w:numFmt w:val="bullet"/>
      <w:lvlText w:val=""/>
      <w:lvlJc w:val="left"/>
      <w:pPr>
        <w:ind w:left="1429" w:hanging="360"/>
      </w:pPr>
      <w:rPr>
        <w:rFonts w:ascii="Symbol" w:hAnsi="Symbol" w:hint="default"/>
      </w:rPr>
    </w:lvl>
    <w:lvl w:ilvl="1" w:tplc="F240110C">
      <w:start w:val="1"/>
      <w:numFmt w:val="bullet"/>
      <w:lvlText w:val="•"/>
      <w:lvlJc w:val="left"/>
      <w:pPr>
        <w:ind w:left="2509" w:hanging="720"/>
      </w:pPr>
      <w:rPr>
        <w:rFonts w:ascii="Times New Roman" w:eastAsiaTheme="majorEastAsia"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2056BAD"/>
    <w:multiLevelType w:val="multilevel"/>
    <w:tmpl w:val="0F045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59486A"/>
    <w:multiLevelType w:val="multilevel"/>
    <w:tmpl w:val="8562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3A52F3"/>
    <w:multiLevelType w:val="hybridMultilevel"/>
    <w:tmpl w:val="07BE5F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B4D7F8A"/>
    <w:multiLevelType w:val="hybridMultilevel"/>
    <w:tmpl w:val="27C4F758"/>
    <w:lvl w:ilvl="0" w:tplc="04190001">
      <w:start w:val="1"/>
      <w:numFmt w:val="bullet"/>
      <w:lvlText w:val=""/>
      <w:lvlJc w:val="left"/>
      <w:pPr>
        <w:ind w:left="862" w:hanging="360"/>
      </w:pPr>
      <w:rPr>
        <w:rFonts w:ascii="Symbol" w:hAnsi="Symbol" w:hint="default"/>
      </w:rPr>
    </w:lvl>
    <w:lvl w:ilvl="1" w:tplc="04190001">
      <w:start w:val="1"/>
      <w:numFmt w:val="bullet"/>
      <w:lvlText w:val=""/>
      <w:lvlJc w:val="left"/>
      <w:pPr>
        <w:ind w:left="1582" w:hanging="360"/>
      </w:pPr>
      <w:rPr>
        <w:rFonts w:ascii="Symbol" w:hAnsi="Symbol"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7">
    <w:nsid w:val="2392455C"/>
    <w:multiLevelType w:val="multilevel"/>
    <w:tmpl w:val="327C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3434D6"/>
    <w:multiLevelType w:val="hybridMultilevel"/>
    <w:tmpl w:val="50AC59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B6D2A6F"/>
    <w:multiLevelType w:val="multilevel"/>
    <w:tmpl w:val="5808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37322"/>
    <w:multiLevelType w:val="hybridMultilevel"/>
    <w:tmpl w:val="67022D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26E6E58"/>
    <w:multiLevelType w:val="multilevel"/>
    <w:tmpl w:val="EB9C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2C2E2A"/>
    <w:multiLevelType w:val="multilevel"/>
    <w:tmpl w:val="7A68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431FFC"/>
    <w:multiLevelType w:val="hybridMultilevel"/>
    <w:tmpl w:val="86BEAA9E"/>
    <w:lvl w:ilvl="0" w:tplc="F724ACC4">
      <w:start w:val="1"/>
      <w:numFmt w:val="decimal"/>
      <w:lvlText w:val="%1."/>
      <w:lvlJc w:val="left"/>
      <w:pPr>
        <w:ind w:left="1429" w:hanging="360"/>
      </w:pPr>
      <w:rPr>
        <w:rFonts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9D84F38"/>
    <w:multiLevelType w:val="hybridMultilevel"/>
    <w:tmpl w:val="ACD4B5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B45145F"/>
    <w:multiLevelType w:val="multilevel"/>
    <w:tmpl w:val="551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9E3499"/>
    <w:multiLevelType w:val="multilevel"/>
    <w:tmpl w:val="1182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0A76B1"/>
    <w:multiLevelType w:val="multilevel"/>
    <w:tmpl w:val="4F5E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A41AAD"/>
    <w:multiLevelType w:val="hybridMultilevel"/>
    <w:tmpl w:val="21B223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1592F60"/>
    <w:multiLevelType w:val="hybridMultilevel"/>
    <w:tmpl w:val="86F28E36"/>
    <w:lvl w:ilvl="0" w:tplc="04190001">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0">
    <w:nsid w:val="41744E5A"/>
    <w:multiLevelType w:val="multilevel"/>
    <w:tmpl w:val="3B4062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3A3403"/>
    <w:multiLevelType w:val="hybridMultilevel"/>
    <w:tmpl w:val="238AB5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8DA6AE7"/>
    <w:multiLevelType w:val="hybridMultilevel"/>
    <w:tmpl w:val="C2CA3C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2582286"/>
    <w:multiLevelType w:val="multilevel"/>
    <w:tmpl w:val="5736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193A30"/>
    <w:multiLevelType w:val="hybridMultilevel"/>
    <w:tmpl w:val="260CEF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8B666AE"/>
    <w:multiLevelType w:val="hybridMultilevel"/>
    <w:tmpl w:val="F33E1C5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9CD3741"/>
    <w:multiLevelType w:val="multilevel"/>
    <w:tmpl w:val="F012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CF44FD"/>
    <w:multiLevelType w:val="multilevel"/>
    <w:tmpl w:val="CD1A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F9D1871"/>
    <w:multiLevelType w:val="multilevel"/>
    <w:tmpl w:val="A14C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91509A"/>
    <w:multiLevelType w:val="multilevel"/>
    <w:tmpl w:val="B0BC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7A478E"/>
    <w:multiLevelType w:val="multilevel"/>
    <w:tmpl w:val="A8241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598225D"/>
    <w:multiLevelType w:val="hybridMultilevel"/>
    <w:tmpl w:val="06FEB4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11"/>
  </w:num>
  <w:num w:numId="3">
    <w:abstractNumId w:val="2"/>
  </w:num>
  <w:num w:numId="4">
    <w:abstractNumId w:val="24"/>
  </w:num>
  <w:num w:numId="5">
    <w:abstractNumId w:val="14"/>
  </w:num>
  <w:num w:numId="6">
    <w:abstractNumId w:val="31"/>
  </w:num>
  <w:num w:numId="7">
    <w:abstractNumId w:val="8"/>
  </w:num>
  <w:num w:numId="8">
    <w:abstractNumId w:val="0"/>
  </w:num>
  <w:num w:numId="9">
    <w:abstractNumId w:val="25"/>
  </w:num>
  <w:num w:numId="10">
    <w:abstractNumId w:val="5"/>
  </w:num>
  <w:num w:numId="11">
    <w:abstractNumId w:val="18"/>
  </w:num>
  <w:num w:numId="12">
    <w:abstractNumId w:val="28"/>
  </w:num>
  <w:num w:numId="13">
    <w:abstractNumId w:val="30"/>
  </w:num>
  <w:num w:numId="14">
    <w:abstractNumId w:val="27"/>
  </w:num>
  <w:num w:numId="15">
    <w:abstractNumId w:val="29"/>
  </w:num>
  <w:num w:numId="16">
    <w:abstractNumId w:val="7"/>
  </w:num>
  <w:num w:numId="17">
    <w:abstractNumId w:val="4"/>
  </w:num>
  <w:num w:numId="18">
    <w:abstractNumId w:val="15"/>
  </w:num>
  <w:num w:numId="19">
    <w:abstractNumId w:val="3"/>
  </w:num>
  <w:num w:numId="20">
    <w:abstractNumId w:val="19"/>
  </w:num>
  <w:num w:numId="21">
    <w:abstractNumId w:val="6"/>
  </w:num>
  <w:num w:numId="22">
    <w:abstractNumId w:val="10"/>
  </w:num>
  <w:num w:numId="23">
    <w:abstractNumId w:val="17"/>
  </w:num>
  <w:num w:numId="24">
    <w:abstractNumId w:val="12"/>
  </w:num>
  <w:num w:numId="25">
    <w:abstractNumId w:val="20"/>
  </w:num>
  <w:num w:numId="26">
    <w:abstractNumId w:val="9"/>
  </w:num>
  <w:num w:numId="27">
    <w:abstractNumId w:val="26"/>
  </w:num>
  <w:num w:numId="28">
    <w:abstractNumId w:val="1"/>
  </w:num>
  <w:num w:numId="29">
    <w:abstractNumId w:val="23"/>
  </w:num>
  <w:num w:numId="30">
    <w:abstractNumId w:val="22"/>
  </w:num>
  <w:num w:numId="31">
    <w:abstractNumId w:val="13"/>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F2ADC"/>
    <w:rsid w:val="001373B9"/>
    <w:rsid w:val="00182305"/>
    <w:rsid w:val="001D39D9"/>
    <w:rsid w:val="001E1414"/>
    <w:rsid w:val="001E5539"/>
    <w:rsid w:val="00263A49"/>
    <w:rsid w:val="003237DE"/>
    <w:rsid w:val="003A679C"/>
    <w:rsid w:val="004C5B85"/>
    <w:rsid w:val="00504D2A"/>
    <w:rsid w:val="00530A43"/>
    <w:rsid w:val="00533E21"/>
    <w:rsid w:val="005B50E1"/>
    <w:rsid w:val="005C785F"/>
    <w:rsid w:val="0062305F"/>
    <w:rsid w:val="00631009"/>
    <w:rsid w:val="00640024"/>
    <w:rsid w:val="006E79AC"/>
    <w:rsid w:val="006F2ADC"/>
    <w:rsid w:val="00724280"/>
    <w:rsid w:val="00732BF3"/>
    <w:rsid w:val="00736BC1"/>
    <w:rsid w:val="00755F67"/>
    <w:rsid w:val="007969F9"/>
    <w:rsid w:val="008E04AA"/>
    <w:rsid w:val="00923711"/>
    <w:rsid w:val="009B202D"/>
    <w:rsid w:val="009F68DC"/>
    <w:rsid w:val="00A679E5"/>
    <w:rsid w:val="00AA2695"/>
    <w:rsid w:val="00AA77B3"/>
    <w:rsid w:val="00AB528A"/>
    <w:rsid w:val="00B5096C"/>
    <w:rsid w:val="00BB2BC4"/>
    <w:rsid w:val="00BF2872"/>
    <w:rsid w:val="00C37E28"/>
    <w:rsid w:val="00C72BA3"/>
    <w:rsid w:val="00CE7AD2"/>
    <w:rsid w:val="00D023D4"/>
    <w:rsid w:val="00DB78A6"/>
    <w:rsid w:val="00E74F3C"/>
    <w:rsid w:val="00F64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F67"/>
  </w:style>
  <w:style w:type="paragraph" w:styleId="1">
    <w:name w:val="heading 1"/>
    <w:basedOn w:val="a"/>
    <w:next w:val="a"/>
    <w:link w:val="10"/>
    <w:uiPriority w:val="9"/>
    <w:qFormat/>
    <w:rsid w:val="006F2A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F2A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F2AD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F2AD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F2AD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F2AD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F2AD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F2AD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F2AD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2AD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F2AD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F2AD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F2AD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F2AD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F2AD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F2ADC"/>
    <w:rPr>
      <w:rFonts w:eastAsiaTheme="majorEastAsia" w:cstheme="majorBidi"/>
      <w:color w:val="595959" w:themeColor="text1" w:themeTint="A6"/>
    </w:rPr>
  </w:style>
  <w:style w:type="character" w:customStyle="1" w:styleId="80">
    <w:name w:val="Заголовок 8 Знак"/>
    <w:basedOn w:val="a0"/>
    <w:link w:val="8"/>
    <w:uiPriority w:val="9"/>
    <w:semiHidden/>
    <w:rsid w:val="006F2AD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F2ADC"/>
    <w:rPr>
      <w:rFonts w:eastAsiaTheme="majorEastAsia" w:cstheme="majorBidi"/>
      <w:color w:val="272727" w:themeColor="text1" w:themeTint="D8"/>
    </w:rPr>
  </w:style>
  <w:style w:type="paragraph" w:styleId="a3">
    <w:name w:val="Title"/>
    <w:basedOn w:val="a"/>
    <w:next w:val="a"/>
    <w:link w:val="a4"/>
    <w:uiPriority w:val="10"/>
    <w:qFormat/>
    <w:rsid w:val="006F2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6F2AD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F2AD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F2AD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F2ADC"/>
    <w:pPr>
      <w:spacing w:before="160"/>
      <w:jc w:val="center"/>
    </w:pPr>
    <w:rPr>
      <w:i/>
      <w:iCs/>
      <w:color w:val="404040" w:themeColor="text1" w:themeTint="BF"/>
    </w:rPr>
  </w:style>
  <w:style w:type="character" w:customStyle="1" w:styleId="22">
    <w:name w:val="Цитата 2 Знак"/>
    <w:basedOn w:val="a0"/>
    <w:link w:val="21"/>
    <w:uiPriority w:val="29"/>
    <w:rsid w:val="006F2ADC"/>
    <w:rPr>
      <w:i/>
      <w:iCs/>
      <w:color w:val="404040" w:themeColor="text1" w:themeTint="BF"/>
    </w:rPr>
  </w:style>
  <w:style w:type="paragraph" w:styleId="a7">
    <w:name w:val="List Paragraph"/>
    <w:basedOn w:val="a"/>
    <w:uiPriority w:val="34"/>
    <w:qFormat/>
    <w:rsid w:val="006F2ADC"/>
    <w:pPr>
      <w:ind w:left="720"/>
      <w:contextualSpacing/>
    </w:pPr>
  </w:style>
  <w:style w:type="character" w:styleId="a8">
    <w:name w:val="Intense Emphasis"/>
    <w:basedOn w:val="a0"/>
    <w:uiPriority w:val="21"/>
    <w:qFormat/>
    <w:rsid w:val="006F2ADC"/>
    <w:rPr>
      <w:i/>
      <w:iCs/>
      <w:color w:val="2F5496" w:themeColor="accent1" w:themeShade="BF"/>
    </w:rPr>
  </w:style>
  <w:style w:type="paragraph" w:styleId="a9">
    <w:name w:val="Intense Quote"/>
    <w:basedOn w:val="a"/>
    <w:next w:val="a"/>
    <w:link w:val="aa"/>
    <w:uiPriority w:val="30"/>
    <w:qFormat/>
    <w:rsid w:val="006F2A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F2ADC"/>
    <w:rPr>
      <w:i/>
      <w:iCs/>
      <w:color w:val="2F5496" w:themeColor="accent1" w:themeShade="BF"/>
    </w:rPr>
  </w:style>
  <w:style w:type="character" w:styleId="ab">
    <w:name w:val="Intense Reference"/>
    <w:basedOn w:val="a0"/>
    <w:uiPriority w:val="32"/>
    <w:qFormat/>
    <w:rsid w:val="006F2ADC"/>
    <w:rPr>
      <w:b/>
      <w:bCs/>
      <w:smallCaps/>
      <w:color w:val="2F5496" w:themeColor="accent1" w:themeShade="BF"/>
      <w:spacing w:val="5"/>
    </w:rPr>
  </w:style>
  <w:style w:type="character" w:styleId="ac">
    <w:name w:val="Hyperlink"/>
    <w:basedOn w:val="a0"/>
    <w:uiPriority w:val="99"/>
    <w:unhideWhenUsed/>
    <w:rsid w:val="00BF2872"/>
    <w:rPr>
      <w:color w:val="0563C1" w:themeColor="hyperlink"/>
      <w:u w:val="single"/>
    </w:rPr>
  </w:style>
  <w:style w:type="character" w:customStyle="1" w:styleId="UnresolvedMention">
    <w:name w:val="Unresolved Mention"/>
    <w:basedOn w:val="a0"/>
    <w:uiPriority w:val="99"/>
    <w:semiHidden/>
    <w:unhideWhenUsed/>
    <w:rsid w:val="00BF2872"/>
    <w:rPr>
      <w:color w:val="605E5C"/>
      <w:shd w:val="clear" w:color="auto" w:fill="E1DFDD"/>
    </w:rPr>
  </w:style>
  <w:style w:type="paragraph" w:styleId="ad">
    <w:name w:val="Balloon Text"/>
    <w:basedOn w:val="a"/>
    <w:link w:val="ae"/>
    <w:uiPriority w:val="99"/>
    <w:semiHidden/>
    <w:unhideWhenUsed/>
    <w:rsid w:val="00AA269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AA2695"/>
    <w:rPr>
      <w:rFonts w:ascii="Tahoma" w:hAnsi="Tahoma" w:cs="Tahoma"/>
      <w:sz w:val="16"/>
      <w:szCs w:val="16"/>
    </w:rPr>
  </w:style>
  <w:style w:type="paragraph" w:styleId="af">
    <w:name w:val="TOC Heading"/>
    <w:basedOn w:val="1"/>
    <w:next w:val="a"/>
    <w:uiPriority w:val="39"/>
    <w:semiHidden/>
    <w:unhideWhenUsed/>
    <w:qFormat/>
    <w:rsid w:val="00AA2695"/>
    <w:pPr>
      <w:spacing w:before="480" w:after="0" w:line="276" w:lineRule="auto"/>
      <w:outlineLvl w:val="9"/>
    </w:pPr>
    <w:rPr>
      <w:b/>
      <w:bCs/>
      <w:kern w:val="0"/>
      <w:sz w:val="28"/>
      <w:szCs w:val="28"/>
      <w:lang w:val="ru-RU" w:eastAsia="ru-RU"/>
    </w:rPr>
  </w:style>
  <w:style w:type="paragraph" w:styleId="11">
    <w:name w:val="toc 1"/>
    <w:basedOn w:val="a"/>
    <w:next w:val="a"/>
    <w:autoRedefine/>
    <w:uiPriority w:val="39"/>
    <w:unhideWhenUsed/>
    <w:rsid w:val="00AA2695"/>
    <w:pPr>
      <w:spacing w:after="100"/>
    </w:pPr>
  </w:style>
  <w:style w:type="paragraph" w:styleId="af0">
    <w:name w:val="header"/>
    <w:basedOn w:val="a"/>
    <w:link w:val="af1"/>
    <w:uiPriority w:val="99"/>
    <w:unhideWhenUsed/>
    <w:rsid w:val="00DB78A6"/>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B78A6"/>
  </w:style>
  <w:style w:type="paragraph" w:styleId="af2">
    <w:name w:val="footer"/>
    <w:basedOn w:val="a"/>
    <w:link w:val="af3"/>
    <w:uiPriority w:val="99"/>
    <w:unhideWhenUsed/>
    <w:rsid w:val="00DB78A6"/>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B78A6"/>
  </w:style>
  <w:style w:type="paragraph" w:styleId="af4">
    <w:name w:val="Body Text"/>
    <w:basedOn w:val="a"/>
    <w:link w:val="af5"/>
    <w:uiPriority w:val="1"/>
    <w:qFormat/>
    <w:rsid w:val="00923711"/>
    <w:pPr>
      <w:widowControl w:val="0"/>
      <w:autoSpaceDE w:val="0"/>
      <w:autoSpaceDN w:val="0"/>
      <w:spacing w:after="0" w:line="240" w:lineRule="auto"/>
      <w:ind w:left="1083"/>
      <w:jc w:val="both"/>
    </w:pPr>
    <w:rPr>
      <w:rFonts w:ascii="Times New Roman" w:eastAsia="Times New Roman" w:hAnsi="Times New Roman" w:cs="Times New Roman"/>
      <w:kern w:val="0"/>
      <w:sz w:val="28"/>
      <w:szCs w:val="28"/>
      <w:lang w:val="ru-RU"/>
    </w:rPr>
  </w:style>
  <w:style w:type="character" w:customStyle="1" w:styleId="af5">
    <w:name w:val="Основной текст Знак"/>
    <w:basedOn w:val="a0"/>
    <w:link w:val="af4"/>
    <w:uiPriority w:val="1"/>
    <w:rsid w:val="00923711"/>
    <w:rPr>
      <w:rFonts w:ascii="Times New Roman" w:eastAsia="Times New Roman" w:hAnsi="Times New Roman" w:cs="Times New Roman"/>
      <w:kern w:val="0"/>
      <w:sz w:val="28"/>
      <w:szCs w:val="28"/>
      <w:lang w:val="ru-RU"/>
    </w:rPr>
  </w:style>
  <w:style w:type="character" w:customStyle="1" w:styleId="markdown-word">
    <w:name w:val="markdown-word"/>
    <w:basedOn w:val="a0"/>
    <w:rsid w:val="00263A49"/>
  </w:style>
  <w:style w:type="paragraph" w:styleId="af6">
    <w:name w:val="Normal (Web)"/>
    <w:basedOn w:val="a"/>
    <w:uiPriority w:val="99"/>
    <w:unhideWhenUsed/>
    <w:rsid w:val="00AA77B3"/>
    <w:pPr>
      <w:spacing w:before="100" w:beforeAutospacing="1" w:after="100" w:afterAutospacing="1" w:line="240" w:lineRule="auto"/>
    </w:pPr>
    <w:rPr>
      <w:rFonts w:ascii="Times New Roman" w:eastAsia="Times New Roman" w:hAnsi="Times New Roman" w:cs="Times New Roman"/>
      <w:kern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F2A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F2A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F2AD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F2AD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F2AD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F2AD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F2AD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F2AD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F2AD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2AD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F2AD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F2AD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F2AD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F2AD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F2AD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F2ADC"/>
    <w:rPr>
      <w:rFonts w:eastAsiaTheme="majorEastAsia" w:cstheme="majorBidi"/>
      <w:color w:val="595959" w:themeColor="text1" w:themeTint="A6"/>
    </w:rPr>
  </w:style>
  <w:style w:type="character" w:customStyle="1" w:styleId="80">
    <w:name w:val="Заголовок 8 Знак"/>
    <w:basedOn w:val="a0"/>
    <w:link w:val="8"/>
    <w:uiPriority w:val="9"/>
    <w:semiHidden/>
    <w:rsid w:val="006F2AD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F2ADC"/>
    <w:rPr>
      <w:rFonts w:eastAsiaTheme="majorEastAsia" w:cstheme="majorBidi"/>
      <w:color w:val="272727" w:themeColor="text1" w:themeTint="D8"/>
    </w:rPr>
  </w:style>
  <w:style w:type="paragraph" w:styleId="a3">
    <w:name w:val="Title"/>
    <w:basedOn w:val="a"/>
    <w:next w:val="a"/>
    <w:link w:val="a4"/>
    <w:uiPriority w:val="10"/>
    <w:qFormat/>
    <w:rsid w:val="006F2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6F2AD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F2AD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F2AD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F2ADC"/>
    <w:pPr>
      <w:spacing w:before="160"/>
      <w:jc w:val="center"/>
    </w:pPr>
    <w:rPr>
      <w:i/>
      <w:iCs/>
      <w:color w:val="404040" w:themeColor="text1" w:themeTint="BF"/>
    </w:rPr>
  </w:style>
  <w:style w:type="character" w:customStyle="1" w:styleId="22">
    <w:name w:val="Цитата 2 Знак"/>
    <w:basedOn w:val="a0"/>
    <w:link w:val="21"/>
    <w:uiPriority w:val="29"/>
    <w:rsid w:val="006F2ADC"/>
    <w:rPr>
      <w:i/>
      <w:iCs/>
      <w:color w:val="404040" w:themeColor="text1" w:themeTint="BF"/>
    </w:rPr>
  </w:style>
  <w:style w:type="paragraph" w:styleId="a7">
    <w:name w:val="List Paragraph"/>
    <w:basedOn w:val="a"/>
    <w:uiPriority w:val="34"/>
    <w:qFormat/>
    <w:rsid w:val="006F2ADC"/>
    <w:pPr>
      <w:ind w:left="720"/>
      <w:contextualSpacing/>
    </w:pPr>
  </w:style>
  <w:style w:type="character" w:styleId="a8">
    <w:name w:val="Intense Emphasis"/>
    <w:basedOn w:val="a0"/>
    <w:uiPriority w:val="21"/>
    <w:qFormat/>
    <w:rsid w:val="006F2ADC"/>
    <w:rPr>
      <w:i/>
      <w:iCs/>
      <w:color w:val="2F5496" w:themeColor="accent1" w:themeShade="BF"/>
    </w:rPr>
  </w:style>
  <w:style w:type="paragraph" w:styleId="a9">
    <w:name w:val="Intense Quote"/>
    <w:basedOn w:val="a"/>
    <w:next w:val="a"/>
    <w:link w:val="aa"/>
    <w:uiPriority w:val="30"/>
    <w:qFormat/>
    <w:rsid w:val="006F2A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F2ADC"/>
    <w:rPr>
      <w:i/>
      <w:iCs/>
      <w:color w:val="2F5496" w:themeColor="accent1" w:themeShade="BF"/>
    </w:rPr>
  </w:style>
  <w:style w:type="character" w:styleId="ab">
    <w:name w:val="Intense Reference"/>
    <w:basedOn w:val="a0"/>
    <w:uiPriority w:val="32"/>
    <w:qFormat/>
    <w:rsid w:val="006F2ADC"/>
    <w:rPr>
      <w:b/>
      <w:bCs/>
      <w:smallCaps/>
      <w:color w:val="2F5496" w:themeColor="accent1" w:themeShade="BF"/>
      <w:spacing w:val="5"/>
    </w:rPr>
  </w:style>
  <w:style w:type="character" w:styleId="ac">
    <w:name w:val="Hyperlink"/>
    <w:basedOn w:val="a0"/>
    <w:uiPriority w:val="99"/>
    <w:unhideWhenUsed/>
    <w:rsid w:val="00BF2872"/>
    <w:rPr>
      <w:color w:val="0563C1" w:themeColor="hyperlink"/>
      <w:u w:val="single"/>
    </w:rPr>
  </w:style>
  <w:style w:type="character" w:customStyle="1" w:styleId="UnresolvedMention">
    <w:name w:val="Unresolved Mention"/>
    <w:basedOn w:val="a0"/>
    <w:uiPriority w:val="99"/>
    <w:semiHidden/>
    <w:unhideWhenUsed/>
    <w:rsid w:val="00BF2872"/>
    <w:rPr>
      <w:color w:val="605E5C"/>
      <w:shd w:val="clear" w:color="auto" w:fill="E1DFDD"/>
    </w:rPr>
  </w:style>
  <w:style w:type="paragraph" w:styleId="ad">
    <w:name w:val="Balloon Text"/>
    <w:basedOn w:val="a"/>
    <w:link w:val="ae"/>
    <w:uiPriority w:val="99"/>
    <w:semiHidden/>
    <w:unhideWhenUsed/>
    <w:rsid w:val="00AA269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AA2695"/>
    <w:rPr>
      <w:rFonts w:ascii="Tahoma" w:hAnsi="Tahoma" w:cs="Tahoma"/>
      <w:sz w:val="16"/>
      <w:szCs w:val="16"/>
    </w:rPr>
  </w:style>
  <w:style w:type="paragraph" w:styleId="af">
    <w:name w:val="TOC Heading"/>
    <w:basedOn w:val="1"/>
    <w:next w:val="a"/>
    <w:uiPriority w:val="39"/>
    <w:semiHidden/>
    <w:unhideWhenUsed/>
    <w:qFormat/>
    <w:rsid w:val="00AA2695"/>
    <w:pPr>
      <w:spacing w:before="480" w:after="0" w:line="276" w:lineRule="auto"/>
      <w:outlineLvl w:val="9"/>
    </w:pPr>
    <w:rPr>
      <w:b/>
      <w:bCs/>
      <w:kern w:val="0"/>
      <w:sz w:val="28"/>
      <w:szCs w:val="28"/>
      <w:lang w:val="ru-RU" w:eastAsia="ru-RU"/>
      <w14:ligatures w14:val="none"/>
    </w:rPr>
  </w:style>
  <w:style w:type="paragraph" w:styleId="11">
    <w:name w:val="toc 1"/>
    <w:basedOn w:val="a"/>
    <w:next w:val="a"/>
    <w:autoRedefine/>
    <w:uiPriority w:val="39"/>
    <w:unhideWhenUsed/>
    <w:rsid w:val="00AA2695"/>
    <w:pPr>
      <w:spacing w:after="100"/>
    </w:pPr>
  </w:style>
  <w:style w:type="paragraph" w:styleId="af0">
    <w:name w:val="header"/>
    <w:basedOn w:val="a"/>
    <w:link w:val="af1"/>
    <w:uiPriority w:val="99"/>
    <w:unhideWhenUsed/>
    <w:rsid w:val="00DB78A6"/>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B78A6"/>
  </w:style>
  <w:style w:type="paragraph" w:styleId="af2">
    <w:name w:val="footer"/>
    <w:basedOn w:val="a"/>
    <w:link w:val="af3"/>
    <w:uiPriority w:val="99"/>
    <w:unhideWhenUsed/>
    <w:rsid w:val="00DB78A6"/>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544392">
      <w:bodyDiv w:val="1"/>
      <w:marLeft w:val="0"/>
      <w:marRight w:val="0"/>
      <w:marTop w:val="0"/>
      <w:marBottom w:val="0"/>
      <w:divBdr>
        <w:top w:val="none" w:sz="0" w:space="0" w:color="auto"/>
        <w:left w:val="none" w:sz="0" w:space="0" w:color="auto"/>
        <w:bottom w:val="none" w:sz="0" w:space="0" w:color="auto"/>
        <w:right w:val="none" w:sz="0" w:space="0" w:color="auto"/>
      </w:divBdr>
    </w:div>
    <w:div w:id="1017385570">
      <w:bodyDiv w:val="1"/>
      <w:marLeft w:val="0"/>
      <w:marRight w:val="0"/>
      <w:marTop w:val="0"/>
      <w:marBottom w:val="0"/>
      <w:divBdr>
        <w:top w:val="none" w:sz="0" w:space="0" w:color="auto"/>
        <w:left w:val="none" w:sz="0" w:space="0" w:color="auto"/>
        <w:bottom w:val="none" w:sz="0" w:space="0" w:color="auto"/>
        <w:right w:val="none" w:sz="0" w:space="0" w:color="auto"/>
      </w:divBdr>
      <w:divsChild>
        <w:div w:id="1102410387">
          <w:marLeft w:val="0"/>
          <w:marRight w:val="0"/>
          <w:marTop w:val="0"/>
          <w:marBottom w:val="0"/>
          <w:divBdr>
            <w:top w:val="none" w:sz="0" w:space="0" w:color="auto"/>
            <w:left w:val="none" w:sz="0" w:space="0" w:color="auto"/>
            <w:bottom w:val="none" w:sz="0" w:space="0" w:color="auto"/>
            <w:right w:val="none" w:sz="0" w:space="0" w:color="auto"/>
          </w:divBdr>
          <w:divsChild>
            <w:div w:id="296758660">
              <w:marLeft w:val="0"/>
              <w:marRight w:val="0"/>
              <w:marTop w:val="0"/>
              <w:marBottom w:val="0"/>
              <w:divBdr>
                <w:top w:val="none" w:sz="0" w:space="0" w:color="auto"/>
                <w:left w:val="none" w:sz="0" w:space="0" w:color="auto"/>
                <w:bottom w:val="none" w:sz="0" w:space="0" w:color="auto"/>
                <w:right w:val="none" w:sz="0" w:space="0" w:color="auto"/>
              </w:divBdr>
              <w:divsChild>
                <w:div w:id="423116461">
                  <w:marLeft w:val="0"/>
                  <w:marRight w:val="0"/>
                  <w:marTop w:val="0"/>
                  <w:marBottom w:val="0"/>
                  <w:divBdr>
                    <w:top w:val="none" w:sz="0" w:space="0" w:color="auto"/>
                    <w:left w:val="none" w:sz="0" w:space="0" w:color="auto"/>
                    <w:bottom w:val="none" w:sz="0" w:space="0" w:color="auto"/>
                    <w:right w:val="none" w:sz="0" w:space="0" w:color="auto"/>
                  </w:divBdr>
                  <w:divsChild>
                    <w:div w:id="100061967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39" Type="http://schemas.openxmlformats.org/officeDocument/2006/relationships/chart" Target="charts/chart31.xml"/><Relationship Id="rId21" Type="http://schemas.openxmlformats.org/officeDocument/2006/relationships/chart" Target="charts/chart13.xml"/><Relationship Id="rId34" Type="http://schemas.openxmlformats.org/officeDocument/2006/relationships/chart" Target="charts/chart26.xml"/><Relationship Id="rId42" Type="http://schemas.openxmlformats.org/officeDocument/2006/relationships/chart" Target="charts/chart34.xml"/><Relationship Id="rId47" Type="http://schemas.openxmlformats.org/officeDocument/2006/relationships/chart" Target="charts/chart39.xml"/><Relationship Id="rId50" Type="http://schemas.openxmlformats.org/officeDocument/2006/relationships/hyperlink" Target="https://translated.turbopages.org/proxy_u/en-ru.ru.a156130a-69308118-825c8159-74722d776562/https/www.fluentu.com/blog/spanish/spanish-text-message-slang/" TargetMode="External"/><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chart" Target="charts/chart25.xml"/><Relationship Id="rId38" Type="http://schemas.openxmlformats.org/officeDocument/2006/relationships/chart" Target="charts/chart30.xml"/><Relationship Id="rId46" Type="http://schemas.openxmlformats.org/officeDocument/2006/relationships/chart" Target="charts/chart38.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chart" Target="charts/chart21.xml"/><Relationship Id="rId41" Type="http://schemas.openxmlformats.org/officeDocument/2006/relationships/chart" Target="charts/chart33.xml"/><Relationship Id="rId54" Type="http://schemas.openxmlformats.org/officeDocument/2006/relationships/hyperlink" Target="https://thegirl.ru/articles/zazhigatelnyi-ispanskii-urok-12-izuchaem-ispanskii-sle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chart" Target="charts/chart24.xml"/><Relationship Id="rId37" Type="http://schemas.openxmlformats.org/officeDocument/2006/relationships/chart" Target="charts/chart29.xml"/><Relationship Id="rId40" Type="http://schemas.openxmlformats.org/officeDocument/2006/relationships/chart" Target="charts/chart32.xml"/><Relationship Id="rId45" Type="http://schemas.openxmlformats.org/officeDocument/2006/relationships/chart" Target="charts/chart37.xml"/><Relationship Id="rId53" Type="http://schemas.openxmlformats.org/officeDocument/2006/relationships/hyperlink" Target="https://cheesecakeschool.ru/media/vocabulary/populyarnye-slengovye-vyrazheniya-sovremennoj-kitajskoj-molodyozhi" TargetMode="Externa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chart" Target="charts/chart28.xml"/><Relationship Id="rId49" Type="http://schemas.openxmlformats.org/officeDocument/2006/relationships/hyperlink" Target="https://london-express.ru/blog/slovar-sovremennogo-angliyskogo-slenga/" TargetMode="External"/><Relationship Id="rId57"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chart" Target="charts/chart23.xml"/><Relationship Id="rId44" Type="http://schemas.openxmlformats.org/officeDocument/2006/relationships/chart" Target="charts/chart36.xml"/><Relationship Id="rId52" Type="http://schemas.openxmlformats.org/officeDocument/2006/relationships/hyperlink" Target="https://moluch.ru/archive/99/22332"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chart" Target="charts/chart22.xml"/><Relationship Id="rId35" Type="http://schemas.openxmlformats.org/officeDocument/2006/relationships/chart" Target="charts/chart27.xml"/><Relationship Id="rId43" Type="http://schemas.openxmlformats.org/officeDocument/2006/relationships/chart" Target="charts/chart35.xml"/><Relationship Id="rId48" Type="http://schemas.openxmlformats.org/officeDocument/2006/relationships/hyperlink" Target="https://dtf.ru/promokodiki/2480894-vliyanie-videoigr-na-yazyk-i-kulturu-evolyuciya-slenga-i-leksikona"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casadele.online/blog/tpost/e505izn4f1-sovremennii-ispanskii-sleng-kak-govoryat"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Worksheet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Microsoft_Excel_Worksheet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Microsoft_Excel_Worksheet2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Microsoft_Excel_Worksheet28.xlsx"/></Relationships>
</file>

<file path=word/charts/_rels/chart29.xml.rels><?xml version="1.0" encoding="UTF-8" standalone="yes"?>
<Relationships xmlns="http://schemas.openxmlformats.org/package/2006/relationships"><Relationship Id="rId1" Type="http://schemas.openxmlformats.org/officeDocument/2006/relationships/package" Target="../embeddings/Microsoft_Excel_Worksheet29.xlsx"/></Relationships>
</file>

<file path=word/charts/_rels/chart30.xml.rels><?xml version="1.0" encoding="UTF-8" standalone="yes"?>
<Relationships xmlns="http://schemas.openxmlformats.org/package/2006/relationships"><Relationship Id="rId1" Type="http://schemas.openxmlformats.org/officeDocument/2006/relationships/package" Target="../embeddings/Microsoft_Excel_Worksheet30.xlsx"/></Relationships>
</file>

<file path=word/charts/_rels/chart31.xml.rels><?xml version="1.0" encoding="UTF-8" standalone="yes"?>
<Relationships xmlns="http://schemas.openxmlformats.org/package/2006/relationships"><Relationship Id="rId1" Type="http://schemas.openxmlformats.org/officeDocument/2006/relationships/package" Target="../embeddings/Microsoft_Excel_Worksheet31.xlsx"/></Relationships>
</file>

<file path=word/charts/_rels/chart32.xml.rels><?xml version="1.0" encoding="UTF-8" standalone="yes"?>
<Relationships xmlns="http://schemas.openxmlformats.org/package/2006/relationships"><Relationship Id="rId1" Type="http://schemas.openxmlformats.org/officeDocument/2006/relationships/package" Target="../embeddings/Microsoft_Excel_Worksheet32.xlsx"/></Relationships>
</file>

<file path=word/charts/_rels/chart33.xml.rels><?xml version="1.0" encoding="UTF-8" standalone="yes"?>
<Relationships xmlns="http://schemas.openxmlformats.org/package/2006/relationships"><Relationship Id="rId1" Type="http://schemas.openxmlformats.org/officeDocument/2006/relationships/package" Target="../embeddings/Microsoft_Excel_Worksheet33.xlsx"/></Relationships>
</file>

<file path=word/charts/_rels/chart34.xml.rels><?xml version="1.0" encoding="UTF-8" standalone="yes"?>
<Relationships xmlns="http://schemas.openxmlformats.org/package/2006/relationships"><Relationship Id="rId1" Type="http://schemas.openxmlformats.org/officeDocument/2006/relationships/package" Target="../embeddings/Microsoft_Excel_Worksheet34.xlsx"/></Relationships>
</file>

<file path=word/charts/_rels/chart35.xml.rels><?xml version="1.0" encoding="UTF-8" standalone="yes"?>
<Relationships xmlns="http://schemas.openxmlformats.org/package/2006/relationships"><Relationship Id="rId1" Type="http://schemas.openxmlformats.org/officeDocument/2006/relationships/package" Target="../embeddings/Microsoft_Excel_Worksheet35.xlsx"/></Relationships>
</file>

<file path=word/charts/_rels/chart36.xml.rels><?xml version="1.0" encoding="UTF-8" standalone="yes"?>
<Relationships xmlns="http://schemas.openxmlformats.org/package/2006/relationships"><Relationship Id="rId1" Type="http://schemas.openxmlformats.org/officeDocument/2006/relationships/package" Target="../embeddings/Microsoft_Excel_Worksheet36.xlsx"/></Relationships>
</file>

<file path=word/charts/_rels/chart37.xml.rels><?xml version="1.0" encoding="UTF-8" standalone="yes"?>
<Relationships xmlns="http://schemas.openxmlformats.org/package/2006/relationships"><Relationship Id="rId1" Type="http://schemas.openxmlformats.org/officeDocument/2006/relationships/package" Target="../embeddings/Microsoft_Excel_Worksheet37.xlsx"/></Relationships>
</file>

<file path=word/charts/_rels/chart38.xml.rels><?xml version="1.0" encoding="UTF-8" standalone="yes"?>
<Relationships xmlns="http://schemas.openxmlformats.org/package/2006/relationships"><Relationship Id="rId1" Type="http://schemas.openxmlformats.org/officeDocument/2006/relationships/package" Target="../embeddings/Microsoft_Excel_Worksheet38.xlsx"/></Relationships>
</file>

<file path=word/charts/_rels/chart39.xml.rels><?xml version="1.0" encoding="UTF-8" standalone="yes"?>
<Relationships xmlns="http://schemas.openxmlformats.org/package/2006/relationships"><Relationship Id="rId1" Type="http://schemas.openxmlformats.org/officeDocument/2006/relationships/package" Target="../embeddings/Microsoft_Excel_Worksheet3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manualLayout>
          <c:layoutTarget val="inner"/>
          <c:xMode val="edge"/>
          <c:yMode val="edge"/>
          <c:x val="6.9361512102653858E-2"/>
          <c:y val="0.15646332607116936"/>
          <c:w val="0.9213792286380873"/>
          <c:h val="0.67624042909668991"/>
        </c:manualLayout>
      </c:layout>
      <c:barChart>
        <c:barDir val="col"/>
        <c:grouping val="clustered"/>
        <c:varyColors val="0"/>
        <c:ser>
          <c:idx val="0"/>
          <c:order val="0"/>
          <c:tx>
            <c:strRef>
              <c:f>Sheet1!$B$1</c:f>
              <c:strCache>
                <c:ptCount val="1"/>
                <c:pt idx="0">
                  <c:v>Series 1</c:v>
                </c:pt>
              </c:strCache>
            </c:strRef>
          </c:tx>
          <c:invertIfNegative val="0"/>
          <c:cat>
            <c:strRef>
              <c:f>Sheet1!$A$2:$A$3</c:f>
              <c:strCache>
                <c:ptCount val="2"/>
                <c:pt idx="0">
                  <c:v>Yes</c:v>
                </c:pt>
                <c:pt idx="1">
                  <c:v>No</c:v>
                </c:pt>
              </c:strCache>
            </c:strRef>
          </c:cat>
          <c:val>
            <c:numRef>
              <c:f>Sheet1!$B$2:$B$3</c:f>
              <c:numCache>
                <c:formatCode>0%</c:formatCode>
                <c:ptCount val="2"/>
                <c:pt idx="0">
                  <c:v>1</c:v>
                </c:pt>
                <c:pt idx="1">
                  <c:v>2.0000000000000004E-2</c:v>
                </c:pt>
              </c:numCache>
            </c:numRef>
          </c:val>
          <c:extLst xmlns:c16r2="http://schemas.microsoft.com/office/drawing/2015/06/chart">
            <c:ext xmlns:c16="http://schemas.microsoft.com/office/drawing/2014/chart" uri="{C3380CC4-5D6E-409C-BE32-E72D297353CC}">
              <c16:uniqueId val="{00000000-31CA-4B25-AE9B-75599D31AB08}"/>
            </c:ext>
          </c:extLst>
        </c:ser>
        <c:dLbls>
          <c:showLegendKey val="0"/>
          <c:showVal val="0"/>
          <c:showCatName val="0"/>
          <c:showSerName val="0"/>
          <c:showPercent val="0"/>
          <c:showBubbleSize val="0"/>
        </c:dLbls>
        <c:gapWidth val="219"/>
        <c:overlap val="-27"/>
        <c:axId val="140838016"/>
        <c:axId val="140839552"/>
      </c:barChart>
      <c:catAx>
        <c:axId val="140838016"/>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140839552"/>
        <c:crosses val="autoZero"/>
        <c:auto val="1"/>
        <c:lblAlgn val="ctr"/>
        <c:lblOffset val="100"/>
        <c:noMultiLvlLbl val="0"/>
      </c:catAx>
      <c:valAx>
        <c:axId val="140839552"/>
        <c:scaling>
          <c:orientation val="minMax"/>
        </c:scaling>
        <c:delete val="0"/>
        <c:axPos val="l"/>
        <c:majorGridlines/>
        <c:numFmt formatCode="0%" sourceLinked="1"/>
        <c:majorTickMark val="none"/>
        <c:minorTickMark val="none"/>
        <c:tickLblPos val="nextTo"/>
        <c:txPr>
          <a:bodyPr rot="-60000000" vert="horz"/>
          <a:lstStyle/>
          <a:p>
            <a:pPr>
              <a:defRPr/>
            </a:pPr>
            <a:endParaRPr lang="ru-RU"/>
          </a:p>
        </c:txPr>
        <c:crossAx val="140838016"/>
        <c:crosses val="autoZero"/>
        <c:crossBetween val="between"/>
      </c:valAx>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4"/>
                <c:pt idx="0">
                  <c:v>every day</c:v>
                </c:pt>
                <c:pt idx="1">
                  <c:v>2-3 times a week</c:v>
                </c:pt>
                <c:pt idx="2">
                  <c:v>once a week</c:v>
                </c:pt>
                <c:pt idx="3">
                  <c:v>less than once a week</c:v>
                </c:pt>
              </c:strCache>
            </c:strRef>
          </c:cat>
          <c:val>
            <c:numRef>
              <c:f>Sheet1!$B$2:$B$5</c:f>
              <c:numCache>
                <c:formatCode>0%</c:formatCode>
                <c:ptCount val="4"/>
                <c:pt idx="0">
                  <c:v>0.4200000000000001</c:v>
                </c:pt>
                <c:pt idx="1">
                  <c:v>0.3600000000000001</c:v>
                </c:pt>
                <c:pt idx="2">
                  <c:v>0.17</c:v>
                </c:pt>
                <c:pt idx="3">
                  <c:v>4.0000000000000015E-2</c:v>
                </c:pt>
              </c:numCache>
            </c:numRef>
          </c:val>
          <c:extLst xmlns:c16r2="http://schemas.microsoft.com/office/drawing/2015/06/chart">
            <c:ext xmlns:c16="http://schemas.microsoft.com/office/drawing/2014/chart" uri="{C3380CC4-5D6E-409C-BE32-E72D297353CC}">
              <c16:uniqueId val="{00000000-EC41-45B1-B89C-76F0C14DFFB0}"/>
            </c:ext>
          </c:extLst>
        </c:ser>
        <c:dLbls>
          <c:showLegendKey val="0"/>
          <c:showVal val="0"/>
          <c:showCatName val="0"/>
          <c:showSerName val="0"/>
          <c:showPercent val="0"/>
          <c:showBubbleSize val="0"/>
        </c:dLbls>
        <c:gapWidth val="219"/>
        <c:overlap val="-27"/>
        <c:axId val="140847744"/>
        <c:axId val="140853632"/>
      </c:barChart>
      <c:catAx>
        <c:axId val="140847744"/>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140853632"/>
        <c:crosses val="autoZero"/>
        <c:auto val="1"/>
        <c:lblAlgn val="ctr"/>
        <c:lblOffset val="100"/>
        <c:noMultiLvlLbl val="0"/>
      </c:catAx>
      <c:valAx>
        <c:axId val="140853632"/>
        <c:scaling>
          <c:orientation val="minMax"/>
        </c:scaling>
        <c:delete val="0"/>
        <c:axPos val="l"/>
        <c:majorGridlines/>
        <c:numFmt formatCode="0%" sourceLinked="1"/>
        <c:majorTickMark val="none"/>
        <c:minorTickMark val="none"/>
        <c:tickLblPos val="nextTo"/>
        <c:txPr>
          <a:bodyPr rot="-60000000" vert="horz"/>
          <a:lstStyle/>
          <a:p>
            <a:pPr>
              <a:defRPr/>
            </a:pPr>
            <a:endParaRPr lang="ru-RU"/>
          </a:p>
        </c:txPr>
        <c:crossAx val="140847744"/>
        <c:crosses val="autoZero"/>
        <c:crossBetween val="between"/>
      </c:valAx>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cat>
            <c:strRef>
              <c:f>Sheet1!$A$2:$A$7</c:f>
              <c:strCache>
                <c:ptCount val="6"/>
                <c:pt idx="0">
                  <c:v>MOBAs</c:v>
                </c:pt>
                <c:pt idx="1">
                  <c:v>Shooters</c:v>
                </c:pt>
                <c:pt idx="2">
                  <c:v>PRG</c:v>
                </c:pt>
                <c:pt idx="3">
                  <c:v>MMORPGs</c:v>
                </c:pt>
                <c:pt idx="4">
                  <c:v>strategy</c:v>
                </c:pt>
                <c:pt idx="5">
                  <c:v>other </c:v>
                </c:pt>
              </c:strCache>
            </c:strRef>
          </c:cat>
          <c:val>
            <c:numRef>
              <c:f>Sheet1!$B$2:$B$7</c:f>
              <c:numCache>
                <c:formatCode>0%</c:formatCode>
                <c:ptCount val="6"/>
                <c:pt idx="0">
                  <c:v>0.29000000000000009</c:v>
                </c:pt>
                <c:pt idx="1">
                  <c:v>0.22</c:v>
                </c:pt>
                <c:pt idx="2">
                  <c:v>0.19</c:v>
                </c:pt>
                <c:pt idx="3">
                  <c:v>0.16</c:v>
                </c:pt>
                <c:pt idx="4">
                  <c:v>0.12000000000000002</c:v>
                </c:pt>
                <c:pt idx="5">
                  <c:v>3.0000000000000002E-2</c:v>
                </c:pt>
              </c:numCache>
            </c:numRef>
          </c:val>
          <c:extLst xmlns:c16r2="http://schemas.microsoft.com/office/drawing/2015/06/chart">
            <c:ext xmlns:c16="http://schemas.microsoft.com/office/drawing/2014/chart" uri="{C3380CC4-5D6E-409C-BE32-E72D297353CC}">
              <c16:uniqueId val="{00000000-83B1-4B83-AA9B-08BC9C918499}"/>
            </c:ext>
          </c:extLst>
        </c:ser>
        <c:dLbls>
          <c:showLegendKey val="0"/>
          <c:showVal val="0"/>
          <c:showCatName val="0"/>
          <c:showSerName val="0"/>
          <c:showPercent val="0"/>
          <c:showBubbleSize val="0"/>
        </c:dLbls>
        <c:gapWidth val="219"/>
        <c:overlap val="-27"/>
        <c:axId val="140857728"/>
        <c:axId val="140859264"/>
      </c:barChart>
      <c:catAx>
        <c:axId val="140857728"/>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140859264"/>
        <c:crosses val="autoZero"/>
        <c:auto val="1"/>
        <c:lblAlgn val="ctr"/>
        <c:lblOffset val="100"/>
        <c:noMultiLvlLbl val="0"/>
      </c:catAx>
      <c:valAx>
        <c:axId val="140859264"/>
        <c:scaling>
          <c:orientation val="minMax"/>
        </c:scaling>
        <c:delete val="0"/>
        <c:axPos val="l"/>
        <c:majorGridlines/>
        <c:numFmt formatCode="0%" sourceLinked="1"/>
        <c:majorTickMark val="none"/>
        <c:minorTickMark val="none"/>
        <c:tickLblPos val="nextTo"/>
        <c:txPr>
          <a:bodyPr rot="-60000000" vert="horz"/>
          <a:lstStyle/>
          <a:p>
            <a:pPr>
              <a:defRPr/>
            </a:pPr>
            <a:endParaRPr lang="ru-RU"/>
          </a:p>
        </c:txPr>
        <c:crossAx val="140857728"/>
        <c:crosses val="autoZero"/>
        <c:crossBetween val="between"/>
      </c:valAx>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4"/>
                <c:pt idx="0">
                  <c:v>always(39%)</c:v>
                </c:pt>
                <c:pt idx="1">
                  <c:v> often(26%)</c:v>
                </c:pt>
                <c:pt idx="2">
                  <c:v> sometimes(26%)</c:v>
                </c:pt>
                <c:pt idx="3">
                  <c:v>never(9%)</c:v>
                </c:pt>
              </c:strCache>
            </c:strRef>
          </c:cat>
          <c:val>
            <c:numRef>
              <c:f>Sheet1!$B$2:$B$5</c:f>
              <c:numCache>
                <c:formatCode>0%</c:formatCode>
                <c:ptCount val="4"/>
                <c:pt idx="0">
                  <c:v>0.39000000000000012</c:v>
                </c:pt>
                <c:pt idx="1">
                  <c:v>0.26</c:v>
                </c:pt>
                <c:pt idx="2">
                  <c:v>0.26</c:v>
                </c:pt>
                <c:pt idx="3">
                  <c:v>9.0000000000000024E-2</c:v>
                </c:pt>
              </c:numCache>
            </c:numRef>
          </c:val>
          <c:extLst xmlns:c16r2="http://schemas.microsoft.com/office/drawing/2015/06/chart">
            <c:ext xmlns:c16="http://schemas.microsoft.com/office/drawing/2014/chart" uri="{C3380CC4-5D6E-409C-BE32-E72D297353CC}">
              <c16:uniqueId val="{00000000-A6D1-4AE3-B13B-69ECDE6FAC56}"/>
            </c:ext>
          </c:extLst>
        </c:ser>
        <c:dLbls>
          <c:showLegendKey val="0"/>
          <c:showVal val="0"/>
          <c:showCatName val="0"/>
          <c:showSerName val="0"/>
          <c:showPercent val="0"/>
          <c:showBubbleSize val="0"/>
        </c:dLbls>
        <c:gapWidth val="219"/>
        <c:overlap val="-27"/>
        <c:axId val="143734656"/>
        <c:axId val="143736192"/>
      </c:barChart>
      <c:catAx>
        <c:axId val="143734656"/>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143736192"/>
        <c:crosses val="autoZero"/>
        <c:auto val="1"/>
        <c:lblAlgn val="ctr"/>
        <c:lblOffset val="100"/>
        <c:noMultiLvlLbl val="0"/>
      </c:catAx>
      <c:valAx>
        <c:axId val="143736192"/>
        <c:scaling>
          <c:orientation val="minMax"/>
        </c:scaling>
        <c:delete val="0"/>
        <c:axPos val="l"/>
        <c:majorGridlines/>
        <c:numFmt formatCode="0%" sourceLinked="1"/>
        <c:majorTickMark val="none"/>
        <c:minorTickMark val="none"/>
        <c:tickLblPos val="nextTo"/>
        <c:txPr>
          <a:bodyPr rot="-60000000" vert="horz"/>
          <a:lstStyle/>
          <a:p>
            <a:pPr>
              <a:defRPr/>
            </a:pPr>
            <a:endParaRPr lang="ru-RU"/>
          </a:p>
        </c:txPr>
        <c:crossAx val="143734656"/>
        <c:crosses val="autoZero"/>
        <c:crossBetween val="between"/>
      </c:valAx>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4"/>
                <c:pt idx="0">
                  <c:v>yes,always(52%)</c:v>
                </c:pt>
                <c:pt idx="1">
                  <c:v>yes,sometimes(35%)</c:v>
                </c:pt>
                <c:pt idx="2">
                  <c:v>no,try to spell correctly(9%)</c:v>
                </c:pt>
                <c:pt idx="3">
                  <c:v>no,i never use in-game chat(4%)</c:v>
                </c:pt>
              </c:strCache>
            </c:strRef>
          </c:cat>
          <c:val>
            <c:numRef>
              <c:f>Sheet1!$B$2:$B$5</c:f>
              <c:numCache>
                <c:formatCode>0%</c:formatCode>
                <c:ptCount val="4"/>
                <c:pt idx="0">
                  <c:v>0.52</c:v>
                </c:pt>
                <c:pt idx="1">
                  <c:v>0.35000000000000009</c:v>
                </c:pt>
                <c:pt idx="2">
                  <c:v>9.0000000000000024E-2</c:v>
                </c:pt>
                <c:pt idx="3">
                  <c:v>4.0000000000000015E-2</c:v>
                </c:pt>
              </c:numCache>
            </c:numRef>
          </c:val>
          <c:extLst xmlns:c16r2="http://schemas.microsoft.com/office/drawing/2015/06/chart">
            <c:ext xmlns:c16="http://schemas.microsoft.com/office/drawing/2014/chart" uri="{C3380CC4-5D6E-409C-BE32-E72D297353CC}">
              <c16:uniqueId val="{00000000-61B6-467F-8242-C9370C373CF6}"/>
            </c:ext>
          </c:extLst>
        </c:ser>
        <c:ser>
          <c:idx val="1"/>
          <c:order val="1"/>
          <c:tx>
            <c:strRef>
              <c:f>Sheet1!$C$1</c:f>
              <c:strCache>
                <c:ptCount val="1"/>
                <c:pt idx="0">
                  <c:v>Series 2</c:v>
                </c:pt>
              </c:strCache>
            </c:strRef>
          </c:tx>
          <c:invertIfNegative val="0"/>
          <c:cat>
            <c:strRef>
              <c:f>Sheet1!$A$2:$A$5</c:f>
              <c:strCache>
                <c:ptCount val="4"/>
                <c:pt idx="0">
                  <c:v>yes,always(52%)</c:v>
                </c:pt>
                <c:pt idx="1">
                  <c:v>yes,sometimes(35%)</c:v>
                </c:pt>
                <c:pt idx="2">
                  <c:v>no,try to spell correctly(9%)</c:v>
                </c:pt>
                <c:pt idx="3">
                  <c:v>no,i never use in-game chat(4%)</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61B6-467F-8242-C9370C373CF6}"/>
            </c:ext>
          </c:extLst>
        </c:ser>
        <c:ser>
          <c:idx val="2"/>
          <c:order val="2"/>
          <c:tx>
            <c:strRef>
              <c:f>Sheet1!$D$1</c:f>
              <c:strCache>
                <c:ptCount val="1"/>
                <c:pt idx="0">
                  <c:v>Series 3</c:v>
                </c:pt>
              </c:strCache>
            </c:strRef>
          </c:tx>
          <c:invertIfNegative val="0"/>
          <c:cat>
            <c:strRef>
              <c:f>Sheet1!$A$2:$A$5</c:f>
              <c:strCache>
                <c:ptCount val="4"/>
                <c:pt idx="0">
                  <c:v>yes,always(52%)</c:v>
                </c:pt>
                <c:pt idx="1">
                  <c:v>yes,sometimes(35%)</c:v>
                </c:pt>
                <c:pt idx="2">
                  <c:v>no,try to spell correctly(9%)</c:v>
                </c:pt>
                <c:pt idx="3">
                  <c:v>no,i never use in-game chat(4%)</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61B6-467F-8242-C9370C373CF6}"/>
            </c:ext>
          </c:extLst>
        </c:ser>
        <c:dLbls>
          <c:showLegendKey val="0"/>
          <c:showVal val="0"/>
          <c:showCatName val="0"/>
          <c:showSerName val="0"/>
          <c:showPercent val="0"/>
          <c:showBubbleSize val="0"/>
        </c:dLbls>
        <c:gapWidth val="219"/>
        <c:overlap val="-27"/>
        <c:axId val="146737024"/>
        <c:axId val="146738560"/>
      </c:barChart>
      <c:catAx>
        <c:axId val="146737024"/>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146738560"/>
        <c:crosses val="autoZero"/>
        <c:auto val="1"/>
        <c:lblAlgn val="ctr"/>
        <c:lblOffset val="100"/>
        <c:noMultiLvlLbl val="0"/>
      </c:catAx>
      <c:valAx>
        <c:axId val="146738560"/>
        <c:scaling>
          <c:orientation val="minMax"/>
        </c:scaling>
        <c:delete val="0"/>
        <c:axPos val="l"/>
        <c:majorGridlines/>
        <c:numFmt formatCode="0%" sourceLinked="1"/>
        <c:majorTickMark val="none"/>
        <c:minorTickMark val="none"/>
        <c:tickLblPos val="nextTo"/>
        <c:txPr>
          <a:bodyPr rot="-60000000" vert="horz"/>
          <a:lstStyle/>
          <a:p>
            <a:pPr>
              <a:defRPr/>
            </a:pPr>
            <a:endParaRPr lang="ru-RU"/>
          </a:p>
        </c:txPr>
        <c:crossAx val="146737024"/>
        <c:crosses val="autoZero"/>
        <c:crossBetween val="between"/>
      </c:valAx>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cat>
            <c:strRef>
              <c:f>Sheet1!$A$2:$A$9</c:f>
              <c:strCache>
                <c:ptCount val="8"/>
                <c:pt idx="0">
                  <c:v>gg</c:v>
                </c:pt>
                <c:pt idx="1">
                  <c:v>aggro(5%)</c:v>
                </c:pt>
                <c:pt idx="2">
                  <c:v>farm(14%)</c:v>
                </c:pt>
                <c:pt idx="3">
                  <c:v>imba(16%)</c:v>
                </c:pt>
                <c:pt idx="4">
                  <c:v>noob(13%)</c:v>
                </c:pt>
                <c:pt idx="5">
                  <c:v>kill(13%)</c:v>
                </c:pt>
                <c:pt idx="6">
                  <c:v>push(8%)</c:v>
                </c:pt>
                <c:pt idx="7">
                  <c:v>lag(5%)</c:v>
                </c:pt>
              </c:strCache>
            </c:strRef>
          </c:cat>
          <c:val>
            <c:numRef>
              <c:f>Sheet1!$B$2:$B$9</c:f>
              <c:numCache>
                <c:formatCode>0%</c:formatCode>
                <c:ptCount val="8"/>
                <c:pt idx="0">
                  <c:v>0.16</c:v>
                </c:pt>
                <c:pt idx="1">
                  <c:v>0.05</c:v>
                </c:pt>
                <c:pt idx="2">
                  <c:v>0.14000000000000001</c:v>
                </c:pt>
                <c:pt idx="3">
                  <c:v>0.16</c:v>
                </c:pt>
                <c:pt idx="4">
                  <c:v>0.13</c:v>
                </c:pt>
                <c:pt idx="5">
                  <c:v>0.13</c:v>
                </c:pt>
                <c:pt idx="6">
                  <c:v>8.0000000000000029E-2</c:v>
                </c:pt>
                <c:pt idx="7">
                  <c:v>0.05</c:v>
                </c:pt>
              </c:numCache>
            </c:numRef>
          </c:val>
          <c:extLst xmlns:c16r2="http://schemas.microsoft.com/office/drawing/2015/06/chart">
            <c:ext xmlns:c16="http://schemas.microsoft.com/office/drawing/2014/chart" uri="{C3380CC4-5D6E-409C-BE32-E72D297353CC}">
              <c16:uniqueId val="{00000000-93C5-4B76-9C85-42CEE8F6AC7E}"/>
            </c:ext>
          </c:extLst>
        </c:ser>
        <c:dLbls>
          <c:showLegendKey val="0"/>
          <c:showVal val="0"/>
          <c:showCatName val="0"/>
          <c:showSerName val="0"/>
          <c:showPercent val="0"/>
          <c:showBubbleSize val="0"/>
        </c:dLbls>
        <c:gapWidth val="219"/>
        <c:overlap val="-27"/>
        <c:axId val="146754944"/>
        <c:axId val="146756736"/>
      </c:barChart>
      <c:catAx>
        <c:axId val="146754944"/>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146756736"/>
        <c:crosses val="autoZero"/>
        <c:auto val="1"/>
        <c:lblAlgn val="ctr"/>
        <c:lblOffset val="100"/>
        <c:noMultiLvlLbl val="0"/>
      </c:catAx>
      <c:valAx>
        <c:axId val="146756736"/>
        <c:scaling>
          <c:orientation val="minMax"/>
        </c:scaling>
        <c:delete val="0"/>
        <c:axPos val="l"/>
        <c:majorGridlines/>
        <c:numFmt formatCode="0%" sourceLinked="1"/>
        <c:majorTickMark val="none"/>
        <c:minorTickMark val="none"/>
        <c:tickLblPos val="nextTo"/>
        <c:txPr>
          <a:bodyPr rot="-60000000" vert="horz"/>
          <a:lstStyle/>
          <a:p>
            <a:pPr>
              <a:defRPr/>
            </a:pPr>
            <a:endParaRPr lang="ru-RU"/>
          </a:p>
        </c:txPr>
        <c:crossAx val="146754944"/>
        <c:crosses val="autoZero"/>
        <c:crossBetween val="between"/>
      </c:valAx>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to write faster(28%)</c:v>
                </c:pt>
                <c:pt idx="1">
                  <c:v>everyone on my team speaks it(6%)</c:v>
                </c:pt>
                <c:pt idx="2">
                  <c:v>it is convenient and understandable for players(31%)</c:v>
                </c:pt>
                <c:pt idx="3">
                  <c:v>it is gamers own language(22%)</c:v>
                </c:pt>
                <c:pt idx="4">
                  <c:v>just habitual(14%)</c:v>
                </c:pt>
              </c:strCache>
            </c:strRef>
          </c:cat>
          <c:val>
            <c:numRef>
              <c:f>Sheet1!$B$2:$B$6</c:f>
              <c:numCache>
                <c:formatCode>0%</c:formatCode>
                <c:ptCount val="5"/>
                <c:pt idx="0">
                  <c:v>0.28000000000000008</c:v>
                </c:pt>
                <c:pt idx="1">
                  <c:v>6.0000000000000019E-2</c:v>
                </c:pt>
                <c:pt idx="2">
                  <c:v>0.31000000000000011</c:v>
                </c:pt>
                <c:pt idx="3">
                  <c:v>0.22</c:v>
                </c:pt>
                <c:pt idx="4">
                  <c:v>0.14000000000000001</c:v>
                </c:pt>
              </c:numCache>
            </c:numRef>
          </c:val>
          <c:extLst xmlns:c16r2="http://schemas.microsoft.com/office/drawing/2015/06/chart">
            <c:ext xmlns:c16="http://schemas.microsoft.com/office/drawing/2014/chart" uri="{C3380CC4-5D6E-409C-BE32-E72D297353CC}">
              <c16:uniqueId val="{00000000-C340-4230-A0FD-F76B52BE34D1}"/>
            </c:ext>
          </c:extLst>
        </c:ser>
        <c:ser>
          <c:idx val="1"/>
          <c:order val="1"/>
          <c:tx>
            <c:strRef>
              <c:f>Sheet1!$C$1</c:f>
              <c:strCache>
                <c:ptCount val="1"/>
                <c:pt idx="0">
                  <c:v>Series 2</c:v>
                </c:pt>
              </c:strCache>
            </c:strRef>
          </c:tx>
          <c:spPr>
            <a:solidFill>
              <a:schemeClr val="accent2"/>
            </a:solidFill>
            <a:ln>
              <a:noFill/>
            </a:ln>
            <a:effectLst/>
          </c:spPr>
          <c:invertIfNegative val="0"/>
          <c:cat>
            <c:strRef>
              <c:f>Sheet1!$A$2:$A$6</c:f>
              <c:strCache>
                <c:ptCount val="5"/>
                <c:pt idx="0">
                  <c:v>to write faster(28%)</c:v>
                </c:pt>
                <c:pt idx="1">
                  <c:v>everyone on my team speaks it(6%)</c:v>
                </c:pt>
                <c:pt idx="2">
                  <c:v>it is convenient and understandable for players(31%)</c:v>
                </c:pt>
                <c:pt idx="3">
                  <c:v>it is gamers own language(22%)</c:v>
                </c:pt>
                <c:pt idx="4">
                  <c:v>just habitual(14%)</c:v>
                </c:pt>
              </c:strCache>
            </c:strRef>
          </c:cat>
          <c:val>
            <c:numRef>
              <c:f>Sheet1!$C$2:$C$6</c:f>
              <c:numCache>
                <c:formatCode>General</c:formatCode>
                <c:ptCount val="5"/>
              </c:numCache>
            </c:numRef>
          </c:val>
          <c:extLst xmlns:c16r2="http://schemas.microsoft.com/office/drawing/2015/06/chart">
            <c:ext xmlns:c16="http://schemas.microsoft.com/office/drawing/2014/chart" uri="{C3380CC4-5D6E-409C-BE32-E72D297353CC}">
              <c16:uniqueId val="{00000001-C340-4230-A0FD-F76B52BE34D1}"/>
            </c:ext>
          </c:extLst>
        </c:ser>
        <c:ser>
          <c:idx val="2"/>
          <c:order val="2"/>
          <c:tx>
            <c:strRef>
              <c:f>Sheet1!$D$1</c:f>
              <c:strCache>
                <c:ptCount val="1"/>
                <c:pt idx="0">
                  <c:v>Series 3</c:v>
                </c:pt>
              </c:strCache>
            </c:strRef>
          </c:tx>
          <c:spPr>
            <a:solidFill>
              <a:schemeClr val="accent3"/>
            </a:solidFill>
            <a:ln>
              <a:noFill/>
            </a:ln>
            <a:effectLst/>
          </c:spPr>
          <c:invertIfNegative val="0"/>
          <c:cat>
            <c:strRef>
              <c:f>Sheet1!$A$2:$A$6</c:f>
              <c:strCache>
                <c:ptCount val="5"/>
                <c:pt idx="0">
                  <c:v>to write faster(28%)</c:v>
                </c:pt>
                <c:pt idx="1">
                  <c:v>everyone on my team speaks it(6%)</c:v>
                </c:pt>
                <c:pt idx="2">
                  <c:v>it is convenient and understandable for players(31%)</c:v>
                </c:pt>
                <c:pt idx="3">
                  <c:v>it is gamers own language(22%)</c:v>
                </c:pt>
                <c:pt idx="4">
                  <c:v>just habitual(14%)</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C340-4230-A0FD-F76B52BE34D1}"/>
            </c:ext>
          </c:extLst>
        </c:ser>
        <c:dLbls>
          <c:showLegendKey val="0"/>
          <c:showVal val="0"/>
          <c:showCatName val="0"/>
          <c:showSerName val="0"/>
          <c:showPercent val="0"/>
          <c:showBubbleSize val="0"/>
        </c:dLbls>
        <c:gapWidth val="219"/>
        <c:overlap val="-27"/>
        <c:axId val="140864896"/>
        <c:axId val="140870784"/>
      </c:barChart>
      <c:catAx>
        <c:axId val="14086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0870784"/>
        <c:crosses val="autoZero"/>
        <c:auto val="1"/>
        <c:lblAlgn val="ctr"/>
        <c:lblOffset val="100"/>
        <c:noMultiLvlLbl val="0"/>
      </c:catAx>
      <c:valAx>
        <c:axId val="1408707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08648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yes,often(39%)</c:v>
                </c:pt>
                <c:pt idx="1">
                  <c:v>sometimes(39%)</c:v>
                </c:pt>
                <c:pt idx="2">
                  <c:v>almost never(17%)</c:v>
                </c:pt>
                <c:pt idx="3">
                  <c:v>never</c:v>
                </c:pt>
              </c:strCache>
            </c:strRef>
          </c:cat>
          <c:val>
            <c:numRef>
              <c:f>Sheet1!$B$2:$B$5</c:f>
              <c:numCache>
                <c:formatCode>0%</c:formatCode>
                <c:ptCount val="4"/>
                <c:pt idx="0">
                  <c:v>0.39000000000000012</c:v>
                </c:pt>
                <c:pt idx="1">
                  <c:v>0.39000000000000012</c:v>
                </c:pt>
                <c:pt idx="2">
                  <c:v>0.17</c:v>
                </c:pt>
                <c:pt idx="3">
                  <c:v>0</c:v>
                </c:pt>
              </c:numCache>
            </c:numRef>
          </c:val>
          <c:extLst xmlns:c16r2="http://schemas.microsoft.com/office/drawing/2015/06/chart">
            <c:ext xmlns:c16="http://schemas.microsoft.com/office/drawing/2014/chart" uri="{C3380CC4-5D6E-409C-BE32-E72D297353CC}">
              <c16:uniqueId val="{00000000-6819-48CD-80F7-CA2A3375E0D4}"/>
            </c:ext>
          </c:extLst>
        </c:ser>
        <c:dLbls>
          <c:showLegendKey val="0"/>
          <c:showVal val="0"/>
          <c:showCatName val="0"/>
          <c:showSerName val="0"/>
          <c:showPercent val="0"/>
          <c:showBubbleSize val="0"/>
        </c:dLbls>
        <c:gapWidth val="219"/>
        <c:overlap val="-27"/>
        <c:axId val="153126016"/>
        <c:axId val="153127552"/>
      </c:barChart>
      <c:catAx>
        <c:axId val="15312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3127552"/>
        <c:crosses val="autoZero"/>
        <c:auto val="1"/>
        <c:lblAlgn val="ctr"/>
        <c:lblOffset val="100"/>
        <c:noMultiLvlLbl val="0"/>
      </c:catAx>
      <c:valAx>
        <c:axId val="1531275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312601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in messages with fellow gamers(55%)</c:v>
                </c:pt>
                <c:pt idx="1">
                  <c:v>in class/group chat(42%)</c:v>
                </c:pt>
                <c:pt idx="2">
                  <c:v>in conversation with loved ones(3%)</c:v>
                </c:pt>
                <c:pt idx="3">
                  <c:v>in jokes/memes</c:v>
                </c:pt>
              </c:strCache>
            </c:strRef>
          </c:cat>
          <c:val>
            <c:numRef>
              <c:f>Sheet1!$B$2:$B$5</c:f>
              <c:numCache>
                <c:formatCode>0%</c:formatCode>
                <c:ptCount val="4"/>
                <c:pt idx="0">
                  <c:v>0.55000000000000004</c:v>
                </c:pt>
                <c:pt idx="1">
                  <c:v>0.4200000000000001</c:v>
                </c:pt>
                <c:pt idx="2">
                  <c:v>3.0000000000000002E-2</c:v>
                </c:pt>
                <c:pt idx="3">
                  <c:v>0</c:v>
                </c:pt>
              </c:numCache>
            </c:numRef>
          </c:val>
          <c:extLst xmlns:c16r2="http://schemas.microsoft.com/office/drawing/2015/06/chart">
            <c:ext xmlns:c16="http://schemas.microsoft.com/office/drawing/2014/chart" uri="{C3380CC4-5D6E-409C-BE32-E72D297353CC}">
              <c16:uniqueId val="{00000000-E6D0-458E-ACF7-99E850920BF0}"/>
            </c:ext>
          </c:extLst>
        </c:ser>
        <c:dLbls>
          <c:showLegendKey val="0"/>
          <c:showVal val="0"/>
          <c:showCatName val="0"/>
          <c:showSerName val="0"/>
          <c:showPercent val="0"/>
          <c:showBubbleSize val="0"/>
        </c:dLbls>
        <c:gapWidth val="219"/>
        <c:overlap val="-27"/>
        <c:axId val="146770560"/>
        <c:axId val="146772352"/>
      </c:barChart>
      <c:catAx>
        <c:axId val="14677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6772352"/>
        <c:crosses val="autoZero"/>
        <c:auto val="1"/>
        <c:lblAlgn val="ctr"/>
        <c:lblOffset val="100"/>
        <c:noMultiLvlLbl val="0"/>
      </c:catAx>
      <c:valAx>
        <c:axId val="146772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677056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they laugh,think it is cool(28%)</c:v>
                </c:pt>
                <c:pt idx="1">
                  <c:v>they do not pay attention(56%)</c:v>
                </c:pt>
                <c:pt idx="2">
                  <c:v>they do not undrstand,they ask what it means(12%)</c:v>
                </c:pt>
                <c:pt idx="3">
                  <c:v>they think it is cluttering the language(4%)</c:v>
                </c:pt>
              </c:strCache>
            </c:strRef>
          </c:cat>
          <c:val>
            <c:numRef>
              <c:f>Sheet1!$B$2:$B$5</c:f>
              <c:numCache>
                <c:formatCode>0%</c:formatCode>
                <c:ptCount val="4"/>
                <c:pt idx="0">
                  <c:v>0.28000000000000008</c:v>
                </c:pt>
                <c:pt idx="1">
                  <c:v>0.56000000000000005</c:v>
                </c:pt>
                <c:pt idx="2">
                  <c:v>0.12000000000000002</c:v>
                </c:pt>
                <c:pt idx="3">
                  <c:v>4.0000000000000015E-2</c:v>
                </c:pt>
              </c:numCache>
            </c:numRef>
          </c:val>
          <c:extLst xmlns:c16r2="http://schemas.microsoft.com/office/drawing/2015/06/chart">
            <c:ext xmlns:c16="http://schemas.microsoft.com/office/drawing/2014/chart" uri="{C3380CC4-5D6E-409C-BE32-E72D297353CC}">
              <c16:uniqueId val="{00000000-1CB2-4DDC-B6F2-6A99914C6F4C}"/>
            </c:ext>
          </c:extLst>
        </c:ser>
        <c:dLbls>
          <c:showLegendKey val="0"/>
          <c:showVal val="0"/>
          <c:showCatName val="0"/>
          <c:showSerName val="0"/>
          <c:showPercent val="0"/>
          <c:showBubbleSize val="0"/>
        </c:dLbls>
        <c:gapWidth val="219"/>
        <c:overlap val="-27"/>
        <c:axId val="146797312"/>
        <c:axId val="146798848"/>
      </c:barChart>
      <c:catAx>
        <c:axId val="14679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6798848"/>
        <c:crosses val="autoZero"/>
        <c:auto val="1"/>
        <c:lblAlgn val="ctr"/>
        <c:lblOffset val="100"/>
        <c:noMultiLvlLbl val="0"/>
      </c:catAx>
      <c:valAx>
        <c:axId val="1467988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679731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 convenient and natural way for players to communicate(84%)</c:v>
                </c:pt>
                <c:pt idx="1">
                  <c:v>a temporary fad that will soon pass(4%)</c:v>
                </c:pt>
                <c:pt idx="2">
                  <c:v>clogs up the Russian language(8%)</c:v>
                </c:pt>
                <c:pt idx="3">
                  <c:v>a way to stand out and show that you are in the know(4%)</c:v>
                </c:pt>
              </c:strCache>
            </c:strRef>
          </c:cat>
          <c:val>
            <c:numRef>
              <c:f>Sheet1!$B$2:$B$5</c:f>
              <c:numCache>
                <c:formatCode>0%</c:formatCode>
                <c:ptCount val="4"/>
                <c:pt idx="0">
                  <c:v>0.84000000000000019</c:v>
                </c:pt>
                <c:pt idx="1">
                  <c:v>4.0000000000000015E-2</c:v>
                </c:pt>
                <c:pt idx="2">
                  <c:v>8.0000000000000029E-2</c:v>
                </c:pt>
                <c:pt idx="3">
                  <c:v>4.0000000000000015E-2</c:v>
                </c:pt>
              </c:numCache>
            </c:numRef>
          </c:val>
          <c:extLst xmlns:c16r2="http://schemas.microsoft.com/office/drawing/2015/06/chart">
            <c:ext xmlns:c16="http://schemas.microsoft.com/office/drawing/2014/chart" uri="{C3380CC4-5D6E-409C-BE32-E72D297353CC}">
              <c16:uniqueId val="{00000000-B9DE-4F2F-BD49-C6C612C352BA}"/>
            </c:ext>
          </c:extLst>
        </c:ser>
        <c:dLbls>
          <c:showLegendKey val="0"/>
          <c:showVal val="0"/>
          <c:showCatName val="0"/>
          <c:showSerName val="0"/>
          <c:showPercent val="0"/>
          <c:showBubbleSize val="0"/>
        </c:dLbls>
        <c:gapWidth val="219"/>
        <c:overlap val="-27"/>
        <c:axId val="153094400"/>
        <c:axId val="153116672"/>
      </c:barChart>
      <c:catAx>
        <c:axId val="153094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3116672"/>
        <c:crosses val="autoZero"/>
        <c:auto val="1"/>
        <c:lblAlgn val="ctr"/>
        <c:lblOffset val="100"/>
        <c:noMultiLvlLbl val="0"/>
      </c:catAx>
      <c:valAx>
        <c:axId val="1531166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309440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Yes,always</c:v>
                </c:pt>
                <c:pt idx="1">
                  <c:v>Sometimes</c:v>
                </c:pt>
                <c:pt idx="2">
                  <c:v>No,slang is fine</c:v>
                </c:pt>
              </c:strCache>
            </c:strRef>
          </c:cat>
          <c:val>
            <c:numRef>
              <c:f>Sheet1!$B$2:$B$4</c:f>
              <c:numCache>
                <c:formatCode>0%</c:formatCode>
                <c:ptCount val="3"/>
                <c:pt idx="0">
                  <c:v>0.67000000000000026</c:v>
                </c:pt>
                <c:pt idx="1">
                  <c:v>0.26</c:v>
                </c:pt>
                <c:pt idx="2">
                  <c:v>4.0000000000000015E-2</c:v>
                </c:pt>
              </c:numCache>
            </c:numRef>
          </c:val>
          <c:extLst xmlns:c16r2="http://schemas.microsoft.com/office/drawing/2015/06/chart">
            <c:ext xmlns:c16="http://schemas.microsoft.com/office/drawing/2014/chart" uri="{C3380CC4-5D6E-409C-BE32-E72D297353CC}">
              <c16:uniqueId val="{00000000-E6FE-4D5E-AF91-39C072673F2D}"/>
            </c:ext>
          </c:extLst>
        </c:ser>
        <c:ser>
          <c:idx val="1"/>
          <c:order val="1"/>
          <c:tx>
            <c:strRef>
              <c:f>Sheet1!$C$1</c:f>
              <c:strCache>
                <c:ptCount val="1"/>
                <c:pt idx="0">
                  <c:v>Series 2</c:v>
                </c:pt>
              </c:strCache>
            </c:strRef>
          </c:tx>
          <c:spPr>
            <a:solidFill>
              <a:schemeClr val="accent2"/>
            </a:solidFill>
            <a:ln>
              <a:noFill/>
            </a:ln>
            <a:effectLst/>
          </c:spPr>
          <c:invertIfNegative val="0"/>
          <c:cat>
            <c:strRef>
              <c:f>Sheet1!$A$2:$A$4</c:f>
              <c:strCache>
                <c:ptCount val="3"/>
                <c:pt idx="0">
                  <c:v>Yes,always</c:v>
                </c:pt>
                <c:pt idx="1">
                  <c:v>Sometimes</c:v>
                </c:pt>
                <c:pt idx="2">
                  <c:v>No,slang is fine</c:v>
                </c:pt>
              </c:strCache>
            </c:strRef>
          </c:cat>
          <c:val>
            <c:numRef>
              <c:f>Sheet1!$C$2:$C$4</c:f>
              <c:numCache>
                <c:formatCode>General</c:formatCode>
                <c:ptCount val="3"/>
              </c:numCache>
            </c:numRef>
          </c:val>
          <c:extLst xmlns:c16r2="http://schemas.microsoft.com/office/drawing/2015/06/chart">
            <c:ext xmlns:c16="http://schemas.microsoft.com/office/drawing/2014/chart" uri="{C3380CC4-5D6E-409C-BE32-E72D297353CC}">
              <c16:uniqueId val="{00000001-E6FE-4D5E-AF91-39C072673F2D}"/>
            </c:ext>
          </c:extLst>
        </c:ser>
        <c:dLbls>
          <c:showLegendKey val="0"/>
          <c:showVal val="0"/>
          <c:showCatName val="0"/>
          <c:showSerName val="0"/>
          <c:showPercent val="0"/>
          <c:showBubbleSize val="0"/>
        </c:dLbls>
        <c:gapWidth val="219"/>
        <c:overlap val="-27"/>
        <c:axId val="156927104"/>
        <c:axId val="156928640"/>
      </c:barChart>
      <c:catAx>
        <c:axId val="156927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928640"/>
        <c:crosses val="autoZero"/>
        <c:auto val="1"/>
        <c:lblAlgn val="ctr"/>
        <c:lblOffset val="100"/>
        <c:noMultiLvlLbl val="0"/>
      </c:catAx>
      <c:valAx>
        <c:axId val="1569286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9271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yes,I have started  making more mistakes  at  school(12%)</c:v>
                </c:pt>
                <c:pt idx="1">
                  <c:v>sometimes I confuse the rules,but generally no(12%)</c:v>
                </c:pt>
                <c:pt idx="2">
                  <c:v>no,I distinguish between gaming and school language(41%)</c:v>
                </c:pt>
                <c:pt idx="3">
                  <c:v>I haven`t noticed any impact(33%)</c:v>
                </c:pt>
              </c:strCache>
            </c:strRef>
          </c:cat>
          <c:val>
            <c:numRef>
              <c:f>Sheet1!$B$2:$B$5</c:f>
              <c:numCache>
                <c:formatCode>0%</c:formatCode>
                <c:ptCount val="4"/>
                <c:pt idx="0">
                  <c:v>0.12000000000000002</c:v>
                </c:pt>
                <c:pt idx="1">
                  <c:v>0.12000000000000002</c:v>
                </c:pt>
                <c:pt idx="2">
                  <c:v>0.41000000000000009</c:v>
                </c:pt>
                <c:pt idx="3">
                  <c:v>0.33000000000000013</c:v>
                </c:pt>
              </c:numCache>
            </c:numRef>
          </c:val>
          <c:extLst xmlns:c16r2="http://schemas.microsoft.com/office/drawing/2015/06/chart">
            <c:ext xmlns:c16="http://schemas.microsoft.com/office/drawing/2014/chart" uri="{C3380CC4-5D6E-409C-BE32-E72D297353CC}">
              <c16:uniqueId val="{00000000-82C2-40FA-ADB8-AEA06F99A253}"/>
            </c:ext>
          </c:extLst>
        </c:ser>
        <c:dLbls>
          <c:showLegendKey val="0"/>
          <c:showVal val="0"/>
          <c:showCatName val="0"/>
          <c:showSerName val="0"/>
          <c:showPercent val="0"/>
          <c:showBubbleSize val="0"/>
        </c:dLbls>
        <c:gapWidth val="219"/>
        <c:overlap val="-27"/>
        <c:axId val="153152128"/>
        <c:axId val="156782976"/>
      </c:barChart>
      <c:catAx>
        <c:axId val="153152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782976"/>
        <c:crosses val="autoZero"/>
        <c:auto val="1"/>
        <c:lblAlgn val="ctr"/>
        <c:lblOffset val="100"/>
        <c:noMultiLvlLbl val="0"/>
      </c:catAx>
      <c:valAx>
        <c:axId val="156782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315212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1">
                  <c:v>yes(92%)</c:v>
                </c:pt>
                <c:pt idx="2">
                  <c:v>no(7%)</c:v>
                </c:pt>
              </c:strCache>
            </c:strRef>
          </c:cat>
          <c:val>
            <c:numRef>
              <c:f>Sheet1!$B$2:$B$5</c:f>
              <c:numCache>
                <c:formatCode>0%</c:formatCode>
                <c:ptCount val="4"/>
                <c:pt idx="1">
                  <c:v>0.92</c:v>
                </c:pt>
                <c:pt idx="2">
                  <c:v>7.0000000000000021E-2</c:v>
                </c:pt>
              </c:numCache>
            </c:numRef>
          </c:val>
          <c:extLst xmlns:c16r2="http://schemas.microsoft.com/office/drawing/2015/06/chart">
            <c:ext xmlns:c16="http://schemas.microsoft.com/office/drawing/2014/chart" uri="{C3380CC4-5D6E-409C-BE32-E72D297353CC}">
              <c16:uniqueId val="{00000000-10E3-456E-8FF2-7A374194A452}"/>
            </c:ext>
          </c:extLst>
        </c:ser>
        <c:dLbls>
          <c:showLegendKey val="0"/>
          <c:showVal val="0"/>
          <c:showCatName val="0"/>
          <c:showSerName val="0"/>
          <c:showPercent val="0"/>
          <c:showBubbleSize val="0"/>
        </c:dLbls>
        <c:gapWidth val="219"/>
        <c:overlap val="-27"/>
        <c:axId val="156790784"/>
        <c:axId val="156792320"/>
      </c:barChart>
      <c:catAx>
        <c:axId val="156790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792320"/>
        <c:crosses val="autoZero"/>
        <c:auto val="1"/>
        <c:lblAlgn val="ctr"/>
        <c:lblOffset val="100"/>
        <c:noMultiLvlLbl val="0"/>
      </c:catAx>
      <c:valAx>
        <c:axId val="156792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79078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every day(64%)</c:v>
                </c:pt>
                <c:pt idx="1">
                  <c:v>2-3 times a week(14%)</c:v>
                </c:pt>
                <c:pt idx="2">
                  <c:v>once a week(14%)</c:v>
                </c:pt>
                <c:pt idx="3">
                  <c:v>less than once a week(7%)</c:v>
                </c:pt>
              </c:strCache>
            </c:strRef>
          </c:cat>
          <c:val>
            <c:numRef>
              <c:f>Sheet1!$B$2:$B$5</c:f>
              <c:numCache>
                <c:formatCode>0%</c:formatCode>
                <c:ptCount val="4"/>
                <c:pt idx="0">
                  <c:v>0.64000000000000024</c:v>
                </c:pt>
                <c:pt idx="1">
                  <c:v>0.14000000000000001</c:v>
                </c:pt>
                <c:pt idx="2">
                  <c:v>0.14000000000000001</c:v>
                </c:pt>
                <c:pt idx="3">
                  <c:v>7.0000000000000021E-2</c:v>
                </c:pt>
              </c:numCache>
            </c:numRef>
          </c:val>
          <c:extLst xmlns:c16r2="http://schemas.microsoft.com/office/drawing/2015/06/chart">
            <c:ext xmlns:c16="http://schemas.microsoft.com/office/drawing/2014/chart" uri="{C3380CC4-5D6E-409C-BE32-E72D297353CC}">
              <c16:uniqueId val="{00000000-0A20-4210-AF00-EBC88BD1E504}"/>
            </c:ext>
          </c:extLst>
        </c:ser>
        <c:dLbls>
          <c:showLegendKey val="0"/>
          <c:showVal val="0"/>
          <c:showCatName val="0"/>
          <c:showSerName val="0"/>
          <c:showPercent val="0"/>
          <c:showBubbleSize val="0"/>
        </c:dLbls>
        <c:gapWidth val="219"/>
        <c:overlap val="-27"/>
        <c:axId val="156911104"/>
        <c:axId val="156912640"/>
      </c:barChart>
      <c:catAx>
        <c:axId val="156911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912640"/>
        <c:crosses val="autoZero"/>
        <c:auto val="1"/>
        <c:lblAlgn val="ctr"/>
        <c:lblOffset val="100"/>
        <c:noMultiLvlLbl val="0"/>
      </c:catAx>
      <c:valAx>
        <c:axId val="1569126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9111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MOBAs(18%)</c:v>
                </c:pt>
                <c:pt idx="1">
                  <c:v>Shooters(37%)</c:v>
                </c:pt>
                <c:pt idx="2">
                  <c:v>RPG(18%)</c:v>
                </c:pt>
                <c:pt idx="3">
                  <c:v>strategy(12%)</c:v>
                </c:pt>
                <c:pt idx="4">
                  <c:v>other(12%)</c:v>
                </c:pt>
              </c:strCache>
            </c:strRef>
          </c:cat>
          <c:val>
            <c:numRef>
              <c:f>Sheet1!$B$2:$B$6</c:f>
              <c:numCache>
                <c:formatCode>0%</c:formatCode>
                <c:ptCount val="5"/>
                <c:pt idx="0">
                  <c:v>0.18000000000000005</c:v>
                </c:pt>
                <c:pt idx="1">
                  <c:v>0.37000000000000011</c:v>
                </c:pt>
                <c:pt idx="2">
                  <c:v>0.18000000000000005</c:v>
                </c:pt>
                <c:pt idx="3">
                  <c:v>0.12000000000000002</c:v>
                </c:pt>
                <c:pt idx="4">
                  <c:v>0.12000000000000002</c:v>
                </c:pt>
              </c:numCache>
            </c:numRef>
          </c:val>
          <c:extLst xmlns:c16r2="http://schemas.microsoft.com/office/drawing/2015/06/chart">
            <c:ext xmlns:c16="http://schemas.microsoft.com/office/drawing/2014/chart" uri="{C3380CC4-5D6E-409C-BE32-E72D297353CC}">
              <c16:uniqueId val="{00000000-5E6E-40C4-B4F4-54B9FA3DCA33}"/>
            </c:ext>
          </c:extLst>
        </c:ser>
        <c:ser>
          <c:idx val="1"/>
          <c:order val="1"/>
          <c:tx>
            <c:strRef>
              <c:f>Sheet1!$C$1</c:f>
              <c:strCache>
                <c:ptCount val="1"/>
                <c:pt idx="0">
                  <c:v>Column1</c:v>
                </c:pt>
              </c:strCache>
            </c:strRef>
          </c:tx>
          <c:spPr>
            <a:solidFill>
              <a:schemeClr val="accent2"/>
            </a:solidFill>
            <a:ln>
              <a:noFill/>
            </a:ln>
            <a:effectLst/>
          </c:spPr>
          <c:invertIfNegative val="0"/>
          <c:cat>
            <c:strRef>
              <c:f>Sheet1!$A$2:$A$6</c:f>
              <c:strCache>
                <c:ptCount val="5"/>
                <c:pt idx="0">
                  <c:v>MOBAs(18%)</c:v>
                </c:pt>
                <c:pt idx="1">
                  <c:v>Shooters(37%)</c:v>
                </c:pt>
                <c:pt idx="2">
                  <c:v>RPG(18%)</c:v>
                </c:pt>
                <c:pt idx="3">
                  <c:v>strategy(12%)</c:v>
                </c:pt>
                <c:pt idx="4">
                  <c:v>other(12%)</c:v>
                </c:pt>
              </c:strCache>
            </c:strRef>
          </c:cat>
          <c:val>
            <c:numRef>
              <c:f>Sheet1!$C$2:$C$6</c:f>
              <c:numCache>
                <c:formatCode>General</c:formatCode>
                <c:ptCount val="5"/>
              </c:numCache>
            </c:numRef>
          </c:val>
          <c:extLst xmlns:c16r2="http://schemas.microsoft.com/office/drawing/2015/06/chart">
            <c:ext xmlns:c16="http://schemas.microsoft.com/office/drawing/2014/chart" uri="{C3380CC4-5D6E-409C-BE32-E72D297353CC}">
              <c16:uniqueId val="{00000001-5E6E-40C4-B4F4-54B9FA3DCA33}"/>
            </c:ext>
          </c:extLst>
        </c:ser>
        <c:ser>
          <c:idx val="2"/>
          <c:order val="2"/>
          <c:tx>
            <c:strRef>
              <c:f>Sheet1!$D$1</c:f>
              <c:strCache>
                <c:ptCount val="1"/>
                <c:pt idx="0">
                  <c:v>Series 3</c:v>
                </c:pt>
              </c:strCache>
            </c:strRef>
          </c:tx>
          <c:spPr>
            <a:solidFill>
              <a:schemeClr val="accent3"/>
            </a:solidFill>
            <a:ln>
              <a:noFill/>
            </a:ln>
            <a:effectLst/>
          </c:spPr>
          <c:invertIfNegative val="0"/>
          <c:cat>
            <c:strRef>
              <c:f>Sheet1!$A$2:$A$6</c:f>
              <c:strCache>
                <c:ptCount val="5"/>
                <c:pt idx="0">
                  <c:v>MOBAs(18%)</c:v>
                </c:pt>
                <c:pt idx="1">
                  <c:v>Shooters(37%)</c:v>
                </c:pt>
                <c:pt idx="2">
                  <c:v>RPG(18%)</c:v>
                </c:pt>
                <c:pt idx="3">
                  <c:v>strategy(12%)</c:v>
                </c:pt>
                <c:pt idx="4">
                  <c:v>other(12%)</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5E6E-40C4-B4F4-54B9FA3DCA33}"/>
            </c:ext>
          </c:extLst>
        </c:ser>
        <c:dLbls>
          <c:showLegendKey val="0"/>
          <c:showVal val="0"/>
          <c:showCatName val="0"/>
          <c:showSerName val="0"/>
          <c:showPercent val="0"/>
          <c:showBubbleSize val="0"/>
        </c:dLbls>
        <c:gapWidth val="219"/>
        <c:overlap val="-27"/>
        <c:axId val="177006080"/>
        <c:axId val="177007616"/>
      </c:barChart>
      <c:catAx>
        <c:axId val="17700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7007616"/>
        <c:crosses val="autoZero"/>
        <c:auto val="1"/>
        <c:lblAlgn val="ctr"/>
        <c:lblOffset val="100"/>
        <c:noMultiLvlLbl val="0"/>
      </c:catAx>
      <c:valAx>
        <c:axId val="177007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700608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always(21%)</c:v>
                </c:pt>
                <c:pt idx="1">
                  <c:v>often(14%)</c:v>
                </c:pt>
                <c:pt idx="2">
                  <c:v>sometimes(50%)</c:v>
                </c:pt>
                <c:pt idx="3">
                  <c:v>never(14%)</c:v>
                </c:pt>
              </c:strCache>
            </c:strRef>
          </c:cat>
          <c:val>
            <c:numRef>
              <c:f>Sheet1!$B$2:$B$5</c:f>
              <c:numCache>
                <c:formatCode>0%</c:formatCode>
                <c:ptCount val="4"/>
                <c:pt idx="0">
                  <c:v>0.21000000000000005</c:v>
                </c:pt>
                <c:pt idx="1">
                  <c:v>0.14000000000000001</c:v>
                </c:pt>
                <c:pt idx="2">
                  <c:v>0.5</c:v>
                </c:pt>
                <c:pt idx="3">
                  <c:v>0.14000000000000001</c:v>
                </c:pt>
              </c:numCache>
            </c:numRef>
          </c:val>
          <c:extLst xmlns:c16r2="http://schemas.microsoft.com/office/drawing/2015/06/chart">
            <c:ext xmlns:c16="http://schemas.microsoft.com/office/drawing/2014/chart" uri="{C3380CC4-5D6E-409C-BE32-E72D297353CC}">
              <c16:uniqueId val="{00000000-A163-4525-BC17-DC8544105717}"/>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always(21%)</c:v>
                </c:pt>
                <c:pt idx="1">
                  <c:v>often(14%)</c:v>
                </c:pt>
                <c:pt idx="2">
                  <c:v>sometimes(50%)</c:v>
                </c:pt>
                <c:pt idx="3">
                  <c:v>never(14%)</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A163-4525-BC17-DC8544105717}"/>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always(21%)</c:v>
                </c:pt>
                <c:pt idx="1">
                  <c:v>often(14%)</c:v>
                </c:pt>
                <c:pt idx="2">
                  <c:v>sometimes(50%)</c:v>
                </c:pt>
                <c:pt idx="3">
                  <c:v>never(14%)</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A163-4525-BC17-DC8544105717}"/>
            </c:ext>
          </c:extLst>
        </c:ser>
        <c:dLbls>
          <c:showLegendKey val="0"/>
          <c:showVal val="0"/>
          <c:showCatName val="0"/>
          <c:showSerName val="0"/>
          <c:showPercent val="0"/>
          <c:showBubbleSize val="0"/>
        </c:dLbls>
        <c:gapWidth val="219"/>
        <c:overlap val="-27"/>
        <c:axId val="176731648"/>
        <c:axId val="176733184"/>
      </c:barChart>
      <c:catAx>
        <c:axId val="17673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33184"/>
        <c:crosses val="autoZero"/>
        <c:auto val="1"/>
        <c:lblAlgn val="ctr"/>
        <c:lblOffset val="100"/>
        <c:noMultiLvlLbl val="0"/>
      </c:catAx>
      <c:valAx>
        <c:axId val="1767331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3164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yes,always(64%)</c:v>
                </c:pt>
                <c:pt idx="1">
                  <c:v>yes,sometimes(21%)</c:v>
                </c:pt>
                <c:pt idx="2">
                  <c:v>no,try to spell correctly(7%)</c:v>
                </c:pt>
                <c:pt idx="3">
                  <c:v>no,I never use in-game chat(7%)</c:v>
                </c:pt>
              </c:strCache>
            </c:strRef>
          </c:cat>
          <c:val>
            <c:numRef>
              <c:f>Sheet1!$B$2:$B$5</c:f>
              <c:numCache>
                <c:formatCode>0%</c:formatCode>
                <c:ptCount val="4"/>
                <c:pt idx="0">
                  <c:v>0.64000000000000024</c:v>
                </c:pt>
                <c:pt idx="1">
                  <c:v>0.21000000000000005</c:v>
                </c:pt>
                <c:pt idx="2">
                  <c:v>7.0000000000000021E-2</c:v>
                </c:pt>
                <c:pt idx="3">
                  <c:v>7.0000000000000021E-2</c:v>
                </c:pt>
              </c:numCache>
            </c:numRef>
          </c:val>
          <c:extLst xmlns:c16r2="http://schemas.microsoft.com/office/drawing/2015/06/chart">
            <c:ext xmlns:c16="http://schemas.microsoft.com/office/drawing/2014/chart" uri="{C3380CC4-5D6E-409C-BE32-E72D297353CC}">
              <c16:uniqueId val="{00000000-2816-431F-A6BD-CAA1B6151968}"/>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yes,always(64%)</c:v>
                </c:pt>
                <c:pt idx="1">
                  <c:v>yes,sometimes(21%)</c:v>
                </c:pt>
                <c:pt idx="2">
                  <c:v>no,try to spell correctly(7%)</c:v>
                </c:pt>
                <c:pt idx="3">
                  <c:v>no,I never use in-game chat(7%)</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2816-431F-A6BD-CAA1B6151968}"/>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yes,always(64%)</c:v>
                </c:pt>
                <c:pt idx="1">
                  <c:v>yes,sometimes(21%)</c:v>
                </c:pt>
                <c:pt idx="2">
                  <c:v>no,try to spell correctly(7%)</c:v>
                </c:pt>
                <c:pt idx="3">
                  <c:v>no,I never use in-game chat(7%)</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2816-431F-A6BD-CAA1B6151968}"/>
            </c:ext>
          </c:extLst>
        </c:ser>
        <c:dLbls>
          <c:showLegendKey val="0"/>
          <c:showVal val="0"/>
          <c:showCatName val="0"/>
          <c:showSerName val="0"/>
          <c:showPercent val="0"/>
          <c:showBubbleSize val="0"/>
        </c:dLbls>
        <c:gapWidth val="219"/>
        <c:overlap val="-27"/>
        <c:axId val="176985600"/>
        <c:axId val="176987136"/>
      </c:barChart>
      <c:catAx>
        <c:axId val="17698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987136"/>
        <c:crosses val="autoZero"/>
        <c:auto val="1"/>
        <c:lblAlgn val="ctr"/>
        <c:lblOffset val="100"/>
        <c:noMultiLvlLbl val="0"/>
      </c:catAx>
      <c:valAx>
        <c:axId val="1769871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98560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Sheet1!$A$2:$A$9</c:f>
              <c:strCache>
                <c:ptCount val="8"/>
                <c:pt idx="0">
                  <c:v>gg(14%)</c:v>
                </c:pt>
                <c:pt idx="1">
                  <c:v>aggro(7%)</c:v>
                </c:pt>
                <c:pt idx="2">
                  <c:v>farm(10%)</c:v>
                </c:pt>
                <c:pt idx="3">
                  <c:v>imba(12%)</c:v>
                </c:pt>
                <c:pt idx="4">
                  <c:v>noob(14%)</c:v>
                </c:pt>
                <c:pt idx="5">
                  <c:v>kill(16%)</c:v>
                </c:pt>
                <c:pt idx="6">
                  <c:v>push(10%)</c:v>
                </c:pt>
                <c:pt idx="7">
                  <c:v>lag(14%)</c:v>
                </c:pt>
              </c:strCache>
            </c:strRef>
          </c:cat>
          <c:val>
            <c:numRef>
              <c:f>Sheet1!$B$2:$B$9</c:f>
              <c:numCache>
                <c:formatCode>0%</c:formatCode>
                <c:ptCount val="8"/>
                <c:pt idx="0">
                  <c:v>0.14000000000000001</c:v>
                </c:pt>
                <c:pt idx="1">
                  <c:v>7.0000000000000021E-2</c:v>
                </c:pt>
                <c:pt idx="2">
                  <c:v>0.1</c:v>
                </c:pt>
                <c:pt idx="3">
                  <c:v>0.12000000000000002</c:v>
                </c:pt>
                <c:pt idx="4">
                  <c:v>0.14000000000000001</c:v>
                </c:pt>
                <c:pt idx="5">
                  <c:v>0.16</c:v>
                </c:pt>
                <c:pt idx="6">
                  <c:v>0.1</c:v>
                </c:pt>
                <c:pt idx="7">
                  <c:v>0.14000000000000001</c:v>
                </c:pt>
              </c:numCache>
            </c:numRef>
          </c:val>
          <c:extLst xmlns:c16r2="http://schemas.microsoft.com/office/drawing/2015/06/chart">
            <c:ext xmlns:c16="http://schemas.microsoft.com/office/drawing/2014/chart" uri="{C3380CC4-5D6E-409C-BE32-E72D297353CC}">
              <c16:uniqueId val="{00000000-EED6-43B6-BDCC-67EAC41165F1}"/>
            </c:ext>
          </c:extLst>
        </c:ser>
        <c:dLbls>
          <c:showLegendKey val="0"/>
          <c:showVal val="0"/>
          <c:showCatName val="0"/>
          <c:showSerName val="0"/>
          <c:showPercent val="0"/>
          <c:showBubbleSize val="0"/>
        </c:dLbls>
        <c:gapWidth val="219"/>
        <c:overlap val="-27"/>
        <c:axId val="177941504"/>
        <c:axId val="177951488"/>
      </c:barChart>
      <c:catAx>
        <c:axId val="177941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7951488"/>
        <c:crosses val="autoZero"/>
        <c:auto val="1"/>
        <c:lblAlgn val="ctr"/>
        <c:lblOffset val="100"/>
        <c:noMultiLvlLbl val="0"/>
      </c:catAx>
      <c:valAx>
        <c:axId val="1779514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79415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to write faster(15%)</c:v>
                </c:pt>
                <c:pt idx="1">
                  <c:v>everyone on my team speaks it(5%)</c:v>
                </c:pt>
                <c:pt idx="2">
                  <c:v>it is convenient and understandable for players(31%)</c:v>
                </c:pt>
                <c:pt idx="3">
                  <c:v>it is gamers own languahe(42%)</c:v>
                </c:pt>
                <c:pt idx="4">
                  <c:v>just habital(5%)</c:v>
                </c:pt>
              </c:strCache>
            </c:strRef>
          </c:cat>
          <c:val>
            <c:numRef>
              <c:f>Sheet1!$B$2:$B$6</c:f>
              <c:numCache>
                <c:formatCode>0%</c:formatCode>
                <c:ptCount val="5"/>
                <c:pt idx="0">
                  <c:v>0.15000000000000005</c:v>
                </c:pt>
                <c:pt idx="1">
                  <c:v>0.05</c:v>
                </c:pt>
                <c:pt idx="2">
                  <c:v>0.31000000000000011</c:v>
                </c:pt>
                <c:pt idx="3">
                  <c:v>0.4200000000000001</c:v>
                </c:pt>
                <c:pt idx="4">
                  <c:v>0.05</c:v>
                </c:pt>
              </c:numCache>
            </c:numRef>
          </c:val>
          <c:extLst xmlns:c16r2="http://schemas.microsoft.com/office/drawing/2015/06/chart">
            <c:ext xmlns:c16="http://schemas.microsoft.com/office/drawing/2014/chart" uri="{C3380CC4-5D6E-409C-BE32-E72D297353CC}">
              <c16:uniqueId val="{00000000-F833-481A-88B4-5297348F69D0}"/>
            </c:ext>
          </c:extLst>
        </c:ser>
        <c:ser>
          <c:idx val="1"/>
          <c:order val="1"/>
          <c:tx>
            <c:strRef>
              <c:f>Sheet1!$C$1</c:f>
              <c:strCache>
                <c:ptCount val="1"/>
                <c:pt idx="0">
                  <c:v>Series 2</c:v>
                </c:pt>
              </c:strCache>
            </c:strRef>
          </c:tx>
          <c:spPr>
            <a:solidFill>
              <a:schemeClr val="accent2"/>
            </a:solidFill>
            <a:ln>
              <a:noFill/>
            </a:ln>
            <a:effectLst/>
          </c:spPr>
          <c:invertIfNegative val="0"/>
          <c:cat>
            <c:strRef>
              <c:f>Sheet1!$A$2:$A$6</c:f>
              <c:strCache>
                <c:ptCount val="5"/>
                <c:pt idx="0">
                  <c:v>to write faster(15%)</c:v>
                </c:pt>
                <c:pt idx="1">
                  <c:v>everyone on my team speaks it(5%)</c:v>
                </c:pt>
                <c:pt idx="2">
                  <c:v>it is convenient and understandable for players(31%)</c:v>
                </c:pt>
                <c:pt idx="3">
                  <c:v>it is gamers own languahe(42%)</c:v>
                </c:pt>
                <c:pt idx="4">
                  <c:v>just habital(5%)</c:v>
                </c:pt>
              </c:strCache>
            </c:strRef>
          </c:cat>
          <c:val>
            <c:numRef>
              <c:f>Sheet1!$C$2:$C$6</c:f>
              <c:numCache>
                <c:formatCode>General</c:formatCode>
                <c:ptCount val="5"/>
              </c:numCache>
            </c:numRef>
          </c:val>
          <c:extLst xmlns:c16r2="http://schemas.microsoft.com/office/drawing/2015/06/chart">
            <c:ext xmlns:c16="http://schemas.microsoft.com/office/drawing/2014/chart" uri="{C3380CC4-5D6E-409C-BE32-E72D297353CC}">
              <c16:uniqueId val="{00000001-F833-481A-88B4-5297348F69D0}"/>
            </c:ext>
          </c:extLst>
        </c:ser>
        <c:ser>
          <c:idx val="2"/>
          <c:order val="2"/>
          <c:tx>
            <c:strRef>
              <c:f>Sheet1!$D$1</c:f>
              <c:strCache>
                <c:ptCount val="1"/>
                <c:pt idx="0">
                  <c:v>Series 3</c:v>
                </c:pt>
              </c:strCache>
            </c:strRef>
          </c:tx>
          <c:spPr>
            <a:solidFill>
              <a:schemeClr val="accent3"/>
            </a:solidFill>
            <a:ln>
              <a:noFill/>
            </a:ln>
            <a:effectLst/>
          </c:spPr>
          <c:invertIfNegative val="0"/>
          <c:cat>
            <c:strRef>
              <c:f>Sheet1!$A$2:$A$6</c:f>
              <c:strCache>
                <c:ptCount val="5"/>
                <c:pt idx="0">
                  <c:v>to write faster(15%)</c:v>
                </c:pt>
                <c:pt idx="1">
                  <c:v>everyone on my team speaks it(5%)</c:v>
                </c:pt>
                <c:pt idx="2">
                  <c:v>it is convenient and understandable for players(31%)</c:v>
                </c:pt>
                <c:pt idx="3">
                  <c:v>it is gamers own languahe(42%)</c:v>
                </c:pt>
                <c:pt idx="4">
                  <c:v>just habital(5%)</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F833-481A-88B4-5297348F69D0}"/>
            </c:ext>
          </c:extLst>
        </c:ser>
        <c:dLbls>
          <c:showLegendKey val="0"/>
          <c:showVal val="0"/>
          <c:showCatName val="0"/>
          <c:showSerName val="0"/>
          <c:showPercent val="0"/>
          <c:showBubbleSize val="0"/>
        </c:dLbls>
        <c:gapWidth val="219"/>
        <c:overlap val="-27"/>
        <c:axId val="178105344"/>
        <c:axId val="178119424"/>
      </c:barChart>
      <c:catAx>
        <c:axId val="17810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119424"/>
        <c:crosses val="autoZero"/>
        <c:auto val="1"/>
        <c:lblAlgn val="ctr"/>
        <c:lblOffset val="100"/>
        <c:noMultiLvlLbl val="0"/>
      </c:catAx>
      <c:valAx>
        <c:axId val="1781194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10534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Sheet1!$A$2:$A$5</c:f>
              <c:strCache>
                <c:ptCount val="4"/>
                <c:pt idx="0">
                  <c:v>yes,often(28%)</c:v>
                </c:pt>
                <c:pt idx="1">
                  <c:v>sometimes(57%)</c:v>
                </c:pt>
                <c:pt idx="2">
                  <c:v>almost never(7%)</c:v>
                </c:pt>
                <c:pt idx="3">
                  <c:v>never(7%)</c:v>
                </c:pt>
              </c:strCache>
            </c:strRef>
          </c:cat>
          <c:val>
            <c:numRef>
              <c:f>Sheet1!$B$2:$B$5</c:f>
              <c:numCache>
                <c:formatCode>0%</c:formatCode>
                <c:ptCount val="4"/>
                <c:pt idx="0">
                  <c:v>0.28000000000000008</c:v>
                </c:pt>
                <c:pt idx="1">
                  <c:v>0.56999999999999995</c:v>
                </c:pt>
                <c:pt idx="2">
                  <c:v>7.0000000000000021E-2</c:v>
                </c:pt>
                <c:pt idx="3">
                  <c:v>7.0000000000000021E-2</c:v>
                </c:pt>
              </c:numCache>
            </c:numRef>
          </c:val>
          <c:extLst xmlns:c16r2="http://schemas.microsoft.com/office/drawing/2015/06/chart">
            <c:ext xmlns:c16="http://schemas.microsoft.com/office/drawing/2014/chart" uri="{C3380CC4-5D6E-409C-BE32-E72D297353CC}">
              <c16:uniqueId val="{00000000-8384-40A3-96DB-4469E3E8090A}"/>
            </c:ext>
          </c:extLst>
        </c:ser>
        <c:dLbls>
          <c:showLegendKey val="0"/>
          <c:showVal val="0"/>
          <c:showCatName val="0"/>
          <c:showSerName val="0"/>
          <c:showPercent val="0"/>
          <c:showBubbleSize val="0"/>
        </c:dLbls>
        <c:gapWidth val="219"/>
        <c:overlap val="-27"/>
        <c:axId val="178037504"/>
        <c:axId val="178039040"/>
      </c:barChart>
      <c:catAx>
        <c:axId val="178037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039040"/>
        <c:crosses val="autoZero"/>
        <c:auto val="1"/>
        <c:lblAlgn val="ctr"/>
        <c:lblOffset val="100"/>
        <c:noMultiLvlLbl val="0"/>
      </c:catAx>
      <c:valAx>
        <c:axId val="178039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0375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in massages with fellow gamers(73%)</c:v>
                </c:pt>
                <c:pt idx="1">
                  <c:v>in class/group(13%)</c:v>
                </c:pt>
                <c:pt idx="2">
                  <c:v>in conversation with loved ones(13%)</c:v>
                </c:pt>
                <c:pt idx="3">
                  <c:v>in jokes/memes(0%)</c:v>
                </c:pt>
              </c:strCache>
            </c:strRef>
          </c:cat>
          <c:val>
            <c:numRef>
              <c:f>Sheet1!$B$2:$B$5</c:f>
              <c:numCache>
                <c:formatCode>0%</c:formatCode>
                <c:ptCount val="4"/>
                <c:pt idx="0">
                  <c:v>0.7300000000000002</c:v>
                </c:pt>
                <c:pt idx="1">
                  <c:v>0.13</c:v>
                </c:pt>
                <c:pt idx="2">
                  <c:v>0.13</c:v>
                </c:pt>
                <c:pt idx="3">
                  <c:v>0</c:v>
                </c:pt>
              </c:numCache>
            </c:numRef>
          </c:val>
          <c:extLst xmlns:c16r2="http://schemas.microsoft.com/office/drawing/2015/06/chart">
            <c:ext xmlns:c16="http://schemas.microsoft.com/office/drawing/2014/chart" uri="{C3380CC4-5D6E-409C-BE32-E72D297353CC}">
              <c16:uniqueId val="{00000000-1C57-45E6-998C-AB5472EF871C}"/>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in massages with fellow gamers(73%)</c:v>
                </c:pt>
                <c:pt idx="1">
                  <c:v>in class/group(13%)</c:v>
                </c:pt>
                <c:pt idx="2">
                  <c:v>in conversation with loved ones(13%)</c:v>
                </c:pt>
                <c:pt idx="3">
                  <c:v>in jokes/memes(0%)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1C57-45E6-998C-AB5472EF871C}"/>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in massages with fellow gamers(73%)</c:v>
                </c:pt>
                <c:pt idx="1">
                  <c:v>in class/group(13%)</c:v>
                </c:pt>
                <c:pt idx="2">
                  <c:v>in conversation with loved ones(13%)</c:v>
                </c:pt>
                <c:pt idx="3">
                  <c:v>in jokes/memes(0%)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1C57-45E6-998C-AB5472EF871C}"/>
            </c:ext>
          </c:extLst>
        </c:ser>
        <c:dLbls>
          <c:showLegendKey val="0"/>
          <c:showVal val="0"/>
          <c:showCatName val="0"/>
          <c:showSerName val="0"/>
          <c:showPercent val="0"/>
          <c:showBubbleSize val="0"/>
        </c:dLbls>
        <c:gapWidth val="219"/>
        <c:overlap val="-27"/>
        <c:axId val="191832832"/>
        <c:axId val="191834368"/>
      </c:barChart>
      <c:catAx>
        <c:axId val="191832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1834368"/>
        <c:crosses val="autoZero"/>
        <c:auto val="1"/>
        <c:lblAlgn val="ctr"/>
        <c:lblOffset val="100"/>
        <c:noMultiLvlLbl val="0"/>
      </c:catAx>
      <c:valAx>
        <c:axId val="1918343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18328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they laugh,think it is cool(23%)</c:v>
                </c:pt>
                <c:pt idx="1">
                  <c:v>they do not pay attention (53%)</c:v>
                </c:pt>
                <c:pt idx="2">
                  <c:v>they do not understand,they ask that it means(23%)</c:v>
                </c:pt>
                <c:pt idx="3">
                  <c:v>they think it is duttering the language(0%)</c:v>
                </c:pt>
              </c:strCache>
            </c:strRef>
          </c:cat>
          <c:val>
            <c:numRef>
              <c:f>Sheet1!$B$2:$B$5</c:f>
              <c:numCache>
                <c:formatCode>0%</c:formatCode>
                <c:ptCount val="4"/>
                <c:pt idx="0">
                  <c:v>0.23</c:v>
                </c:pt>
                <c:pt idx="1">
                  <c:v>0.53</c:v>
                </c:pt>
                <c:pt idx="2">
                  <c:v>0.23</c:v>
                </c:pt>
                <c:pt idx="3">
                  <c:v>0</c:v>
                </c:pt>
              </c:numCache>
            </c:numRef>
          </c:val>
          <c:extLst xmlns:c16r2="http://schemas.microsoft.com/office/drawing/2015/06/chart">
            <c:ext xmlns:c16="http://schemas.microsoft.com/office/drawing/2014/chart" uri="{C3380CC4-5D6E-409C-BE32-E72D297353CC}">
              <c16:uniqueId val="{00000000-AC5D-4ED7-AB68-1B5BAA22E9F5}"/>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they laugh,think it is cool(23%)</c:v>
                </c:pt>
                <c:pt idx="1">
                  <c:v>they do not pay attention (53%)</c:v>
                </c:pt>
                <c:pt idx="2">
                  <c:v>they do not understand,they ask that it means(23%)</c:v>
                </c:pt>
                <c:pt idx="3">
                  <c:v>they think it is duttering the language(0%)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AC5D-4ED7-AB68-1B5BAA22E9F5}"/>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they laugh,think it is cool(23%)</c:v>
                </c:pt>
                <c:pt idx="1">
                  <c:v>they do not pay attention (53%)</c:v>
                </c:pt>
                <c:pt idx="2">
                  <c:v>they do not understand,they ask that it means(23%)</c:v>
                </c:pt>
                <c:pt idx="3">
                  <c:v>they think it is duttering the language(0%)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AC5D-4ED7-AB68-1B5BAA22E9F5}"/>
            </c:ext>
          </c:extLst>
        </c:ser>
        <c:dLbls>
          <c:showLegendKey val="0"/>
          <c:showVal val="0"/>
          <c:showCatName val="0"/>
          <c:showSerName val="0"/>
          <c:showPercent val="0"/>
          <c:showBubbleSize val="0"/>
        </c:dLbls>
        <c:gapWidth val="219"/>
        <c:overlap val="-27"/>
        <c:axId val="178148096"/>
        <c:axId val="178149632"/>
      </c:barChart>
      <c:catAx>
        <c:axId val="178148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149632"/>
        <c:crosses val="autoZero"/>
        <c:auto val="1"/>
        <c:lblAlgn val="ctr"/>
        <c:lblOffset val="100"/>
        <c:noMultiLvlLbl val="0"/>
      </c:catAx>
      <c:valAx>
        <c:axId val="1781496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1480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 convenient and natural way for players to communicate(78%)</c:v>
                </c:pt>
                <c:pt idx="1">
                  <c:v>a temporary fad  that will soon pass(21%)</c:v>
                </c:pt>
                <c:pt idx="2">
                  <c:v>clogs up the russian language(0%)</c:v>
                </c:pt>
                <c:pt idx="3">
                  <c:v>a way to stand out and show that you are in the know(0%)</c:v>
                </c:pt>
              </c:strCache>
            </c:strRef>
          </c:cat>
          <c:val>
            <c:numRef>
              <c:f>Sheet1!$B$2:$B$5</c:f>
              <c:numCache>
                <c:formatCode>0%</c:formatCode>
                <c:ptCount val="4"/>
                <c:pt idx="0">
                  <c:v>0.78</c:v>
                </c:pt>
                <c:pt idx="1">
                  <c:v>0.21000000000000005</c:v>
                </c:pt>
                <c:pt idx="2">
                  <c:v>0</c:v>
                </c:pt>
                <c:pt idx="3">
                  <c:v>0</c:v>
                </c:pt>
              </c:numCache>
            </c:numRef>
          </c:val>
          <c:extLst xmlns:c16r2="http://schemas.microsoft.com/office/drawing/2015/06/chart">
            <c:ext xmlns:c16="http://schemas.microsoft.com/office/drawing/2014/chart" uri="{C3380CC4-5D6E-409C-BE32-E72D297353CC}">
              <c16:uniqueId val="{00000000-BF6D-4B6C-8100-06109C3FDDF3}"/>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a convenient and natural way for players to communicate(78%)</c:v>
                </c:pt>
                <c:pt idx="1">
                  <c:v>a temporary fad  that will soon pass(21%)</c:v>
                </c:pt>
                <c:pt idx="2">
                  <c:v>clogs up the russian language(0%)</c:v>
                </c:pt>
                <c:pt idx="3">
                  <c:v>a way to stand out and show that you are in the know(0%)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BF6D-4B6C-8100-06109C3FDDF3}"/>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a convenient and natural way for players to communicate(78%)</c:v>
                </c:pt>
                <c:pt idx="1">
                  <c:v>a temporary fad  that will soon pass(21%)</c:v>
                </c:pt>
                <c:pt idx="2">
                  <c:v>clogs up the russian language(0%)</c:v>
                </c:pt>
                <c:pt idx="3">
                  <c:v>a way to stand out and show that you are in the know(0%)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BF6D-4B6C-8100-06109C3FDDF3}"/>
            </c:ext>
          </c:extLst>
        </c:ser>
        <c:dLbls>
          <c:showLegendKey val="0"/>
          <c:showVal val="0"/>
          <c:showCatName val="0"/>
          <c:showSerName val="0"/>
          <c:showPercent val="0"/>
          <c:showBubbleSize val="0"/>
        </c:dLbls>
        <c:gapWidth val="219"/>
        <c:overlap val="-27"/>
        <c:axId val="191939328"/>
        <c:axId val="191940864"/>
      </c:barChart>
      <c:catAx>
        <c:axId val="191939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1940864"/>
        <c:crosses val="autoZero"/>
        <c:auto val="1"/>
        <c:lblAlgn val="ctr"/>
        <c:lblOffset val="100"/>
        <c:noMultiLvlLbl val="0"/>
      </c:catAx>
      <c:valAx>
        <c:axId val="191940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193932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yes,always(7%)</c:v>
                </c:pt>
                <c:pt idx="1">
                  <c:v>sometimes(64%)</c:v>
                </c:pt>
                <c:pt idx="2">
                  <c:v>no,slang is fine(28%)</c:v>
                </c:pt>
              </c:strCache>
            </c:strRef>
          </c:cat>
          <c:val>
            <c:numRef>
              <c:f>Sheet1!$B$2:$B$4</c:f>
              <c:numCache>
                <c:formatCode>0%</c:formatCode>
                <c:ptCount val="3"/>
                <c:pt idx="0">
                  <c:v>7.0000000000000021E-2</c:v>
                </c:pt>
                <c:pt idx="1">
                  <c:v>0.64000000000000024</c:v>
                </c:pt>
                <c:pt idx="2">
                  <c:v>0.28000000000000008</c:v>
                </c:pt>
              </c:numCache>
            </c:numRef>
          </c:val>
          <c:extLst xmlns:c16r2="http://schemas.microsoft.com/office/drawing/2015/06/chart">
            <c:ext xmlns:c16="http://schemas.microsoft.com/office/drawing/2014/chart" uri="{C3380CC4-5D6E-409C-BE32-E72D297353CC}">
              <c16:uniqueId val="{00000000-85A7-401C-AF1F-1ACC31741460}"/>
            </c:ext>
          </c:extLst>
        </c:ser>
        <c:dLbls>
          <c:showLegendKey val="0"/>
          <c:showVal val="0"/>
          <c:showCatName val="0"/>
          <c:showSerName val="0"/>
          <c:showPercent val="0"/>
          <c:showBubbleSize val="0"/>
        </c:dLbls>
        <c:gapWidth val="219"/>
        <c:overlap val="-27"/>
        <c:axId val="191908096"/>
        <c:axId val="191913984"/>
      </c:barChart>
      <c:catAx>
        <c:axId val="191908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1913984"/>
        <c:crosses val="autoZero"/>
        <c:auto val="1"/>
        <c:lblAlgn val="ctr"/>
        <c:lblOffset val="100"/>
        <c:noMultiLvlLbl val="0"/>
      </c:catAx>
      <c:valAx>
        <c:axId val="1919139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19080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4"/>
                <c:pt idx="0">
                  <c:v>yes,I have started making more mistakes at school(7%)</c:v>
                </c:pt>
                <c:pt idx="1">
                  <c:v>sometimes I confuse the rules,but generally no(15%)</c:v>
                </c:pt>
                <c:pt idx="2">
                  <c:v>no,I distinguish between gaming and schook language(38%)</c:v>
                </c:pt>
                <c:pt idx="3">
                  <c:v>I haven`t noticed any impact(38%)</c:v>
                </c:pt>
              </c:strCache>
            </c:strRef>
          </c:cat>
          <c:val>
            <c:numRef>
              <c:f>Sheet1!$B$2:$B$6</c:f>
              <c:numCache>
                <c:formatCode>0%</c:formatCode>
                <c:ptCount val="5"/>
                <c:pt idx="0">
                  <c:v>7.0000000000000021E-2</c:v>
                </c:pt>
                <c:pt idx="1">
                  <c:v>0.15000000000000005</c:v>
                </c:pt>
                <c:pt idx="2">
                  <c:v>0.38000000000000012</c:v>
                </c:pt>
                <c:pt idx="3">
                  <c:v>0.38000000000000012</c:v>
                </c:pt>
              </c:numCache>
            </c:numRef>
          </c:val>
          <c:extLst xmlns:c16r2="http://schemas.microsoft.com/office/drawing/2015/06/chart">
            <c:ext xmlns:c16="http://schemas.microsoft.com/office/drawing/2014/chart" uri="{C3380CC4-5D6E-409C-BE32-E72D297353CC}">
              <c16:uniqueId val="{00000000-78DE-49EB-878F-060248522260}"/>
            </c:ext>
          </c:extLst>
        </c:ser>
        <c:ser>
          <c:idx val="1"/>
          <c:order val="1"/>
          <c:tx>
            <c:strRef>
              <c:f>Sheet1!$C$1</c:f>
              <c:strCache>
                <c:ptCount val="1"/>
                <c:pt idx="0">
                  <c:v>Series 2</c:v>
                </c:pt>
              </c:strCache>
            </c:strRef>
          </c:tx>
          <c:spPr>
            <a:solidFill>
              <a:schemeClr val="accent2"/>
            </a:solidFill>
            <a:ln>
              <a:noFill/>
            </a:ln>
            <a:effectLst/>
          </c:spPr>
          <c:invertIfNegative val="0"/>
          <c:cat>
            <c:strRef>
              <c:f>Sheet1!$A$2:$A$6</c:f>
              <c:strCache>
                <c:ptCount val="4"/>
                <c:pt idx="0">
                  <c:v>yes,I have started making more mistakes at school(7%)</c:v>
                </c:pt>
                <c:pt idx="1">
                  <c:v>sometimes I confuse the rules,but generally no(15%)</c:v>
                </c:pt>
                <c:pt idx="2">
                  <c:v>no,I distinguish between gaming and schook language(38%)</c:v>
                </c:pt>
                <c:pt idx="3">
                  <c:v>I haven`t noticed any impact(38%)</c:v>
                </c:pt>
              </c:strCache>
            </c:strRef>
          </c:cat>
          <c:val>
            <c:numRef>
              <c:f>Sheet1!$C$2:$C$6</c:f>
              <c:numCache>
                <c:formatCode>General</c:formatCode>
                <c:ptCount val="5"/>
              </c:numCache>
            </c:numRef>
          </c:val>
          <c:extLst xmlns:c16r2="http://schemas.microsoft.com/office/drawing/2015/06/chart">
            <c:ext xmlns:c16="http://schemas.microsoft.com/office/drawing/2014/chart" uri="{C3380CC4-5D6E-409C-BE32-E72D297353CC}">
              <c16:uniqueId val="{00000001-78DE-49EB-878F-060248522260}"/>
            </c:ext>
          </c:extLst>
        </c:ser>
        <c:ser>
          <c:idx val="2"/>
          <c:order val="2"/>
          <c:tx>
            <c:strRef>
              <c:f>Sheet1!$D$1</c:f>
              <c:strCache>
                <c:ptCount val="1"/>
                <c:pt idx="0">
                  <c:v>Series 3</c:v>
                </c:pt>
              </c:strCache>
            </c:strRef>
          </c:tx>
          <c:spPr>
            <a:solidFill>
              <a:schemeClr val="accent3"/>
            </a:solidFill>
            <a:ln>
              <a:noFill/>
            </a:ln>
            <a:effectLst/>
          </c:spPr>
          <c:invertIfNegative val="0"/>
          <c:cat>
            <c:strRef>
              <c:f>Sheet1!$A$2:$A$6</c:f>
              <c:strCache>
                <c:ptCount val="4"/>
                <c:pt idx="0">
                  <c:v>yes,I have started making more mistakes at school(7%)</c:v>
                </c:pt>
                <c:pt idx="1">
                  <c:v>sometimes I confuse the rules,but generally no(15%)</c:v>
                </c:pt>
                <c:pt idx="2">
                  <c:v>no,I distinguish between gaming and schook language(38%)</c:v>
                </c:pt>
                <c:pt idx="3">
                  <c:v>I haven`t noticed any impact(38%)</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78DE-49EB-878F-060248522260}"/>
            </c:ext>
          </c:extLst>
        </c:ser>
        <c:dLbls>
          <c:showLegendKey val="0"/>
          <c:showVal val="0"/>
          <c:showCatName val="0"/>
          <c:showSerName val="0"/>
          <c:showPercent val="0"/>
          <c:showBubbleSize val="0"/>
        </c:dLbls>
        <c:gapWidth val="219"/>
        <c:overlap val="-27"/>
        <c:axId val="192329984"/>
        <c:axId val="192331776"/>
      </c:barChart>
      <c:catAx>
        <c:axId val="192329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331776"/>
        <c:crosses val="autoZero"/>
        <c:auto val="1"/>
        <c:lblAlgn val="ctr"/>
        <c:lblOffset val="100"/>
        <c:noMultiLvlLbl val="0"/>
      </c:catAx>
      <c:valAx>
        <c:axId val="192331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32998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yes</c:v>
                </c:pt>
                <c:pt idx="1">
                  <c:v>no</c:v>
                </c:pt>
              </c:strCache>
            </c:strRef>
          </c:cat>
          <c:val>
            <c:numRef>
              <c:f>Sheet1!$B$2:$B$5</c:f>
              <c:numCache>
                <c:formatCode>0%</c:formatCode>
                <c:ptCount val="4"/>
                <c:pt idx="0">
                  <c:v>1</c:v>
                </c:pt>
                <c:pt idx="1">
                  <c:v>0</c:v>
                </c:pt>
              </c:numCache>
            </c:numRef>
          </c:val>
          <c:extLst xmlns:c16r2="http://schemas.microsoft.com/office/drawing/2015/06/chart">
            <c:ext xmlns:c16="http://schemas.microsoft.com/office/drawing/2014/chart" uri="{C3380CC4-5D6E-409C-BE32-E72D297353CC}">
              <c16:uniqueId val="{00000000-5E31-41AC-8D14-34BFEFBC77D1}"/>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2"/>
                <c:pt idx="0">
                  <c:v>yes</c:v>
                </c:pt>
                <c:pt idx="1">
                  <c:v>no</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5E31-41AC-8D14-34BFEFBC77D1}"/>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2"/>
                <c:pt idx="0">
                  <c:v>yes</c:v>
                </c:pt>
                <c:pt idx="1">
                  <c:v>no</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5E31-41AC-8D14-34BFEFBC77D1}"/>
            </c:ext>
          </c:extLst>
        </c:ser>
        <c:dLbls>
          <c:showLegendKey val="0"/>
          <c:showVal val="0"/>
          <c:showCatName val="0"/>
          <c:showSerName val="0"/>
          <c:showPercent val="0"/>
          <c:showBubbleSize val="0"/>
        </c:dLbls>
        <c:gapWidth val="219"/>
        <c:overlap val="-27"/>
        <c:axId val="192248064"/>
        <c:axId val="192303104"/>
      </c:barChart>
      <c:catAx>
        <c:axId val="19224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303104"/>
        <c:crosses val="autoZero"/>
        <c:auto val="1"/>
        <c:lblAlgn val="ctr"/>
        <c:lblOffset val="100"/>
        <c:noMultiLvlLbl val="0"/>
      </c:catAx>
      <c:valAx>
        <c:axId val="1923031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24806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every day</c:v>
                </c:pt>
                <c:pt idx="1">
                  <c:v>2-3 times a week</c:v>
                </c:pt>
                <c:pt idx="2">
                  <c:v>once a week</c:v>
                </c:pt>
                <c:pt idx="3">
                  <c:v>less than once a week</c:v>
                </c:pt>
              </c:strCache>
            </c:strRef>
          </c:cat>
          <c:val>
            <c:numRef>
              <c:f>Sheet1!$B$2:$B$5</c:f>
              <c:numCache>
                <c:formatCode>0%</c:formatCode>
                <c:ptCount val="4"/>
                <c:pt idx="0">
                  <c:v>0.1</c:v>
                </c:pt>
                <c:pt idx="1">
                  <c:v>0.3000000000000001</c:v>
                </c:pt>
                <c:pt idx="2">
                  <c:v>0.5</c:v>
                </c:pt>
                <c:pt idx="3">
                  <c:v>0.1</c:v>
                </c:pt>
              </c:numCache>
            </c:numRef>
          </c:val>
          <c:extLst xmlns:c16r2="http://schemas.microsoft.com/office/drawing/2015/06/chart">
            <c:ext xmlns:c16="http://schemas.microsoft.com/office/drawing/2014/chart" uri="{C3380CC4-5D6E-409C-BE32-E72D297353CC}">
              <c16:uniqueId val="{00000000-E17D-4E2A-9855-2F0EC29411D3}"/>
            </c:ext>
          </c:extLst>
        </c:ser>
        <c:dLbls>
          <c:showLegendKey val="0"/>
          <c:showVal val="0"/>
          <c:showCatName val="0"/>
          <c:showSerName val="0"/>
          <c:showPercent val="0"/>
          <c:showBubbleSize val="0"/>
        </c:dLbls>
        <c:gapWidth val="219"/>
        <c:overlap val="-27"/>
        <c:axId val="192430080"/>
        <c:axId val="192431616"/>
      </c:barChart>
      <c:catAx>
        <c:axId val="19243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431616"/>
        <c:crosses val="autoZero"/>
        <c:auto val="1"/>
        <c:lblAlgn val="ctr"/>
        <c:lblOffset val="100"/>
        <c:noMultiLvlLbl val="0"/>
      </c:catAx>
      <c:valAx>
        <c:axId val="192431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43008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6"/>
                <c:pt idx="0">
                  <c:v>MOBAs</c:v>
                </c:pt>
                <c:pt idx="1">
                  <c:v>Shooters</c:v>
                </c:pt>
                <c:pt idx="2">
                  <c:v>PRG</c:v>
                </c:pt>
                <c:pt idx="3">
                  <c:v>MMORPGs</c:v>
                </c:pt>
                <c:pt idx="4">
                  <c:v>strategy</c:v>
                </c:pt>
                <c:pt idx="5">
                  <c:v>other </c:v>
                </c:pt>
              </c:strCache>
            </c:strRef>
          </c:cat>
          <c:val>
            <c:numRef>
              <c:f>Sheet1!$B$2:$B$7</c:f>
              <c:numCache>
                <c:formatCode>0%</c:formatCode>
                <c:ptCount val="6"/>
                <c:pt idx="0">
                  <c:v>0</c:v>
                </c:pt>
                <c:pt idx="1">
                  <c:v>0.16</c:v>
                </c:pt>
                <c:pt idx="2">
                  <c:v>0</c:v>
                </c:pt>
                <c:pt idx="3">
                  <c:v>0.75000000000000022</c:v>
                </c:pt>
                <c:pt idx="4">
                  <c:v>8.0000000000000029E-2</c:v>
                </c:pt>
                <c:pt idx="5">
                  <c:v>0</c:v>
                </c:pt>
              </c:numCache>
            </c:numRef>
          </c:val>
          <c:extLst xmlns:c16r2="http://schemas.microsoft.com/office/drawing/2015/06/chart">
            <c:ext xmlns:c16="http://schemas.microsoft.com/office/drawing/2014/chart" uri="{C3380CC4-5D6E-409C-BE32-E72D297353CC}">
              <c16:uniqueId val="{00000000-F288-489A-A414-532C25CFBA51}"/>
            </c:ext>
          </c:extLst>
        </c:ser>
        <c:dLbls>
          <c:showLegendKey val="0"/>
          <c:showVal val="0"/>
          <c:showCatName val="0"/>
          <c:showSerName val="0"/>
          <c:showPercent val="0"/>
          <c:showBubbleSize val="0"/>
        </c:dLbls>
        <c:gapWidth val="219"/>
        <c:overlap val="-27"/>
        <c:axId val="192349696"/>
        <c:axId val="192351232"/>
      </c:barChart>
      <c:catAx>
        <c:axId val="192349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351232"/>
        <c:crosses val="autoZero"/>
        <c:auto val="1"/>
        <c:lblAlgn val="ctr"/>
        <c:lblOffset val="100"/>
        <c:noMultiLvlLbl val="0"/>
      </c:catAx>
      <c:valAx>
        <c:axId val="192351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3496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always(0%)</c:v>
                </c:pt>
                <c:pt idx="1">
                  <c:v>often(20%)</c:v>
                </c:pt>
                <c:pt idx="2">
                  <c:v>sometimes(50%)</c:v>
                </c:pt>
                <c:pt idx="3">
                  <c:v>never(30%)</c:v>
                </c:pt>
              </c:strCache>
            </c:strRef>
          </c:cat>
          <c:val>
            <c:numRef>
              <c:f>Sheet1!$B$2:$B$5</c:f>
              <c:numCache>
                <c:formatCode>0%</c:formatCode>
                <c:ptCount val="4"/>
                <c:pt idx="0">
                  <c:v>0</c:v>
                </c:pt>
                <c:pt idx="1">
                  <c:v>0.2</c:v>
                </c:pt>
                <c:pt idx="2">
                  <c:v>0.5</c:v>
                </c:pt>
                <c:pt idx="3">
                  <c:v>0.3000000000000001</c:v>
                </c:pt>
              </c:numCache>
            </c:numRef>
          </c:val>
          <c:extLst xmlns:c16r2="http://schemas.microsoft.com/office/drawing/2015/06/chart">
            <c:ext xmlns:c16="http://schemas.microsoft.com/office/drawing/2014/chart" uri="{C3380CC4-5D6E-409C-BE32-E72D297353CC}">
              <c16:uniqueId val="{00000000-F04B-4CA7-BA99-D9147EFC9D2B}"/>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always(0%)</c:v>
                </c:pt>
                <c:pt idx="1">
                  <c:v>often(20%)</c:v>
                </c:pt>
                <c:pt idx="2">
                  <c:v>sometimes(50%)</c:v>
                </c:pt>
                <c:pt idx="3">
                  <c:v>never(30%)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F04B-4CA7-BA99-D9147EFC9D2B}"/>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always(0%)</c:v>
                </c:pt>
                <c:pt idx="1">
                  <c:v>often(20%)</c:v>
                </c:pt>
                <c:pt idx="2">
                  <c:v>sometimes(50%)</c:v>
                </c:pt>
                <c:pt idx="3">
                  <c:v>never(30%)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F04B-4CA7-BA99-D9147EFC9D2B}"/>
            </c:ext>
          </c:extLst>
        </c:ser>
        <c:dLbls>
          <c:showLegendKey val="0"/>
          <c:showVal val="0"/>
          <c:showCatName val="0"/>
          <c:showSerName val="0"/>
          <c:showPercent val="0"/>
          <c:showBubbleSize val="0"/>
        </c:dLbls>
        <c:gapWidth val="219"/>
        <c:overlap val="-27"/>
        <c:axId val="192525824"/>
        <c:axId val="192527360"/>
      </c:barChart>
      <c:catAx>
        <c:axId val="192525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527360"/>
        <c:crosses val="autoZero"/>
        <c:auto val="1"/>
        <c:lblAlgn val="ctr"/>
        <c:lblOffset val="100"/>
        <c:noMultiLvlLbl val="0"/>
      </c:catAx>
      <c:valAx>
        <c:axId val="1925273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52582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yes,always(0%)</c:v>
                </c:pt>
                <c:pt idx="1">
                  <c:v>yes,sometimes(40%)</c:v>
                </c:pt>
                <c:pt idx="2">
                  <c:v>no,try tu spell correctly(30%)</c:v>
                </c:pt>
                <c:pt idx="3">
                  <c:v>no,I never use in-game chat(30%)</c:v>
                </c:pt>
              </c:strCache>
            </c:strRef>
          </c:cat>
          <c:val>
            <c:numRef>
              <c:f>Sheet1!$B$2:$B$5</c:f>
              <c:numCache>
                <c:formatCode>0%</c:formatCode>
                <c:ptCount val="4"/>
                <c:pt idx="0">
                  <c:v>0</c:v>
                </c:pt>
                <c:pt idx="1">
                  <c:v>0.4</c:v>
                </c:pt>
                <c:pt idx="2">
                  <c:v>0.3000000000000001</c:v>
                </c:pt>
                <c:pt idx="3">
                  <c:v>0.3000000000000001</c:v>
                </c:pt>
              </c:numCache>
            </c:numRef>
          </c:val>
          <c:extLst xmlns:c16r2="http://schemas.microsoft.com/office/drawing/2015/06/chart">
            <c:ext xmlns:c16="http://schemas.microsoft.com/office/drawing/2014/chart" uri="{C3380CC4-5D6E-409C-BE32-E72D297353CC}">
              <c16:uniqueId val="{00000000-BCDF-4204-9998-8E4E45A00BEB}"/>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yes,always(0%)</c:v>
                </c:pt>
                <c:pt idx="1">
                  <c:v>yes,sometimes(40%)</c:v>
                </c:pt>
                <c:pt idx="2">
                  <c:v>no,try tu spell correctly(30%)</c:v>
                </c:pt>
                <c:pt idx="3">
                  <c:v>no,I never use in-game chat(30%)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BCDF-4204-9998-8E4E45A00BEB}"/>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yes,always(0%)</c:v>
                </c:pt>
                <c:pt idx="1">
                  <c:v>yes,sometimes(40%)</c:v>
                </c:pt>
                <c:pt idx="2">
                  <c:v>no,try tu spell correctly(30%)</c:v>
                </c:pt>
                <c:pt idx="3">
                  <c:v>no,I never use in-game chat(30%)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BCDF-4204-9998-8E4E45A00BEB}"/>
            </c:ext>
          </c:extLst>
        </c:ser>
        <c:dLbls>
          <c:showLegendKey val="0"/>
          <c:showVal val="0"/>
          <c:showCatName val="0"/>
          <c:showSerName val="0"/>
          <c:showPercent val="0"/>
          <c:showBubbleSize val="0"/>
        </c:dLbls>
        <c:gapWidth val="219"/>
        <c:overlap val="-27"/>
        <c:axId val="192472576"/>
        <c:axId val="192474112"/>
      </c:barChart>
      <c:catAx>
        <c:axId val="19247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474112"/>
        <c:crosses val="autoZero"/>
        <c:auto val="1"/>
        <c:lblAlgn val="ctr"/>
        <c:lblOffset val="100"/>
        <c:noMultiLvlLbl val="0"/>
      </c:catAx>
      <c:valAx>
        <c:axId val="192474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4725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Sheet1!$A$2:$A$9</c:f>
              <c:strCache>
                <c:ptCount val="8"/>
                <c:pt idx="0">
                  <c:v>gg(16%)</c:v>
                </c:pt>
                <c:pt idx="1">
                  <c:v>aggro(4%)</c:v>
                </c:pt>
                <c:pt idx="2">
                  <c:v>farm(16%)</c:v>
                </c:pt>
                <c:pt idx="3">
                  <c:v>imba(20%)</c:v>
                </c:pt>
                <c:pt idx="4">
                  <c:v>noob(12%)</c:v>
                </c:pt>
                <c:pt idx="5">
                  <c:v>kill(8%)</c:v>
                </c:pt>
                <c:pt idx="6">
                  <c:v>push(4%)</c:v>
                </c:pt>
                <c:pt idx="7">
                  <c:v>lag(20%)</c:v>
                </c:pt>
              </c:strCache>
            </c:strRef>
          </c:cat>
          <c:val>
            <c:numRef>
              <c:f>Sheet1!$B$2:$B$9</c:f>
              <c:numCache>
                <c:formatCode>0%</c:formatCode>
                <c:ptCount val="8"/>
                <c:pt idx="0">
                  <c:v>0.16</c:v>
                </c:pt>
                <c:pt idx="1">
                  <c:v>4.0000000000000015E-2</c:v>
                </c:pt>
                <c:pt idx="2">
                  <c:v>0.16</c:v>
                </c:pt>
                <c:pt idx="3">
                  <c:v>0.2</c:v>
                </c:pt>
                <c:pt idx="4">
                  <c:v>0.12000000000000002</c:v>
                </c:pt>
                <c:pt idx="5">
                  <c:v>8.0000000000000029E-2</c:v>
                </c:pt>
                <c:pt idx="6">
                  <c:v>4.0000000000000015E-2</c:v>
                </c:pt>
                <c:pt idx="7">
                  <c:v>0.2</c:v>
                </c:pt>
              </c:numCache>
            </c:numRef>
          </c:val>
          <c:extLst xmlns:c16r2="http://schemas.microsoft.com/office/drawing/2015/06/chart">
            <c:ext xmlns:c16="http://schemas.microsoft.com/office/drawing/2014/chart" uri="{C3380CC4-5D6E-409C-BE32-E72D297353CC}">
              <c16:uniqueId val="{00000000-EA4B-4D60-8C5D-8564DBA7B747}"/>
            </c:ext>
          </c:extLst>
        </c:ser>
        <c:dLbls>
          <c:showLegendKey val="0"/>
          <c:showVal val="0"/>
          <c:showCatName val="0"/>
          <c:showSerName val="0"/>
          <c:showPercent val="0"/>
          <c:showBubbleSize val="0"/>
        </c:dLbls>
        <c:gapWidth val="219"/>
        <c:overlap val="-27"/>
        <c:axId val="193240064"/>
        <c:axId val="193241856"/>
      </c:barChart>
      <c:catAx>
        <c:axId val="193240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3241856"/>
        <c:crosses val="autoZero"/>
        <c:auto val="1"/>
        <c:lblAlgn val="ctr"/>
        <c:lblOffset val="100"/>
        <c:noMultiLvlLbl val="0"/>
      </c:catAx>
      <c:valAx>
        <c:axId val="1932418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324006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to write faster(27%)</c:v>
                </c:pt>
                <c:pt idx="1">
                  <c:v>everyone on my team speaks it(0%)</c:v>
                </c:pt>
                <c:pt idx="2">
                  <c:v>it is convenient and understandable for players(45%)</c:v>
                </c:pt>
                <c:pt idx="3">
                  <c:v>it is gamers own language(27%)</c:v>
                </c:pt>
                <c:pt idx="4">
                  <c:v>just habital(0%)</c:v>
                </c:pt>
              </c:strCache>
            </c:strRef>
          </c:cat>
          <c:val>
            <c:numRef>
              <c:f>Sheet1!$B$2:$B$6</c:f>
              <c:numCache>
                <c:formatCode>0%</c:formatCode>
                <c:ptCount val="5"/>
                <c:pt idx="0">
                  <c:v>0.27</c:v>
                </c:pt>
                <c:pt idx="1">
                  <c:v>0</c:v>
                </c:pt>
                <c:pt idx="2">
                  <c:v>0.45</c:v>
                </c:pt>
                <c:pt idx="3">
                  <c:v>0.27</c:v>
                </c:pt>
                <c:pt idx="4">
                  <c:v>0</c:v>
                </c:pt>
              </c:numCache>
            </c:numRef>
          </c:val>
          <c:extLst xmlns:c16r2="http://schemas.microsoft.com/office/drawing/2015/06/chart">
            <c:ext xmlns:c16="http://schemas.microsoft.com/office/drawing/2014/chart" uri="{C3380CC4-5D6E-409C-BE32-E72D297353CC}">
              <c16:uniqueId val="{00000000-25D9-432B-8240-4B087FF0C347}"/>
            </c:ext>
          </c:extLst>
        </c:ser>
        <c:ser>
          <c:idx val="1"/>
          <c:order val="1"/>
          <c:tx>
            <c:strRef>
              <c:f>Sheet1!$C$1</c:f>
              <c:strCache>
                <c:ptCount val="1"/>
                <c:pt idx="0">
                  <c:v>Series 2</c:v>
                </c:pt>
              </c:strCache>
            </c:strRef>
          </c:tx>
          <c:spPr>
            <a:solidFill>
              <a:schemeClr val="accent2"/>
            </a:solidFill>
            <a:ln>
              <a:noFill/>
            </a:ln>
            <a:effectLst/>
          </c:spPr>
          <c:invertIfNegative val="0"/>
          <c:cat>
            <c:strRef>
              <c:f>Sheet1!$A$2:$A$6</c:f>
              <c:strCache>
                <c:ptCount val="5"/>
                <c:pt idx="0">
                  <c:v>to write faster(27%)</c:v>
                </c:pt>
                <c:pt idx="1">
                  <c:v>everyone on my team speaks it(0%)</c:v>
                </c:pt>
                <c:pt idx="2">
                  <c:v>it is convenient and understandable for players(45%)</c:v>
                </c:pt>
                <c:pt idx="3">
                  <c:v>it is gamers own language(27%)</c:v>
                </c:pt>
                <c:pt idx="4">
                  <c:v>just habital(0%)</c:v>
                </c:pt>
              </c:strCache>
            </c:strRef>
          </c:cat>
          <c:val>
            <c:numRef>
              <c:f>Sheet1!$C$2:$C$6</c:f>
              <c:numCache>
                <c:formatCode>General</c:formatCode>
                <c:ptCount val="5"/>
              </c:numCache>
            </c:numRef>
          </c:val>
          <c:extLst xmlns:c16r2="http://schemas.microsoft.com/office/drawing/2015/06/chart">
            <c:ext xmlns:c16="http://schemas.microsoft.com/office/drawing/2014/chart" uri="{C3380CC4-5D6E-409C-BE32-E72D297353CC}">
              <c16:uniqueId val="{00000001-25D9-432B-8240-4B087FF0C347}"/>
            </c:ext>
          </c:extLst>
        </c:ser>
        <c:ser>
          <c:idx val="2"/>
          <c:order val="2"/>
          <c:tx>
            <c:strRef>
              <c:f>Sheet1!$D$1</c:f>
              <c:strCache>
                <c:ptCount val="1"/>
                <c:pt idx="0">
                  <c:v>Series 3</c:v>
                </c:pt>
              </c:strCache>
            </c:strRef>
          </c:tx>
          <c:spPr>
            <a:solidFill>
              <a:schemeClr val="accent3"/>
            </a:solidFill>
            <a:ln>
              <a:noFill/>
            </a:ln>
            <a:effectLst/>
          </c:spPr>
          <c:invertIfNegative val="0"/>
          <c:cat>
            <c:strRef>
              <c:f>Sheet1!$A$2:$A$6</c:f>
              <c:strCache>
                <c:ptCount val="5"/>
                <c:pt idx="0">
                  <c:v>to write faster(27%)</c:v>
                </c:pt>
                <c:pt idx="1">
                  <c:v>everyone on my team speaks it(0%)</c:v>
                </c:pt>
                <c:pt idx="2">
                  <c:v>it is convenient and understandable for players(45%)</c:v>
                </c:pt>
                <c:pt idx="3">
                  <c:v>it is gamers own language(27%)</c:v>
                </c:pt>
                <c:pt idx="4">
                  <c:v>just habital(0%)</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25D9-432B-8240-4B087FF0C347}"/>
            </c:ext>
          </c:extLst>
        </c:ser>
        <c:dLbls>
          <c:showLegendKey val="0"/>
          <c:showVal val="0"/>
          <c:showCatName val="0"/>
          <c:showSerName val="0"/>
          <c:showPercent val="0"/>
          <c:showBubbleSize val="0"/>
        </c:dLbls>
        <c:gapWidth val="219"/>
        <c:overlap val="-27"/>
        <c:axId val="192900096"/>
        <c:axId val="192901888"/>
      </c:barChart>
      <c:catAx>
        <c:axId val="192900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901888"/>
        <c:crosses val="autoZero"/>
        <c:auto val="1"/>
        <c:lblAlgn val="ctr"/>
        <c:lblOffset val="100"/>
        <c:noMultiLvlLbl val="0"/>
      </c:catAx>
      <c:valAx>
        <c:axId val="1929018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29000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954104695246499E-2"/>
          <c:y val="4.3650793650793669E-2"/>
          <c:w val="0.90415700641586472"/>
          <c:h val="0.86429258842644652"/>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4"/>
                <c:pt idx="0">
                  <c:v>yes,often(10%)</c:v>
                </c:pt>
                <c:pt idx="1">
                  <c:v>sometimes(30%)</c:v>
                </c:pt>
                <c:pt idx="2">
                  <c:v>almost never(50%)</c:v>
                </c:pt>
                <c:pt idx="3">
                  <c:v>never(10%)</c:v>
                </c:pt>
              </c:strCache>
            </c:strRef>
          </c:cat>
          <c:val>
            <c:numRef>
              <c:f>Sheet1!$B$2:$B$6</c:f>
              <c:numCache>
                <c:formatCode>0%</c:formatCode>
                <c:ptCount val="5"/>
                <c:pt idx="0">
                  <c:v>0.1</c:v>
                </c:pt>
                <c:pt idx="1">
                  <c:v>0.3000000000000001</c:v>
                </c:pt>
                <c:pt idx="2">
                  <c:v>0.5</c:v>
                </c:pt>
                <c:pt idx="3">
                  <c:v>0.1</c:v>
                </c:pt>
                <c:pt idx="4">
                  <c:v>0</c:v>
                </c:pt>
              </c:numCache>
            </c:numRef>
          </c:val>
          <c:extLst xmlns:c16r2="http://schemas.microsoft.com/office/drawing/2015/06/chart">
            <c:ext xmlns:c16="http://schemas.microsoft.com/office/drawing/2014/chart" uri="{C3380CC4-5D6E-409C-BE32-E72D297353CC}">
              <c16:uniqueId val="{00000000-0844-4E88-88CB-ADCCFF8E5062}"/>
            </c:ext>
          </c:extLst>
        </c:ser>
        <c:ser>
          <c:idx val="1"/>
          <c:order val="1"/>
          <c:tx>
            <c:strRef>
              <c:f>Sheet1!$C$1</c:f>
              <c:strCache>
                <c:ptCount val="1"/>
                <c:pt idx="0">
                  <c:v>Series 2</c:v>
                </c:pt>
              </c:strCache>
            </c:strRef>
          </c:tx>
          <c:spPr>
            <a:solidFill>
              <a:schemeClr val="accent2"/>
            </a:solidFill>
            <a:ln>
              <a:noFill/>
            </a:ln>
            <a:effectLst/>
          </c:spPr>
          <c:invertIfNegative val="0"/>
          <c:cat>
            <c:strRef>
              <c:f>Sheet1!$A$2:$A$6</c:f>
              <c:strCache>
                <c:ptCount val="4"/>
                <c:pt idx="0">
                  <c:v>yes,often(10%)</c:v>
                </c:pt>
                <c:pt idx="1">
                  <c:v>sometimes(30%)</c:v>
                </c:pt>
                <c:pt idx="2">
                  <c:v>almost never(50%)</c:v>
                </c:pt>
                <c:pt idx="3">
                  <c:v>never(10%)</c:v>
                </c:pt>
              </c:strCache>
            </c:strRef>
          </c:cat>
          <c:val>
            <c:numRef>
              <c:f>Sheet1!$C$2:$C$6</c:f>
              <c:numCache>
                <c:formatCode>General</c:formatCode>
                <c:ptCount val="5"/>
              </c:numCache>
            </c:numRef>
          </c:val>
          <c:extLst xmlns:c16r2="http://schemas.microsoft.com/office/drawing/2015/06/chart">
            <c:ext xmlns:c16="http://schemas.microsoft.com/office/drawing/2014/chart" uri="{C3380CC4-5D6E-409C-BE32-E72D297353CC}">
              <c16:uniqueId val="{00000001-0844-4E88-88CB-ADCCFF8E5062}"/>
            </c:ext>
          </c:extLst>
        </c:ser>
        <c:ser>
          <c:idx val="2"/>
          <c:order val="2"/>
          <c:tx>
            <c:strRef>
              <c:f>Sheet1!$D$1</c:f>
              <c:strCache>
                <c:ptCount val="1"/>
                <c:pt idx="0">
                  <c:v>Series 3</c:v>
                </c:pt>
              </c:strCache>
            </c:strRef>
          </c:tx>
          <c:spPr>
            <a:solidFill>
              <a:schemeClr val="accent3"/>
            </a:solidFill>
            <a:ln>
              <a:noFill/>
            </a:ln>
            <a:effectLst/>
          </c:spPr>
          <c:invertIfNegative val="0"/>
          <c:cat>
            <c:strRef>
              <c:f>Sheet1!$A$2:$A$6</c:f>
              <c:strCache>
                <c:ptCount val="4"/>
                <c:pt idx="0">
                  <c:v>yes,often(10%)</c:v>
                </c:pt>
                <c:pt idx="1">
                  <c:v>sometimes(30%)</c:v>
                </c:pt>
                <c:pt idx="2">
                  <c:v>almost never(50%)</c:v>
                </c:pt>
                <c:pt idx="3">
                  <c:v>never(10%)</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0844-4E88-88CB-ADCCFF8E5062}"/>
            </c:ext>
          </c:extLst>
        </c:ser>
        <c:dLbls>
          <c:showLegendKey val="0"/>
          <c:showVal val="0"/>
          <c:showCatName val="0"/>
          <c:showSerName val="0"/>
          <c:showPercent val="0"/>
          <c:showBubbleSize val="0"/>
        </c:dLbls>
        <c:gapWidth val="219"/>
        <c:overlap val="-27"/>
        <c:axId val="193432576"/>
        <c:axId val="193434368"/>
      </c:barChart>
      <c:catAx>
        <c:axId val="19343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3434368"/>
        <c:crosses val="autoZero"/>
        <c:auto val="1"/>
        <c:lblAlgn val="ctr"/>
        <c:lblOffset val="100"/>
        <c:noMultiLvlLbl val="0"/>
      </c:catAx>
      <c:valAx>
        <c:axId val="1934343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34325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in massages with fellow gamers(55%)</c:v>
                </c:pt>
                <c:pt idx="1">
                  <c:v>in class/group(0%)</c:v>
                </c:pt>
                <c:pt idx="2">
                  <c:v>in conversation with loved ones(45%)</c:v>
                </c:pt>
                <c:pt idx="3">
                  <c:v>in jokes/memes(0%)</c:v>
                </c:pt>
              </c:strCache>
            </c:strRef>
          </c:cat>
          <c:val>
            <c:numRef>
              <c:f>Sheet1!$B$2:$B$5</c:f>
              <c:numCache>
                <c:formatCode>0%</c:formatCode>
                <c:ptCount val="4"/>
                <c:pt idx="0">
                  <c:v>0.55000000000000004</c:v>
                </c:pt>
                <c:pt idx="1">
                  <c:v>0</c:v>
                </c:pt>
                <c:pt idx="2">
                  <c:v>0.45</c:v>
                </c:pt>
              </c:numCache>
            </c:numRef>
          </c:val>
          <c:extLst xmlns:c16r2="http://schemas.microsoft.com/office/drawing/2015/06/chart">
            <c:ext xmlns:c16="http://schemas.microsoft.com/office/drawing/2014/chart" uri="{C3380CC4-5D6E-409C-BE32-E72D297353CC}">
              <c16:uniqueId val="{00000000-46FD-4060-958D-8DB5AE2114A4}"/>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in massages with fellow gamers(55%)</c:v>
                </c:pt>
                <c:pt idx="1">
                  <c:v>in class/group(0%)</c:v>
                </c:pt>
                <c:pt idx="2">
                  <c:v>in conversation with loved ones(45%)</c:v>
                </c:pt>
                <c:pt idx="3">
                  <c:v>in jokes/memes(0%)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46FD-4060-958D-8DB5AE2114A4}"/>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in massages with fellow gamers(55%)</c:v>
                </c:pt>
                <c:pt idx="1">
                  <c:v>in class/group(0%)</c:v>
                </c:pt>
                <c:pt idx="2">
                  <c:v>in conversation with loved ones(45%)</c:v>
                </c:pt>
                <c:pt idx="3">
                  <c:v>in jokes/memes(0%)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46FD-4060-958D-8DB5AE2114A4}"/>
            </c:ext>
          </c:extLst>
        </c:ser>
        <c:dLbls>
          <c:showLegendKey val="0"/>
          <c:showVal val="0"/>
          <c:showCatName val="0"/>
          <c:showSerName val="0"/>
          <c:showPercent val="0"/>
          <c:showBubbleSize val="0"/>
        </c:dLbls>
        <c:gapWidth val="219"/>
        <c:overlap val="-27"/>
        <c:axId val="193510400"/>
        <c:axId val="193520384"/>
      </c:barChart>
      <c:catAx>
        <c:axId val="193510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3520384"/>
        <c:crosses val="autoZero"/>
        <c:auto val="1"/>
        <c:lblAlgn val="ctr"/>
        <c:lblOffset val="100"/>
        <c:noMultiLvlLbl val="0"/>
      </c:catAx>
      <c:valAx>
        <c:axId val="1935203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351040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they laugh,think it is cool(50%)</c:v>
                </c:pt>
                <c:pt idx="1">
                  <c:v>they do not pay attention(50%)</c:v>
                </c:pt>
                <c:pt idx="2">
                  <c:v>they do not understand,they ask that it means(0%)</c:v>
                </c:pt>
                <c:pt idx="3">
                  <c:v>they think it is duttering thr language(0%)</c:v>
                </c:pt>
              </c:strCache>
            </c:strRef>
          </c:cat>
          <c:val>
            <c:numRef>
              <c:f>Sheet1!$B$2:$B$5</c:f>
              <c:numCache>
                <c:formatCode>0%</c:formatCode>
                <c:ptCount val="4"/>
                <c:pt idx="0">
                  <c:v>0.5</c:v>
                </c:pt>
                <c:pt idx="1">
                  <c:v>0.5</c:v>
                </c:pt>
                <c:pt idx="2">
                  <c:v>0</c:v>
                </c:pt>
                <c:pt idx="3">
                  <c:v>0</c:v>
                </c:pt>
              </c:numCache>
            </c:numRef>
          </c:val>
          <c:extLst xmlns:c16r2="http://schemas.microsoft.com/office/drawing/2015/06/chart">
            <c:ext xmlns:c16="http://schemas.microsoft.com/office/drawing/2014/chart" uri="{C3380CC4-5D6E-409C-BE32-E72D297353CC}">
              <c16:uniqueId val="{00000000-EA86-47D3-BF4E-26A3F4336561}"/>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they laugh,think it is cool(50%)</c:v>
                </c:pt>
                <c:pt idx="1">
                  <c:v>they do not pay attention(50%)</c:v>
                </c:pt>
                <c:pt idx="2">
                  <c:v>they do not understand,they ask that it means(0%)</c:v>
                </c:pt>
                <c:pt idx="3">
                  <c:v>they think it is duttering thr language(0%)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EA86-47D3-BF4E-26A3F4336561}"/>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they laugh,think it is cool(50%)</c:v>
                </c:pt>
                <c:pt idx="1">
                  <c:v>they do not pay attention(50%)</c:v>
                </c:pt>
                <c:pt idx="2">
                  <c:v>they do not understand,they ask that it means(0%)</c:v>
                </c:pt>
                <c:pt idx="3">
                  <c:v>they think it is duttering thr language(0%)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EA86-47D3-BF4E-26A3F4336561}"/>
            </c:ext>
          </c:extLst>
        </c:ser>
        <c:dLbls>
          <c:showLegendKey val="0"/>
          <c:showVal val="0"/>
          <c:showCatName val="0"/>
          <c:showSerName val="0"/>
          <c:showPercent val="0"/>
          <c:showBubbleSize val="0"/>
        </c:dLbls>
        <c:gapWidth val="219"/>
        <c:overlap val="-27"/>
        <c:axId val="194636800"/>
        <c:axId val="194638592"/>
      </c:barChart>
      <c:catAx>
        <c:axId val="194636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4638592"/>
        <c:crosses val="autoZero"/>
        <c:auto val="1"/>
        <c:lblAlgn val="ctr"/>
        <c:lblOffset val="100"/>
        <c:noMultiLvlLbl val="0"/>
      </c:catAx>
      <c:valAx>
        <c:axId val="1946385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463680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 convenient and natural way for players to communicate(50%)</c:v>
                </c:pt>
                <c:pt idx="1">
                  <c:v>a temporary that will soon pass(50%)</c:v>
                </c:pt>
                <c:pt idx="2">
                  <c:v>clogs up the russian language(0%)</c:v>
                </c:pt>
                <c:pt idx="3">
                  <c:v>a way ti stand out andshow that you are in thr know(0%)</c:v>
                </c:pt>
              </c:strCache>
            </c:strRef>
          </c:cat>
          <c:val>
            <c:numRef>
              <c:f>Sheet1!$B$2:$B$5</c:f>
              <c:numCache>
                <c:formatCode>0%</c:formatCode>
                <c:ptCount val="4"/>
                <c:pt idx="0">
                  <c:v>0.5</c:v>
                </c:pt>
                <c:pt idx="1">
                  <c:v>0.5</c:v>
                </c:pt>
                <c:pt idx="2">
                  <c:v>0</c:v>
                </c:pt>
                <c:pt idx="3">
                  <c:v>0</c:v>
                </c:pt>
              </c:numCache>
            </c:numRef>
          </c:val>
          <c:extLst xmlns:c16r2="http://schemas.microsoft.com/office/drawing/2015/06/chart">
            <c:ext xmlns:c16="http://schemas.microsoft.com/office/drawing/2014/chart" uri="{C3380CC4-5D6E-409C-BE32-E72D297353CC}">
              <c16:uniqueId val="{00000000-B4DB-4DD0-AC1A-068DE6E00C28}"/>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a convenient and natural way for players to communicate(50%)</c:v>
                </c:pt>
                <c:pt idx="1">
                  <c:v>a temporary that will soon pass(50%)</c:v>
                </c:pt>
                <c:pt idx="2">
                  <c:v>clogs up the russian language(0%)</c:v>
                </c:pt>
                <c:pt idx="3">
                  <c:v>a way ti stand out andshow that you are in thr know(0%)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B4DB-4DD0-AC1A-068DE6E00C28}"/>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a convenient and natural way for players to communicate(50%)</c:v>
                </c:pt>
                <c:pt idx="1">
                  <c:v>a temporary that will soon pass(50%)</c:v>
                </c:pt>
                <c:pt idx="2">
                  <c:v>clogs up the russian language(0%)</c:v>
                </c:pt>
                <c:pt idx="3">
                  <c:v>a way ti stand out andshow that you are in thr know(0%)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B4DB-4DD0-AC1A-068DE6E00C28}"/>
            </c:ext>
          </c:extLst>
        </c:ser>
        <c:dLbls>
          <c:showLegendKey val="0"/>
          <c:showVal val="0"/>
          <c:showCatName val="0"/>
          <c:showSerName val="0"/>
          <c:showPercent val="0"/>
          <c:showBubbleSize val="0"/>
        </c:dLbls>
        <c:gapWidth val="219"/>
        <c:overlap val="-27"/>
        <c:axId val="194702336"/>
        <c:axId val="194708224"/>
      </c:barChart>
      <c:catAx>
        <c:axId val="194702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4708224"/>
        <c:crosses val="autoZero"/>
        <c:auto val="1"/>
        <c:lblAlgn val="ctr"/>
        <c:lblOffset val="100"/>
        <c:noMultiLvlLbl val="0"/>
      </c:catAx>
      <c:valAx>
        <c:axId val="1947082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470233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yes,always(0%)</c:v>
                </c:pt>
                <c:pt idx="1">
                  <c:v>sometimes(100%)</c:v>
                </c:pt>
                <c:pt idx="2">
                  <c:v>no,slang is fine(0%)</c:v>
                </c:pt>
              </c:strCache>
            </c:strRef>
          </c:cat>
          <c:val>
            <c:numRef>
              <c:f>Sheet1!$B$2:$B$5</c:f>
              <c:numCache>
                <c:formatCode>0%</c:formatCode>
                <c:ptCount val="4"/>
                <c:pt idx="0">
                  <c:v>0</c:v>
                </c:pt>
                <c:pt idx="1">
                  <c:v>1</c:v>
                </c:pt>
                <c:pt idx="2">
                  <c:v>0</c:v>
                </c:pt>
              </c:numCache>
            </c:numRef>
          </c:val>
          <c:extLst xmlns:c16r2="http://schemas.microsoft.com/office/drawing/2015/06/chart">
            <c:ext xmlns:c16="http://schemas.microsoft.com/office/drawing/2014/chart" uri="{C3380CC4-5D6E-409C-BE32-E72D297353CC}">
              <c16:uniqueId val="{00000000-FF8C-4BBD-9CB3-845D7EEBA0FA}"/>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3"/>
                <c:pt idx="0">
                  <c:v>yes,always(0%)</c:v>
                </c:pt>
                <c:pt idx="1">
                  <c:v>sometimes(100%)</c:v>
                </c:pt>
                <c:pt idx="2">
                  <c:v>no,slang is fine(0%)</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FF8C-4BBD-9CB3-845D7EEBA0FA}"/>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3"/>
                <c:pt idx="0">
                  <c:v>yes,always(0%)</c:v>
                </c:pt>
                <c:pt idx="1">
                  <c:v>sometimes(100%)</c:v>
                </c:pt>
                <c:pt idx="2">
                  <c:v>no,slang is fine(0%)</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FF8C-4BBD-9CB3-845D7EEBA0FA}"/>
            </c:ext>
          </c:extLst>
        </c:ser>
        <c:dLbls>
          <c:showLegendKey val="0"/>
          <c:showVal val="0"/>
          <c:showCatName val="0"/>
          <c:showSerName val="0"/>
          <c:showPercent val="0"/>
          <c:showBubbleSize val="0"/>
        </c:dLbls>
        <c:gapWidth val="219"/>
        <c:overlap val="-27"/>
        <c:axId val="194751488"/>
        <c:axId val="194769664"/>
      </c:barChart>
      <c:catAx>
        <c:axId val="19475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4769664"/>
        <c:crosses val="autoZero"/>
        <c:auto val="1"/>
        <c:lblAlgn val="ctr"/>
        <c:lblOffset val="100"/>
        <c:noMultiLvlLbl val="0"/>
      </c:catAx>
      <c:valAx>
        <c:axId val="194769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475148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4"/>
                <c:pt idx="0">
                  <c:v>yes,I have started making more mistakes at school(0%)</c:v>
                </c:pt>
                <c:pt idx="1">
                  <c:v>sometimes,I confuse the rules(10%)</c:v>
                </c:pt>
                <c:pt idx="2">
                  <c:v>no I distinguish between gaming and school(36%)</c:v>
                </c:pt>
                <c:pt idx="3">
                  <c:v>i haven`t noticed any impact(54%)</c:v>
                </c:pt>
              </c:strCache>
            </c:strRef>
          </c:cat>
          <c:val>
            <c:numRef>
              <c:f>Sheet1!$B$2:$B$6</c:f>
              <c:numCache>
                <c:formatCode>0%</c:formatCode>
                <c:ptCount val="5"/>
                <c:pt idx="0">
                  <c:v>0</c:v>
                </c:pt>
                <c:pt idx="1">
                  <c:v>0.1</c:v>
                </c:pt>
                <c:pt idx="2">
                  <c:v>0.3600000000000001</c:v>
                </c:pt>
                <c:pt idx="3">
                  <c:v>0.54</c:v>
                </c:pt>
              </c:numCache>
            </c:numRef>
          </c:val>
          <c:extLst xmlns:c16r2="http://schemas.microsoft.com/office/drawing/2015/06/chart">
            <c:ext xmlns:c16="http://schemas.microsoft.com/office/drawing/2014/chart" uri="{C3380CC4-5D6E-409C-BE32-E72D297353CC}">
              <c16:uniqueId val="{00000000-82F2-43BE-B0ED-280E524A0436}"/>
            </c:ext>
          </c:extLst>
        </c:ser>
        <c:ser>
          <c:idx val="1"/>
          <c:order val="1"/>
          <c:tx>
            <c:strRef>
              <c:f>Sheet1!$C$1</c:f>
              <c:strCache>
                <c:ptCount val="1"/>
                <c:pt idx="0">
                  <c:v>Series 2</c:v>
                </c:pt>
              </c:strCache>
            </c:strRef>
          </c:tx>
          <c:spPr>
            <a:solidFill>
              <a:schemeClr val="accent2"/>
            </a:solidFill>
            <a:ln>
              <a:noFill/>
            </a:ln>
            <a:effectLst/>
          </c:spPr>
          <c:invertIfNegative val="0"/>
          <c:cat>
            <c:strRef>
              <c:f>Sheet1!$A$2:$A$6</c:f>
              <c:strCache>
                <c:ptCount val="4"/>
                <c:pt idx="0">
                  <c:v>yes,I have started making more mistakes at school(0%)</c:v>
                </c:pt>
                <c:pt idx="1">
                  <c:v>sometimes,I confuse the rules(10%)</c:v>
                </c:pt>
                <c:pt idx="2">
                  <c:v>no I distinguish between gaming and school(36%)</c:v>
                </c:pt>
                <c:pt idx="3">
                  <c:v>i haven`t noticed any impact(54%)</c:v>
                </c:pt>
              </c:strCache>
            </c:strRef>
          </c:cat>
          <c:val>
            <c:numRef>
              <c:f>Sheet1!$C$2:$C$6</c:f>
              <c:numCache>
                <c:formatCode>General</c:formatCode>
                <c:ptCount val="5"/>
              </c:numCache>
            </c:numRef>
          </c:val>
          <c:extLst xmlns:c16r2="http://schemas.microsoft.com/office/drawing/2015/06/chart">
            <c:ext xmlns:c16="http://schemas.microsoft.com/office/drawing/2014/chart" uri="{C3380CC4-5D6E-409C-BE32-E72D297353CC}">
              <c16:uniqueId val="{00000001-82F2-43BE-B0ED-280E524A0436}"/>
            </c:ext>
          </c:extLst>
        </c:ser>
        <c:ser>
          <c:idx val="2"/>
          <c:order val="2"/>
          <c:tx>
            <c:strRef>
              <c:f>Sheet1!$D$1</c:f>
              <c:strCache>
                <c:ptCount val="1"/>
                <c:pt idx="0">
                  <c:v>Series 3</c:v>
                </c:pt>
              </c:strCache>
            </c:strRef>
          </c:tx>
          <c:spPr>
            <a:solidFill>
              <a:schemeClr val="accent3"/>
            </a:solidFill>
            <a:ln>
              <a:noFill/>
            </a:ln>
            <a:effectLst/>
          </c:spPr>
          <c:invertIfNegative val="0"/>
          <c:cat>
            <c:strRef>
              <c:f>Sheet1!$A$2:$A$6</c:f>
              <c:strCache>
                <c:ptCount val="4"/>
                <c:pt idx="0">
                  <c:v>yes,I have started making more mistakes at school(0%)</c:v>
                </c:pt>
                <c:pt idx="1">
                  <c:v>sometimes,I confuse the rules(10%)</c:v>
                </c:pt>
                <c:pt idx="2">
                  <c:v>no I distinguish between gaming and school(36%)</c:v>
                </c:pt>
                <c:pt idx="3">
                  <c:v>i haven`t noticed any impact(54%)</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82F2-43BE-B0ED-280E524A0436}"/>
            </c:ext>
          </c:extLst>
        </c:ser>
        <c:dLbls>
          <c:showLegendKey val="0"/>
          <c:showVal val="0"/>
          <c:showCatName val="0"/>
          <c:showSerName val="0"/>
          <c:showPercent val="0"/>
          <c:showBubbleSize val="0"/>
        </c:dLbls>
        <c:gapWidth val="219"/>
        <c:overlap val="-27"/>
        <c:axId val="75209728"/>
        <c:axId val="75215616"/>
      </c:barChart>
      <c:catAx>
        <c:axId val="75209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5215616"/>
        <c:crosses val="autoZero"/>
        <c:auto val="1"/>
        <c:lblAlgn val="ctr"/>
        <c:lblOffset val="100"/>
        <c:noMultiLvlLbl val="0"/>
      </c:catAx>
      <c:valAx>
        <c:axId val="75215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520972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F2DA1-9801-4297-9D21-A6E5C7899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Pages>
  <Words>6525</Words>
  <Characters>37193</Characters>
  <Application>Microsoft Office Word</Application>
  <DocSecurity>0</DocSecurity>
  <Lines>309</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Гульшат Салимгареева</dc:creator>
  <cp:lastModifiedBy>Мозжерина</cp:lastModifiedBy>
  <cp:revision>10</cp:revision>
  <cp:lastPrinted>2026-01-23T08:12:00Z</cp:lastPrinted>
  <dcterms:created xsi:type="dcterms:W3CDTF">2026-01-20T14:58:00Z</dcterms:created>
  <dcterms:modified xsi:type="dcterms:W3CDTF">2026-01-23T08:13:00Z</dcterms:modified>
</cp:coreProperties>
</file>