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85DDC" w14:textId="77777777" w:rsidR="00626454" w:rsidRDefault="00626454" w:rsidP="005A77C7">
      <w:pPr>
        <w:pStyle w:val="c4"/>
        <w:shd w:val="clear" w:color="auto" w:fill="FFFFFF"/>
        <w:spacing w:before="0" w:beforeAutospacing="0" w:after="0" w:afterAutospacing="0"/>
        <w:jc w:val="center"/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  <w:t xml:space="preserve">Сценарий мастер-класса </w:t>
      </w:r>
    </w:p>
    <w:p w14:paraId="223DE479" w14:textId="7DF586C0" w:rsidR="00626454" w:rsidRDefault="00626454" w:rsidP="005A77C7">
      <w:pPr>
        <w:pStyle w:val="c4"/>
        <w:shd w:val="clear" w:color="auto" w:fill="FFFFFF"/>
        <w:spacing w:before="0" w:beforeAutospacing="0" w:after="0" w:afterAutospacing="0"/>
        <w:jc w:val="center"/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  <w:t xml:space="preserve">на тему </w:t>
      </w:r>
      <w:r w:rsidR="005A77C7" w:rsidRPr="005A77C7"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  <w:t>«</w:t>
      </w:r>
      <w:r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  <w:t xml:space="preserve">Волшебный счет: учимся считать в </w:t>
      </w:r>
    </w:p>
    <w:p w14:paraId="02A66EC1" w14:textId="51F9963F" w:rsidR="005A77C7" w:rsidRDefault="00626454" w:rsidP="005A77C7">
      <w:pPr>
        <w:pStyle w:val="c4"/>
        <w:shd w:val="clear" w:color="auto" w:fill="FFFFFF"/>
        <w:spacing w:before="0" w:beforeAutospacing="0" w:after="0" w:afterAutospacing="0"/>
        <w:jc w:val="center"/>
        <w:rPr>
          <w:rStyle w:val="c16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  <w:t xml:space="preserve">уме с </w:t>
      </w:r>
      <w:proofErr w:type="gramStart"/>
      <w:r>
        <w:rPr>
          <w:rStyle w:val="c14"/>
          <w:rFonts w:eastAsiaTheme="majorEastAsia"/>
          <w:b/>
          <w:bCs/>
          <w:color w:val="000000"/>
          <w:sz w:val="28"/>
          <w:szCs w:val="28"/>
          <w:u w:val="single"/>
        </w:rPr>
        <w:t xml:space="preserve">абакусом </w:t>
      </w:r>
      <w:r w:rsidR="005A77C7" w:rsidRPr="005A77C7">
        <w:rPr>
          <w:rStyle w:val="c16"/>
          <w:rFonts w:eastAsiaTheme="majorEastAsia"/>
          <w:b/>
          <w:bCs/>
          <w:color w:val="000000"/>
          <w:sz w:val="28"/>
          <w:szCs w:val="28"/>
          <w:u w:val="single"/>
        </w:rPr>
        <w:t>»</w:t>
      </w:r>
      <w:proofErr w:type="gramEnd"/>
      <w:r>
        <w:rPr>
          <w:rStyle w:val="c16"/>
          <w:rFonts w:eastAsiaTheme="majorEastAsia"/>
          <w:b/>
          <w:bCs/>
          <w:color w:val="000000"/>
          <w:sz w:val="28"/>
          <w:szCs w:val="28"/>
          <w:u w:val="single"/>
        </w:rPr>
        <w:t>.</w:t>
      </w:r>
    </w:p>
    <w:p w14:paraId="0420C9CE" w14:textId="77777777" w:rsidR="00626454" w:rsidRDefault="00626454" w:rsidP="005A77C7">
      <w:pPr>
        <w:pStyle w:val="c4"/>
        <w:shd w:val="clear" w:color="auto" w:fill="FFFFFF"/>
        <w:spacing w:before="0" w:beforeAutospacing="0" w:after="0" w:afterAutospacing="0"/>
        <w:jc w:val="center"/>
        <w:rPr>
          <w:rStyle w:val="c16"/>
          <w:rFonts w:eastAsiaTheme="majorEastAsia"/>
          <w:b/>
          <w:bCs/>
          <w:color w:val="000000"/>
          <w:sz w:val="28"/>
          <w:szCs w:val="28"/>
          <w:u w:val="single"/>
        </w:rPr>
      </w:pPr>
    </w:p>
    <w:p w14:paraId="4D81E744" w14:textId="60449618" w:rsidR="00626454" w:rsidRPr="005A77C7" w:rsidRDefault="00626454" w:rsidP="00626454">
      <w:pPr>
        <w:pStyle w:val="c4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Style w:val="c16"/>
          <w:rFonts w:eastAsiaTheme="majorEastAsia"/>
          <w:b/>
          <w:bCs/>
          <w:color w:val="000000"/>
          <w:sz w:val="28"/>
          <w:szCs w:val="28"/>
          <w:u w:val="single"/>
        </w:rPr>
        <w:t>Подготовила :Попова</w:t>
      </w:r>
      <w:proofErr w:type="gramEnd"/>
      <w:r>
        <w:rPr>
          <w:rStyle w:val="c16"/>
          <w:rFonts w:eastAsiaTheme="majorEastAsia"/>
          <w:b/>
          <w:bCs/>
          <w:color w:val="000000"/>
          <w:sz w:val="28"/>
          <w:szCs w:val="28"/>
          <w:u w:val="single"/>
        </w:rPr>
        <w:t xml:space="preserve"> Татьяна Николаевна</w:t>
      </w:r>
    </w:p>
    <w:p w14:paraId="5B9EBF84" w14:textId="77777777" w:rsidR="00626454" w:rsidRDefault="00626454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18"/>
          <w:rFonts w:eastAsiaTheme="majorEastAsia"/>
          <w:b/>
          <w:bCs/>
          <w:color w:val="000000"/>
          <w:sz w:val="28"/>
          <w:szCs w:val="28"/>
        </w:rPr>
      </w:pPr>
    </w:p>
    <w:p w14:paraId="45F393F1" w14:textId="79CF4F11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18"/>
          <w:rFonts w:eastAsiaTheme="majorEastAsia"/>
          <w:b/>
          <w:bCs/>
          <w:color w:val="000000"/>
          <w:sz w:val="28"/>
          <w:szCs w:val="28"/>
        </w:rPr>
        <w:t>Цель:</w:t>
      </w:r>
      <w:r w:rsidRPr="005A77C7">
        <w:rPr>
          <w:rStyle w:val="c3"/>
          <w:rFonts w:eastAsiaTheme="majorEastAsia"/>
          <w:color w:val="000000"/>
          <w:sz w:val="28"/>
          <w:szCs w:val="28"/>
        </w:rPr>
        <w:t> </w:t>
      </w:r>
      <w:r w:rsidR="00626454">
        <w:rPr>
          <w:rStyle w:val="c3"/>
          <w:rFonts w:eastAsiaTheme="majorEastAsia"/>
          <w:color w:val="000000"/>
          <w:sz w:val="28"/>
          <w:szCs w:val="28"/>
        </w:rPr>
        <w:t>знакомство</w:t>
      </w:r>
      <w:r w:rsidR="00A15950">
        <w:rPr>
          <w:rStyle w:val="c3"/>
          <w:rFonts w:eastAsiaTheme="majorEastAsia"/>
          <w:color w:val="000000"/>
          <w:sz w:val="28"/>
          <w:szCs w:val="28"/>
        </w:rPr>
        <w:t xml:space="preserve"> с инструментом и первые шаги в ментальном счете.</w:t>
      </w:r>
    </w:p>
    <w:p w14:paraId="2C7F5660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5"/>
          <w:rFonts w:eastAsiaTheme="majorEastAsia"/>
          <w:b/>
          <w:bCs/>
          <w:color w:val="000000"/>
          <w:sz w:val="28"/>
          <w:szCs w:val="28"/>
        </w:rPr>
        <w:t>Задачи:</w:t>
      </w:r>
    </w:p>
    <w:p w14:paraId="2C2178D8" w14:textId="77777777" w:rsidR="005A77C7" w:rsidRPr="005A77C7" w:rsidRDefault="005A77C7" w:rsidP="005A77C7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964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Познакомить детей с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абакусом ,правилами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действия ( история возникновения, конструкция)</w:t>
      </w:r>
    </w:p>
    <w:p w14:paraId="1B25B363" w14:textId="77777777" w:rsidR="005A77C7" w:rsidRPr="005A77C7" w:rsidRDefault="005A77C7" w:rsidP="005A77C7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964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Учить детей писать числа на абакусе</w:t>
      </w:r>
    </w:p>
    <w:p w14:paraId="105FAA4B" w14:textId="77777777" w:rsidR="005A77C7" w:rsidRPr="005A77C7" w:rsidRDefault="005A77C7" w:rsidP="005A77C7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964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Познакомить с флеш-картами</w:t>
      </w:r>
    </w:p>
    <w:p w14:paraId="4114C41B" w14:textId="77777777" w:rsidR="005A77C7" w:rsidRPr="005A77C7" w:rsidRDefault="005A77C7" w:rsidP="005A77C7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964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Учить решать простые примеры</w:t>
      </w:r>
    </w:p>
    <w:p w14:paraId="54B416E0" w14:textId="77777777" w:rsidR="005A77C7" w:rsidRPr="005A77C7" w:rsidRDefault="005A77C7" w:rsidP="005A77C7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964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Развивать внимание, память</w:t>
      </w:r>
    </w:p>
    <w:p w14:paraId="1BDE6BC4" w14:textId="31360E25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2"/>
          <w:color w:val="000000"/>
          <w:sz w:val="28"/>
          <w:szCs w:val="28"/>
          <w:u w:val="single"/>
        </w:rPr>
        <w:t>Возраст детей 6 лет</w:t>
      </w:r>
    </w:p>
    <w:p w14:paraId="3ED8F041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2"/>
          <w:color w:val="000000"/>
          <w:sz w:val="28"/>
          <w:szCs w:val="28"/>
          <w:u w:val="single"/>
        </w:rPr>
        <w:t>Оборудование и материалы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>:</w:t>
      </w:r>
    </w:p>
    <w:p w14:paraId="2385D458" w14:textId="026E9092" w:rsidR="005A77C7" w:rsidRPr="005A77C7" w:rsidRDefault="005A77C7" w:rsidP="00A1595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       -абакус для педагога демонстрационны</w:t>
      </w:r>
      <w:r w:rsidR="00A15950">
        <w:rPr>
          <w:rStyle w:val="c7"/>
          <w:rFonts w:eastAsiaTheme="majorEastAsia"/>
          <w:color w:val="000000"/>
          <w:sz w:val="28"/>
          <w:szCs w:val="28"/>
        </w:rPr>
        <w:t>й</w:t>
      </w:r>
    </w:p>
    <w:p w14:paraId="602FE891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-абакус на каждого ребенка</w:t>
      </w:r>
    </w:p>
    <w:p w14:paraId="28F9F026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-ПК, призентация</w:t>
      </w:r>
    </w:p>
    <w:p w14:paraId="177EA3BF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-демонстрационные флеш-карты</w:t>
      </w:r>
    </w:p>
    <w:p w14:paraId="705C83DE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--шаблоны для рисования двумя руками</w:t>
      </w:r>
    </w:p>
    <w:p w14:paraId="283BBF4E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-игра-коврик «Абакус»</w:t>
      </w:r>
    </w:p>
    <w:p w14:paraId="1726DD4B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2"/>
          <w:color w:val="000000"/>
          <w:sz w:val="28"/>
          <w:szCs w:val="28"/>
          <w:u w:val="single"/>
        </w:rPr>
        <w:t>Организация детей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>:</w:t>
      </w:r>
    </w:p>
    <w:p w14:paraId="49044470" w14:textId="172333D8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</w:t>
      </w:r>
      <w:r w:rsidR="00A15950">
        <w:rPr>
          <w:rStyle w:val="c7"/>
          <w:rFonts w:eastAsiaTheme="majorEastAsia"/>
          <w:color w:val="000000"/>
          <w:sz w:val="28"/>
          <w:szCs w:val="28"/>
        </w:rPr>
        <w:t>г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руппа </w:t>
      </w:r>
      <w:r w:rsidR="00A15950">
        <w:rPr>
          <w:rStyle w:val="c7"/>
          <w:rFonts w:eastAsiaTheme="majorEastAsia"/>
          <w:color w:val="000000"/>
          <w:sz w:val="28"/>
          <w:szCs w:val="28"/>
        </w:rPr>
        <w:t>8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человек</w:t>
      </w:r>
    </w:p>
    <w:p w14:paraId="43C24D63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-расположение детей: столы стоят полукругом,</w:t>
      </w:r>
    </w:p>
    <w:p w14:paraId="101F9A7F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дети сидят по двое, во время выполнения</w:t>
      </w:r>
    </w:p>
    <w:p w14:paraId="1C5FFEEE" w14:textId="77777777" w:rsidR="00A15950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       не</w:t>
      </w:r>
      <w:r w:rsidR="00A15950">
        <w:rPr>
          <w:rStyle w:val="c7"/>
          <w:rFonts w:eastAsiaTheme="majorEastAsia"/>
          <w:color w:val="000000"/>
          <w:sz w:val="28"/>
          <w:szCs w:val="28"/>
        </w:rPr>
        <w:t>й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рогимнастического упражнения, </w:t>
      </w:r>
    </w:p>
    <w:p w14:paraId="0F792B81" w14:textId="5155EB1C" w:rsidR="005A77C7" w:rsidRPr="005A77C7" w:rsidRDefault="00A15950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7"/>
          <w:rFonts w:eastAsiaTheme="majorEastAsia"/>
          <w:color w:val="000000"/>
          <w:sz w:val="28"/>
          <w:szCs w:val="28"/>
        </w:rPr>
        <w:t xml:space="preserve">        </w:t>
      </w:r>
      <w:proofErr w:type="gramStart"/>
      <w:r w:rsidR="005A77C7" w:rsidRPr="005A77C7">
        <w:rPr>
          <w:rStyle w:val="c7"/>
          <w:rFonts w:eastAsiaTheme="majorEastAsia"/>
          <w:color w:val="000000"/>
          <w:sz w:val="28"/>
          <w:szCs w:val="28"/>
        </w:rPr>
        <w:t>физминутки</w:t>
      </w:r>
      <w:r>
        <w:rPr>
          <w:rStyle w:val="c7"/>
          <w:rFonts w:eastAsiaTheme="majorEastAsia"/>
          <w:color w:val="000000"/>
          <w:sz w:val="28"/>
          <w:szCs w:val="28"/>
        </w:rPr>
        <w:t xml:space="preserve"> </w:t>
      </w:r>
      <w:r w:rsidR="00535517">
        <w:rPr>
          <w:rStyle w:val="c7"/>
          <w:rFonts w:eastAsiaTheme="majorEastAsia"/>
          <w:color w:val="000000"/>
          <w:sz w:val="28"/>
          <w:szCs w:val="28"/>
        </w:rPr>
        <w:t>.</w:t>
      </w:r>
      <w:proofErr w:type="gramEnd"/>
    </w:p>
    <w:p w14:paraId="3686A0E5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                      </w:t>
      </w:r>
    </w:p>
    <w:p w14:paraId="65D75166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Ход занятия:</w:t>
      </w:r>
    </w:p>
    <w:p w14:paraId="105A9897" w14:textId="6F8F4EDB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Здравствуйте ребята! Меня зовут </w:t>
      </w:r>
      <w:r w:rsidR="00535517">
        <w:rPr>
          <w:rStyle w:val="c7"/>
          <w:rFonts w:eastAsiaTheme="majorEastAsia"/>
          <w:color w:val="000000"/>
          <w:sz w:val="28"/>
          <w:szCs w:val="28"/>
        </w:rPr>
        <w:t>Татьяна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Николаевна, я ваш педагог, буду вас обучать очень интересной и увлекательной математике. Вы познакомитесь с новым предметом, научитесь с помощью его выкладывать числа, считать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примеры .</w:t>
      </w:r>
      <w:proofErr w:type="gramEnd"/>
    </w:p>
    <w:p w14:paraId="7E9C86DC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Для этого мы с вами отправляемся в путешествие в далекую страну Японию, чтобы туда добраться нужно быть очень внимательными. Давайте вместе со мной поиграем в игру</w:t>
      </w:r>
    </w:p>
    <w:p w14:paraId="55EE93FE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« Ухо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-нос». Левой рукой беремся за нос. Правой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рукой  за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правое ухо. Хлопаем в ладоши и меняем местами. Сначала, выполняем медленно, потом быстрее. Молодцы! Отлично!  Давайте поплывем в Японию на корабле, и волны будут рассекать наш корабль, с двух сторон. Вам нужно нарисовать волны сразу двумя руками,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попробуйте.(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дети подходят к столам, на которых лежат на каждого ребенка  рисунок корабля, и выполняют работу) Молодцы, получилось. Вот мы и в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Японии( Слайд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1) А зачем мы туда отправились?</w:t>
      </w:r>
    </w:p>
    <w:p w14:paraId="23E39721" w14:textId="77777777" w:rsidR="0053551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lastRenderedPageBreak/>
        <w:t>( Ответы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детей) </w:t>
      </w:r>
      <w:r w:rsidR="00535517">
        <w:rPr>
          <w:rStyle w:val="c7"/>
          <w:rFonts w:eastAsiaTheme="majorEastAsia"/>
          <w:color w:val="000000"/>
          <w:sz w:val="28"/>
          <w:szCs w:val="28"/>
        </w:rPr>
        <w:t>.</w:t>
      </w:r>
    </w:p>
    <w:p w14:paraId="3CB04AAB" w14:textId="6E15112C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 Да, именно в </w:t>
      </w:r>
      <w:r w:rsidR="00535517">
        <w:rPr>
          <w:rStyle w:val="c7"/>
          <w:rFonts w:eastAsiaTheme="majorEastAsia"/>
          <w:color w:val="000000"/>
          <w:sz w:val="28"/>
          <w:szCs w:val="28"/>
        </w:rPr>
        <w:t>Я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>понии и находится этот замечательный предмет с интересным названием-Абакус и на нем японские дети обучаются счету, работе с ц</w:t>
      </w:r>
      <w:r w:rsidR="00535517">
        <w:rPr>
          <w:rStyle w:val="c7"/>
          <w:rFonts w:eastAsiaTheme="majorEastAsia"/>
          <w:color w:val="000000"/>
          <w:sz w:val="28"/>
          <w:szCs w:val="28"/>
        </w:rPr>
        <w:t>и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фрами,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играют.(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>Слайд 2)</w:t>
      </w:r>
    </w:p>
    <w:p w14:paraId="522D6254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 Во и вы сейчас поиграете, я показываю вам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число ,а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вы прыгаете столько раз, сколько оно обозначает.( дети выполняют прыжки по количеству) Молодцы, вы справились и знаете все цыфры.</w:t>
      </w:r>
    </w:p>
    <w:p w14:paraId="3222130C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Ребята, посмотрите на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экран( слайд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>3),теперь подойдите к столам и посмотрите, у нас появился удивительный предмет-Абакус.Как вы думаете, что это?( ответы детей)  Абакус придумали в Китае, а в Японии убрали одну лишнюю косточку и  и назвали «Соробаном» -это вычислительная доска, а это значит с ее помощью можно считать.( 4 слайд)</w:t>
      </w:r>
    </w:p>
    <w:p w14:paraId="604187BA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9"/>
          <w:rFonts w:eastAsiaTheme="majorEastAsia"/>
          <w:b/>
          <w:bCs/>
          <w:color w:val="000000"/>
          <w:sz w:val="28"/>
          <w:szCs w:val="28"/>
        </w:rPr>
        <w:t>Знакомство с абакусом 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( 5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слайд)</w:t>
      </w:r>
    </w:p>
    <w:p w14:paraId="4D00D8A4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Возьмите в руки эти счеты. Это и есть «Абакус»</w:t>
      </w:r>
    </w:p>
    <w:p w14:paraId="3483DEE6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Давайте их рассмотрим. Какой они формы? Из чего состоит «Абакус»? Что еще на нем есть? Спицы, косточки, перекладина, которая разделяет верхние и нижние косточки.</w:t>
      </w:r>
    </w:p>
    <w:p w14:paraId="420AF6CB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Посмотрите, как правильно положить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абакус( слайд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6).А чтобы не путаться, им придумали название: небесные косточки( они ближе к небу) и земные( они ближе к земле)</w:t>
      </w:r>
    </w:p>
    <w:p w14:paraId="39AAB066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Давайте поиграем: сейчас возьмите в руки абакус и стряхните. Смотрите. Косточки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разбежались.Чтобы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земные вернуть на землю, а небесные на небо, нужно ущипнуть планку и провести по ней рукой, как будто паровозик едет. Чтобы на абакусе хорошо считать,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нам  понадобится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всего два пальца: большой и указательный. А чтобы записывать еще и ответ, который у нас получится при счете, вам нужно будет всегда держать карандаш в руках. Посмотрите, вот так мы будем держать пальцы и карандаш. Давайте попробуем вместе, но для начала покажите мне все, как курочка клюет зернышки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( дети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выполняют пальчиковую гимнастику)</w:t>
      </w:r>
    </w:p>
    <w:p w14:paraId="643E0D0C" w14:textId="77777777" w:rsid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Чтобы вы запомнили, как работать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пальчиками ,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я расскажу вам сказку.</w:t>
      </w:r>
    </w:p>
    <w:p w14:paraId="6CB74B7D" w14:textId="42E327FC" w:rsidR="00535517" w:rsidRDefault="0053551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  <w:r>
        <w:rPr>
          <w:rStyle w:val="c7"/>
          <w:rFonts w:eastAsiaTheme="majorEastAsia"/>
          <w:color w:val="000000"/>
          <w:sz w:val="28"/>
          <w:szCs w:val="28"/>
        </w:rPr>
        <w:t>Но сначала предлагаю вам сделать физминутку.</w:t>
      </w:r>
    </w:p>
    <w:p w14:paraId="3D3D5126" w14:textId="77777777" w:rsidR="00607D14" w:rsidRDefault="00535517" w:rsidP="00607D14">
      <w:pPr>
        <w:shd w:val="clear" w:color="auto" w:fill="FFFFFF"/>
        <w:spacing w:line="330" w:lineRule="atLeast"/>
        <w:rPr>
          <w:rStyle w:val="c7"/>
          <w:rFonts w:eastAsiaTheme="majorEastAsia"/>
          <w:color w:val="000000"/>
          <w:sz w:val="28"/>
          <w:szCs w:val="28"/>
        </w:rPr>
      </w:pPr>
      <w:r>
        <w:rPr>
          <w:rStyle w:val="c7"/>
          <w:rFonts w:eastAsiaTheme="majorEastAsia"/>
          <w:color w:val="000000"/>
          <w:sz w:val="28"/>
          <w:szCs w:val="28"/>
        </w:rPr>
        <w:t>Физминутка</w:t>
      </w:r>
    </w:p>
    <w:p w14:paraId="0D8D3B14" w14:textId="3433AB3F" w:rsidR="00607D14" w:rsidRPr="00607D14" w:rsidRDefault="00607D14" w:rsidP="00607D14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607D14">
        <w:rPr>
          <w:rFonts w:ascii="Times New Roman" w:hAnsi="Times New Roman" w:cs="Times New Roman"/>
          <w:sz w:val="28"/>
          <w:szCs w:val="28"/>
          <w:lang w:eastAsia="ru-RU"/>
        </w:rPr>
        <w:t>Раз, два, три, четыре, пять — все умеем мы считать. 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DAA3113" w14:textId="03707D8D" w:rsidR="00607D14" w:rsidRPr="00607D14" w:rsidRDefault="00607D14" w:rsidP="00607D14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607D14">
        <w:rPr>
          <w:rFonts w:ascii="Times New Roman" w:hAnsi="Times New Roman" w:cs="Times New Roman"/>
          <w:sz w:val="28"/>
          <w:szCs w:val="28"/>
          <w:lang w:eastAsia="ru-RU"/>
        </w:rPr>
        <w:t>Раз! Подняться, потянуться.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Два! Согнуться, разогнуться.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Три! В ладоши три хлопка,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Головою три кивка.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На четыре — руки шире.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Пять — руками помахать.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Шесть — за парту мы присели.</w:t>
      </w:r>
      <w:r w:rsidRPr="00607D14">
        <w:rPr>
          <w:rFonts w:ascii="Times New Roman" w:hAnsi="Times New Roman" w:cs="Times New Roman"/>
          <w:sz w:val="28"/>
          <w:szCs w:val="28"/>
          <w:lang w:eastAsia="ru-RU"/>
        </w:rPr>
        <w:br/>
        <w:t>Значит, хватит отдыхать!</w:t>
      </w:r>
    </w:p>
    <w:p w14:paraId="048917CF" w14:textId="75297C71" w:rsidR="00535517" w:rsidRPr="00607D14" w:rsidRDefault="0053551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B8776F4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     Жили-были два брата: Большой. Так его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звали, потому, что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он был большой и толще других детей, и Указательный, потому, что он был очень умный, 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lastRenderedPageBreak/>
        <w:t xml:space="preserve">отчего любил всех учить и всем указывал, как себя вести. Большой был озорник, и поэтому, когда он выходил гулять, то выносил на улицу много игрушек и все их разбрасывал. Вот так.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( педагог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поднимает косточки абакуса) При этом сам он никогда игрушки не убирал. Это приходилось делать его брату Указательному. Он хмурил брови и ворчал, но при этом аккуратно ставил все игрушки на место. Вот так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( педагог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опускает косточки абакуса)</w:t>
      </w:r>
    </w:p>
    <w:p w14:paraId="56EB3034" w14:textId="7777777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Давайте поиграем с братьями: Большой вышел на улицу и разбрасывает игрушки.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( дети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поднимают ряд косточек  на всех спицах)  А теперь вышел строгий братец Указательный. Он собирает все игрушки.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( дети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опускают все косточки) Тоже делаем левой рукой.</w:t>
      </w:r>
    </w:p>
    <w:p w14:paraId="295B8826" w14:textId="77777777" w:rsidR="001969E2" w:rsidRDefault="001969E2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rFonts w:eastAsiaTheme="majorEastAsia"/>
          <w:b/>
          <w:bCs/>
          <w:color w:val="000000"/>
          <w:sz w:val="28"/>
          <w:szCs w:val="28"/>
        </w:rPr>
      </w:pPr>
    </w:p>
    <w:p w14:paraId="17A51243" w14:textId="3782D599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9"/>
          <w:rFonts w:eastAsiaTheme="majorEastAsia"/>
          <w:b/>
          <w:bCs/>
          <w:color w:val="000000"/>
          <w:sz w:val="28"/>
          <w:szCs w:val="28"/>
        </w:rPr>
        <w:t>Счет на абакусе</w:t>
      </w:r>
      <w:r w:rsidR="001969E2">
        <w:rPr>
          <w:rStyle w:val="c9"/>
          <w:rFonts w:eastAsiaTheme="majorEastAsia"/>
          <w:b/>
          <w:bCs/>
          <w:color w:val="000000"/>
          <w:sz w:val="28"/>
          <w:szCs w:val="28"/>
        </w:rPr>
        <w:t>.</w:t>
      </w:r>
    </w:p>
    <w:p w14:paraId="32BA3FE0" w14:textId="642F24D7" w:rsidR="005A77C7" w:rsidRPr="005A77C7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С помощью косточек можно считать. Найдите крайнюю спицу справа. На этой спице живут единицы. Одна косточка</w:t>
      </w:r>
      <w:r w:rsidR="00607D14">
        <w:rPr>
          <w:rStyle w:val="c7"/>
          <w:rFonts w:eastAsiaTheme="majorEastAsia"/>
          <w:color w:val="000000"/>
          <w:sz w:val="28"/>
          <w:szCs w:val="28"/>
        </w:rPr>
        <w:t xml:space="preserve">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-это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одна единица. Смотрите: поднимаю одну косточку.</w:t>
      </w:r>
      <w:r w:rsidR="00607D14">
        <w:rPr>
          <w:rStyle w:val="c7"/>
          <w:rFonts w:eastAsiaTheme="majorEastAsia"/>
          <w:color w:val="000000"/>
          <w:sz w:val="28"/>
          <w:szCs w:val="28"/>
        </w:rPr>
        <w:t xml:space="preserve">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Это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обозначает один. Опускаю. Теперь поднимаю две косточки. Что это значит? Это значит 2. И т.д. до 4-х. Какое число после 4-х? Верно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5 .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Смотрите, у нас больше нет косточек, нечего добавить. Где же 5? Число 5 обозначается отдельной косточкой. Вот этой- небесной. Мы ее опускаем вниз, а 4-ре земные возвращаем на место. Попробуйте на своем абакусе. (дети выполняют задание несколько раз) Хорошо получается, молодцы. </w:t>
      </w:r>
    </w:p>
    <w:p w14:paraId="3D1EAC5C" w14:textId="5CCF9608" w:rsidR="00607D14" w:rsidRPr="005A77C7" w:rsidRDefault="00607D14" w:rsidP="00607D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А у меня есть чудо –коврик, посмотрите. Давайте поиграем с ним.</w:t>
      </w:r>
      <w:r>
        <w:rPr>
          <w:rStyle w:val="c7"/>
          <w:rFonts w:eastAsiaTheme="majorEastAsia"/>
          <w:color w:val="000000"/>
          <w:sz w:val="28"/>
          <w:szCs w:val="28"/>
        </w:rPr>
        <w:t xml:space="preserve">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Выходите  Ваша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задача встать на то число, которое я назову.( исходное положение: обе ноги стоят на перекладине, например:5-одна нога на небесной косточки, другая на перекладине; 7-одна нога на небесной косточки . другая на вторую сверху земную.)</w:t>
      </w:r>
    </w:p>
    <w:p w14:paraId="5CC7081B" w14:textId="77777777" w:rsidR="00607D14" w:rsidRPr="005A77C7" w:rsidRDefault="00607D14" w:rsidP="00607D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 Вот так!</w:t>
      </w:r>
    </w:p>
    <w:p w14:paraId="5A8EE6F9" w14:textId="77777777" w:rsidR="00607D14" w:rsidRPr="005A77C7" w:rsidRDefault="00607D14" w:rsidP="00607D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Попробуем еще? 4, 2, 9, 5.</w:t>
      </w:r>
    </w:p>
    <w:p w14:paraId="23996142" w14:textId="77777777" w:rsidR="00607D14" w:rsidRDefault="00607D14" w:rsidP="00607D14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7B95B530" w14:textId="5BC457F1" w:rsidR="005A77C7" w:rsidRPr="005A77C7" w:rsidRDefault="005A77C7" w:rsidP="00607D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Давайте поиграем в игру «Кто внимательный» (работа с флеш-картами): я буду показывать карточку с числом, а вы выкладывайте число на абакусе. А теперь наоборот, я покажу число на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абакусе ,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а вы его назовете. Молодцы! Вы хорошо поработали с абакусом. </w:t>
      </w:r>
    </w:p>
    <w:p w14:paraId="72A11192" w14:textId="77777777" w:rsidR="00CD5591" w:rsidRDefault="005A77C7" w:rsidP="00CD5591">
      <w:pPr>
        <w:pStyle w:val="ac"/>
        <w:shd w:val="clear" w:color="auto" w:fill="FFFFFF"/>
        <w:spacing w:before="0" w:beforeAutospacing="0" w:after="0" w:afterAutospacing="0"/>
        <w:ind w:firstLine="360"/>
        <w:rPr>
          <w:rStyle w:val="c7"/>
          <w:rFonts w:eastAsiaTheme="majorEastAsia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Отлично!</w:t>
      </w:r>
    </w:p>
    <w:p w14:paraId="1814DDDF" w14:textId="77777777" w:rsidR="00CD5591" w:rsidRPr="005A77C7" w:rsidRDefault="00CD5591" w:rsidP="00CD55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Продолжим знакомство с абакусом?</w:t>
      </w:r>
    </w:p>
    <w:p w14:paraId="739061B7" w14:textId="7F655E42" w:rsidR="00CD5591" w:rsidRPr="005A77C7" w:rsidRDefault="00CD5591" w:rsidP="00CD55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Давайте посчитаем примеры на абакус </w:t>
      </w:r>
      <w:proofErr w:type="gramStart"/>
      <w:r w:rsidR="00607D14">
        <w:rPr>
          <w:rStyle w:val="c7"/>
          <w:rFonts w:eastAsiaTheme="majorEastAsia"/>
          <w:color w:val="000000"/>
          <w:sz w:val="28"/>
          <w:szCs w:val="28"/>
        </w:rPr>
        <w:t>(</w:t>
      </w: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один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ребенок у доски)</w:t>
      </w:r>
    </w:p>
    <w:p w14:paraId="0501A20B" w14:textId="77777777" w:rsidR="00CD5591" w:rsidRPr="005A77C7" w:rsidRDefault="00CD5591" w:rsidP="00CD55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>1+1; 1+2; 1+3; 2+2; 2+1; 5+3; 3+1; 2+5; 1+5; 5+4</w:t>
      </w:r>
    </w:p>
    <w:p w14:paraId="2AB23D84" w14:textId="77777777" w:rsidR="00CD5591" w:rsidRPr="005A77C7" w:rsidRDefault="00CD5591" w:rsidP="00CD55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На абакусе можно считать любые примеры. Даже зная цифры в пределах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9 ,вы</w:t>
      </w:r>
      <w:proofErr w:type="gramEnd"/>
      <w:r w:rsidRPr="005A77C7">
        <w:rPr>
          <w:rStyle w:val="c7"/>
          <w:rFonts w:eastAsiaTheme="majorEastAsia"/>
          <w:color w:val="000000"/>
          <w:sz w:val="28"/>
          <w:szCs w:val="28"/>
        </w:rPr>
        <w:t xml:space="preserve"> на абакусе можете складывать  и вычитать большие числа! У абакуса есть свои секреты, которые мы с вами узнаем на следующих занятиях. Вы все большие </w:t>
      </w:r>
      <w:proofErr w:type="gramStart"/>
      <w:r w:rsidRPr="005A77C7">
        <w:rPr>
          <w:rStyle w:val="c7"/>
          <w:rFonts w:eastAsiaTheme="majorEastAsia"/>
          <w:color w:val="000000"/>
          <w:sz w:val="28"/>
          <w:szCs w:val="28"/>
        </w:rPr>
        <w:t>молодцы!.</w:t>
      </w:r>
      <w:proofErr w:type="gramEnd"/>
    </w:p>
    <w:p w14:paraId="1A4ED94B" w14:textId="77777777" w:rsidR="00CD5591" w:rsidRDefault="00CD5591" w:rsidP="00CD5591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14:paraId="5AB2BD6B" w14:textId="5CB15676" w:rsidR="00CD5591" w:rsidRPr="00CD5591" w:rsidRDefault="00CD5591" w:rsidP="00CD55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  <w:r w:rsidRPr="00CD5591">
        <w:rPr>
          <w:rFonts w:ascii="Times New Roman" w:hAnsi="Times New Roman" w:cs="Times New Roman"/>
          <w:color w:val="111111"/>
          <w:sz w:val="27"/>
          <w:szCs w:val="27"/>
          <w:bdr w:val="none" w:sz="0" w:space="0" w:color="auto" w:frame="1"/>
        </w:rPr>
        <w:t>Рефлексия</w:t>
      </w:r>
      <w:r w:rsidRPr="00CD5591">
        <w:rPr>
          <w:rFonts w:ascii="Times New Roman" w:hAnsi="Times New Roman" w:cs="Times New Roman"/>
          <w:color w:val="111111"/>
          <w:sz w:val="27"/>
          <w:szCs w:val="27"/>
        </w:rPr>
        <w:t>: провести анализ усвоения материала детьми.</w:t>
      </w:r>
    </w:p>
    <w:p w14:paraId="161990A9" w14:textId="77777777" w:rsidR="00CD5591" w:rsidRPr="00CD5591" w:rsidRDefault="00CD5591" w:rsidP="00CD5591">
      <w:pPr>
        <w:pStyle w:val="ac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CD5591">
        <w:rPr>
          <w:color w:val="111111"/>
          <w:sz w:val="27"/>
          <w:szCs w:val="27"/>
          <w:bdr w:val="none" w:sz="0" w:space="0" w:color="auto" w:frame="1"/>
        </w:rPr>
        <w:t>Вопросы воспитателя</w:t>
      </w:r>
      <w:r w:rsidRPr="00CD5591">
        <w:rPr>
          <w:color w:val="111111"/>
          <w:sz w:val="27"/>
          <w:szCs w:val="27"/>
        </w:rPr>
        <w:t>:</w:t>
      </w:r>
    </w:p>
    <w:p w14:paraId="6DCF4E40" w14:textId="77777777" w:rsidR="00CD5591" w:rsidRPr="00607D14" w:rsidRDefault="00CD5591" w:rsidP="00CD5591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07D14">
        <w:rPr>
          <w:color w:val="111111"/>
          <w:sz w:val="28"/>
          <w:szCs w:val="28"/>
        </w:rPr>
        <w:lastRenderedPageBreak/>
        <w:t>- Что нового вы узнали?</w:t>
      </w:r>
    </w:p>
    <w:p w14:paraId="44F9E98E" w14:textId="77777777" w:rsidR="00CD5591" w:rsidRPr="00607D14" w:rsidRDefault="00CD5591" w:rsidP="00CD5591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07D14">
        <w:rPr>
          <w:color w:val="111111"/>
          <w:sz w:val="28"/>
          <w:szCs w:val="28"/>
        </w:rPr>
        <w:t>- С чем вы сегодня познакомились?</w:t>
      </w:r>
    </w:p>
    <w:p w14:paraId="4281D39D" w14:textId="77777777" w:rsidR="00CD5591" w:rsidRPr="00607D14" w:rsidRDefault="00CD5591" w:rsidP="00CD5591">
      <w:pPr>
        <w:pStyle w:val="ac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8"/>
          <w:szCs w:val="28"/>
        </w:rPr>
      </w:pPr>
      <w:r w:rsidRPr="00607D14">
        <w:rPr>
          <w:color w:val="111111"/>
          <w:sz w:val="28"/>
          <w:szCs w:val="28"/>
        </w:rPr>
        <w:t>- Из каких </w:t>
      </w:r>
      <w:r w:rsidRPr="00607D14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элементов состоит Абакус</w:t>
      </w:r>
      <w:r w:rsidRPr="00607D14">
        <w:rPr>
          <w:b/>
          <w:bCs/>
          <w:color w:val="111111"/>
          <w:sz w:val="28"/>
          <w:szCs w:val="28"/>
        </w:rPr>
        <w:t>?</w:t>
      </w:r>
    </w:p>
    <w:p w14:paraId="099FFE83" w14:textId="77777777" w:rsidR="00CD5591" w:rsidRPr="00607D14" w:rsidRDefault="00CD5591" w:rsidP="00CD5591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07D14">
        <w:rPr>
          <w:color w:val="111111"/>
          <w:sz w:val="28"/>
          <w:szCs w:val="28"/>
        </w:rPr>
        <w:t>- Какие косточки у Абакуса?</w:t>
      </w:r>
    </w:p>
    <w:p w14:paraId="59F39E36" w14:textId="77777777" w:rsidR="00CD5591" w:rsidRPr="00607D14" w:rsidRDefault="00CD5591" w:rsidP="00CD5591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07D14">
        <w:rPr>
          <w:color w:val="111111"/>
          <w:sz w:val="28"/>
          <w:szCs w:val="28"/>
        </w:rPr>
        <w:t>- Для чего нам нужен Абакус?</w:t>
      </w:r>
    </w:p>
    <w:p w14:paraId="7209676A" w14:textId="77777777" w:rsidR="00CD5591" w:rsidRPr="00607D14" w:rsidRDefault="00CD5591" w:rsidP="00CD5591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07D14">
        <w:rPr>
          <w:color w:val="111111"/>
          <w:sz w:val="28"/>
          <w:szCs w:val="28"/>
        </w:rPr>
        <w:t>- Какими пальцами работать на Абакусе?</w:t>
      </w:r>
    </w:p>
    <w:p w14:paraId="3954DA37" w14:textId="6DD139A0" w:rsidR="005A77C7" w:rsidRPr="00607D14" w:rsidRDefault="005A77C7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713CFFC9" w14:textId="77777777" w:rsidR="00CD5591" w:rsidRPr="00607D14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11DA1DF5" w14:textId="77777777" w:rsidR="00CD5591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02C5CCD9" w14:textId="77777777" w:rsidR="00CD5591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19912E72" w14:textId="77777777" w:rsidR="00CD5591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7669EE10" w14:textId="77777777" w:rsidR="00CD5591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78C2562A" w14:textId="77777777" w:rsidR="00CD5591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3E5F9357" w14:textId="77777777" w:rsidR="00CD5591" w:rsidRDefault="00CD5591" w:rsidP="005A77C7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rFonts w:eastAsiaTheme="majorEastAsia"/>
          <w:color w:val="000000"/>
          <w:sz w:val="28"/>
          <w:szCs w:val="28"/>
        </w:rPr>
      </w:pPr>
    </w:p>
    <w:p w14:paraId="541D0FFE" w14:textId="77777777" w:rsidR="00CD5591" w:rsidRPr="006C4311" w:rsidRDefault="00CD5591">
      <w:pPr>
        <w:rPr>
          <w:sz w:val="28"/>
          <w:szCs w:val="28"/>
        </w:rPr>
      </w:pPr>
    </w:p>
    <w:sectPr w:rsidR="00CD5591" w:rsidRPr="006C4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E0DD4"/>
    <w:multiLevelType w:val="multilevel"/>
    <w:tmpl w:val="5492E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4747AD"/>
    <w:multiLevelType w:val="multilevel"/>
    <w:tmpl w:val="1898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C76D90"/>
    <w:multiLevelType w:val="multilevel"/>
    <w:tmpl w:val="011CEF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9265C7"/>
    <w:multiLevelType w:val="multilevel"/>
    <w:tmpl w:val="B75E36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312968"/>
    <w:multiLevelType w:val="multilevel"/>
    <w:tmpl w:val="9134F3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F4E88"/>
    <w:multiLevelType w:val="multilevel"/>
    <w:tmpl w:val="1A941D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CD6131"/>
    <w:multiLevelType w:val="multilevel"/>
    <w:tmpl w:val="D512C8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AD61AC"/>
    <w:multiLevelType w:val="multilevel"/>
    <w:tmpl w:val="B73E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6370243">
    <w:abstractNumId w:val="1"/>
  </w:num>
  <w:num w:numId="2" w16cid:durableId="805437713">
    <w:abstractNumId w:val="7"/>
  </w:num>
  <w:num w:numId="3" w16cid:durableId="1060786159">
    <w:abstractNumId w:val="0"/>
  </w:num>
  <w:num w:numId="4" w16cid:durableId="1425032036">
    <w:abstractNumId w:val="4"/>
  </w:num>
  <w:num w:numId="5" w16cid:durableId="198708634">
    <w:abstractNumId w:val="2"/>
  </w:num>
  <w:num w:numId="6" w16cid:durableId="1811361720">
    <w:abstractNumId w:val="6"/>
  </w:num>
  <w:num w:numId="7" w16cid:durableId="513493125">
    <w:abstractNumId w:val="3"/>
  </w:num>
  <w:num w:numId="8" w16cid:durableId="4781525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C7"/>
    <w:rsid w:val="000D0BB6"/>
    <w:rsid w:val="001969E2"/>
    <w:rsid w:val="00421DB6"/>
    <w:rsid w:val="00535517"/>
    <w:rsid w:val="005A77C7"/>
    <w:rsid w:val="00607D14"/>
    <w:rsid w:val="00626454"/>
    <w:rsid w:val="006C4311"/>
    <w:rsid w:val="00A15950"/>
    <w:rsid w:val="00CD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D9BCF"/>
  <w15:chartTrackingRefBased/>
  <w15:docId w15:val="{1CDBCA40-C1B5-4968-86D9-7EA0D288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77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77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77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77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77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77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77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77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77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7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77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77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77C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77C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77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77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77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77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77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7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77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77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77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77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77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77C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77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77C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A77C7"/>
    <w:rPr>
      <w:b/>
      <w:bCs/>
      <w:smallCaps/>
      <w:color w:val="0F4761" w:themeColor="accent1" w:themeShade="BF"/>
      <w:spacing w:val="5"/>
    </w:rPr>
  </w:style>
  <w:style w:type="paragraph" w:customStyle="1" w:styleId="c4">
    <w:name w:val="c4"/>
    <w:basedOn w:val="a"/>
    <w:rsid w:val="005A7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14">
    <w:name w:val="c14"/>
    <w:basedOn w:val="a0"/>
    <w:rsid w:val="005A77C7"/>
  </w:style>
  <w:style w:type="character" w:customStyle="1" w:styleId="c16">
    <w:name w:val="c16"/>
    <w:basedOn w:val="a0"/>
    <w:rsid w:val="005A77C7"/>
  </w:style>
  <w:style w:type="paragraph" w:customStyle="1" w:styleId="c0">
    <w:name w:val="c0"/>
    <w:basedOn w:val="a"/>
    <w:rsid w:val="005A7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18">
    <w:name w:val="c18"/>
    <w:basedOn w:val="a0"/>
    <w:rsid w:val="005A77C7"/>
  </w:style>
  <w:style w:type="character" w:customStyle="1" w:styleId="c3">
    <w:name w:val="c3"/>
    <w:basedOn w:val="a0"/>
    <w:rsid w:val="005A77C7"/>
  </w:style>
  <w:style w:type="character" w:customStyle="1" w:styleId="c5">
    <w:name w:val="c5"/>
    <w:basedOn w:val="a0"/>
    <w:rsid w:val="005A77C7"/>
  </w:style>
  <w:style w:type="character" w:customStyle="1" w:styleId="c7">
    <w:name w:val="c7"/>
    <w:basedOn w:val="a0"/>
    <w:rsid w:val="005A77C7"/>
  </w:style>
  <w:style w:type="character" w:customStyle="1" w:styleId="c2">
    <w:name w:val="c2"/>
    <w:basedOn w:val="a0"/>
    <w:rsid w:val="005A77C7"/>
  </w:style>
  <w:style w:type="character" w:customStyle="1" w:styleId="c9">
    <w:name w:val="c9"/>
    <w:basedOn w:val="a0"/>
    <w:rsid w:val="005A77C7"/>
  </w:style>
  <w:style w:type="paragraph" w:styleId="ac">
    <w:name w:val="Normal (Web)"/>
    <w:basedOn w:val="a"/>
    <w:uiPriority w:val="99"/>
    <w:semiHidden/>
    <w:unhideWhenUsed/>
    <w:rsid w:val="00CD5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CD5591"/>
    <w:rPr>
      <w:b/>
      <w:bCs/>
    </w:rPr>
  </w:style>
  <w:style w:type="paragraph" w:styleId="ae">
    <w:name w:val="No Spacing"/>
    <w:uiPriority w:val="1"/>
    <w:qFormat/>
    <w:rsid w:val="00607D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281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8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сережа попов</dc:creator>
  <cp:keywords/>
  <dc:description/>
  <cp:lastModifiedBy>сережа попов</cp:lastModifiedBy>
  <cp:revision>5</cp:revision>
  <cp:lastPrinted>2026-04-11T13:51:00Z</cp:lastPrinted>
  <dcterms:created xsi:type="dcterms:W3CDTF">2026-04-11T13:39:00Z</dcterms:created>
  <dcterms:modified xsi:type="dcterms:W3CDTF">2026-04-14T15:46:00Z</dcterms:modified>
</cp:coreProperties>
</file>