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FDB" w:rsidRPr="00D34FDB" w:rsidRDefault="00D34FDB" w:rsidP="00D34FDB">
      <w:pPr>
        <w:shd w:val="clear" w:color="auto" w:fill="FFFFFF"/>
        <w:spacing w:before="480" w:after="240" w:line="360" w:lineRule="auto"/>
        <w:outlineLvl w:val="0"/>
        <w:rPr>
          <w:rFonts w:ascii="Times New Roman" w:hAnsi="Times New Roman"/>
          <w:b/>
          <w:bCs/>
          <w:color w:val="0F1115"/>
          <w:kern w:val="36"/>
          <w:sz w:val="28"/>
          <w:szCs w:val="28"/>
        </w:rPr>
      </w:pPr>
    </w:p>
    <w:p w:rsidR="00D34FDB" w:rsidRPr="00D34FDB" w:rsidRDefault="00D34FDB" w:rsidP="00D34FDB">
      <w:pPr>
        <w:shd w:val="clear" w:color="auto" w:fill="FFFFFF"/>
        <w:spacing w:before="480" w:after="240" w:line="36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36"/>
          <w:szCs w:val="28"/>
        </w:rPr>
      </w:pP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52"/>
          <w:szCs w:val="44"/>
        </w:rPr>
      </w:pPr>
      <w:r w:rsidRPr="00D34FDB">
        <w:rPr>
          <w:rFonts w:ascii="Times New Roman" w:hAnsi="Times New Roman"/>
          <w:b/>
          <w:bCs/>
          <w:color w:val="0F1115"/>
          <w:kern w:val="36"/>
          <w:sz w:val="52"/>
          <w:szCs w:val="44"/>
        </w:rPr>
        <w:t>Классный час</w:t>
      </w: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52"/>
          <w:szCs w:val="44"/>
        </w:rPr>
      </w:pPr>
      <w:r w:rsidRPr="00D34FDB">
        <w:rPr>
          <w:rFonts w:ascii="Times New Roman" w:hAnsi="Times New Roman"/>
          <w:b/>
          <w:bCs/>
          <w:color w:val="0F1115"/>
          <w:kern w:val="36"/>
          <w:sz w:val="52"/>
          <w:szCs w:val="44"/>
        </w:rPr>
        <w:t>«Единство народов России»</w:t>
      </w: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44"/>
          <w:szCs w:val="44"/>
        </w:rPr>
      </w:pP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44"/>
          <w:szCs w:val="44"/>
        </w:rPr>
      </w:pP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F1115"/>
          <w:kern w:val="36"/>
          <w:sz w:val="28"/>
          <w:szCs w:val="28"/>
        </w:rPr>
        <w:t>Автор: Павлова Мария Алексеевна</w:t>
      </w: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F1115"/>
          <w:kern w:val="36"/>
          <w:sz w:val="28"/>
          <w:szCs w:val="28"/>
        </w:rPr>
        <w:t>учитель английского</w:t>
      </w:r>
      <w:r w:rsidRPr="00D34FDB">
        <w:rPr>
          <w:rFonts w:ascii="Times New Roman" w:hAnsi="Times New Roman"/>
          <w:b/>
          <w:bCs/>
          <w:color w:val="0F1115"/>
          <w:kern w:val="36"/>
          <w:sz w:val="28"/>
          <w:szCs w:val="28"/>
        </w:rPr>
        <w:t xml:space="preserve"> муниципального общеобразовательного учреждения «Лицей № 35» города Ржева Тверской области</w:t>
      </w:r>
    </w:p>
    <w:p w:rsidR="00D34FDB" w:rsidRPr="00D34FDB" w:rsidRDefault="00D34FDB" w:rsidP="00D34FDB">
      <w:pPr>
        <w:shd w:val="clear" w:color="auto" w:fill="FFFFFF"/>
        <w:spacing w:before="480" w:after="240" w:line="240" w:lineRule="auto"/>
        <w:jc w:val="center"/>
        <w:outlineLvl w:val="0"/>
        <w:rPr>
          <w:rFonts w:ascii="Times New Roman" w:hAnsi="Times New Roman"/>
          <w:b/>
          <w:bCs/>
          <w:color w:val="0F1115"/>
          <w:kern w:val="36"/>
          <w:sz w:val="28"/>
          <w:szCs w:val="28"/>
        </w:rPr>
      </w:pPr>
      <w:r w:rsidRPr="00D34FDB">
        <w:rPr>
          <w:rFonts w:ascii="Times New Roman" w:hAnsi="Times New Roman"/>
          <w:b/>
          <w:bCs/>
          <w:color w:val="0F1115"/>
          <w:kern w:val="36"/>
          <w:sz w:val="28"/>
          <w:szCs w:val="28"/>
        </w:rPr>
        <w:t>Номинация: Лучший сц</w:t>
      </w:r>
      <w:r>
        <w:rPr>
          <w:rFonts w:ascii="Times New Roman" w:hAnsi="Times New Roman"/>
          <w:b/>
          <w:bCs/>
          <w:color w:val="0F1115"/>
          <w:kern w:val="36"/>
          <w:sz w:val="28"/>
          <w:szCs w:val="28"/>
        </w:rPr>
        <w:t>енарий классного часа в основной школе</w:t>
      </w:r>
    </w:p>
    <w:p w:rsidR="00CD0E96" w:rsidRDefault="00CD0E96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D34FDB" w:rsidRDefault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D34FDB" w:rsidRDefault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D34FDB" w:rsidRDefault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D34FDB" w:rsidRDefault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D34FDB" w:rsidRPr="00D34FDB" w:rsidRDefault="00D34FDB" w:rsidP="00D34FDB">
      <w:pPr>
        <w:spacing w:line="360" w:lineRule="auto"/>
        <w:ind w:left="709" w:firstLine="709"/>
        <w:jc w:val="center"/>
        <w:rPr>
          <w:rFonts w:ascii="Times New Roman" w:hAnsi="Times New Roman"/>
          <w:b/>
          <w:sz w:val="44"/>
        </w:rPr>
      </w:pPr>
    </w:p>
    <w:p w:rsidR="00D34FDB" w:rsidRDefault="00D34FDB" w:rsidP="00D34FDB">
      <w:pPr>
        <w:spacing w:line="360" w:lineRule="auto"/>
        <w:ind w:left="709" w:firstLine="709"/>
        <w:jc w:val="center"/>
        <w:rPr>
          <w:rFonts w:ascii="Times New Roman" w:hAnsi="Times New Roman"/>
          <w:b/>
          <w:sz w:val="44"/>
        </w:rPr>
      </w:pPr>
    </w:p>
    <w:p w:rsidR="00D34FDB" w:rsidRPr="00797439" w:rsidRDefault="00D34FDB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797439">
        <w:rPr>
          <w:rFonts w:ascii="Times New Roman" w:hAnsi="Times New Roman"/>
          <w:b/>
          <w:sz w:val="28"/>
          <w:szCs w:val="28"/>
        </w:rPr>
        <w:lastRenderedPageBreak/>
        <w:t>Актуальность темы</w:t>
      </w:r>
    </w:p>
    <w:p w:rsidR="00D34FDB" w:rsidRDefault="00D34FDB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Россия – многонациональное государство, на территории которого проживают представители сотен этносов. Каждый из них вносит вклад в уникальный культурный ландшафт страны. Изучение этого разнообразия </w:t>
      </w:r>
      <w:r w:rsidR="00797439">
        <w:rPr>
          <w:rFonts w:ascii="Times New Roman" w:hAnsi="Times New Roman"/>
          <w:sz w:val="28"/>
          <w:szCs w:val="28"/>
        </w:rPr>
        <w:t>особенно важно в эпоху глобализации</w:t>
      </w:r>
      <w:r>
        <w:rPr>
          <w:rFonts w:ascii="Times New Roman" w:hAnsi="Times New Roman"/>
          <w:sz w:val="28"/>
          <w:szCs w:val="28"/>
        </w:rPr>
        <w:t xml:space="preserve"> и подмены основополаг</w:t>
      </w:r>
      <w:r w:rsidR="00797439">
        <w:rPr>
          <w:rFonts w:ascii="Times New Roman" w:hAnsi="Times New Roman"/>
          <w:sz w:val="28"/>
          <w:szCs w:val="28"/>
        </w:rPr>
        <w:t xml:space="preserve">ающих общечеловеческих ценностей: оно </w:t>
      </w:r>
      <w:r>
        <w:rPr>
          <w:rFonts w:ascii="Times New Roman" w:hAnsi="Times New Roman"/>
          <w:sz w:val="28"/>
          <w:szCs w:val="28"/>
        </w:rPr>
        <w:t>воспитыв</w:t>
      </w:r>
      <w:r w:rsidR="00797439">
        <w:rPr>
          <w:rFonts w:ascii="Times New Roman" w:hAnsi="Times New Roman"/>
          <w:sz w:val="28"/>
          <w:szCs w:val="28"/>
        </w:rPr>
        <w:t>ает в подрастающем поколении чувства патриотизма и стремление к созидательному труду на благо Отечества.</w:t>
      </w:r>
    </w:p>
    <w:p w:rsidR="00797439" w:rsidRP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797439">
        <w:rPr>
          <w:rFonts w:ascii="Times New Roman" w:hAnsi="Times New Roman"/>
          <w:b/>
          <w:sz w:val="28"/>
          <w:szCs w:val="28"/>
        </w:rPr>
        <w:t>Цель</w:t>
      </w: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Сформировать у обучающихся осознание важности проживания многонационального народа России на одной территории в мире и согласии как фундамента ее благополучия и процветания на веки вперед.</w:t>
      </w:r>
    </w:p>
    <w:p w:rsidR="00797439" w:rsidRPr="005F46E0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5F46E0">
        <w:rPr>
          <w:rFonts w:ascii="Times New Roman" w:hAnsi="Times New Roman"/>
          <w:b/>
          <w:sz w:val="28"/>
          <w:szCs w:val="28"/>
        </w:rPr>
        <w:t>Задачи</w:t>
      </w:r>
    </w:p>
    <w:p w:rsidR="00797439" w:rsidRPr="005F46E0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5F46E0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вспомнить ключевые даты в истории единения народов России;</w:t>
      </w:r>
    </w:p>
    <w:p w:rsidR="00797439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познакомиться с идеями и трудами великих отечественных</w:t>
      </w:r>
      <w:r w:rsidR="00797439">
        <w:rPr>
          <w:rFonts w:ascii="Times New Roman" w:hAnsi="Times New Roman"/>
          <w:sz w:val="28"/>
          <w:szCs w:val="28"/>
        </w:rPr>
        <w:t xml:space="preserve"> культурологов</w:t>
      </w:r>
      <w:r>
        <w:rPr>
          <w:rFonts w:ascii="Times New Roman" w:hAnsi="Times New Roman"/>
          <w:sz w:val="28"/>
          <w:szCs w:val="28"/>
        </w:rPr>
        <w:t xml:space="preserve"> о единстве народов</w:t>
      </w:r>
      <w:r w:rsidR="00797439">
        <w:rPr>
          <w:rFonts w:ascii="Times New Roman" w:hAnsi="Times New Roman"/>
          <w:sz w:val="28"/>
          <w:szCs w:val="28"/>
        </w:rPr>
        <w:t>;</w:t>
      </w: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F46E0">
        <w:rPr>
          <w:rFonts w:ascii="Times New Roman" w:hAnsi="Times New Roman"/>
          <w:sz w:val="28"/>
          <w:szCs w:val="28"/>
        </w:rPr>
        <w:t>обобщить свои знания о культуре, традициях и обычаях множества этносов, проживающих на территории РФ;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5F46E0">
        <w:rPr>
          <w:rFonts w:ascii="Times New Roman" w:hAnsi="Times New Roman"/>
          <w:b/>
          <w:sz w:val="28"/>
          <w:szCs w:val="28"/>
        </w:rPr>
        <w:t>Развивающие: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>- совершенствовать умение анализировать исторические примеры прошлого с современной идеологической повесткой;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 xml:space="preserve">- стимулировать интерес к изучению истории </w:t>
      </w:r>
      <w:r>
        <w:rPr>
          <w:rFonts w:ascii="Times New Roman" w:hAnsi="Times New Roman"/>
          <w:sz w:val="28"/>
          <w:szCs w:val="28"/>
        </w:rPr>
        <w:t>Российского государства</w:t>
      </w:r>
      <w:r w:rsidRPr="005F46E0">
        <w:rPr>
          <w:rFonts w:ascii="Times New Roman" w:hAnsi="Times New Roman"/>
          <w:sz w:val="28"/>
          <w:szCs w:val="28"/>
        </w:rPr>
        <w:t>;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разви</w:t>
      </w:r>
      <w:r w:rsidRPr="005F46E0">
        <w:rPr>
          <w:rFonts w:ascii="Times New Roman" w:hAnsi="Times New Roman"/>
          <w:sz w:val="28"/>
          <w:szCs w:val="28"/>
        </w:rPr>
        <w:t>ть навыки публичной дискуссии.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5F46E0">
        <w:rPr>
          <w:rFonts w:ascii="Times New Roman" w:hAnsi="Times New Roman"/>
          <w:b/>
          <w:sz w:val="28"/>
          <w:szCs w:val="28"/>
        </w:rPr>
        <w:lastRenderedPageBreak/>
        <w:t xml:space="preserve">Воспитательные: 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>- воспитать уважение к культуре народов России;</w:t>
      </w:r>
    </w:p>
    <w:p w:rsidR="005F46E0" w:rsidRP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>- побудить к бережному отношению к культурному и историческому наследию своего государства;</w:t>
      </w:r>
    </w:p>
    <w:p w:rsid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5F46E0">
        <w:rPr>
          <w:rFonts w:ascii="Times New Roman" w:hAnsi="Times New Roman"/>
          <w:sz w:val="28"/>
          <w:szCs w:val="28"/>
        </w:rPr>
        <w:t>- сформиров</w:t>
      </w:r>
      <w:r w:rsidR="00B35961">
        <w:rPr>
          <w:rFonts w:ascii="Times New Roman" w:hAnsi="Times New Roman"/>
          <w:sz w:val="28"/>
          <w:szCs w:val="28"/>
        </w:rPr>
        <w:t xml:space="preserve">ать чувство гордости за </w:t>
      </w:r>
      <w:r w:rsidRPr="005F46E0">
        <w:rPr>
          <w:rFonts w:ascii="Times New Roman" w:hAnsi="Times New Roman"/>
          <w:sz w:val="28"/>
          <w:szCs w:val="28"/>
        </w:rPr>
        <w:t>Родину.</w:t>
      </w:r>
    </w:p>
    <w:p w:rsid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5F46E0">
        <w:rPr>
          <w:rFonts w:ascii="Times New Roman" w:hAnsi="Times New Roman"/>
          <w:b/>
          <w:sz w:val="28"/>
          <w:szCs w:val="28"/>
        </w:rPr>
        <w:t>Планируемые результаты</w:t>
      </w:r>
    </w:p>
    <w:p w:rsidR="005F46E0" w:rsidRDefault="005F46E0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Личностные</w:t>
      </w:r>
    </w:p>
    <w:p w:rsidR="005F46E0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чувство гордости за многонациональную Родину и осознание личной ответственности за ее будущее;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понимание ценности межнационального мира как условия благополучия граждан своего Отечества;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уважительного отношения к культурному наследию своей страны, его сохранению и обогащению.</w:t>
      </w:r>
    </w:p>
    <w:p w:rsidR="0088425F" w:rsidRP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88425F">
        <w:rPr>
          <w:rFonts w:ascii="Times New Roman" w:hAnsi="Times New Roman"/>
          <w:b/>
          <w:sz w:val="28"/>
          <w:szCs w:val="28"/>
        </w:rPr>
        <w:t xml:space="preserve">Предметные 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навык поиска информации о культуре и истории народов России;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устанавливать причинно-следственные связи;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способность отличать объективные исторических факты от дезинформации в вопросах межнациональных отношений.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88425F">
        <w:rPr>
          <w:rFonts w:ascii="Times New Roman" w:hAnsi="Times New Roman"/>
          <w:b/>
          <w:sz w:val="28"/>
          <w:szCs w:val="28"/>
        </w:rPr>
        <w:t>Метапредметные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746DAD">
        <w:rPr>
          <w:rFonts w:ascii="Times New Roman" w:hAnsi="Times New Roman"/>
          <w:sz w:val="28"/>
          <w:szCs w:val="28"/>
        </w:rPr>
        <w:t>умение</w:t>
      </w:r>
      <w:r>
        <w:rPr>
          <w:rFonts w:ascii="Times New Roman" w:hAnsi="Times New Roman"/>
          <w:sz w:val="28"/>
          <w:szCs w:val="28"/>
        </w:rPr>
        <w:t xml:space="preserve"> аргументировать свою позицию;</w:t>
      </w:r>
    </w:p>
    <w:p w:rsidR="0088425F" w:rsidRDefault="0088425F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746DAD">
        <w:rPr>
          <w:rFonts w:ascii="Times New Roman" w:hAnsi="Times New Roman"/>
          <w:sz w:val="28"/>
          <w:szCs w:val="28"/>
        </w:rPr>
        <w:t>развитие навыков работы в команде;</w:t>
      </w: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понимание ценности дискуссии в установлении истины.</w:t>
      </w: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746DAD">
        <w:rPr>
          <w:rFonts w:ascii="Times New Roman" w:hAnsi="Times New Roman"/>
          <w:b/>
          <w:sz w:val="28"/>
          <w:szCs w:val="28"/>
        </w:rPr>
        <w:t>Форма проведения</w:t>
      </w: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Интерактивный классный час: мини-лекция, обсуждение ключевых вопросов и на</w:t>
      </w:r>
      <w:r w:rsidR="00B35961">
        <w:rPr>
          <w:rFonts w:ascii="Times New Roman" w:hAnsi="Times New Roman"/>
          <w:sz w:val="28"/>
          <w:szCs w:val="28"/>
        </w:rPr>
        <w:t>стольная игра «Лоскутное одеяло народов России</w:t>
      </w:r>
      <w:r>
        <w:rPr>
          <w:rFonts w:ascii="Times New Roman" w:hAnsi="Times New Roman"/>
          <w:sz w:val="28"/>
          <w:szCs w:val="28"/>
        </w:rPr>
        <w:t>» для закрепления полученных знаний.</w:t>
      </w:r>
    </w:p>
    <w:p w:rsidR="00746DAD" w:rsidRPr="00CB7560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CB7560">
        <w:rPr>
          <w:rFonts w:ascii="Times New Roman" w:hAnsi="Times New Roman"/>
          <w:b/>
          <w:sz w:val="28"/>
          <w:szCs w:val="28"/>
        </w:rPr>
        <w:t>Оборудование и материалы:</w:t>
      </w: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мультимедийный проектор, экран, компьютер;</w:t>
      </w: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презентация «Единство народов России»</w:t>
      </w:r>
      <w:r w:rsidR="00CB7560">
        <w:rPr>
          <w:rFonts w:ascii="Times New Roman" w:hAnsi="Times New Roman"/>
          <w:sz w:val="28"/>
          <w:szCs w:val="28"/>
        </w:rPr>
        <w:t xml:space="preserve"> (цитаты Дмитрия Лихачева, исторические снимки, правила игры настольной игры);</w:t>
      </w:r>
    </w:p>
    <w:p w:rsidR="00CB7560" w:rsidRDefault="00CB7560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карта для проведения настольной игры, игральные кости, фишки, карточки с заданием.</w:t>
      </w:r>
    </w:p>
    <w:p w:rsidR="00CB7560" w:rsidRDefault="00CB7560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CB7560">
        <w:rPr>
          <w:rFonts w:ascii="Times New Roman" w:hAnsi="Times New Roman"/>
          <w:b/>
          <w:sz w:val="28"/>
          <w:szCs w:val="28"/>
        </w:rPr>
        <w:t>Сценарный план классного часа</w:t>
      </w:r>
    </w:p>
    <w:p w:rsidR="00781C5E" w:rsidRDefault="00781C5E" w:rsidP="00D34FDB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Организационный этап (3 минут</w:t>
      </w:r>
      <w:r w:rsidR="00B35961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781C5E" w:rsidRDefault="00781C5E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Учитель: Доброе утро, ребята! Сегодня мы поговорим о том, без чего не может существовать ни одно сильное и независимое государство.</w:t>
      </w:r>
    </w:p>
    <w:p w:rsidR="00781C5E" w:rsidRDefault="00781C5E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модели для обсуждения предлагаю взять нашу с вами Родину – Российскую Федерацию.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неотъемлемые черты нашей страны вам кажутся фундаментальными для ее развития и процветания?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Отлично! А кто стоит за каждой из обозначенных вами сфер?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Страна не может существовать без своего народа. М</w:t>
      </w:r>
      <w:r w:rsidR="00B35961">
        <w:rPr>
          <w:rFonts w:ascii="Times New Roman" w:hAnsi="Times New Roman"/>
          <w:sz w:val="28"/>
          <w:szCs w:val="28"/>
        </w:rPr>
        <w:t>ы живем в самой большом государстве</w:t>
      </w:r>
      <w:r>
        <w:rPr>
          <w:rFonts w:ascii="Times New Roman" w:hAnsi="Times New Roman"/>
          <w:sz w:val="28"/>
          <w:szCs w:val="28"/>
        </w:rPr>
        <w:t xml:space="preserve"> в мире. Е</w:t>
      </w:r>
      <w:r w:rsidR="00B35961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населяют представители различных народностей, которые, несмотря на разницу вероисповеданий и традиций, существуют в мире и гармонии.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произойдет, если уважение и согласие между представителями народов России исчезнут?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Благодарю вас за то, что поделились своими идеями. Тема нашего классного часа – Единство народов России.</w:t>
      </w:r>
    </w:p>
    <w:p w:rsidR="00781C5E" w:rsidRPr="00B35961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Мотивационно-целевой этап (</w:t>
      </w:r>
      <w:r w:rsidR="00B35961">
        <w:rPr>
          <w:rFonts w:ascii="Times New Roman" w:hAnsi="Times New Roman"/>
          <w:b/>
          <w:sz w:val="28"/>
          <w:szCs w:val="28"/>
        </w:rPr>
        <w:t xml:space="preserve">5 </w:t>
      </w:r>
      <w:r w:rsidRPr="00B35961">
        <w:rPr>
          <w:rFonts w:ascii="Times New Roman" w:hAnsi="Times New Roman"/>
          <w:b/>
          <w:sz w:val="28"/>
          <w:szCs w:val="28"/>
        </w:rPr>
        <w:t>минут)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Наше обсуждение я предлагаю начать с осмысления строк эпохального труда Советского и Российского академика Дмитрия Сергеевича Лихачева, «Русская культура»:</w:t>
      </w:r>
    </w:p>
    <w:p w:rsidR="00781C5E" w:rsidRPr="00B35961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i/>
          <w:sz w:val="28"/>
          <w:szCs w:val="28"/>
        </w:rPr>
      </w:pPr>
      <w:r w:rsidRPr="00B35961">
        <w:rPr>
          <w:rFonts w:ascii="Times New Roman" w:hAnsi="Times New Roman"/>
          <w:i/>
          <w:sz w:val="28"/>
          <w:szCs w:val="28"/>
        </w:rPr>
        <w:t>«Россия – великая страна… Великая своей тысячелетней культурой, давшей миру бессмертные произведения литературы, архитектуры, музыки, изобразительного искусства.»</w:t>
      </w:r>
    </w:p>
    <w:p w:rsidR="00781C5E" w:rsidRPr="00B35961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i/>
          <w:sz w:val="28"/>
          <w:szCs w:val="28"/>
        </w:rPr>
      </w:pPr>
      <w:r w:rsidRPr="00B35961">
        <w:rPr>
          <w:rFonts w:ascii="Times New Roman" w:hAnsi="Times New Roman"/>
          <w:i/>
          <w:sz w:val="28"/>
          <w:szCs w:val="28"/>
        </w:rPr>
        <w:t>«Миссия России определяется ее положением среди других народов тем, что в ее составе объединилось до трехсот народов – больших, великих и малочисленных, требовавших защиты. Культура России сложилась в условиях этой многонациональности. Россия служила гигантским мостом между народами. Мостом прежде всего культурным.»</w:t>
      </w:r>
    </w:p>
    <w:p w:rsidR="00781C5E" w:rsidRPr="00B35961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Вопросы для обсуждения: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Что такое культура? Как она связана с народом?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Лихачев называет Россию «гигантским мостом между народами». Как вы представляете этот «мост»? Что он соединяет?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спасибо за ваши ответы.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Культура – это, прежде всего, продукт человеческого разума. Культура обогащается каждый день за счет взаимодействия людей в разных областях жизнедеятельности.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Представьте себе, какой будет культура страны, в которой проживает более 190 народностей!</w:t>
      </w:r>
    </w:p>
    <w:p w:rsidR="00781C5E" w:rsidRDefault="00781C5E" w:rsidP="00781C5E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Именно многонациональная культура России является почвой, из которой произрастают фундаментальные ценности нашего государства. Защита этих ценностей – наш священный долг перед Родиной и будущими поколениями</w:t>
      </w:r>
      <w:r w:rsidR="00AE21DF">
        <w:rPr>
          <w:rFonts w:ascii="Times New Roman" w:hAnsi="Times New Roman"/>
          <w:sz w:val="28"/>
          <w:szCs w:val="28"/>
        </w:rPr>
        <w:t>. И выполнить его достойно мы можем только в единстве и сплоченности, гордясь нашей общей историей.</w:t>
      </w:r>
    </w:p>
    <w:p w:rsidR="00AE21DF" w:rsidRPr="00B35961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Основной этап (</w:t>
      </w:r>
      <w:r w:rsidR="00B35961">
        <w:rPr>
          <w:rFonts w:ascii="Times New Roman" w:hAnsi="Times New Roman"/>
          <w:b/>
          <w:sz w:val="28"/>
          <w:szCs w:val="28"/>
        </w:rPr>
        <w:t xml:space="preserve">20 </w:t>
      </w:r>
      <w:r w:rsidRPr="00B35961">
        <w:rPr>
          <w:rFonts w:ascii="Times New Roman" w:hAnsi="Times New Roman"/>
          <w:b/>
          <w:sz w:val="28"/>
          <w:szCs w:val="28"/>
        </w:rPr>
        <w:t>минут)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 России Владимир Путин подписал указ «О проведении в Российской Федерации Года единства народов России» в 2026 году.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Инициатива, которая привела к составлению указа, была выдвинута атаманом Всероссийского казачьего общества Виталием Кузнецовым.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Официальным логотипом Года единства народов России выступает знакомый каждому русскому человеку монументальный образ – изображение памятника Минину и Пожарскому.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знаете ли вы имена этих людей? С каким событием на и</w:t>
      </w:r>
      <w:r w:rsidR="00B35961">
        <w:rPr>
          <w:rFonts w:ascii="Times New Roman" w:hAnsi="Times New Roman"/>
          <w:sz w:val="28"/>
          <w:szCs w:val="28"/>
        </w:rPr>
        <w:t>сторическом полотне нашей страны они связаны?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Кузьма Минин и Дмитрий Пожарский – имена, ставшие символом народного подвига. В эпоху Смуты, когда судьба России висела на волоске, купец и князь объединили людей разных сословий в борьбе против захватчиков. Их ополчение освободило Москву и заложило основу для возрождения российской государственности. Этот подвиг напоминает нам: когда народ един, он непобедим.</w:t>
      </w:r>
    </w:p>
    <w:p w:rsidR="00AE21DF" w:rsidRDefault="00AE21DF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Именно Второе народное ополчение под предводительством Минина и Пожарского стало толчком для внесения в государственный календарь праздника – День Народного Единства, который вся наша огромная страна ежегодно отмечает 4 ноября.</w:t>
      </w:r>
    </w:p>
    <w:p w:rsidR="00AE21DF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вместе вспомним даты, которые так же красочно иллюстрируют единение народа в борьбе за свою силу и независимость.</w:t>
      </w:r>
    </w:p>
    <w:p w:rsidR="007D6951" w:rsidRPr="00B3596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lastRenderedPageBreak/>
        <w:t>8 сентября 1380 – Куликовская битва</w:t>
      </w:r>
    </w:p>
    <w:p w:rsidR="007D695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сражение стало переломным в истории борьбы Руси с монголо-татарским игом. Объединение княжеских дружин под командованием Дмитрия Донского дало захватчикам достойный отпор. Победа наших войск даровала народу надежду в освобождении от гнета и зависимого положения.</w:t>
      </w:r>
    </w:p>
    <w:p w:rsidR="007D6951" w:rsidRPr="00B3596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1812 год – Отечественная война</w:t>
      </w:r>
    </w:p>
    <w:p w:rsidR="007D695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>
        <w:rPr>
          <w:rFonts w:ascii="Times New Roman" w:hAnsi="Times New Roman"/>
          <w:sz w:val="28"/>
          <w:szCs w:val="28"/>
        </w:rPr>
        <w:t xml:space="preserve"> века – особый период в жизни нашего государства. Он ознаменовал чаяния и надежды представителей всех сословий на благополучное существование и светлое будущее</w:t>
      </w:r>
      <w:r w:rsidR="00B35961">
        <w:rPr>
          <w:rFonts w:ascii="Times New Roman" w:hAnsi="Times New Roman"/>
          <w:sz w:val="28"/>
          <w:szCs w:val="28"/>
        </w:rPr>
        <w:t xml:space="preserve"> своего Отечества</w:t>
      </w:r>
      <w:r>
        <w:rPr>
          <w:rFonts w:ascii="Times New Roman" w:hAnsi="Times New Roman"/>
          <w:sz w:val="28"/>
          <w:szCs w:val="28"/>
        </w:rPr>
        <w:t>.</w:t>
      </w:r>
    </w:p>
    <w:p w:rsidR="007D695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Единение нашего народа в сочетании с гениальной военной стратегией наших великих полководцев позволило остановить войска Наполеона, что ознаменовало крах его гегемонии в Европе.</w:t>
      </w:r>
    </w:p>
    <w:p w:rsidR="007D6951" w:rsidRPr="00B3596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1941 - 1945 годы Великая Отечественная война</w:t>
      </w:r>
    </w:p>
    <w:p w:rsidR="007D695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Вероломное нападение немецко-фашистских войск на Советский союз положило начало самой кровопролитной и в то же время героической странице в истории нашей Родины.</w:t>
      </w:r>
    </w:p>
    <w:p w:rsidR="007D695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Советский союз сыграл решающую роль в спасении мира от нацистской угрозы. Это стало возможно благодаря беспримерному подвигу наших предков, которые в едином патриотическом порыве встали на защиту Отечества.</w:t>
      </w:r>
    </w:p>
    <w:p w:rsidR="007D6951" w:rsidRPr="00B35961" w:rsidRDefault="007D6951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18 марта 2014 года – воссоединение Крыма с Россией</w:t>
      </w:r>
    </w:p>
    <w:p w:rsidR="007D6951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праздник национального единения, знаменующий возвращение домой! Крымчане, пройдя через народное волеизъявление в форме референдума, вернулись в родную гавань. Для миллионов этот день стал символом торжества исторической справедливости и неразрывной связи полуострова с Россией.</w:t>
      </w:r>
    </w:p>
    <w:p w:rsidR="0026140E" w:rsidRPr="00B35961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lastRenderedPageBreak/>
        <w:t>Практический этап. Настольная игра «Лоскутное одеяло народов» (</w:t>
      </w:r>
      <w:r w:rsidR="00BB0355">
        <w:rPr>
          <w:rFonts w:ascii="Times New Roman" w:hAnsi="Times New Roman"/>
          <w:b/>
          <w:sz w:val="28"/>
          <w:szCs w:val="28"/>
        </w:rPr>
        <w:t>15</w:t>
      </w:r>
      <w:r w:rsidRPr="00B35961">
        <w:rPr>
          <w:rFonts w:ascii="Times New Roman" w:hAnsi="Times New Roman"/>
          <w:b/>
          <w:sz w:val="28"/>
          <w:szCs w:val="28"/>
        </w:rPr>
        <w:t xml:space="preserve"> минут)</w:t>
      </w:r>
    </w:p>
    <w:p w:rsidR="0026140E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Пришло время по-настоящему погрузиться в культурный калейдоскоп народов России.</w:t>
      </w:r>
    </w:p>
    <w:p w:rsidR="0026140E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Совсем недавно прошло важное мероприятие, главная идея которого заключается в объединении людей со всей планеты, - Зимние Олимпийские игры в Милане.</w:t>
      </w:r>
    </w:p>
    <w:p w:rsidR="0026140E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Спортивный праздник в самом сердце Италии вызвал бурные обсуждения в мировом сообществе. Так, например, паралимпийская сборная РФ в составе всего лишь 6 атле</w:t>
      </w:r>
      <w:r w:rsidR="00C34F3F">
        <w:rPr>
          <w:rFonts w:ascii="Times New Roman" w:hAnsi="Times New Roman"/>
          <w:sz w:val="28"/>
          <w:szCs w:val="28"/>
        </w:rPr>
        <w:t xml:space="preserve">тов завоевала в общем зачете 12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медалей, среди которых 8 золотых! Наши спортсмены – настоящие герои, заставившие всю страну в очередной раз гордиться их успехами.</w:t>
      </w:r>
    </w:p>
    <w:p w:rsidR="0026140E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волне ностальгии многие любители спорта предались воспоминаниям о событиях 2014 года. В феврале того года Россия при</w:t>
      </w:r>
      <w:r w:rsidR="00B35961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мала Зимние Олимпийские игры в Сочи. Сотни выдающихся российских спортсменов, выступавших под флагом своей страны, вписали золотые страницы в историю мирового спорта – это стало настоящей феерией жизненной энергии и духовной силы!</w:t>
      </w:r>
    </w:p>
    <w:p w:rsidR="0026140E" w:rsidRDefault="0026140E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Визуальным символом </w:t>
      </w:r>
      <w:r w:rsidR="00501146">
        <w:rPr>
          <w:rFonts w:ascii="Times New Roman" w:hAnsi="Times New Roman"/>
          <w:sz w:val="28"/>
          <w:szCs w:val="28"/>
        </w:rPr>
        <w:t>той Олимпиады стало лоскутное одеяло, составленное из фрагментов орнаментов народных промыслов разных регионов нашей страны.</w:t>
      </w:r>
    </w:p>
    <w:p w:rsidR="00501146" w:rsidRDefault="00501146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 я предлагаю создать похожее «культурное одеяло», которое объединит ключевые элементы национального наследия: живопись, литературу, архитектуру, фольклор, музыку и кухню.</w:t>
      </w:r>
    </w:p>
    <w:p w:rsidR="00501146" w:rsidRDefault="00501146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 игры:</w:t>
      </w:r>
    </w:p>
    <w:p w:rsidR="00501146" w:rsidRDefault="00501146" w:rsidP="00AE21DF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Игровое поле – карта России с регионами.</w:t>
      </w:r>
    </w:p>
    <w:p w:rsidR="00501146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Карточки: «Живопись» (картина, «Кто автор?»), «Литература» (цитата «Из какого произведения?»), «Архитектура» (фото здания, «Где находится?»), «Фольклор» (сказка, «Какой народ ее создал?»), «Музыка» (аудиофрагмент, «Жанр/народ»), «Кухня» (блюдо, «Регион происхождения»).</w:t>
      </w:r>
    </w:p>
    <w:p w:rsidR="00501146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Игроки бросают кости, отвечают на вопросы, собирают «лоскуты» для своего одеяла. Побеждает тот, кто первым заполнит все категории.</w:t>
      </w:r>
    </w:p>
    <w:p w:rsidR="00501146" w:rsidRPr="00B35961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B35961">
        <w:rPr>
          <w:rFonts w:ascii="Times New Roman" w:hAnsi="Times New Roman"/>
          <w:b/>
          <w:sz w:val="28"/>
          <w:szCs w:val="28"/>
        </w:rPr>
        <w:t>Заключительный этап (2 минуты)</w:t>
      </w:r>
    </w:p>
    <w:p w:rsidR="00501146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Друзья! Мы подходим к завершению занятия, и я хочу подчеркнуть главное.</w:t>
      </w:r>
    </w:p>
    <w:p w:rsidR="00501146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Будущее нашей великой страны формируется здесь и сейчас – в ваших решениях, поступках, отношении к друг другу. Единство народов России – не данность, а результат ежедневной работы по поддержанию мира и согласия.</w:t>
      </w:r>
    </w:p>
    <w:p w:rsidR="00501146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 задача по плечу тем, кто разделяет основополагающие человеческие ценности: уважение, доброту, готов</w:t>
      </w:r>
      <w:r w:rsidR="00B35961">
        <w:rPr>
          <w:rFonts w:ascii="Times New Roman" w:hAnsi="Times New Roman"/>
          <w:sz w:val="28"/>
          <w:szCs w:val="28"/>
        </w:rPr>
        <w:t xml:space="preserve">ность </w:t>
      </w:r>
      <w:r>
        <w:rPr>
          <w:rFonts w:ascii="Times New Roman" w:hAnsi="Times New Roman"/>
          <w:sz w:val="28"/>
          <w:szCs w:val="28"/>
        </w:rPr>
        <w:t>прийти на помощь. Вы обладаете этими качествами – значит, можете внести свой вклад в общее дело.</w:t>
      </w:r>
    </w:p>
    <w:p w:rsidR="00501146" w:rsidRPr="007D6951" w:rsidRDefault="00501146" w:rsidP="00501146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Помните: сила России – в единстве. Вместе мы </w:t>
      </w:r>
      <w:r w:rsidR="00B35961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епобедимы!</w:t>
      </w:r>
    </w:p>
    <w:p w:rsidR="00781C5E" w:rsidRPr="00781C5E" w:rsidRDefault="00781C5E" w:rsidP="00781C5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46DAD" w:rsidRPr="00746DAD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46DAD" w:rsidRPr="0088425F" w:rsidRDefault="00746DAD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5F46E0" w:rsidRPr="005F46E0" w:rsidRDefault="005F46E0" w:rsidP="00B3596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97439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797439" w:rsidRPr="00D34FDB" w:rsidRDefault="00797439" w:rsidP="00D34FDB">
      <w:pPr>
        <w:spacing w:line="36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9B2B23" w:rsidRDefault="009B2B23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9B2B23" w:rsidRDefault="009B2B23">
      <w:pPr>
        <w:spacing w:line="360" w:lineRule="auto"/>
        <w:ind w:left="709" w:firstLine="709"/>
        <w:jc w:val="both"/>
        <w:rPr>
          <w:rFonts w:ascii="Times New Roman" w:hAnsi="Times New Roman"/>
          <w:sz w:val="28"/>
        </w:rPr>
      </w:pPr>
    </w:p>
    <w:p w:rsidR="009B2B23" w:rsidRDefault="009B2B23">
      <w:pPr>
        <w:spacing w:line="360" w:lineRule="auto"/>
        <w:ind w:left="709" w:firstLine="709"/>
        <w:jc w:val="both"/>
        <w:rPr>
          <w:rFonts w:ascii="Times New Roman" w:hAnsi="Times New Roman"/>
          <w:b/>
          <w:sz w:val="28"/>
        </w:rPr>
      </w:pPr>
    </w:p>
    <w:p w:rsidR="009B2B23" w:rsidRDefault="009B2B23">
      <w:pPr>
        <w:spacing w:line="360" w:lineRule="auto"/>
        <w:jc w:val="both"/>
        <w:rPr>
          <w:rFonts w:ascii="Times New Roman" w:hAnsi="Times New Roman"/>
          <w:sz w:val="28"/>
        </w:rPr>
      </w:pPr>
    </w:p>
    <w:sectPr w:rsidR="009B2B23" w:rsidSect="00D34FDB">
      <w:footerReference w:type="default" r:id="rId7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4C9" w:rsidRDefault="000A14C9">
      <w:pPr>
        <w:spacing w:after="0" w:line="240" w:lineRule="auto"/>
      </w:pPr>
      <w:r>
        <w:separator/>
      </w:r>
    </w:p>
  </w:endnote>
  <w:endnote w:type="continuationSeparator" w:id="0">
    <w:p w:rsidR="000A14C9" w:rsidRDefault="000A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B23" w:rsidRDefault="008F4D24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C34F3F">
      <w:rPr>
        <w:noProof/>
      </w:rPr>
      <w:t>9</w:t>
    </w:r>
    <w:r>
      <w:fldChar w:fldCharType="end"/>
    </w:r>
  </w:p>
  <w:p w:rsidR="009B2B23" w:rsidRDefault="009B2B23">
    <w:pPr>
      <w:pStyle w:val="a3"/>
      <w:jc w:val="center"/>
      <w:rPr>
        <w:rFonts w:ascii="Times New Roman" w:hAnsi="Times New Roman"/>
        <w:sz w:val="28"/>
      </w:rPr>
    </w:pPr>
  </w:p>
  <w:p w:rsidR="009B2B23" w:rsidRDefault="009B2B2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4C9" w:rsidRDefault="000A14C9">
      <w:pPr>
        <w:spacing w:after="0" w:line="240" w:lineRule="auto"/>
      </w:pPr>
      <w:r>
        <w:separator/>
      </w:r>
    </w:p>
  </w:footnote>
  <w:footnote w:type="continuationSeparator" w:id="0">
    <w:p w:rsidR="000A14C9" w:rsidRDefault="000A1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BD5CC3"/>
    <w:multiLevelType w:val="multilevel"/>
    <w:tmpl w:val="D2CEE600"/>
    <w:lvl w:ilvl="0">
      <w:start w:val="1"/>
      <w:numFmt w:val="decimal"/>
      <w:lvlText w:val="%1."/>
      <w:lvlJc w:val="left"/>
      <w:pPr>
        <w:ind w:left="1129" w:hanging="42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23"/>
    <w:rsid w:val="00092AC3"/>
    <w:rsid w:val="000A14C9"/>
    <w:rsid w:val="001A4D66"/>
    <w:rsid w:val="0026140E"/>
    <w:rsid w:val="002E4BBD"/>
    <w:rsid w:val="003C639B"/>
    <w:rsid w:val="004C2B02"/>
    <w:rsid w:val="004D1F01"/>
    <w:rsid w:val="00501146"/>
    <w:rsid w:val="005F46E0"/>
    <w:rsid w:val="00746DAD"/>
    <w:rsid w:val="00781C5E"/>
    <w:rsid w:val="00797439"/>
    <w:rsid w:val="007D6951"/>
    <w:rsid w:val="0088425F"/>
    <w:rsid w:val="008F4D24"/>
    <w:rsid w:val="009B2B23"/>
    <w:rsid w:val="00A06CF7"/>
    <w:rsid w:val="00AB4620"/>
    <w:rsid w:val="00AE21DF"/>
    <w:rsid w:val="00B35961"/>
    <w:rsid w:val="00BB0355"/>
    <w:rsid w:val="00C34F3F"/>
    <w:rsid w:val="00CB7560"/>
    <w:rsid w:val="00CD0E96"/>
    <w:rsid w:val="00D34FDB"/>
    <w:rsid w:val="00DA32C9"/>
    <w:rsid w:val="00FC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696CE-1334-4C5E-8B9A-DEFAB125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2</cp:revision>
  <dcterms:created xsi:type="dcterms:W3CDTF">2026-03-26T19:20:00Z</dcterms:created>
  <dcterms:modified xsi:type="dcterms:W3CDTF">2026-03-26T19:20:00Z</dcterms:modified>
</cp:coreProperties>
</file>