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CCE88" w14:textId="77777777" w:rsidR="00447142" w:rsidRDefault="00674C1C">
      <w:pPr>
        <w:ind w:left="357" w:firstLine="0"/>
        <w:jc w:val="center"/>
      </w:pPr>
      <w:r>
        <w:t xml:space="preserve">Муниципальное общеобразовательное учреждение </w:t>
      </w:r>
    </w:p>
    <w:p w14:paraId="19CC02B6" w14:textId="77777777" w:rsidR="00447142" w:rsidRDefault="00674C1C">
      <w:pPr>
        <w:ind w:left="357" w:firstLine="0"/>
        <w:jc w:val="center"/>
      </w:pPr>
      <w:r>
        <w:t>«ИТ – лицей Привилегия»</w:t>
      </w:r>
    </w:p>
    <w:p w14:paraId="4290C8A6" w14:textId="77777777" w:rsidR="00447142" w:rsidRDefault="00447142">
      <w:pPr>
        <w:ind w:left="357"/>
        <w:jc w:val="center"/>
      </w:pPr>
    </w:p>
    <w:p w14:paraId="476E5B8D" w14:textId="77777777" w:rsidR="00447142" w:rsidRDefault="00447142">
      <w:pPr>
        <w:ind w:left="357"/>
        <w:jc w:val="center"/>
      </w:pPr>
    </w:p>
    <w:p w14:paraId="6FBB027E" w14:textId="77777777" w:rsidR="00447142" w:rsidRDefault="00447142">
      <w:pPr>
        <w:ind w:left="357"/>
        <w:jc w:val="center"/>
      </w:pPr>
    </w:p>
    <w:p w14:paraId="745B868B" w14:textId="77777777" w:rsidR="00447142" w:rsidRDefault="00447142">
      <w:pPr>
        <w:ind w:left="357"/>
        <w:jc w:val="center"/>
      </w:pPr>
    </w:p>
    <w:p w14:paraId="76457C8D" w14:textId="77777777" w:rsidR="00447142" w:rsidRDefault="00447142">
      <w:pPr>
        <w:ind w:firstLine="0"/>
        <w:jc w:val="center"/>
      </w:pPr>
    </w:p>
    <w:p w14:paraId="62C82961" w14:textId="77777777" w:rsidR="00447142" w:rsidRDefault="00447142">
      <w:pPr>
        <w:ind w:left="357"/>
        <w:jc w:val="center"/>
      </w:pPr>
    </w:p>
    <w:p w14:paraId="33E84754" w14:textId="77777777" w:rsidR="00447142" w:rsidRDefault="00447142">
      <w:pPr>
        <w:ind w:left="357"/>
        <w:jc w:val="center"/>
      </w:pPr>
    </w:p>
    <w:p w14:paraId="71053A3A" w14:textId="77777777" w:rsidR="00447142" w:rsidRDefault="00447142">
      <w:pPr>
        <w:ind w:left="357"/>
        <w:jc w:val="center"/>
      </w:pPr>
    </w:p>
    <w:p w14:paraId="34E3918A" w14:textId="77777777" w:rsidR="0099778E" w:rsidRDefault="0099778E" w:rsidP="0099778E">
      <w:pPr>
        <w:ind w:left="357"/>
        <w:jc w:val="center"/>
        <w:rPr>
          <w:rFonts w:ascii="Segoe UI" w:hAnsi="Segoe UI" w:cs="Segoe UI"/>
          <w:color w:val="0F111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F1115"/>
          <w:sz w:val="23"/>
          <w:szCs w:val="23"/>
          <w:shd w:val="clear" w:color="auto" w:fill="FFFFFF"/>
        </w:rPr>
        <w:t>Участник конкурса —</w:t>
      </w:r>
      <w:r>
        <w:rPr>
          <w:rFonts w:ascii="Segoe UI" w:hAnsi="Segoe UI" w:cs="Segoe UI"/>
          <w:color w:val="0F1115"/>
          <w:sz w:val="23"/>
          <w:szCs w:val="23"/>
          <w:shd w:val="clear" w:color="auto" w:fill="FFFFFF"/>
        </w:rPr>
        <w:t xml:space="preserve"> </w:t>
      </w:r>
      <w:r>
        <w:rPr>
          <w:rStyle w:val="ad"/>
          <w:rFonts w:ascii="Segoe UI" w:hAnsi="Segoe UI" w:cs="Segoe UI"/>
          <w:color w:val="0F1115"/>
          <w:sz w:val="23"/>
          <w:szCs w:val="23"/>
          <w:shd w:val="clear" w:color="auto" w:fill="FFFFFF"/>
        </w:rPr>
        <w:t>Соколовская Юлия Андреевна</w:t>
      </w:r>
      <w:r>
        <w:rPr>
          <w:rFonts w:ascii="Segoe UI" w:hAnsi="Segoe UI" w:cs="Segoe UI"/>
          <w:color w:val="0F1115"/>
          <w:sz w:val="23"/>
          <w:szCs w:val="23"/>
          <w:shd w:val="clear" w:color="auto" w:fill="FFFFFF"/>
        </w:rPr>
        <w:t xml:space="preserve">. </w:t>
      </w:r>
    </w:p>
    <w:p w14:paraId="3771A705" w14:textId="19531BA6" w:rsidR="00447142" w:rsidRDefault="0099778E" w:rsidP="0099778E">
      <w:pPr>
        <w:ind w:left="357"/>
        <w:jc w:val="center"/>
      </w:pPr>
      <w:r>
        <w:rPr>
          <w:rFonts w:ascii="Segoe UI" w:hAnsi="Segoe UI" w:cs="Segoe UI"/>
          <w:color w:val="0F1115"/>
          <w:sz w:val="23"/>
          <w:szCs w:val="23"/>
          <w:shd w:val="clear" w:color="auto" w:fill="FFFFFF"/>
        </w:rPr>
        <w:t>Работа называется:</w:t>
      </w:r>
      <w:r>
        <w:rPr>
          <w:rFonts w:ascii="Segoe UI" w:hAnsi="Segoe UI" w:cs="Segoe UI"/>
          <w:color w:val="0F1115"/>
          <w:sz w:val="23"/>
          <w:szCs w:val="23"/>
          <w:shd w:val="clear" w:color="auto" w:fill="FFFFFF"/>
        </w:rPr>
        <w:t xml:space="preserve"> </w:t>
      </w:r>
      <w:r>
        <w:rPr>
          <w:rStyle w:val="ae"/>
          <w:rFonts w:ascii="Segoe UI" w:hAnsi="Segoe UI" w:cs="Segoe UI"/>
          <w:color w:val="0F1115"/>
          <w:sz w:val="23"/>
          <w:szCs w:val="23"/>
          <w:shd w:val="clear" w:color="auto" w:fill="FFFFFF"/>
        </w:rPr>
        <w:t>«Организация исследовательской деятельности учащихся на примере проекта "Зависимость температуры плавления и отвердевания шоколада от его состава"»</w:t>
      </w:r>
    </w:p>
    <w:p w14:paraId="1E212E1B" w14:textId="77777777" w:rsidR="00447142" w:rsidRDefault="00447142">
      <w:pPr>
        <w:ind w:left="357"/>
        <w:jc w:val="right"/>
      </w:pPr>
    </w:p>
    <w:p w14:paraId="79F279A1" w14:textId="77777777" w:rsidR="00447142" w:rsidRDefault="00447142">
      <w:pPr>
        <w:ind w:left="357"/>
        <w:jc w:val="right"/>
      </w:pPr>
    </w:p>
    <w:p w14:paraId="6630FBB0" w14:textId="77777777" w:rsidR="00447142" w:rsidRDefault="00447142">
      <w:pPr>
        <w:ind w:left="357"/>
        <w:jc w:val="right"/>
      </w:pPr>
    </w:p>
    <w:p w14:paraId="003485DA" w14:textId="77777777" w:rsidR="00447142" w:rsidRDefault="00447142">
      <w:pPr>
        <w:ind w:left="357"/>
        <w:jc w:val="right"/>
      </w:pPr>
    </w:p>
    <w:p w14:paraId="79FFB9C8" w14:textId="77777777" w:rsidR="00447142" w:rsidRDefault="00447142">
      <w:pPr>
        <w:ind w:left="357"/>
        <w:jc w:val="right"/>
      </w:pPr>
    </w:p>
    <w:p w14:paraId="628739B2" w14:textId="5A100D17" w:rsidR="00447142" w:rsidRDefault="00447142" w:rsidP="00E6050C"/>
    <w:p w14:paraId="34D31335" w14:textId="4B162E0D" w:rsidR="00E6050C" w:rsidRDefault="00E6050C" w:rsidP="00E6050C"/>
    <w:p w14:paraId="2CF19838" w14:textId="245871D8" w:rsidR="001227F4" w:rsidRDefault="001227F4" w:rsidP="00E6050C"/>
    <w:p w14:paraId="70142A55" w14:textId="50A8E7ED" w:rsidR="0099778E" w:rsidRDefault="0099778E" w:rsidP="00E6050C"/>
    <w:p w14:paraId="7AD66269" w14:textId="0D8A44E4" w:rsidR="0099778E" w:rsidRDefault="0099778E" w:rsidP="00E6050C"/>
    <w:p w14:paraId="0C81A44A" w14:textId="64886CF8" w:rsidR="0099778E" w:rsidRDefault="0099778E" w:rsidP="00E6050C"/>
    <w:p w14:paraId="60C947E0" w14:textId="24D737CA" w:rsidR="0099778E" w:rsidRDefault="0099778E" w:rsidP="00E6050C"/>
    <w:p w14:paraId="6F840AEF" w14:textId="37A468C3" w:rsidR="0099778E" w:rsidRDefault="0099778E" w:rsidP="00E6050C"/>
    <w:p w14:paraId="3953D715" w14:textId="606F1D17" w:rsidR="0099778E" w:rsidRDefault="0099778E" w:rsidP="00E6050C"/>
    <w:p w14:paraId="21BBDABE" w14:textId="77777777" w:rsidR="0099778E" w:rsidRDefault="0099778E" w:rsidP="00E6050C"/>
    <w:p w14:paraId="4B11FEB8" w14:textId="77777777" w:rsidR="00AD2A16" w:rsidRDefault="00AD2A16" w:rsidP="00E6050C"/>
    <w:p w14:paraId="13971C60" w14:textId="7F3662F4" w:rsidR="00447142" w:rsidRDefault="00674C1C" w:rsidP="001B5F76">
      <w:pPr>
        <w:ind w:left="357"/>
        <w:jc w:val="center"/>
      </w:pPr>
      <w:r>
        <w:t>г.Челябинск, 2026</w:t>
      </w:r>
    </w:p>
    <w:p w14:paraId="5171A6BE" w14:textId="02973E1C" w:rsidR="00447142" w:rsidRPr="001B5F76" w:rsidRDefault="00674C1C" w:rsidP="001B5F76">
      <w:pPr>
        <w:jc w:val="center"/>
        <w:rPr>
          <w:b/>
          <w:bCs/>
        </w:rPr>
      </w:pPr>
      <w:r>
        <w:rPr>
          <w:b/>
          <w:bCs/>
        </w:rPr>
        <w:lastRenderedPageBreak/>
        <w:t>Содержание</w:t>
      </w:r>
    </w:p>
    <w:tbl>
      <w:tblPr>
        <w:tblStyle w:val="TableNormal"/>
        <w:tblW w:w="87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501"/>
        <w:gridCol w:w="1213"/>
      </w:tblGrid>
      <w:tr w:rsidR="000B34B2" w14:paraId="6E7F6C1C" w14:textId="77777777" w:rsidTr="00CB6584">
        <w:trPr>
          <w:trHeight w:val="5963"/>
          <w:jc w:val="center"/>
        </w:trPr>
        <w:tc>
          <w:tcPr>
            <w:tcW w:w="750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B0953" w14:textId="5F240829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Содержание</w:t>
            </w:r>
          </w:p>
          <w:p w14:paraId="522AEED7" w14:textId="059D81D9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Введение</w:t>
            </w:r>
          </w:p>
          <w:p w14:paraId="541984DF" w14:textId="77777777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Глава 1 «Теоретическое обоснование проекта»</w:t>
            </w:r>
          </w:p>
          <w:p w14:paraId="720B45E3" w14:textId="2A36FC19" w:rsidR="000B34B2" w:rsidRPr="000B34B2" w:rsidRDefault="000B34B2" w:rsidP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1.1 Химический состав шоколада как основа его физических свойств</w:t>
            </w:r>
          </w:p>
          <w:p w14:paraId="3584FE5E" w14:textId="49668F63" w:rsidR="000B34B2" w:rsidRPr="000B34B2" w:rsidRDefault="000B34B2" w:rsidP="00D44B89">
            <w:pPr>
              <w:pStyle w:val="a6"/>
              <w:numPr>
                <w:ilvl w:val="1"/>
                <w:numId w:val="21"/>
              </w:numPr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Какао-масло: уникальность состава и полиморфизм</w:t>
            </w:r>
          </w:p>
          <w:p w14:paraId="4A1F1B03" w14:textId="796B3646" w:rsidR="000B34B2" w:rsidRPr="000B34B2" w:rsidRDefault="000B34B2" w:rsidP="00D44B89">
            <w:pPr>
              <w:pStyle w:val="a6"/>
              <w:numPr>
                <w:ilvl w:val="1"/>
                <w:numId w:val="21"/>
              </w:numPr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Влияние состава на температуру плавления</w:t>
            </w:r>
          </w:p>
          <w:p w14:paraId="265C2B24" w14:textId="77777777" w:rsidR="000B34B2" w:rsidRPr="000B34B2" w:rsidRDefault="000B34B2" w:rsidP="00D44B89">
            <w:pPr>
              <w:pStyle w:val="a6"/>
              <w:numPr>
                <w:ilvl w:val="1"/>
                <w:numId w:val="21"/>
              </w:numPr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Процесс отвердевания (кристаллизация)</w:t>
            </w:r>
          </w:p>
          <w:p w14:paraId="71A73E8E" w14:textId="77777777" w:rsidR="000B34B2" w:rsidRPr="000B34B2" w:rsidRDefault="000B34B2" w:rsidP="000B34B2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0B34B2">
              <w:rPr>
                <w:rFonts w:cs="Times New Roman"/>
                <w:sz w:val="24"/>
                <w:szCs w:val="24"/>
              </w:rPr>
              <w:t>Глава 2 «Практическая часть проекта»</w:t>
            </w:r>
          </w:p>
          <w:p w14:paraId="3817D090" w14:textId="77777777" w:rsidR="000B34B2" w:rsidRPr="000B34B2" w:rsidRDefault="000B34B2" w:rsidP="000B34B2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0B34B2">
              <w:rPr>
                <w:rFonts w:cs="Times New Roman"/>
                <w:sz w:val="24"/>
                <w:szCs w:val="24"/>
              </w:rPr>
              <w:t>2.1 Методология исследования</w:t>
            </w:r>
          </w:p>
          <w:p w14:paraId="04A8EB46" w14:textId="559EB944" w:rsidR="000B34B2" w:rsidRDefault="000B34B2" w:rsidP="000B34B2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0B34B2">
              <w:rPr>
                <w:rFonts w:cs="Times New Roman"/>
                <w:sz w:val="24"/>
                <w:szCs w:val="24"/>
              </w:rPr>
              <w:t>2.1.1 Объекты исследования</w:t>
            </w:r>
          </w:p>
          <w:p w14:paraId="4C2AF4F0" w14:textId="77777777" w:rsidR="000B34B2" w:rsidRPr="000B34B2" w:rsidRDefault="000B34B2" w:rsidP="000B34B2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0B34B2">
              <w:rPr>
                <w:rFonts w:cs="Times New Roman"/>
                <w:sz w:val="24"/>
                <w:szCs w:val="24"/>
              </w:rPr>
              <w:t>2.1.2 Оборудование и материалы</w:t>
            </w:r>
          </w:p>
          <w:p w14:paraId="507B07BC" w14:textId="50443EFF" w:rsidR="000B34B2" w:rsidRPr="000B34B2" w:rsidRDefault="000B34B2" w:rsidP="000B34B2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0B34B2">
              <w:rPr>
                <w:rFonts w:cs="Times New Roman"/>
                <w:sz w:val="24"/>
                <w:szCs w:val="24"/>
              </w:rPr>
              <w:t>2.1.3 Условия проведения эксперимента</w:t>
            </w:r>
          </w:p>
          <w:p w14:paraId="38EE08EF" w14:textId="126709D2" w:rsidR="000B34B2" w:rsidRDefault="000B34B2" w:rsidP="000B34B2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0B34B2">
              <w:rPr>
                <w:rFonts w:cs="Times New Roman"/>
                <w:sz w:val="24"/>
                <w:szCs w:val="24"/>
              </w:rPr>
              <w:t>2.2 Ход эксперимента</w:t>
            </w:r>
          </w:p>
          <w:p w14:paraId="455952E8" w14:textId="77777777" w:rsidR="003237A7" w:rsidRPr="003237A7" w:rsidRDefault="003237A7" w:rsidP="003237A7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3237A7">
              <w:rPr>
                <w:rFonts w:cs="Times New Roman"/>
                <w:sz w:val="24"/>
                <w:szCs w:val="24"/>
              </w:rPr>
              <w:t>2.3 Анализ полученных результатов</w:t>
            </w:r>
          </w:p>
          <w:p w14:paraId="0ECE76F6" w14:textId="6369A3B1" w:rsidR="003237A7" w:rsidRDefault="003237A7" w:rsidP="003237A7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3237A7">
              <w:rPr>
                <w:rFonts w:cs="Times New Roman"/>
                <w:sz w:val="24"/>
                <w:szCs w:val="24"/>
              </w:rPr>
              <w:t>2.3.1 Зависимость температуры плавления от состава</w:t>
            </w:r>
          </w:p>
          <w:p w14:paraId="7E20B59C" w14:textId="162AFDBE" w:rsidR="003237A7" w:rsidRPr="003237A7" w:rsidRDefault="003237A7" w:rsidP="003237A7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3237A7">
              <w:rPr>
                <w:rFonts w:cs="Times New Roman"/>
                <w:sz w:val="24"/>
                <w:szCs w:val="24"/>
              </w:rPr>
              <w:t>2.3.2 Зависимость отвердевания от состава</w:t>
            </w:r>
          </w:p>
          <w:p w14:paraId="7EEFAC9B" w14:textId="77777777" w:rsidR="003237A7" w:rsidRPr="003237A7" w:rsidRDefault="003237A7" w:rsidP="003237A7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3237A7">
              <w:rPr>
                <w:rFonts w:cs="Times New Roman"/>
                <w:sz w:val="24"/>
                <w:szCs w:val="24"/>
              </w:rPr>
              <w:t>2.4. Выводы по практической части</w:t>
            </w:r>
          </w:p>
          <w:p w14:paraId="453638B9" w14:textId="23BB3D4C" w:rsidR="000B34B2" w:rsidRPr="003237A7" w:rsidRDefault="003237A7" w:rsidP="000B34B2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3237A7">
              <w:rPr>
                <w:rFonts w:cs="Times New Roman"/>
                <w:sz w:val="24"/>
                <w:szCs w:val="24"/>
              </w:rPr>
              <w:t>2.5 Продукт проекта (итоговый)</w:t>
            </w:r>
          </w:p>
          <w:p w14:paraId="632D288B" w14:textId="77777777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Заключение</w:t>
            </w:r>
          </w:p>
          <w:p w14:paraId="57DEEFC4" w14:textId="77777777" w:rsidR="000B34B2" w:rsidRDefault="000B34B2" w:rsidP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Список использованных источников</w:t>
            </w:r>
          </w:p>
          <w:p w14:paraId="1016A31D" w14:textId="23A2904F" w:rsidR="007C083C" w:rsidRPr="000B34B2" w:rsidRDefault="007C083C" w:rsidP="000B34B2">
            <w:pPr>
              <w:ind w:firstLine="0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Педагогическая значимость проекта</w:t>
            </w:r>
          </w:p>
        </w:tc>
        <w:tc>
          <w:tcPr>
            <w:tcW w:w="1213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B30D0" w14:textId="4FE8DABD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2</w:t>
            </w:r>
          </w:p>
          <w:p w14:paraId="6D7C59C0" w14:textId="62E3805A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3</w:t>
            </w:r>
          </w:p>
          <w:p w14:paraId="568C11CF" w14:textId="78FF344B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5</w:t>
            </w:r>
          </w:p>
          <w:p w14:paraId="5694242A" w14:textId="3E31B364" w:rsidR="000B34B2" w:rsidRPr="000B34B2" w:rsidRDefault="000B34B2">
            <w:pPr>
              <w:ind w:firstLine="0"/>
              <w:rPr>
                <w:sz w:val="24"/>
                <w:szCs w:val="24"/>
              </w:rPr>
            </w:pPr>
          </w:p>
          <w:p w14:paraId="13BBE1AA" w14:textId="29CD0489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5</w:t>
            </w:r>
          </w:p>
          <w:p w14:paraId="0C3C43AA" w14:textId="11F5F19C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5</w:t>
            </w:r>
          </w:p>
          <w:p w14:paraId="7EFC9384" w14:textId="6E9F0460" w:rsidR="000B34B2" w:rsidRPr="000B34B2" w:rsidRDefault="000B34B2">
            <w:pPr>
              <w:ind w:firstLine="0"/>
              <w:rPr>
                <w:sz w:val="24"/>
                <w:szCs w:val="24"/>
              </w:rPr>
            </w:pPr>
            <w:r w:rsidRPr="000B34B2">
              <w:rPr>
                <w:sz w:val="24"/>
                <w:szCs w:val="24"/>
              </w:rPr>
              <w:t>6</w:t>
            </w:r>
          </w:p>
          <w:p w14:paraId="58E28D99" w14:textId="77777777" w:rsidR="000B34B2" w:rsidRDefault="000B34B2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14:paraId="1EECD0CF" w14:textId="77777777" w:rsidR="000B34B2" w:rsidRDefault="000B34B2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14:paraId="667BA85D" w14:textId="77777777" w:rsidR="000B34B2" w:rsidRDefault="000B34B2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14:paraId="74CA732C" w14:textId="77777777" w:rsidR="000B34B2" w:rsidRDefault="000B34B2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14:paraId="4138B4B4" w14:textId="77777777" w:rsidR="000B34B2" w:rsidRDefault="003237A7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14:paraId="6D5A1690" w14:textId="77777777" w:rsidR="003237A7" w:rsidRDefault="003237A7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14:paraId="2D48D5A3" w14:textId="77777777" w:rsidR="003237A7" w:rsidRDefault="003237A7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14:paraId="7E6E6AA0" w14:textId="77777777" w:rsidR="003237A7" w:rsidRDefault="003237A7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14:paraId="681C4E34" w14:textId="77777777" w:rsidR="003237A7" w:rsidRDefault="003237A7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14:paraId="28D958DE" w14:textId="77777777" w:rsidR="003237A7" w:rsidRDefault="003237A7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14:paraId="5297C707" w14:textId="77777777" w:rsidR="003237A7" w:rsidRDefault="003237A7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14:paraId="6DCA7480" w14:textId="77777777" w:rsidR="003237A7" w:rsidRDefault="003237A7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  <w:p w14:paraId="078C3517" w14:textId="77777777" w:rsidR="003237A7" w:rsidRDefault="003237A7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  <w:p w14:paraId="4F7C4C14" w14:textId="5228FAC1" w:rsidR="007C083C" w:rsidRPr="000B34B2" w:rsidRDefault="007C083C" w:rsidP="000B34B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</w:tbl>
    <w:p w14:paraId="58A3725F" w14:textId="77777777" w:rsidR="00447142" w:rsidRDefault="00447142">
      <w:pPr>
        <w:widowControl w:val="0"/>
        <w:spacing w:line="240" w:lineRule="auto"/>
        <w:ind w:left="357" w:hanging="357"/>
        <w:jc w:val="center"/>
      </w:pPr>
    </w:p>
    <w:p w14:paraId="116791D0" w14:textId="77777777" w:rsidR="00447142" w:rsidRDefault="00447142">
      <w:pPr>
        <w:ind w:left="357"/>
        <w:jc w:val="center"/>
      </w:pPr>
    </w:p>
    <w:p w14:paraId="4D51903C" w14:textId="77777777" w:rsidR="00447142" w:rsidRDefault="00447142">
      <w:pPr>
        <w:ind w:left="357"/>
        <w:jc w:val="center"/>
      </w:pPr>
    </w:p>
    <w:p w14:paraId="4D172610" w14:textId="77777777" w:rsidR="00447142" w:rsidRDefault="00447142">
      <w:pPr>
        <w:ind w:left="357"/>
        <w:jc w:val="center"/>
      </w:pPr>
    </w:p>
    <w:p w14:paraId="0C1C0C9B" w14:textId="77777777" w:rsidR="00447142" w:rsidRDefault="00447142">
      <w:pPr>
        <w:ind w:left="357"/>
        <w:jc w:val="center"/>
      </w:pPr>
    </w:p>
    <w:p w14:paraId="2B1C5327" w14:textId="77777777" w:rsidR="00447142" w:rsidRDefault="00447142">
      <w:pPr>
        <w:ind w:left="357"/>
        <w:jc w:val="center"/>
      </w:pPr>
    </w:p>
    <w:p w14:paraId="78AEC586" w14:textId="77777777" w:rsidR="00447142" w:rsidRDefault="00447142">
      <w:pPr>
        <w:ind w:left="357"/>
        <w:jc w:val="center"/>
      </w:pPr>
    </w:p>
    <w:p w14:paraId="63DC9505" w14:textId="77777777" w:rsidR="00447142" w:rsidRDefault="00447142">
      <w:pPr>
        <w:ind w:left="357"/>
        <w:jc w:val="center"/>
      </w:pPr>
    </w:p>
    <w:p w14:paraId="204DDE06" w14:textId="34510A8B" w:rsidR="00447142" w:rsidRDefault="00447142">
      <w:pPr>
        <w:ind w:left="357"/>
        <w:jc w:val="center"/>
      </w:pPr>
    </w:p>
    <w:p w14:paraId="38E97DCA" w14:textId="647F1FFB" w:rsidR="00ED3FCF" w:rsidRDefault="00ED3FCF" w:rsidP="003237A7">
      <w:pPr>
        <w:ind w:firstLine="0"/>
      </w:pPr>
    </w:p>
    <w:p w14:paraId="64A7CABD" w14:textId="77777777" w:rsidR="001B5F76" w:rsidRDefault="001B5F76" w:rsidP="003237A7">
      <w:pPr>
        <w:ind w:firstLine="0"/>
      </w:pPr>
    </w:p>
    <w:p w14:paraId="67706005" w14:textId="77777777" w:rsidR="00447142" w:rsidRPr="00ED3FCF" w:rsidRDefault="00674C1C" w:rsidP="00ED3FCF">
      <w:pPr>
        <w:ind w:left="709" w:firstLine="0"/>
        <w:jc w:val="center"/>
        <w:rPr>
          <w:rFonts w:cs="Times New Roman"/>
          <w:b/>
          <w:bCs/>
          <w:sz w:val="24"/>
          <w:szCs w:val="24"/>
        </w:rPr>
      </w:pPr>
      <w:r w:rsidRPr="00ED3FCF">
        <w:rPr>
          <w:rFonts w:cs="Times New Roman"/>
          <w:b/>
          <w:bCs/>
          <w:sz w:val="24"/>
          <w:szCs w:val="24"/>
        </w:rPr>
        <w:lastRenderedPageBreak/>
        <w:t>Введение</w:t>
      </w:r>
    </w:p>
    <w:p w14:paraId="5D207E73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Шоколад - это не только любимое лакомство миллионов людей, но и сложный многокомпонентный продукт. В кондитерской промышленности и домашней кулинарии часто возникает проблема, связанная с его обработкой: шоколад либо не тает во рту, оставляя ощущение «жира», либо плавится слишком быстро, либо после застывания (темперирования) покрывается белым налетом или не затвердевает должным образом.</w:t>
      </w:r>
    </w:p>
    <w:p w14:paraId="429FEB6D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Актуальность данной работы обусловлена необходимостью понимания физико-химических процессов, происходящих в шоколаде при нагревании и охлаждении. Знание того, как именно состав (процент какао-масла, содержание молочных жиров, наличие добавок) влияет на температуру плавления и скорость отвердевания, позволяет:</w:t>
      </w:r>
    </w:p>
    <w:p w14:paraId="0C1792C9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Правильно выбирать шоколад для различных кулинарных целей (глазурь, начинка, конфеты).</w:t>
      </w:r>
    </w:p>
    <w:p w14:paraId="7F66E8DB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Избегать технологических ошибок (перегрева, расслоения шоколада).</w:t>
      </w:r>
    </w:p>
    <w:p w14:paraId="2A001079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Прогнозировать органолептические свойства готового продукта (например, тает ли шоколад в руках или только во рту).</w:t>
      </w:r>
    </w:p>
    <w:p w14:paraId="5F84AF9F" w14:textId="77777777" w:rsidR="00447142" w:rsidRPr="00ED3FCF" w:rsidRDefault="00674C1C" w:rsidP="00ED3FCF">
      <w:pPr>
        <w:jc w:val="both"/>
        <w:rPr>
          <w:rFonts w:cs="Times New Roman"/>
          <w:b/>
          <w:bCs/>
          <w:sz w:val="24"/>
          <w:szCs w:val="24"/>
        </w:rPr>
      </w:pPr>
      <w:r w:rsidRPr="00ED3FCF">
        <w:rPr>
          <w:rFonts w:cs="Times New Roman"/>
          <w:b/>
          <w:bCs/>
          <w:sz w:val="24"/>
          <w:szCs w:val="24"/>
        </w:rPr>
        <w:t>Цель:</w:t>
      </w:r>
    </w:p>
    <w:p w14:paraId="00525369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Изучить зависимость температуры плавления и характера отвердевания различных видов шоколада от их качественного и количественного состава (содержания какао-продуктов, молочных жиров и добавок).</w:t>
      </w:r>
    </w:p>
    <w:p w14:paraId="7156A527" w14:textId="77777777" w:rsidR="00447142" w:rsidRPr="00ED3FCF" w:rsidRDefault="00674C1C" w:rsidP="00ED3FCF">
      <w:pPr>
        <w:jc w:val="both"/>
        <w:rPr>
          <w:rFonts w:cs="Times New Roman"/>
          <w:b/>
          <w:bCs/>
          <w:sz w:val="24"/>
          <w:szCs w:val="24"/>
        </w:rPr>
      </w:pPr>
      <w:r w:rsidRPr="00ED3FCF">
        <w:rPr>
          <w:rFonts w:cs="Times New Roman"/>
          <w:b/>
          <w:bCs/>
          <w:sz w:val="24"/>
          <w:szCs w:val="24"/>
        </w:rPr>
        <w:t>Задачи:</w:t>
      </w:r>
    </w:p>
    <w:p w14:paraId="240ACA59" w14:textId="51B4482E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Провести анализ литературы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по теме физико-химических свойств шоколада, изучить теоретические основы полиморфизма какао-масла.</w:t>
      </w:r>
    </w:p>
    <w:p w14:paraId="4D017FE3" w14:textId="5A63FC4B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Отобрать образцы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для исследования: несколько видов шоколада с разным составом (горький, молочный, белый, возможно — пористый или с добавками).</w:t>
      </w:r>
    </w:p>
    <w:p w14:paraId="4D941336" w14:textId="2FAB782A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Изучить состав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каждого образца по информации на этикетке, зафиксировав процентное содержание какао-масла и наличие других жиров.</w:t>
      </w:r>
    </w:p>
    <w:p w14:paraId="44B1E019" w14:textId="57288DBC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Экспериментально определить температуру плавления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каждого образца (например, методом нагрева на водяной бане с использованием термометра).</w:t>
      </w:r>
    </w:p>
    <w:p w14:paraId="76EF04FB" w14:textId="258FE811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Пронаблюдать за процессом отвердевания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(кристаллизации) расплавленного шоколада в одинаковых условиях, зафиксировать время и особенности застывания (структура, твердость, блеск).</w:t>
      </w:r>
    </w:p>
    <w:p w14:paraId="5398D2A4" w14:textId="66BAC3E2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Сравнить полученные данные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с составом образцов, выявить закономерности и сделать выводы.</w:t>
      </w:r>
    </w:p>
    <w:p w14:paraId="28D5C8BA" w14:textId="77777777" w:rsidR="00447142" w:rsidRPr="00ED3FCF" w:rsidRDefault="00674C1C" w:rsidP="00ED3FCF">
      <w:pPr>
        <w:jc w:val="both"/>
        <w:rPr>
          <w:rFonts w:cs="Times New Roman"/>
          <w:b/>
          <w:bCs/>
          <w:sz w:val="24"/>
          <w:szCs w:val="24"/>
        </w:rPr>
      </w:pPr>
      <w:r w:rsidRPr="00ED3FCF">
        <w:rPr>
          <w:rFonts w:cs="Times New Roman"/>
          <w:b/>
          <w:bCs/>
          <w:sz w:val="24"/>
          <w:szCs w:val="24"/>
        </w:rPr>
        <w:t xml:space="preserve">Гипотеза: </w:t>
      </w:r>
    </w:p>
    <w:p w14:paraId="2C8257AC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lastRenderedPageBreak/>
        <w:t>Предполагается, что горький шоколад (с содержанием какао 70% и выше) будет иметь температуру полного расплавления близкую к 34°C, молочный шоколад — около 31°C, а белый шоколад — ниже 30°C.</w:t>
      </w:r>
    </w:p>
    <w:p w14:paraId="1F6A1BA2" w14:textId="77777777" w:rsidR="00447142" w:rsidRPr="00ED3FCF" w:rsidRDefault="00674C1C" w:rsidP="00ED3FCF">
      <w:pPr>
        <w:jc w:val="both"/>
        <w:rPr>
          <w:rFonts w:cs="Times New Roman"/>
          <w:b/>
          <w:bCs/>
          <w:sz w:val="24"/>
          <w:szCs w:val="24"/>
        </w:rPr>
      </w:pPr>
      <w:r w:rsidRPr="00ED3FCF">
        <w:rPr>
          <w:rFonts w:cs="Times New Roman"/>
          <w:b/>
          <w:bCs/>
          <w:sz w:val="24"/>
          <w:szCs w:val="24"/>
        </w:rPr>
        <w:t>Практическая значимость:</w:t>
      </w:r>
    </w:p>
    <w:p w14:paraId="199D704B" w14:textId="016D0658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Практическая значимость исследования заключается в возможности применения полученных экспериментальных данных и созданного продукта (информационно-справочной таблицы) в различных сферах - от профессионального кондитерского производства до домашней кулинарии и образовательного процесса.</w:t>
      </w:r>
    </w:p>
    <w:p w14:paraId="47E9B673" w14:textId="77777777" w:rsidR="00447142" w:rsidRPr="00ED3FCF" w:rsidRDefault="00674C1C" w:rsidP="00ED3FCF">
      <w:pPr>
        <w:jc w:val="both"/>
        <w:rPr>
          <w:rFonts w:cs="Times New Roman"/>
          <w:b/>
          <w:bCs/>
          <w:sz w:val="24"/>
          <w:szCs w:val="24"/>
        </w:rPr>
      </w:pPr>
      <w:r w:rsidRPr="00ED3FCF">
        <w:rPr>
          <w:rFonts w:cs="Times New Roman"/>
          <w:b/>
          <w:bCs/>
          <w:sz w:val="24"/>
          <w:szCs w:val="24"/>
        </w:rPr>
        <w:t>Продукт проекта:</w:t>
      </w:r>
    </w:p>
    <w:p w14:paraId="243BC218" w14:textId="16F72D2B" w:rsidR="00447142" w:rsidRPr="00ED3FCF" w:rsidRDefault="00674C1C" w:rsidP="00612886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Итогом исследовательской работы станет</w:t>
      </w:r>
      <w:r w:rsidR="00612886">
        <w:rPr>
          <w:rFonts w:cs="Times New Roman"/>
          <w:sz w:val="24"/>
          <w:szCs w:val="24"/>
        </w:rPr>
        <w:t xml:space="preserve"> и</w:t>
      </w:r>
      <w:r w:rsidRPr="00ED3FCF">
        <w:rPr>
          <w:rFonts w:cs="Times New Roman"/>
          <w:sz w:val="24"/>
          <w:szCs w:val="24"/>
        </w:rPr>
        <w:t>нформационно-справочная таблица (Памятка) «Режимы работы с шоколадом в зависимости от его состава».</w:t>
      </w:r>
      <w:r w:rsidR="00612886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Данный продукт будет включать:</w:t>
      </w:r>
    </w:p>
    <w:p w14:paraId="2391CD9D" w14:textId="624F59EA" w:rsidR="00447142" w:rsidRPr="00ED3FCF" w:rsidRDefault="00612886" w:rsidP="00ED3F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 </w:t>
      </w:r>
      <w:r w:rsidR="00674C1C" w:rsidRPr="00ED3FCF">
        <w:rPr>
          <w:rFonts w:cs="Times New Roman"/>
          <w:sz w:val="24"/>
          <w:szCs w:val="24"/>
        </w:rPr>
        <w:t>Классификацию типов шоколада (горький, темный, молочный, белый).</w:t>
      </w:r>
    </w:p>
    <w:p w14:paraId="2B89D109" w14:textId="4484174E" w:rsidR="00447142" w:rsidRPr="00ED3FCF" w:rsidRDefault="00612886" w:rsidP="00ED3F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 </w:t>
      </w:r>
      <w:r w:rsidR="00674C1C" w:rsidRPr="00ED3FCF">
        <w:rPr>
          <w:rFonts w:cs="Times New Roman"/>
          <w:sz w:val="24"/>
          <w:szCs w:val="24"/>
        </w:rPr>
        <w:t>Указание диапазонов температур плавления для каждого типа.</w:t>
      </w:r>
    </w:p>
    <w:p w14:paraId="6125074E" w14:textId="3EC35A37" w:rsidR="00447142" w:rsidRPr="00ED3FCF" w:rsidRDefault="00612886" w:rsidP="00ED3F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 </w:t>
      </w:r>
      <w:r w:rsidR="00674C1C" w:rsidRPr="00ED3FCF">
        <w:rPr>
          <w:rFonts w:cs="Times New Roman"/>
          <w:sz w:val="24"/>
          <w:szCs w:val="24"/>
        </w:rPr>
        <w:t>Рекомендации по температуре нагрева и темперирования.</w:t>
      </w:r>
    </w:p>
    <w:p w14:paraId="64962EA6" w14:textId="701DA77E" w:rsidR="00447142" w:rsidRPr="00ED3FCF" w:rsidRDefault="00612886" w:rsidP="00ED3F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 </w:t>
      </w:r>
      <w:r w:rsidR="00674C1C" w:rsidRPr="00ED3FCF">
        <w:rPr>
          <w:rFonts w:cs="Times New Roman"/>
          <w:sz w:val="24"/>
          <w:szCs w:val="24"/>
        </w:rPr>
        <w:t>Советы по использованию конкретного типа шоколада для разных целей.</w:t>
      </w:r>
    </w:p>
    <w:p w14:paraId="7088850C" w14:textId="5245B7C8" w:rsidR="00447142" w:rsidRDefault="00447142" w:rsidP="00ED3FCF">
      <w:pPr>
        <w:jc w:val="both"/>
        <w:rPr>
          <w:rFonts w:cs="Times New Roman"/>
          <w:sz w:val="24"/>
          <w:szCs w:val="24"/>
        </w:rPr>
      </w:pPr>
    </w:p>
    <w:p w14:paraId="57A863E6" w14:textId="720D4C23" w:rsidR="00ED3FCF" w:rsidRDefault="00ED3FCF" w:rsidP="00ED3FCF">
      <w:pPr>
        <w:jc w:val="both"/>
        <w:rPr>
          <w:rFonts w:cs="Times New Roman"/>
          <w:sz w:val="24"/>
          <w:szCs w:val="24"/>
        </w:rPr>
      </w:pPr>
    </w:p>
    <w:p w14:paraId="032ED5E7" w14:textId="36D0A3B5" w:rsidR="00ED3FCF" w:rsidRDefault="00ED3FCF" w:rsidP="00ED3FCF">
      <w:pPr>
        <w:jc w:val="both"/>
        <w:rPr>
          <w:rFonts w:cs="Times New Roman"/>
          <w:sz w:val="24"/>
          <w:szCs w:val="24"/>
        </w:rPr>
      </w:pPr>
    </w:p>
    <w:p w14:paraId="7D2537B6" w14:textId="17D7339C" w:rsidR="00ED3FCF" w:rsidRDefault="00ED3FCF" w:rsidP="00ED3FCF">
      <w:pPr>
        <w:jc w:val="both"/>
        <w:rPr>
          <w:rFonts w:cs="Times New Roman"/>
          <w:sz w:val="24"/>
          <w:szCs w:val="24"/>
        </w:rPr>
      </w:pPr>
    </w:p>
    <w:p w14:paraId="35E3B021" w14:textId="7AE8AE43" w:rsidR="00ED3FCF" w:rsidRDefault="00ED3FCF" w:rsidP="00ED3FCF">
      <w:pPr>
        <w:jc w:val="both"/>
        <w:rPr>
          <w:rFonts w:cs="Times New Roman"/>
          <w:sz w:val="24"/>
          <w:szCs w:val="24"/>
        </w:rPr>
      </w:pPr>
    </w:p>
    <w:p w14:paraId="4B723D18" w14:textId="789EAC30" w:rsidR="00ED3FCF" w:rsidRDefault="00ED3FCF" w:rsidP="00ED3FCF">
      <w:pPr>
        <w:jc w:val="both"/>
        <w:rPr>
          <w:rFonts w:cs="Times New Roman"/>
          <w:sz w:val="24"/>
          <w:szCs w:val="24"/>
        </w:rPr>
      </w:pPr>
    </w:p>
    <w:p w14:paraId="7A40B1E8" w14:textId="1EF616E1" w:rsidR="00ED3FCF" w:rsidRDefault="00ED3FCF" w:rsidP="00ED3FCF">
      <w:pPr>
        <w:jc w:val="both"/>
        <w:rPr>
          <w:rFonts w:cs="Times New Roman"/>
          <w:sz w:val="24"/>
          <w:szCs w:val="24"/>
        </w:rPr>
      </w:pPr>
    </w:p>
    <w:p w14:paraId="61D88A7B" w14:textId="3B1B3FC2" w:rsidR="00ED3FCF" w:rsidRDefault="00ED3FCF" w:rsidP="00ED3FCF">
      <w:pPr>
        <w:jc w:val="both"/>
        <w:rPr>
          <w:rFonts w:cs="Times New Roman"/>
          <w:sz w:val="24"/>
          <w:szCs w:val="24"/>
        </w:rPr>
      </w:pPr>
    </w:p>
    <w:p w14:paraId="1F69C414" w14:textId="3793FB7F" w:rsidR="003237A7" w:rsidRDefault="003237A7" w:rsidP="00ED3FCF">
      <w:pPr>
        <w:jc w:val="both"/>
        <w:rPr>
          <w:rFonts w:cs="Times New Roman"/>
          <w:sz w:val="24"/>
          <w:szCs w:val="24"/>
        </w:rPr>
      </w:pPr>
    </w:p>
    <w:p w14:paraId="432414DF" w14:textId="5A4191C4" w:rsidR="003237A7" w:rsidRDefault="003237A7" w:rsidP="00ED3FCF">
      <w:pPr>
        <w:jc w:val="both"/>
        <w:rPr>
          <w:rFonts w:cs="Times New Roman"/>
          <w:sz w:val="24"/>
          <w:szCs w:val="24"/>
        </w:rPr>
      </w:pPr>
    </w:p>
    <w:p w14:paraId="2081F57B" w14:textId="34B32B07" w:rsidR="003237A7" w:rsidRDefault="003237A7" w:rsidP="00ED3FCF">
      <w:pPr>
        <w:jc w:val="both"/>
        <w:rPr>
          <w:rFonts w:cs="Times New Roman"/>
          <w:sz w:val="24"/>
          <w:szCs w:val="24"/>
        </w:rPr>
      </w:pPr>
    </w:p>
    <w:p w14:paraId="58867FFC" w14:textId="3AE8DB96" w:rsidR="003237A7" w:rsidRDefault="003237A7" w:rsidP="00ED3FCF">
      <w:pPr>
        <w:jc w:val="both"/>
        <w:rPr>
          <w:rFonts w:cs="Times New Roman"/>
          <w:sz w:val="24"/>
          <w:szCs w:val="24"/>
        </w:rPr>
      </w:pPr>
    </w:p>
    <w:p w14:paraId="123CD8B2" w14:textId="4351D7EA" w:rsidR="003237A7" w:rsidRDefault="003237A7" w:rsidP="00ED3FCF">
      <w:pPr>
        <w:jc w:val="both"/>
        <w:rPr>
          <w:rFonts w:cs="Times New Roman"/>
          <w:sz w:val="24"/>
          <w:szCs w:val="24"/>
        </w:rPr>
      </w:pPr>
    </w:p>
    <w:p w14:paraId="35D50F24" w14:textId="77777777" w:rsidR="003237A7" w:rsidRDefault="003237A7" w:rsidP="00ED3FCF">
      <w:pPr>
        <w:jc w:val="both"/>
        <w:rPr>
          <w:rFonts w:cs="Times New Roman"/>
          <w:sz w:val="24"/>
          <w:szCs w:val="24"/>
        </w:rPr>
      </w:pPr>
    </w:p>
    <w:p w14:paraId="43956B83" w14:textId="3CAF8196" w:rsidR="00ED3FCF" w:rsidRDefault="00ED3FCF" w:rsidP="00ED3FCF">
      <w:pPr>
        <w:jc w:val="both"/>
        <w:rPr>
          <w:rFonts w:cs="Times New Roman"/>
          <w:sz w:val="24"/>
          <w:szCs w:val="24"/>
        </w:rPr>
      </w:pPr>
    </w:p>
    <w:p w14:paraId="340B383A" w14:textId="2D78CFA7" w:rsidR="00612886" w:rsidRDefault="00612886" w:rsidP="00ED3FCF">
      <w:pPr>
        <w:jc w:val="both"/>
        <w:rPr>
          <w:rFonts w:cs="Times New Roman"/>
          <w:sz w:val="24"/>
          <w:szCs w:val="24"/>
        </w:rPr>
      </w:pPr>
    </w:p>
    <w:p w14:paraId="0EC3178E" w14:textId="6D6B6CEA" w:rsidR="00612886" w:rsidRDefault="00612886" w:rsidP="00ED3FCF">
      <w:pPr>
        <w:jc w:val="both"/>
        <w:rPr>
          <w:rFonts w:cs="Times New Roman"/>
          <w:sz w:val="24"/>
          <w:szCs w:val="24"/>
        </w:rPr>
      </w:pPr>
    </w:p>
    <w:p w14:paraId="4D3E2E0A" w14:textId="77777777" w:rsidR="00612886" w:rsidRDefault="00612886" w:rsidP="00ED3FCF">
      <w:pPr>
        <w:jc w:val="both"/>
        <w:rPr>
          <w:rFonts w:cs="Times New Roman"/>
          <w:sz w:val="24"/>
          <w:szCs w:val="24"/>
        </w:rPr>
      </w:pPr>
    </w:p>
    <w:p w14:paraId="19A66C3F" w14:textId="77777777" w:rsidR="00ED3FCF" w:rsidRPr="00ED3FCF" w:rsidRDefault="00ED3FCF" w:rsidP="003237A7">
      <w:pPr>
        <w:ind w:firstLine="0"/>
        <w:jc w:val="both"/>
        <w:rPr>
          <w:rFonts w:cs="Times New Roman"/>
          <w:sz w:val="24"/>
          <w:szCs w:val="24"/>
        </w:rPr>
      </w:pPr>
    </w:p>
    <w:p w14:paraId="40650908" w14:textId="77777777" w:rsidR="00447142" w:rsidRPr="00ED3FCF" w:rsidRDefault="00674C1C" w:rsidP="00ED3FCF">
      <w:pPr>
        <w:jc w:val="center"/>
        <w:rPr>
          <w:rFonts w:cs="Times New Roman"/>
          <w:b/>
          <w:bCs/>
          <w:sz w:val="24"/>
          <w:szCs w:val="24"/>
        </w:rPr>
      </w:pPr>
      <w:r w:rsidRPr="00ED3FCF">
        <w:rPr>
          <w:rFonts w:cs="Times New Roman"/>
          <w:b/>
          <w:bCs/>
          <w:sz w:val="24"/>
          <w:szCs w:val="24"/>
        </w:rPr>
        <w:lastRenderedPageBreak/>
        <w:t>Глава 1 «Теоретическое обоснование проекта»</w:t>
      </w:r>
    </w:p>
    <w:p w14:paraId="7F18527E" w14:textId="7EC8D0CD" w:rsidR="00447142" w:rsidRPr="00ED3FCF" w:rsidRDefault="00674C1C" w:rsidP="00ED3FCF">
      <w:pPr>
        <w:jc w:val="both"/>
        <w:rPr>
          <w:rFonts w:cs="Times New Roman"/>
          <w:b/>
          <w:bCs/>
          <w:sz w:val="24"/>
          <w:szCs w:val="24"/>
        </w:rPr>
      </w:pPr>
      <w:r w:rsidRPr="00ED3FCF">
        <w:rPr>
          <w:rFonts w:cs="Times New Roman"/>
          <w:b/>
          <w:bCs/>
          <w:sz w:val="24"/>
          <w:szCs w:val="24"/>
        </w:rPr>
        <w:t>1.</w:t>
      </w:r>
      <w:r w:rsidR="000B34B2">
        <w:rPr>
          <w:rFonts w:cs="Times New Roman"/>
          <w:b/>
          <w:bCs/>
          <w:sz w:val="24"/>
          <w:szCs w:val="24"/>
        </w:rPr>
        <w:t>1</w:t>
      </w:r>
      <w:r w:rsidRPr="00ED3FCF">
        <w:rPr>
          <w:rFonts w:cs="Times New Roman"/>
          <w:b/>
          <w:bCs/>
          <w:sz w:val="24"/>
          <w:szCs w:val="24"/>
        </w:rPr>
        <w:t xml:space="preserve"> Химический состав шоколада как основа его физических свойств</w:t>
      </w:r>
    </w:p>
    <w:p w14:paraId="63219CC3" w14:textId="636CBF3C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Шоколад - это многокомпонентная система, чьи физические свойства (твердость, хрупкость, температуры плавления и застывания) определяются соотношением входящих в него ингредиентов</w:t>
      </w:r>
      <w:r w:rsidR="00092A25">
        <w:rPr>
          <w:rFonts w:cs="Times New Roman"/>
          <w:sz w:val="24"/>
          <w:szCs w:val="24"/>
        </w:rPr>
        <w:t xml:space="preserve"> </w:t>
      </w:r>
      <w:r w:rsidR="00092A25" w:rsidRPr="00092A25">
        <w:rPr>
          <w:rFonts w:cs="Times New Roman"/>
          <w:sz w:val="24"/>
          <w:szCs w:val="24"/>
        </w:rPr>
        <w:t>[1,2]</w:t>
      </w:r>
      <w:r w:rsidRPr="00ED3FCF">
        <w:rPr>
          <w:rFonts w:cs="Times New Roman"/>
          <w:sz w:val="24"/>
          <w:szCs w:val="24"/>
        </w:rPr>
        <w:t>.</w:t>
      </w:r>
    </w:p>
    <w:p w14:paraId="1B87E1BF" w14:textId="77777777" w:rsidR="00447142" w:rsidRPr="00612886" w:rsidRDefault="00674C1C" w:rsidP="00D44B89">
      <w:pPr>
        <w:pStyle w:val="a6"/>
        <w:numPr>
          <w:ilvl w:val="0"/>
          <w:numId w:val="22"/>
        </w:numPr>
        <w:ind w:left="851" w:hanging="284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Основными компонентами являются:</w:t>
      </w:r>
    </w:p>
    <w:p w14:paraId="46EC2E5C" w14:textId="2FB2288F" w:rsidR="00447142" w:rsidRPr="00612886" w:rsidRDefault="00674C1C" w:rsidP="00D44B89">
      <w:pPr>
        <w:pStyle w:val="a6"/>
        <w:numPr>
          <w:ilvl w:val="0"/>
          <w:numId w:val="22"/>
        </w:numPr>
        <w:ind w:left="851" w:hanging="284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Какао-масло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(жировая основа) - 30–60%;</w:t>
      </w:r>
    </w:p>
    <w:p w14:paraId="6DBB4E52" w14:textId="5BD7C6FC" w:rsidR="00447142" w:rsidRPr="00612886" w:rsidRDefault="00674C1C" w:rsidP="00D44B89">
      <w:pPr>
        <w:pStyle w:val="a6"/>
        <w:numPr>
          <w:ilvl w:val="0"/>
          <w:numId w:val="22"/>
        </w:numPr>
        <w:ind w:left="851" w:hanging="284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Какао тертое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(смесь какао-масла и клетчатки какао-бобов);</w:t>
      </w:r>
    </w:p>
    <w:p w14:paraId="45B883E5" w14:textId="241D1E5D" w:rsidR="00447142" w:rsidRPr="00612886" w:rsidRDefault="00674C1C" w:rsidP="00D44B89">
      <w:pPr>
        <w:pStyle w:val="a6"/>
        <w:numPr>
          <w:ilvl w:val="0"/>
          <w:numId w:val="22"/>
        </w:numPr>
        <w:ind w:left="851" w:hanging="284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Сахароза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(сахар);</w:t>
      </w:r>
    </w:p>
    <w:p w14:paraId="52A8B571" w14:textId="24A51941" w:rsidR="00447142" w:rsidRPr="00612886" w:rsidRDefault="00674C1C" w:rsidP="00D44B89">
      <w:pPr>
        <w:pStyle w:val="a6"/>
        <w:numPr>
          <w:ilvl w:val="0"/>
          <w:numId w:val="22"/>
        </w:numPr>
        <w:ind w:left="851" w:hanging="284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Сухое молоко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(в молочном и белом шоколаде);</w:t>
      </w:r>
    </w:p>
    <w:p w14:paraId="2D45944E" w14:textId="3237215B" w:rsidR="00447142" w:rsidRPr="00612886" w:rsidRDefault="00674C1C" w:rsidP="00D44B89">
      <w:pPr>
        <w:pStyle w:val="a6"/>
        <w:numPr>
          <w:ilvl w:val="0"/>
          <w:numId w:val="22"/>
        </w:numPr>
        <w:ind w:left="851" w:hanging="284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Эмульгаторы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(лецитин) и ароматизаторы</w:t>
      </w:r>
      <w:r w:rsidR="00092A25">
        <w:rPr>
          <w:rFonts w:cs="Times New Roman"/>
          <w:sz w:val="24"/>
          <w:szCs w:val="24"/>
          <w:lang w:val="en-US"/>
        </w:rPr>
        <w:t xml:space="preserve"> [3]</w:t>
      </w:r>
      <w:r w:rsidRPr="00612886">
        <w:rPr>
          <w:rFonts w:cs="Times New Roman"/>
          <w:sz w:val="24"/>
          <w:szCs w:val="24"/>
        </w:rPr>
        <w:t>.</w:t>
      </w:r>
    </w:p>
    <w:p w14:paraId="61574F86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Ключевую роль в процессах плавления и отвердевания играет именно жировая фаза, то есть какао-масло.</w:t>
      </w:r>
    </w:p>
    <w:p w14:paraId="6D92A3B0" w14:textId="22EB931D" w:rsidR="00447142" w:rsidRPr="00ED3FCF" w:rsidRDefault="00ED3FCF" w:rsidP="00ED3FCF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1.</w:t>
      </w:r>
      <w:r w:rsidR="00674C1C" w:rsidRPr="00ED3FCF">
        <w:rPr>
          <w:rFonts w:cs="Times New Roman"/>
          <w:b/>
          <w:bCs/>
          <w:sz w:val="24"/>
          <w:szCs w:val="24"/>
        </w:rPr>
        <w:t>2 Какао-масло: уникальность состава и полиморфизм</w:t>
      </w:r>
    </w:p>
    <w:p w14:paraId="2D9E993D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Какао-масло на 95% состоит из триглицеридов - сложных эфиров глицерина и жирных кислот. В его состав входят три основные жирные кислоты:</w:t>
      </w:r>
    </w:p>
    <w:p w14:paraId="38698E34" w14:textId="47200EFD" w:rsidR="00447142" w:rsidRPr="00612886" w:rsidRDefault="00674C1C" w:rsidP="00D44B89">
      <w:pPr>
        <w:pStyle w:val="a6"/>
        <w:numPr>
          <w:ilvl w:val="0"/>
          <w:numId w:val="23"/>
        </w:numPr>
        <w:ind w:left="851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Олеиновая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(мононенасыщенная) - около 35%;</w:t>
      </w:r>
    </w:p>
    <w:p w14:paraId="448140F3" w14:textId="7CDEEBF5" w:rsidR="00447142" w:rsidRPr="00612886" w:rsidRDefault="00674C1C" w:rsidP="00D44B89">
      <w:pPr>
        <w:pStyle w:val="a6"/>
        <w:numPr>
          <w:ilvl w:val="0"/>
          <w:numId w:val="23"/>
        </w:numPr>
        <w:ind w:left="851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Стеариновая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(насыщенная) - около 35%;</w:t>
      </w:r>
    </w:p>
    <w:p w14:paraId="2DA57EDF" w14:textId="3A67BF53" w:rsidR="00447142" w:rsidRPr="00612886" w:rsidRDefault="00674C1C" w:rsidP="00D44B89">
      <w:pPr>
        <w:pStyle w:val="a6"/>
        <w:numPr>
          <w:ilvl w:val="0"/>
          <w:numId w:val="23"/>
        </w:numPr>
        <w:ind w:left="851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Пальмитиновая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(насыщенная) - около 25%</w:t>
      </w:r>
      <w:r w:rsidR="00092A25">
        <w:rPr>
          <w:rFonts w:cs="Times New Roman"/>
          <w:sz w:val="24"/>
          <w:szCs w:val="24"/>
          <w:lang w:val="en-US"/>
        </w:rPr>
        <w:t xml:space="preserve"> [4]</w:t>
      </w:r>
      <w:r w:rsidRPr="00612886">
        <w:rPr>
          <w:rFonts w:cs="Times New Roman"/>
          <w:sz w:val="24"/>
          <w:szCs w:val="24"/>
        </w:rPr>
        <w:t>.</w:t>
      </w:r>
    </w:p>
    <w:p w14:paraId="41010DA0" w14:textId="73FC1314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Такое сочетание делает какао-масло уникальным: оно твердое при комнатной температуре (18–22°C), но плавится при температуре человеческого тела (32–35°C). Это обеспечивает эффект «тает во рту, а не в руках»</w:t>
      </w:r>
      <w:r w:rsidR="00092A25" w:rsidRPr="00092A25">
        <w:rPr>
          <w:rFonts w:cs="Times New Roman"/>
          <w:sz w:val="24"/>
          <w:szCs w:val="24"/>
        </w:rPr>
        <w:t xml:space="preserve"> [5,2]</w:t>
      </w:r>
      <w:r w:rsidRPr="00ED3FCF">
        <w:rPr>
          <w:rFonts w:cs="Times New Roman"/>
          <w:sz w:val="24"/>
          <w:szCs w:val="24"/>
        </w:rPr>
        <w:t>.</w:t>
      </w:r>
    </w:p>
    <w:p w14:paraId="60747A15" w14:textId="77777777" w:rsidR="00447142" w:rsidRPr="00612886" w:rsidRDefault="00674C1C" w:rsidP="00ED3FCF">
      <w:pPr>
        <w:jc w:val="both"/>
        <w:rPr>
          <w:rFonts w:cs="Times New Roman"/>
          <w:b/>
          <w:bCs/>
          <w:sz w:val="24"/>
          <w:szCs w:val="24"/>
        </w:rPr>
      </w:pPr>
      <w:r w:rsidRPr="00612886">
        <w:rPr>
          <w:rFonts w:cs="Times New Roman"/>
          <w:b/>
          <w:bCs/>
          <w:sz w:val="24"/>
          <w:szCs w:val="24"/>
        </w:rPr>
        <w:t>Явление полиморфизма</w:t>
      </w:r>
    </w:p>
    <w:p w14:paraId="6F7C51FD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Какао-масло способно кристаллизоваться в шести различных кристаллических формах (модификациях), обозначаемых греческими буквами γ, α, β', β (I–VI). Каждая форма имеет разную температуру плавления и стабильность:</w:t>
      </w:r>
    </w:p>
    <w:p w14:paraId="0F62595D" w14:textId="5F612545" w:rsidR="00447142" w:rsidRPr="00612886" w:rsidRDefault="00674C1C" w:rsidP="00D44B89">
      <w:pPr>
        <w:pStyle w:val="a6"/>
        <w:numPr>
          <w:ilvl w:val="0"/>
          <w:numId w:val="24"/>
        </w:numPr>
        <w:ind w:left="0" w:firstLine="851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Формы I–IV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(нестабильные): плавятся при низких температурах (17–28°C). Шоколад в этих формах будет мягким, липким, быстро таять, а при застывании на нем появится жировой налет (поседение).</w:t>
      </w:r>
    </w:p>
    <w:p w14:paraId="4B0B0167" w14:textId="5A228DC3" w:rsidR="00447142" w:rsidRPr="00612886" w:rsidRDefault="00674C1C" w:rsidP="00D44B89">
      <w:pPr>
        <w:pStyle w:val="a6"/>
        <w:numPr>
          <w:ilvl w:val="0"/>
          <w:numId w:val="24"/>
        </w:numPr>
        <w:ind w:left="0" w:firstLine="851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Форма V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(β-форма, стабильная): плавится при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32–34°C. Это идеальное состояние для качественного шоколада. Он имеет глянцевый блеск, характерный хруст при разламывании и правильно тает во рту.</w:t>
      </w:r>
    </w:p>
    <w:p w14:paraId="0041A43D" w14:textId="77EBC41E" w:rsidR="00447142" w:rsidRPr="00612886" w:rsidRDefault="00674C1C" w:rsidP="00D44B89">
      <w:pPr>
        <w:pStyle w:val="a6"/>
        <w:numPr>
          <w:ilvl w:val="0"/>
          <w:numId w:val="24"/>
        </w:numPr>
        <w:ind w:left="0" w:firstLine="851"/>
        <w:jc w:val="both"/>
        <w:rPr>
          <w:rFonts w:cs="Times New Roman"/>
          <w:sz w:val="24"/>
          <w:szCs w:val="24"/>
        </w:rPr>
      </w:pPr>
      <w:r w:rsidRPr="00612886">
        <w:rPr>
          <w:rFonts w:cs="Times New Roman"/>
          <w:sz w:val="24"/>
          <w:szCs w:val="24"/>
        </w:rPr>
        <w:t>Форма VI</w:t>
      </w:r>
      <w:r w:rsidR="00ED3FCF" w:rsidRPr="00612886">
        <w:rPr>
          <w:rFonts w:cs="Times New Roman"/>
          <w:sz w:val="24"/>
          <w:szCs w:val="24"/>
        </w:rPr>
        <w:t xml:space="preserve"> </w:t>
      </w:r>
      <w:r w:rsidRPr="00612886">
        <w:rPr>
          <w:rFonts w:cs="Times New Roman"/>
          <w:sz w:val="24"/>
          <w:szCs w:val="24"/>
        </w:rPr>
        <w:t>(перекристаллизованная): плавление при 36°C, образуется при длительном хранении, приводит к появлению белого налета</w:t>
      </w:r>
      <w:r w:rsidR="00092A25" w:rsidRPr="00092A25">
        <w:rPr>
          <w:rFonts w:cs="Times New Roman"/>
          <w:sz w:val="24"/>
          <w:szCs w:val="24"/>
        </w:rPr>
        <w:t xml:space="preserve"> [6,7]</w:t>
      </w:r>
      <w:r w:rsidRPr="00612886">
        <w:rPr>
          <w:rFonts w:cs="Times New Roman"/>
          <w:sz w:val="24"/>
          <w:szCs w:val="24"/>
        </w:rPr>
        <w:t>.</w:t>
      </w:r>
    </w:p>
    <w:p w14:paraId="71466723" w14:textId="7ABAD69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lastRenderedPageBreak/>
        <w:t>Именно этим объясняется необходимость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темперирования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— процесса контролируемого охлаждения шоколада, чтобы он застыл в стабильной форме V</w:t>
      </w:r>
      <w:r w:rsidR="00092A25" w:rsidRPr="00092A25">
        <w:rPr>
          <w:rFonts w:cs="Times New Roman"/>
          <w:sz w:val="24"/>
          <w:szCs w:val="24"/>
        </w:rPr>
        <w:t xml:space="preserve"> [8]</w:t>
      </w:r>
      <w:r w:rsidRPr="00ED3FCF">
        <w:rPr>
          <w:rFonts w:cs="Times New Roman"/>
          <w:sz w:val="24"/>
          <w:szCs w:val="24"/>
        </w:rPr>
        <w:t>.</w:t>
      </w:r>
    </w:p>
    <w:p w14:paraId="34EFA5A6" w14:textId="4FCA6133" w:rsidR="00447142" w:rsidRPr="00ED3FCF" w:rsidRDefault="00ED3FCF" w:rsidP="00ED3FCF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1.</w:t>
      </w:r>
      <w:r w:rsidR="00674C1C" w:rsidRPr="00ED3FCF">
        <w:rPr>
          <w:rFonts w:cs="Times New Roman"/>
          <w:b/>
          <w:bCs/>
          <w:sz w:val="24"/>
          <w:szCs w:val="24"/>
        </w:rPr>
        <w:t>3 Влияние состава на температуру плавления</w:t>
      </w:r>
    </w:p>
    <w:p w14:paraId="68B2A3CC" w14:textId="057658B1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Хотя какао-масло имеет базовую точку плавления 32–35°C, добавление других компонентов смещает этот диапазон</w:t>
      </w:r>
      <w:r w:rsidR="00092A25" w:rsidRPr="00092A25">
        <w:rPr>
          <w:rFonts w:cs="Times New Roman"/>
          <w:sz w:val="24"/>
          <w:szCs w:val="24"/>
        </w:rPr>
        <w:t xml:space="preserve"> [4,5]</w:t>
      </w:r>
      <w:r w:rsidRPr="00ED3FCF">
        <w:rPr>
          <w:rFonts w:cs="Times New Roman"/>
          <w:sz w:val="24"/>
          <w:szCs w:val="24"/>
        </w:rPr>
        <w:t>:</w:t>
      </w:r>
    </w:p>
    <w:p w14:paraId="2842C8CA" w14:textId="77777777" w:rsidR="00447142" w:rsidRPr="00612886" w:rsidRDefault="00674C1C" w:rsidP="00ED3FCF">
      <w:pPr>
        <w:jc w:val="both"/>
        <w:rPr>
          <w:rFonts w:cs="Times New Roman"/>
          <w:i/>
          <w:iCs/>
          <w:sz w:val="24"/>
          <w:szCs w:val="24"/>
        </w:rPr>
      </w:pPr>
      <w:r w:rsidRPr="00612886">
        <w:rPr>
          <w:rFonts w:cs="Times New Roman"/>
          <w:i/>
          <w:iCs/>
          <w:sz w:val="24"/>
          <w:szCs w:val="24"/>
        </w:rPr>
        <w:t>А. Содержание какао-продуктов (горький и темный шоколад)</w:t>
      </w:r>
    </w:p>
    <w:p w14:paraId="251DB4A4" w14:textId="13D00DAB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В горьком шоколаде (от 70% какао и выше) массовая доля какао-масла максимальна. Такой шоколад плавится ближе к верхней границе диапазона (34–35°C), так как жировая фаза представлена преимущественно чистым какао-маслом. Он дольше остается твердым в руке, но прекрасно тает во рту</w:t>
      </w:r>
      <w:r w:rsidR="00092A25" w:rsidRPr="00092A25">
        <w:rPr>
          <w:rFonts w:cs="Times New Roman"/>
          <w:sz w:val="24"/>
          <w:szCs w:val="24"/>
        </w:rPr>
        <w:t xml:space="preserve"> [2]</w:t>
      </w:r>
      <w:r w:rsidRPr="00ED3FCF">
        <w:rPr>
          <w:rFonts w:cs="Times New Roman"/>
          <w:sz w:val="24"/>
          <w:szCs w:val="24"/>
        </w:rPr>
        <w:t>.</w:t>
      </w:r>
    </w:p>
    <w:p w14:paraId="7FA7C773" w14:textId="77777777" w:rsidR="00447142" w:rsidRPr="00612886" w:rsidRDefault="00674C1C" w:rsidP="00ED3FCF">
      <w:pPr>
        <w:jc w:val="both"/>
        <w:rPr>
          <w:rFonts w:cs="Times New Roman"/>
          <w:i/>
          <w:iCs/>
          <w:sz w:val="24"/>
          <w:szCs w:val="24"/>
        </w:rPr>
      </w:pPr>
      <w:r w:rsidRPr="00612886">
        <w:rPr>
          <w:rFonts w:cs="Times New Roman"/>
          <w:i/>
          <w:iCs/>
          <w:sz w:val="24"/>
          <w:szCs w:val="24"/>
        </w:rPr>
        <w:t>Б. Влияние молочных жиров (молочный и белый шоколад)</w:t>
      </w:r>
    </w:p>
    <w:p w14:paraId="629B78BE" w14:textId="0E4DA674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В молочном и белом шоколаде часть какао-масла замещена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молочным жиром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(содержится в сухом молоке). Молочный жир имеет более низкую температуру плавления (около 28–30°C) и другую кристаллическую структуру.</w:t>
      </w:r>
    </w:p>
    <w:p w14:paraId="0173F582" w14:textId="41DAFF6B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Это приводит к эффекту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эвтектики: смесь двух жиров плавится при более низкой температуре, чем каждый по отдельности</w:t>
      </w:r>
      <w:r w:rsidR="00092A25" w:rsidRPr="00092A25">
        <w:rPr>
          <w:rFonts w:cs="Times New Roman"/>
          <w:sz w:val="24"/>
          <w:szCs w:val="24"/>
        </w:rPr>
        <w:t xml:space="preserve"> [9]</w:t>
      </w:r>
      <w:r w:rsidRPr="00ED3FCF">
        <w:rPr>
          <w:rFonts w:cs="Times New Roman"/>
          <w:sz w:val="24"/>
          <w:szCs w:val="24"/>
        </w:rPr>
        <w:t>.</w:t>
      </w:r>
    </w:p>
    <w:p w14:paraId="589E1F97" w14:textId="057AE0FD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Температура плавления молочного шоколада снижается до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30–32°C.</w:t>
      </w:r>
    </w:p>
    <w:p w14:paraId="452ED9DE" w14:textId="670AF201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Белый шоколад, не содержащий какао тертого (только какао-масло, молоко и сахар), наиболее чувствителен к нагреву и плавится быстрее всех, так как доля «чужеродного» молочного жира в нем относительно велика</w:t>
      </w:r>
      <w:r w:rsidR="00092A25" w:rsidRPr="00092A25">
        <w:rPr>
          <w:rFonts w:cs="Times New Roman"/>
          <w:sz w:val="24"/>
          <w:szCs w:val="24"/>
        </w:rPr>
        <w:t xml:space="preserve"> [1,</w:t>
      </w:r>
      <w:r w:rsidR="00092A25" w:rsidRPr="001F0B0A">
        <w:rPr>
          <w:rFonts w:cs="Times New Roman"/>
          <w:sz w:val="24"/>
          <w:szCs w:val="24"/>
        </w:rPr>
        <w:t>3</w:t>
      </w:r>
      <w:r w:rsidR="00092A25" w:rsidRPr="00092A25">
        <w:rPr>
          <w:rFonts w:cs="Times New Roman"/>
          <w:sz w:val="24"/>
          <w:szCs w:val="24"/>
        </w:rPr>
        <w:t>]</w:t>
      </w:r>
      <w:r w:rsidRPr="00ED3FCF">
        <w:rPr>
          <w:rFonts w:cs="Times New Roman"/>
          <w:sz w:val="24"/>
          <w:szCs w:val="24"/>
        </w:rPr>
        <w:t>.</w:t>
      </w:r>
    </w:p>
    <w:p w14:paraId="3169022D" w14:textId="77777777" w:rsidR="00447142" w:rsidRPr="00612886" w:rsidRDefault="00674C1C" w:rsidP="00ED3FCF">
      <w:pPr>
        <w:jc w:val="both"/>
        <w:rPr>
          <w:rFonts w:cs="Times New Roman"/>
          <w:i/>
          <w:iCs/>
          <w:sz w:val="24"/>
          <w:szCs w:val="24"/>
        </w:rPr>
      </w:pPr>
      <w:r w:rsidRPr="00612886">
        <w:rPr>
          <w:rFonts w:cs="Times New Roman"/>
          <w:i/>
          <w:iCs/>
          <w:sz w:val="24"/>
          <w:szCs w:val="24"/>
        </w:rPr>
        <w:t>В. Влияние сахара и твердых частиц</w:t>
      </w:r>
    </w:p>
    <w:p w14:paraId="24853ABC" w14:textId="2CF5DB93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Сахар и частицы какао (клетчатка) не плавятся в обычном понимании (сахар плавится при 160°C). Они создают в расплаве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структурную сетку. Высокое содержание сахара и сухих веществ может делать шоколад более вязким в расплавленном состоянии, но на фактическую температуру фазового перехода жира они влияют мало. Однако они влияют на скорость отвердевания: твердые частицы могут выступать центрами кристаллизации</w:t>
      </w:r>
      <w:r w:rsidR="001F0B0A" w:rsidRPr="001F0B0A">
        <w:rPr>
          <w:rFonts w:cs="Times New Roman"/>
          <w:sz w:val="24"/>
          <w:szCs w:val="24"/>
        </w:rPr>
        <w:t xml:space="preserve"> [4,7]</w:t>
      </w:r>
      <w:r w:rsidRPr="00ED3FCF">
        <w:rPr>
          <w:rFonts w:cs="Times New Roman"/>
          <w:sz w:val="24"/>
          <w:szCs w:val="24"/>
        </w:rPr>
        <w:t>.</w:t>
      </w:r>
    </w:p>
    <w:p w14:paraId="262B1597" w14:textId="77777777" w:rsidR="00447142" w:rsidRPr="00612886" w:rsidRDefault="00674C1C" w:rsidP="00ED3FCF">
      <w:pPr>
        <w:jc w:val="both"/>
        <w:rPr>
          <w:rFonts w:cs="Times New Roman"/>
          <w:i/>
          <w:iCs/>
          <w:sz w:val="24"/>
          <w:szCs w:val="24"/>
        </w:rPr>
      </w:pPr>
      <w:r w:rsidRPr="00612886">
        <w:rPr>
          <w:rFonts w:cs="Times New Roman"/>
          <w:i/>
          <w:iCs/>
          <w:sz w:val="24"/>
          <w:szCs w:val="24"/>
        </w:rPr>
        <w:t>Г. Добавки (орехи, вафли, ликер)</w:t>
      </w:r>
    </w:p>
    <w:p w14:paraId="5DE80CC8" w14:textId="4340A898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Наличие крупных включений нарушает монолитность жировой фазы. Температура плавления самого шоколада не меняется, но процесс отвердевания вокруг инородных тел протекает иначе (часто быстрее), что может вызывать напряжение и приводить к быстрому поседению таких плиток</w:t>
      </w:r>
      <w:r w:rsidR="001F0B0A" w:rsidRPr="001F0B0A">
        <w:rPr>
          <w:rFonts w:cs="Times New Roman"/>
          <w:sz w:val="24"/>
          <w:szCs w:val="24"/>
        </w:rPr>
        <w:t xml:space="preserve"> [2,10]</w:t>
      </w:r>
      <w:r w:rsidRPr="00ED3FCF">
        <w:rPr>
          <w:rFonts w:cs="Times New Roman"/>
          <w:sz w:val="24"/>
          <w:szCs w:val="24"/>
        </w:rPr>
        <w:t>.</w:t>
      </w:r>
    </w:p>
    <w:p w14:paraId="2A3F4713" w14:textId="3CC43FA5" w:rsidR="00447142" w:rsidRPr="00612886" w:rsidRDefault="00612886" w:rsidP="00ED3FCF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1.</w:t>
      </w:r>
      <w:r w:rsidR="00674C1C" w:rsidRPr="00612886">
        <w:rPr>
          <w:rFonts w:cs="Times New Roman"/>
          <w:b/>
          <w:bCs/>
          <w:sz w:val="24"/>
          <w:szCs w:val="24"/>
        </w:rPr>
        <w:t>4 Процесс отвердевания (кристаллизация)</w:t>
      </w:r>
    </w:p>
    <w:p w14:paraId="58966563" w14:textId="77777777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Скорость и правильность застывания шоколада зависит от двух факторов: состава и температурного режима.</w:t>
      </w:r>
    </w:p>
    <w:p w14:paraId="1CBC7DBB" w14:textId="607700E9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lastRenderedPageBreak/>
        <w:t>Горький шоколад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застывает быстрее и требует более высоких температур при темперировании (около 31–32°C), так как стремится к образованию стабильных кристаллов.</w:t>
      </w:r>
    </w:p>
    <w:p w14:paraId="06301E98" w14:textId="2D92DD1B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Молочный шоколад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требует более низких температур темперирования (около 29–30°C) из-за наличия молочного жира, который замедляет кристаллизацию. Застывает он медленнее.</w:t>
      </w:r>
    </w:p>
    <w:p w14:paraId="7F124E69" w14:textId="23E4365F" w:rsidR="00447142" w:rsidRPr="00ED3FCF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Белый шоколад</w:t>
      </w:r>
      <w:r w:rsidR="00ED3FCF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самый «капризный»: он застывает дольше всех и требует самых низких температур (27–28°C), так как молочный жир мешает какао-маслу образовывать прочные кристаллические связи</w:t>
      </w:r>
      <w:r w:rsidR="001F0B0A" w:rsidRPr="001F0B0A">
        <w:rPr>
          <w:rFonts w:cs="Times New Roman"/>
          <w:sz w:val="24"/>
          <w:szCs w:val="24"/>
        </w:rPr>
        <w:t xml:space="preserve"> [1,3]</w:t>
      </w:r>
      <w:r w:rsidRPr="00ED3FCF">
        <w:rPr>
          <w:rFonts w:cs="Times New Roman"/>
          <w:sz w:val="24"/>
          <w:szCs w:val="24"/>
        </w:rPr>
        <w:t>.</w:t>
      </w:r>
    </w:p>
    <w:p w14:paraId="7C56FDE3" w14:textId="059455CA" w:rsidR="00447142" w:rsidRPr="00612886" w:rsidRDefault="00674C1C" w:rsidP="00ED3FCF">
      <w:pPr>
        <w:jc w:val="both"/>
        <w:rPr>
          <w:rFonts w:cs="Times New Roman"/>
          <w:b/>
          <w:bCs/>
          <w:sz w:val="24"/>
          <w:szCs w:val="24"/>
        </w:rPr>
      </w:pPr>
      <w:r w:rsidRPr="00612886">
        <w:rPr>
          <w:rFonts w:cs="Times New Roman"/>
          <w:b/>
          <w:bCs/>
          <w:sz w:val="24"/>
          <w:szCs w:val="24"/>
        </w:rPr>
        <w:t xml:space="preserve">Вывод по </w:t>
      </w:r>
      <w:r w:rsidR="00612886">
        <w:rPr>
          <w:rFonts w:cs="Times New Roman"/>
          <w:b/>
          <w:bCs/>
          <w:sz w:val="24"/>
          <w:szCs w:val="24"/>
        </w:rPr>
        <w:t>первой главе</w:t>
      </w:r>
    </w:p>
    <w:p w14:paraId="3056F576" w14:textId="23D4F763" w:rsidR="00447142" w:rsidRDefault="00674C1C" w:rsidP="00ED3FCF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Таким образом, анализ научной литературы показывает, что температура плавления и характер отвердевания шоколада напрямую зависят от соотношения жировых компонентов. Чем выше содержание чистого какао-масла (горький шоколад), тем ближе его свойства к эталонным 34°C. Чем выше содержание молочных жиров и добавок, тем температура плавления становится ниже, а процесс кристаллизации - сложнее и продолжительнее</w:t>
      </w:r>
      <w:r w:rsidR="001F0B0A" w:rsidRPr="001F0B0A">
        <w:rPr>
          <w:rFonts w:cs="Times New Roman"/>
          <w:sz w:val="24"/>
          <w:szCs w:val="24"/>
        </w:rPr>
        <w:t xml:space="preserve"> [4,5,9]</w:t>
      </w:r>
      <w:r w:rsidRPr="00ED3FCF">
        <w:rPr>
          <w:rFonts w:cs="Times New Roman"/>
          <w:sz w:val="24"/>
          <w:szCs w:val="24"/>
        </w:rPr>
        <w:t>.</w:t>
      </w:r>
    </w:p>
    <w:p w14:paraId="079D4F29" w14:textId="38F2896C" w:rsidR="00ED3FCF" w:rsidRDefault="00ED3FCF" w:rsidP="00ED3FCF">
      <w:pPr>
        <w:jc w:val="both"/>
        <w:rPr>
          <w:rFonts w:cs="Times New Roman"/>
          <w:sz w:val="24"/>
          <w:szCs w:val="24"/>
        </w:rPr>
      </w:pPr>
    </w:p>
    <w:p w14:paraId="4B8ED08C" w14:textId="40E35C4F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6D59072E" w14:textId="0B7570AB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336FF476" w14:textId="69023060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1406C717" w14:textId="63108CA1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0CEFDD13" w14:textId="6900DA8C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60CD12FC" w14:textId="365E3D7E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5869CC7C" w14:textId="6DD69659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5C52C459" w14:textId="6E437973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2D9718EE" w14:textId="18A42886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6CB349C9" w14:textId="35228B32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0942DBA7" w14:textId="64F14B04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17D7BEE2" w14:textId="0B34C371" w:rsidR="00ED3FCF" w:rsidRDefault="00ED3FCF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023A7EED" w14:textId="1923F868" w:rsidR="00541D62" w:rsidRDefault="00541D62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13FD6B01" w14:textId="7BFEB8D6" w:rsidR="00541D62" w:rsidRDefault="00541D62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7605E1C6" w14:textId="5AB368D5" w:rsidR="00541D62" w:rsidRDefault="00541D62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2FC98F9E" w14:textId="62976AE0" w:rsidR="00541D62" w:rsidRDefault="00541D62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65EC0258" w14:textId="77777777" w:rsidR="00541D62" w:rsidRDefault="00541D62" w:rsidP="00ED3FCF">
      <w:pPr>
        <w:ind w:left="709" w:firstLine="0"/>
        <w:jc w:val="both"/>
        <w:rPr>
          <w:rFonts w:cs="Times New Roman"/>
          <w:sz w:val="24"/>
          <w:szCs w:val="24"/>
        </w:rPr>
      </w:pPr>
    </w:p>
    <w:p w14:paraId="7E20F835" w14:textId="77777777" w:rsidR="00ED3FCF" w:rsidRDefault="00ED3FCF" w:rsidP="003237A7">
      <w:pPr>
        <w:ind w:firstLine="0"/>
        <w:jc w:val="both"/>
      </w:pPr>
    </w:p>
    <w:p w14:paraId="13137D6C" w14:textId="77777777" w:rsidR="00447142" w:rsidRPr="00CC6F0A" w:rsidRDefault="00674C1C" w:rsidP="00674C1C">
      <w:pPr>
        <w:jc w:val="center"/>
        <w:rPr>
          <w:rFonts w:cs="Times New Roman"/>
          <w:b/>
          <w:bCs/>
          <w:sz w:val="24"/>
          <w:szCs w:val="24"/>
        </w:rPr>
      </w:pPr>
      <w:r w:rsidRPr="00CC6F0A">
        <w:rPr>
          <w:rFonts w:cs="Times New Roman"/>
          <w:b/>
          <w:bCs/>
          <w:sz w:val="24"/>
          <w:szCs w:val="24"/>
        </w:rPr>
        <w:lastRenderedPageBreak/>
        <w:t>Глава 2 «Практическая часть проекта»</w:t>
      </w:r>
    </w:p>
    <w:p w14:paraId="6DBF4BA2" w14:textId="592F1188" w:rsidR="00447142" w:rsidRPr="00CC6F0A" w:rsidRDefault="00CC6F0A" w:rsidP="00674C1C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2.1</w:t>
      </w:r>
      <w:r w:rsidR="00674C1C" w:rsidRPr="00CC6F0A">
        <w:rPr>
          <w:rFonts w:cs="Times New Roman"/>
          <w:b/>
          <w:bCs/>
          <w:sz w:val="24"/>
          <w:szCs w:val="24"/>
        </w:rPr>
        <w:t xml:space="preserve"> Методология исследования</w:t>
      </w:r>
    </w:p>
    <w:p w14:paraId="5EC576EB" w14:textId="5723146E" w:rsidR="00447142" w:rsidRPr="00CC6F0A" w:rsidRDefault="00CC6F0A" w:rsidP="00674C1C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</w:t>
      </w:r>
      <w:r w:rsidR="00674C1C" w:rsidRPr="00CC6F0A">
        <w:rPr>
          <w:rFonts w:cs="Times New Roman"/>
          <w:b/>
          <w:bCs/>
          <w:sz w:val="24"/>
          <w:szCs w:val="24"/>
        </w:rPr>
        <w:t>1.1 Объекты исследования</w:t>
      </w:r>
    </w:p>
    <w:p w14:paraId="586FF2F5" w14:textId="3EEC3E97" w:rsidR="00447142" w:rsidRPr="001F0B0A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Для проведения эксперимента были отобраны образцы шоколада различных видов, существенно отличающихся по составу</w:t>
      </w:r>
      <w:r w:rsidR="001F0B0A" w:rsidRPr="001F0B0A">
        <w:rPr>
          <w:rFonts w:cs="Times New Roman"/>
          <w:sz w:val="24"/>
          <w:szCs w:val="24"/>
        </w:rPr>
        <w:t xml:space="preserve"> </w:t>
      </w:r>
      <w:r w:rsidR="001F0B0A">
        <w:rPr>
          <w:rFonts w:cs="Times New Roman"/>
          <w:sz w:val="24"/>
          <w:szCs w:val="24"/>
        </w:rPr>
        <w:t xml:space="preserve">в соответствии с требованиями ГОСТ 31721-212 </w:t>
      </w:r>
      <w:r w:rsidR="001F0B0A" w:rsidRPr="001F0B0A">
        <w:rPr>
          <w:rFonts w:cs="Times New Roman"/>
          <w:sz w:val="24"/>
          <w:szCs w:val="24"/>
        </w:rPr>
        <w:t>[5]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750"/>
        <w:gridCol w:w="1862"/>
        <w:gridCol w:w="1790"/>
        <w:gridCol w:w="1812"/>
        <w:gridCol w:w="1841"/>
      </w:tblGrid>
      <w:tr w:rsidR="00674C1C" w14:paraId="69CCFAA8" w14:textId="77777777" w:rsidTr="00674C1C">
        <w:tc>
          <w:tcPr>
            <w:tcW w:w="1868" w:type="dxa"/>
          </w:tcPr>
          <w:p w14:paraId="01E5770E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образца</w:t>
            </w:r>
          </w:p>
        </w:tc>
        <w:tc>
          <w:tcPr>
            <w:tcW w:w="1869" w:type="dxa"/>
          </w:tcPr>
          <w:p w14:paraId="5B1511AD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69" w:type="dxa"/>
          </w:tcPr>
          <w:p w14:paraId="5253FF87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шоколада</w:t>
            </w:r>
          </w:p>
        </w:tc>
        <w:tc>
          <w:tcPr>
            <w:tcW w:w="1869" w:type="dxa"/>
          </w:tcPr>
          <w:p w14:paraId="7B7EBB2D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Заявленное содержание какао-продуктов</w:t>
            </w:r>
          </w:p>
        </w:tc>
        <w:tc>
          <w:tcPr>
            <w:tcW w:w="1869" w:type="dxa"/>
          </w:tcPr>
          <w:p w14:paraId="47DFA515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Особенности состава</w:t>
            </w:r>
          </w:p>
        </w:tc>
      </w:tr>
      <w:tr w:rsidR="00674C1C" w14:paraId="78E2692C" w14:textId="77777777" w:rsidTr="00674C1C">
        <w:tc>
          <w:tcPr>
            <w:tcW w:w="1868" w:type="dxa"/>
          </w:tcPr>
          <w:p w14:paraId="77B8EBAD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9" w:type="dxa"/>
          </w:tcPr>
          <w:p w14:paraId="0C36343A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Горький шоколад «Элитный»</w:t>
            </w:r>
          </w:p>
        </w:tc>
        <w:tc>
          <w:tcPr>
            <w:tcW w:w="1869" w:type="dxa"/>
          </w:tcPr>
          <w:p w14:paraId="167E4999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Горький</w:t>
            </w:r>
          </w:p>
        </w:tc>
        <w:tc>
          <w:tcPr>
            <w:tcW w:w="1869" w:type="dxa"/>
          </w:tcPr>
          <w:p w14:paraId="05DA32B9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869" w:type="dxa"/>
          </w:tcPr>
          <w:p w14:paraId="1ED8A944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Высокое содержание какао-масла</w:t>
            </w:r>
          </w:p>
        </w:tc>
      </w:tr>
      <w:tr w:rsidR="00674C1C" w14:paraId="5487C6EE" w14:textId="77777777" w:rsidTr="00674C1C">
        <w:tc>
          <w:tcPr>
            <w:tcW w:w="1868" w:type="dxa"/>
          </w:tcPr>
          <w:p w14:paraId="20E9A42A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9" w:type="dxa"/>
          </w:tcPr>
          <w:p w14:paraId="3E4B9761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Темный шоколад «Дорожный»</w:t>
            </w:r>
          </w:p>
        </w:tc>
        <w:tc>
          <w:tcPr>
            <w:tcW w:w="1869" w:type="dxa"/>
          </w:tcPr>
          <w:p w14:paraId="74FB3FF3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Темный</w:t>
            </w:r>
          </w:p>
        </w:tc>
        <w:tc>
          <w:tcPr>
            <w:tcW w:w="1869" w:type="dxa"/>
          </w:tcPr>
          <w:p w14:paraId="65D133B4" w14:textId="454B2FAB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5F618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69" w:type="dxa"/>
          </w:tcPr>
          <w:p w14:paraId="25B965EC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Среднее содержание какао-масла</w:t>
            </w:r>
          </w:p>
        </w:tc>
      </w:tr>
      <w:tr w:rsidR="00674C1C" w14:paraId="730FE8FD" w14:textId="77777777" w:rsidTr="00674C1C">
        <w:tc>
          <w:tcPr>
            <w:tcW w:w="1868" w:type="dxa"/>
          </w:tcPr>
          <w:p w14:paraId="77E77B23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14:paraId="066BF663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Молочный шоколад «Алёнка»</w:t>
            </w:r>
          </w:p>
        </w:tc>
        <w:tc>
          <w:tcPr>
            <w:tcW w:w="1869" w:type="dxa"/>
          </w:tcPr>
          <w:p w14:paraId="76D7F36D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Молочный</w:t>
            </w:r>
          </w:p>
        </w:tc>
        <w:tc>
          <w:tcPr>
            <w:tcW w:w="1869" w:type="dxa"/>
          </w:tcPr>
          <w:p w14:paraId="55A29708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Не менее 25% (какао-масло + какао тертое)</w:t>
            </w:r>
          </w:p>
        </w:tc>
        <w:tc>
          <w:tcPr>
            <w:tcW w:w="1869" w:type="dxa"/>
          </w:tcPr>
          <w:p w14:paraId="5988E040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Содержит сухое молоко (молочный жир)</w:t>
            </w:r>
          </w:p>
        </w:tc>
      </w:tr>
      <w:tr w:rsidR="00674C1C" w14:paraId="1CB34C15" w14:textId="77777777" w:rsidTr="00674C1C">
        <w:tc>
          <w:tcPr>
            <w:tcW w:w="1868" w:type="dxa"/>
          </w:tcPr>
          <w:p w14:paraId="446A27C6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69" w:type="dxa"/>
          </w:tcPr>
          <w:p w14:paraId="3784A621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Белый шоколад «Воздушный»</w:t>
            </w:r>
          </w:p>
        </w:tc>
        <w:tc>
          <w:tcPr>
            <w:tcW w:w="1869" w:type="dxa"/>
          </w:tcPr>
          <w:p w14:paraId="76E61999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869" w:type="dxa"/>
          </w:tcPr>
          <w:p w14:paraId="74710C13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Не менее 20% (только какао-масло)</w:t>
            </w:r>
          </w:p>
        </w:tc>
        <w:tc>
          <w:tcPr>
            <w:tcW w:w="1869" w:type="dxa"/>
          </w:tcPr>
          <w:p w14:paraId="2FE91ABB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Не содержит какао тертого, много молочных жиров</w:t>
            </w:r>
          </w:p>
        </w:tc>
      </w:tr>
      <w:tr w:rsidR="00674C1C" w14:paraId="657BD8D7" w14:textId="77777777" w:rsidTr="00674C1C">
        <w:tc>
          <w:tcPr>
            <w:tcW w:w="1868" w:type="dxa"/>
          </w:tcPr>
          <w:p w14:paraId="257A746F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14:paraId="65D17FA4" w14:textId="1460365F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Пористы</w:t>
            </w:r>
            <w:r w:rsidR="005F618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 xml:space="preserve"> молочный шоколад</w:t>
            </w:r>
          </w:p>
        </w:tc>
        <w:tc>
          <w:tcPr>
            <w:tcW w:w="1869" w:type="dxa"/>
          </w:tcPr>
          <w:p w14:paraId="311AB50F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Молочный пористый</w:t>
            </w:r>
          </w:p>
        </w:tc>
        <w:tc>
          <w:tcPr>
            <w:tcW w:w="1869" w:type="dxa"/>
          </w:tcPr>
          <w:p w14:paraId="68A0CB4D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Не менее 25%</w:t>
            </w:r>
          </w:p>
        </w:tc>
        <w:tc>
          <w:tcPr>
            <w:tcW w:w="1869" w:type="dxa"/>
          </w:tcPr>
          <w:p w14:paraId="7BA4346B" w14:textId="77777777" w:rsidR="00674C1C" w:rsidRPr="00541D62" w:rsidRDefault="00674C1C" w:rsidP="00674C1C">
            <w:pP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62">
              <w:rPr>
                <w:rFonts w:ascii="Times New Roman" w:hAnsi="Times New Roman" w:cs="Times New Roman"/>
                <w:sz w:val="24"/>
                <w:szCs w:val="24"/>
              </w:rPr>
              <w:t>Аэрированная структура</w:t>
            </w:r>
          </w:p>
        </w:tc>
      </w:tr>
    </w:tbl>
    <w:p w14:paraId="7B9E9AE1" w14:textId="77777777" w:rsidR="00447142" w:rsidRPr="00ED3FCF" w:rsidRDefault="00447142" w:rsidP="00674C1C">
      <w:pPr>
        <w:rPr>
          <w:rFonts w:cs="Times New Roman"/>
          <w:sz w:val="24"/>
          <w:szCs w:val="24"/>
        </w:rPr>
      </w:pPr>
    </w:p>
    <w:p w14:paraId="0EA89590" w14:textId="77D39693" w:rsidR="00447142" w:rsidRPr="00674C1C" w:rsidRDefault="00674C1C" w:rsidP="00674C1C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</w:t>
      </w:r>
      <w:r w:rsidRPr="00674C1C">
        <w:rPr>
          <w:rFonts w:cs="Times New Roman"/>
          <w:b/>
          <w:bCs/>
          <w:sz w:val="24"/>
          <w:szCs w:val="24"/>
        </w:rPr>
        <w:t>1.2 Оборудование и материалы</w:t>
      </w:r>
    </w:p>
    <w:p w14:paraId="747E7779" w14:textId="77777777" w:rsidR="00447142" w:rsidRPr="008A490F" w:rsidRDefault="00674C1C" w:rsidP="00D44B89">
      <w:pPr>
        <w:pStyle w:val="a6"/>
        <w:numPr>
          <w:ilvl w:val="0"/>
          <w:numId w:val="24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Водяная баня (электрическая или две кастрюли разного диаметра);</w:t>
      </w:r>
    </w:p>
    <w:p w14:paraId="32BA45B5" w14:textId="405F5DC4" w:rsidR="00447142" w:rsidRPr="008A490F" w:rsidRDefault="00674C1C" w:rsidP="00D44B89">
      <w:pPr>
        <w:pStyle w:val="a6"/>
        <w:numPr>
          <w:ilvl w:val="0"/>
          <w:numId w:val="24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Термометр электронный (цифровой) с точностью измерения до 0,1 C (диапазон до 100°C);</w:t>
      </w:r>
    </w:p>
    <w:p w14:paraId="2F110832" w14:textId="77777777" w:rsidR="00447142" w:rsidRPr="008A490F" w:rsidRDefault="00674C1C" w:rsidP="00D44B89">
      <w:pPr>
        <w:pStyle w:val="a6"/>
        <w:numPr>
          <w:ilvl w:val="0"/>
          <w:numId w:val="24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Стеклянные химические стаканы или жаропрочные емкости (100–150 мл) — по количеству образцов + 1 для контроля;</w:t>
      </w:r>
    </w:p>
    <w:p w14:paraId="3B743F08" w14:textId="77777777" w:rsidR="00447142" w:rsidRPr="008A490F" w:rsidRDefault="00674C1C" w:rsidP="00D44B89">
      <w:pPr>
        <w:pStyle w:val="a6"/>
        <w:numPr>
          <w:ilvl w:val="0"/>
          <w:numId w:val="24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lastRenderedPageBreak/>
        <w:t>Секундомер или часы с секундной стрелкой;</w:t>
      </w:r>
    </w:p>
    <w:p w14:paraId="75A2D9B7" w14:textId="77777777" w:rsidR="00447142" w:rsidRPr="008A490F" w:rsidRDefault="00674C1C" w:rsidP="00D44B89">
      <w:pPr>
        <w:pStyle w:val="a6"/>
        <w:numPr>
          <w:ilvl w:val="0"/>
          <w:numId w:val="24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Металлическая или стеклянная палочка для перемешивания;</w:t>
      </w:r>
    </w:p>
    <w:p w14:paraId="03872A16" w14:textId="77777777" w:rsidR="00447142" w:rsidRPr="008A490F" w:rsidRDefault="00674C1C" w:rsidP="00D44B89">
      <w:pPr>
        <w:pStyle w:val="a6"/>
        <w:numPr>
          <w:ilvl w:val="0"/>
          <w:numId w:val="24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Лист белой бумаги и лупа (для оценки кристаллизации);</w:t>
      </w:r>
    </w:p>
    <w:p w14:paraId="736630FB" w14:textId="77777777" w:rsidR="00447142" w:rsidRPr="008A490F" w:rsidRDefault="00674C1C" w:rsidP="00D44B89">
      <w:pPr>
        <w:pStyle w:val="a6"/>
        <w:numPr>
          <w:ilvl w:val="0"/>
          <w:numId w:val="24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Холодильник (для этапа отвердевания);</w:t>
      </w:r>
    </w:p>
    <w:p w14:paraId="327206B8" w14:textId="77777777" w:rsidR="00447142" w:rsidRPr="008A490F" w:rsidRDefault="00674C1C" w:rsidP="00D44B89">
      <w:pPr>
        <w:pStyle w:val="a6"/>
        <w:numPr>
          <w:ilvl w:val="0"/>
          <w:numId w:val="24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Фотоаппарат (для фиксации результатов).</w:t>
      </w:r>
    </w:p>
    <w:p w14:paraId="5B788C4C" w14:textId="0B4484B6" w:rsidR="00447142" w:rsidRPr="00674C1C" w:rsidRDefault="00674C1C" w:rsidP="00674C1C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</w:t>
      </w:r>
      <w:r w:rsidRPr="00674C1C">
        <w:rPr>
          <w:rFonts w:cs="Times New Roman"/>
          <w:b/>
          <w:bCs/>
          <w:sz w:val="24"/>
          <w:szCs w:val="24"/>
        </w:rPr>
        <w:t>1.3 Условия проведения эксперимента</w:t>
      </w:r>
    </w:p>
    <w:p w14:paraId="3AAB1614" w14:textId="77777777" w:rsidR="00447142" w:rsidRPr="008A490F" w:rsidRDefault="00674C1C" w:rsidP="00D44B89">
      <w:pPr>
        <w:pStyle w:val="a6"/>
        <w:numPr>
          <w:ilvl w:val="0"/>
          <w:numId w:val="25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Температура воздуха в помещении: 22–23°C;</w:t>
      </w:r>
    </w:p>
    <w:p w14:paraId="507AC845" w14:textId="77777777" w:rsidR="00447142" w:rsidRPr="008A490F" w:rsidRDefault="00674C1C" w:rsidP="00D44B89">
      <w:pPr>
        <w:pStyle w:val="a6"/>
        <w:numPr>
          <w:ilvl w:val="0"/>
          <w:numId w:val="25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Относительная влажность: нормальная (без резких перепадов);</w:t>
      </w:r>
    </w:p>
    <w:p w14:paraId="1161D217" w14:textId="77777777" w:rsidR="00447142" w:rsidRPr="008A490F" w:rsidRDefault="00674C1C" w:rsidP="00D44B89">
      <w:pPr>
        <w:pStyle w:val="a6"/>
        <w:numPr>
          <w:ilvl w:val="0"/>
          <w:numId w:val="25"/>
        </w:numPr>
        <w:ind w:left="851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Все образцы перед началом эксперимента выдержаны при комнатной температуре не менее 12 часов.</w:t>
      </w:r>
    </w:p>
    <w:p w14:paraId="70C579B8" w14:textId="5EA3DE9B" w:rsidR="00447142" w:rsidRPr="00674C1C" w:rsidRDefault="00674C1C" w:rsidP="00674C1C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</w:t>
      </w:r>
      <w:r w:rsidRPr="00674C1C">
        <w:rPr>
          <w:rFonts w:cs="Times New Roman"/>
          <w:b/>
          <w:bCs/>
          <w:sz w:val="24"/>
          <w:szCs w:val="24"/>
        </w:rPr>
        <w:t>2 Ход эксперимента</w:t>
      </w:r>
    </w:p>
    <w:p w14:paraId="62DB7EFA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674C1C">
        <w:rPr>
          <w:rFonts w:cs="Times New Roman"/>
          <w:b/>
          <w:bCs/>
          <w:sz w:val="24"/>
          <w:szCs w:val="24"/>
        </w:rPr>
        <w:t>Этап 1.</w:t>
      </w:r>
      <w:r w:rsidRPr="00ED3FCF">
        <w:rPr>
          <w:rFonts w:cs="Times New Roman"/>
          <w:sz w:val="24"/>
          <w:szCs w:val="24"/>
        </w:rPr>
        <w:t xml:space="preserve"> </w:t>
      </w:r>
      <w:r w:rsidRPr="008A490F">
        <w:rPr>
          <w:rFonts w:cs="Times New Roman"/>
          <w:i/>
          <w:iCs/>
          <w:sz w:val="24"/>
          <w:szCs w:val="24"/>
        </w:rPr>
        <w:t>Изучение состава образцов (теоретический анализ)</w:t>
      </w:r>
    </w:p>
    <w:p w14:paraId="19A335D5" w14:textId="46000A54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Перед началом нагрева был изучен состав каждого образца по информации на этикетке</w:t>
      </w:r>
      <w:r w:rsidR="001F0B0A" w:rsidRPr="001F0B0A">
        <w:rPr>
          <w:rFonts w:cs="Times New Roman"/>
          <w:sz w:val="24"/>
          <w:szCs w:val="24"/>
        </w:rPr>
        <w:t xml:space="preserve"> </w:t>
      </w:r>
      <w:r w:rsidR="001F0B0A">
        <w:rPr>
          <w:rFonts w:cs="Times New Roman"/>
          <w:sz w:val="24"/>
          <w:szCs w:val="24"/>
        </w:rPr>
        <w:t xml:space="preserve">в соответствии с требованиями </w:t>
      </w:r>
      <w:r w:rsidR="001F0B0A" w:rsidRPr="001F0B0A">
        <w:rPr>
          <w:rFonts w:cs="Times New Roman"/>
          <w:sz w:val="24"/>
          <w:szCs w:val="24"/>
        </w:rPr>
        <w:t>[5]</w:t>
      </w:r>
      <w:r w:rsidRPr="00ED3FCF">
        <w:rPr>
          <w:rFonts w:cs="Times New Roman"/>
          <w:sz w:val="24"/>
          <w:szCs w:val="24"/>
        </w:rPr>
        <w:t>. Данные занесены в рабочую таблицу (столбцы 1–4 Таблицы 1). Особое внимание уделялось наличию молочных жиров и эмульгаторов.</w:t>
      </w:r>
    </w:p>
    <w:p w14:paraId="2554ED45" w14:textId="77777777" w:rsidR="00447142" w:rsidRPr="008A490F" w:rsidRDefault="00674C1C" w:rsidP="00674C1C">
      <w:pPr>
        <w:jc w:val="both"/>
        <w:rPr>
          <w:rFonts w:cs="Times New Roman"/>
          <w:i/>
          <w:iCs/>
          <w:sz w:val="24"/>
          <w:szCs w:val="24"/>
        </w:rPr>
      </w:pPr>
      <w:r w:rsidRPr="00674C1C">
        <w:rPr>
          <w:rFonts w:cs="Times New Roman"/>
          <w:b/>
          <w:bCs/>
          <w:sz w:val="24"/>
          <w:szCs w:val="24"/>
        </w:rPr>
        <w:t>Этап 2.</w:t>
      </w:r>
      <w:r w:rsidRPr="00ED3FCF">
        <w:rPr>
          <w:rFonts w:cs="Times New Roman"/>
          <w:sz w:val="24"/>
          <w:szCs w:val="24"/>
        </w:rPr>
        <w:t xml:space="preserve"> </w:t>
      </w:r>
      <w:r w:rsidRPr="008A490F">
        <w:rPr>
          <w:rFonts w:cs="Times New Roman"/>
          <w:i/>
          <w:iCs/>
          <w:sz w:val="24"/>
          <w:szCs w:val="24"/>
        </w:rPr>
        <w:t>Определение температуры плавления</w:t>
      </w:r>
    </w:p>
    <w:p w14:paraId="461F2F15" w14:textId="77777777" w:rsidR="00447142" w:rsidRPr="008A490F" w:rsidRDefault="00674C1C" w:rsidP="00674C1C">
      <w:pPr>
        <w:jc w:val="both"/>
        <w:rPr>
          <w:rFonts w:cs="Times New Roman"/>
          <w:i/>
          <w:iCs/>
          <w:sz w:val="24"/>
          <w:szCs w:val="24"/>
        </w:rPr>
      </w:pPr>
      <w:r w:rsidRPr="008A490F">
        <w:rPr>
          <w:rFonts w:cs="Times New Roman"/>
          <w:i/>
          <w:iCs/>
          <w:sz w:val="24"/>
          <w:szCs w:val="24"/>
        </w:rPr>
        <w:t>Методика:</w:t>
      </w:r>
    </w:p>
    <w:p w14:paraId="355E0941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Каждый образец шоколада (примерно 30–40 г) был измельчен на мелкие кусочки для равномерного прогрева и помещен в отдельный чистый сухой стакан.</w:t>
      </w:r>
    </w:p>
    <w:p w14:paraId="7395C72B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На водяной бане вода была нагрета до 40°C (чуть выше предполагаемой температуры плавления, но не более 50°C, чтобы не перегреть образцы и не разрушить кристаллическую решетку полностью без необходимости).</w:t>
      </w:r>
    </w:p>
    <w:p w14:paraId="5406C48A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Стаканы с шоколадом поочередно погружались в воду (вода не должна попадать внутрь стакана!).</w:t>
      </w:r>
    </w:p>
    <w:p w14:paraId="22AECF28" w14:textId="08E4AD0A" w:rsidR="00447142" w:rsidRPr="007C083C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Шоколад аккуратно перемешивался термометром</w:t>
      </w:r>
      <w:r w:rsidR="001F0B0A" w:rsidRPr="001F0B0A">
        <w:rPr>
          <w:rFonts w:cs="Times New Roman"/>
          <w:sz w:val="24"/>
          <w:szCs w:val="24"/>
        </w:rPr>
        <w:t xml:space="preserve">, </w:t>
      </w:r>
      <w:r w:rsidRPr="00ED3FCF">
        <w:rPr>
          <w:rFonts w:cs="Times New Roman"/>
          <w:sz w:val="24"/>
          <w:szCs w:val="24"/>
        </w:rPr>
        <w:t>который одновременно служил мешалкой.</w:t>
      </w:r>
      <w:r w:rsidR="001F0B0A" w:rsidRPr="001F0B0A">
        <w:rPr>
          <w:rFonts w:cs="Times New Roman"/>
          <w:sz w:val="24"/>
          <w:szCs w:val="24"/>
        </w:rPr>
        <w:t xml:space="preserve"> </w:t>
      </w:r>
      <w:r w:rsidR="001F0B0A">
        <w:rPr>
          <w:rFonts w:cs="Times New Roman"/>
          <w:sz w:val="24"/>
          <w:szCs w:val="24"/>
        </w:rPr>
        <w:t xml:space="preserve">Методика основана на подходах, описанных в работах </w:t>
      </w:r>
      <w:r w:rsidR="001F0B0A" w:rsidRPr="007C083C">
        <w:rPr>
          <w:rFonts w:cs="Times New Roman"/>
          <w:sz w:val="24"/>
          <w:szCs w:val="24"/>
        </w:rPr>
        <w:t>[4,7]</w:t>
      </w:r>
    </w:p>
    <w:p w14:paraId="274DF006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Фиксировались две температуры:</w:t>
      </w:r>
    </w:p>
    <w:p w14:paraId="73FDDC62" w14:textId="40589716" w:rsidR="00447142" w:rsidRPr="008A490F" w:rsidRDefault="00674C1C" w:rsidP="00D44B89">
      <w:pPr>
        <w:pStyle w:val="a6"/>
        <w:numPr>
          <w:ilvl w:val="0"/>
          <w:numId w:val="26"/>
        </w:numPr>
        <w:ind w:left="709" w:hanging="502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Начало плавления (Tн) — момент появления первых капель жидкой фазы, исчезновение острых углов у кусочков.</w:t>
      </w:r>
    </w:p>
    <w:p w14:paraId="6CFCA35F" w14:textId="6A192DFD" w:rsidR="00447142" w:rsidRPr="008A490F" w:rsidRDefault="00674C1C" w:rsidP="00D44B89">
      <w:pPr>
        <w:pStyle w:val="a6"/>
        <w:numPr>
          <w:ilvl w:val="0"/>
          <w:numId w:val="26"/>
        </w:numPr>
        <w:ind w:left="709" w:hanging="502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Полное расплавление (Tк) — момент, когда масса становится полностью гомогенной (жидкой), исчезают все твердые частицы.</w:t>
      </w:r>
    </w:p>
    <w:p w14:paraId="33145272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Измерения проводились 3 раза для каждого образца, вычислялось среднее арифметическое.</w:t>
      </w:r>
    </w:p>
    <w:p w14:paraId="2DABBEA6" w14:textId="77777777" w:rsidR="00447142" w:rsidRPr="008A490F" w:rsidRDefault="00674C1C" w:rsidP="00674C1C">
      <w:pPr>
        <w:jc w:val="both"/>
        <w:rPr>
          <w:rFonts w:cs="Times New Roman"/>
          <w:i/>
          <w:iCs/>
          <w:sz w:val="24"/>
          <w:szCs w:val="24"/>
        </w:rPr>
      </w:pPr>
      <w:r w:rsidRPr="008A490F">
        <w:rPr>
          <w:rFonts w:cs="Times New Roman"/>
          <w:i/>
          <w:iCs/>
          <w:sz w:val="24"/>
          <w:szCs w:val="24"/>
        </w:rPr>
        <w:t>Результаты измерений:</w:t>
      </w:r>
    </w:p>
    <w:p w14:paraId="30BDBAFA" w14:textId="77777777" w:rsidR="00447142" w:rsidRPr="008A490F" w:rsidRDefault="00674C1C" w:rsidP="00674C1C">
      <w:pPr>
        <w:jc w:val="both"/>
        <w:rPr>
          <w:rFonts w:cs="Times New Roman"/>
          <w:i/>
          <w:iCs/>
          <w:sz w:val="24"/>
          <w:szCs w:val="24"/>
        </w:rPr>
      </w:pPr>
      <w:r w:rsidRPr="008A490F">
        <w:rPr>
          <w:rFonts w:cs="Times New Roman"/>
          <w:i/>
          <w:iCs/>
          <w:sz w:val="24"/>
          <w:szCs w:val="24"/>
        </w:rPr>
        <w:lastRenderedPageBreak/>
        <w:t>Таблица 1. Температуры плавления исследуемых образцов</w:t>
      </w:r>
    </w:p>
    <w:tbl>
      <w:tblPr>
        <w:tblStyle w:val="TableNormal"/>
        <w:tblW w:w="935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472C4"/>
        <w:tblLayout w:type="fixed"/>
        <w:tblLook w:val="04A0" w:firstRow="1" w:lastRow="0" w:firstColumn="1" w:lastColumn="0" w:noHBand="0" w:noVBand="1"/>
      </w:tblPr>
      <w:tblGrid>
        <w:gridCol w:w="447"/>
        <w:gridCol w:w="1477"/>
        <w:gridCol w:w="1565"/>
        <w:gridCol w:w="1465"/>
        <w:gridCol w:w="1485"/>
        <w:gridCol w:w="1485"/>
        <w:gridCol w:w="1431"/>
      </w:tblGrid>
      <w:tr w:rsidR="00447142" w:rsidRPr="00ED3FCF" w14:paraId="6652E3A4" w14:textId="77777777" w:rsidTr="00674C1C">
        <w:trPr>
          <w:trHeight w:val="1068"/>
          <w:tblHeader/>
        </w:trPr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BAC609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C3079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Образец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EC4655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Заявленное содержание какао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530373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Наличие молочного жира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B7FAB7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T начала плавления, °C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1A1134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T полного плавления, °C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2BFC0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Интервал плавления</w:t>
            </w:r>
          </w:p>
        </w:tc>
      </w:tr>
      <w:tr w:rsidR="00447142" w:rsidRPr="00ED3FCF" w14:paraId="3AAFEA41" w14:textId="77777777" w:rsidTr="00674C1C">
        <w:tblPrEx>
          <w:shd w:val="clear" w:color="auto" w:fill="CDD4E9"/>
        </w:tblPrEx>
        <w:trPr>
          <w:trHeight w:val="683"/>
        </w:trPr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F401F1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B3B96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Горький 75%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29DCCF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75%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08B9A8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Нет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C72E4F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32,5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486318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34,2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0E53C1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1,7°C</w:t>
            </w:r>
          </w:p>
        </w:tc>
      </w:tr>
      <w:tr w:rsidR="00447142" w:rsidRPr="00ED3FCF" w14:paraId="46605928" w14:textId="77777777" w:rsidTr="00674C1C">
        <w:tblPrEx>
          <w:shd w:val="clear" w:color="auto" w:fill="CDD4E9"/>
        </w:tblPrEx>
        <w:trPr>
          <w:trHeight w:val="683"/>
        </w:trPr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BAA2F9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0AD863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Темный 55%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1C3511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55%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2CA49E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Нет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B41A44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31,8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606684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33,5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499830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1,7°C</w:t>
            </w:r>
          </w:p>
        </w:tc>
      </w:tr>
      <w:tr w:rsidR="00447142" w:rsidRPr="00ED3FCF" w14:paraId="0BDA4BDB" w14:textId="77777777" w:rsidTr="00674C1C">
        <w:tblPrEx>
          <w:shd w:val="clear" w:color="auto" w:fill="CDD4E9"/>
        </w:tblPrEx>
        <w:trPr>
          <w:trHeight w:val="1058"/>
        </w:trPr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4926C6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17291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Молочный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74E93C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25% (какао-масло)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24845B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Да (молоко)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F65D90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29,5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705A97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31,2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047AA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1,7°C</w:t>
            </w:r>
          </w:p>
        </w:tc>
      </w:tr>
      <w:tr w:rsidR="00447142" w:rsidRPr="00ED3FCF" w14:paraId="5C7800F5" w14:textId="77777777" w:rsidTr="00674C1C">
        <w:tblPrEx>
          <w:shd w:val="clear" w:color="auto" w:fill="CDD4E9"/>
        </w:tblPrEx>
        <w:trPr>
          <w:trHeight w:val="1058"/>
        </w:trPr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9CD737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93DD6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Белый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C600F4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20% (какао-масло)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F4BAF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Да (много)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75783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27,8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D4F564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29,5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D6A4AC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1,7°C</w:t>
            </w:r>
          </w:p>
        </w:tc>
      </w:tr>
      <w:tr w:rsidR="00447142" w:rsidRPr="00ED3FCF" w14:paraId="24E2BEAB" w14:textId="77777777" w:rsidTr="00674C1C">
        <w:tblPrEx>
          <w:shd w:val="clear" w:color="auto" w:fill="CDD4E9"/>
        </w:tblPrEx>
        <w:trPr>
          <w:trHeight w:val="683"/>
        </w:trPr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C9AE7B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375D08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Пористый молочный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F8C629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25%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D703F5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Да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BFD1F4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29,0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E65288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31,0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923E4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2,0°C</w:t>
            </w:r>
          </w:p>
        </w:tc>
      </w:tr>
    </w:tbl>
    <w:p w14:paraId="29B95B9F" w14:textId="77777777" w:rsidR="00447142" w:rsidRPr="00ED3FCF" w:rsidRDefault="00447142" w:rsidP="00674C1C">
      <w:pPr>
        <w:rPr>
          <w:rFonts w:cs="Times New Roman"/>
          <w:sz w:val="24"/>
          <w:szCs w:val="24"/>
        </w:rPr>
      </w:pPr>
    </w:p>
    <w:p w14:paraId="46FCB0C3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674C1C">
        <w:rPr>
          <w:rFonts w:cs="Times New Roman"/>
          <w:b/>
          <w:bCs/>
          <w:sz w:val="24"/>
          <w:szCs w:val="24"/>
        </w:rPr>
        <w:t>Этап 3</w:t>
      </w:r>
      <w:r w:rsidRPr="00ED3FCF">
        <w:rPr>
          <w:rFonts w:cs="Times New Roman"/>
          <w:sz w:val="24"/>
          <w:szCs w:val="24"/>
        </w:rPr>
        <w:t xml:space="preserve">. </w:t>
      </w:r>
      <w:r w:rsidRPr="008A490F">
        <w:rPr>
          <w:rFonts w:cs="Times New Roman"/>
          <w:i/>
          <w:iCs/>
          <w:sz w:val="24"/>
          <w:szCs w:val="24"/>
        </w:rPr>
        <w:t>Наблюдение за процессом отвердевания</w:t>
      </w:r>
    </w:p>
    <w:p w14:paraId="6716060C" w14:textId="77777777" w:rsidR="00447142" w:rsidRPr="008A490F" w:rsidRDefault="00674C1C" w:rsidP="00674C1C">
      <w:pPr>
        <w:jc w:val="both"/>
        <w:rPr>
          <w:rFonts w:cs="Times New Roman"/>
          <w:i/>
          <w:iCs/>
          <w:sz w:val="24"/>
          <w:szCs w:val="24"/>
        </w:rPr>
      </w:pPr>
      <w:r w:rsidRPr="008A490F">
        <w:rPr>
          <w:rFonts w:cs="Times New Roman"/>
          <w:i/>
          <w:iCs/>
          <w:sz w:val="24"/>
          <w:szCs w:val="24"/>
        </w:rPr>
        <w:t>Методика:</w:t>
      </w:r>
    </w:p>
    <w:p w14:paraId="52F2F910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Все образцы были полностью расплавлены (нагреты до 40–45°C) для уничтожения кристаллической памяти.</w:t>
      </w:r>
    </w:p>
    <w:p w14:paraId="4E49BA92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Стаканы с расплавленным шоколадом изъяты из водяной бани и оставлены остывать при комнатной температуре (22°C).</w:t>
      </w:r>
    </w:p>
    <w:p w14:paraId="7D87521F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Каждые 2 минуты проводился визуальный осмотр и контроль температуры массы.</w:t>
      </w:r>
    </w:p>
    <w:p w14:paraId="4B665C5B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Фиксировались следующие параметры:</w:t>
      </w:r>
    </w:p>
    <w:p w14:paraId="30F1FAE2" w14:textId="1A711A85" w:rsidR="00447142" w:rsidRPr="008A490F" w:rsidRDefault="00674C1C" w:rsidP="00D44B89">
      <w:pPr>
        <w:pStyle w:val="a6"/>
        <w:numPr>
          <w:ilvl w:val="0"/>
          <w:numId w:val="27"/>
        </w:numPr>
        <w:ind w:left="709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Время начала помутнения (появление первых признаков кристаллизации у стенок);</w:t>
      </w:r>
    </w:p>
    <w:p w14:paraId="4E327230" w14:textId="7AA2999C" w:rsidR="00447142" w:rsidRPr="008A490F" w:rsidRDefault="00674C1C" w:rsidP="00D44B89">
      <w:pPr>
        <w:pStyle w:val="a6"/>
        <w:numPr>
          <w:ilvl w:val="0"/>
          <w:numId w:val="27"/>
        </w:numPr>
        <w:ind w:left="709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Время полного застывания (масса перестает течь при наклоне стакана);</w:t>
      </w:r>
    </w:p>
    <w:p w14:paraId="00537D39" w14:textId="55FFF777" w:rsidR="00447142" w:rsidRPr="008A490F" w:rsidRDefault="00674C1C" w:rsidP="00D44B89">
      <w:pPr>
        <w:pStyle w:val="a6"/>
        <w:numPr>
          <w:ilvl w:val="0"/>
          <w:numId w:val="27"/>
        </w:numPr>
        <w:ind w:left="709"/>
        <w:jc w:val="both"/>
        <w:rPr>
          <w:rFonts w:cs="Times New Roman"/>
          <w:sz w:val="24"/>
          <w:szCs w:val="24"/>
        </w:rPr>
      </w:pPr>
      <w:r w:rsidRPr="008A490F">
        <w:rPr>
          <w:rFonts w:cs="Times New Roman"/>
          <w:sz w:val="24"/>
          <w:szCs w:val="24"/>
        </w:rPr>
        <w:t>Внешний вид поверхности (глянцевая/матовая, наличие пятен/налета) через 1 час и через 24 часа.</w:t>
      </w:r>
    </w:p>
    <w:p w14:paraId="1DF7A8C2" w14:textId="77777777" w:rsidR="00447142" w:rsidRPr="008A490F" w:rsidRDefault="00674C1C" w:rsidP="00674C1C">
      <w:pPr>
        <w:jc w:val="both"/>
        <w:rPr>
          <w:rFonts w:cs="Times New Roman"/>
          <w:i/>
          <w:iCs/>
          <w:sz w:val="24"/>
          <w:szCs w:val="24"/>
        </w:rPr>
      </w:pPr>
      <w:r w:rsidRPr="008A490F">
        <w:rPr>
          <w:rFonts w:cs="Times New Roman"/>
          <w:i/>
          <w:iCs/>
          <w:sz w:val="24"/>
          <w:szCs w:val="24"/>
        </w:rPr>
        <w:t>Результаты наблюдений:</w:t>
      </w:r>
    </w:p>
    <w:p w14:paraId="4111E508" w14:textId="77777777" w:rsidR="00447142" w:rsidRPr="008A490F" w:rsidRDefault="00674C1C" w:rsidP="00674C1C">
      <w:pPr>
        <w:jc w:val="both"/>
        <w:rPr>
          <w:rFonts w:cs="Times New Roman"/>
          <w:i/>
          <w:iCs/>
          <w:sz w:val="24"/>
          <w:szCs w:val="24"/>
        </w:rPr>
      </w:pPr>
      <w:r w:rsidRPr="008A490F">
        <w:rPr>
          <w:rFonts w:cs="Times New Roman"/>
          <w:i/>
          <w:iCs/>
          <w:sz w:val="24"/>
          <w:szCs w:val="24"/>
        </w:rPr>
        <w:t>Таблица 2. Характеристики отвердевания образцов</w:t>
      </w:r>
    </w:p>
    <w:tbl>
      <w:tblPr>
        <w:tblStyle w:val="TableNormal"/>
        <w:tblW w:w="935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472C4"/>
        <w:tblLayout w:type="fixed"/>
        <w:tblLook w:val="04A0" w:firstRow="1" w:lastRow="0" w:firstColumn="1" w:lastColumn="0" w:noHBand="0" w:noVBand="1"/>
      </w:tblPr>
      <w:tblGrid>
        <w:gridCol w:w="477"/>
        <w:gridCol w:w="1625"/>
        <w:gridCol w:w="2166"/>
        <w:gridCol w:w="1737"/>
        <w:gridCol w:w="1852"/>
        <w:gridCol w:w="1498"/>
      </w:tblGrid>
      <w:tr w:rsidR="00447142" w:rsidRPr="00ED3FCF" w14:paraId="5B664822" w14:textId="77777777" w:rsidTr="00674C1C">
        <w:trPr>
          <w:trHeight w:val="1443"/>
          <w:tblHeader/>
        </w:trPr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8C41DD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C7B2F2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Образец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8CAD3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Время до начала кристаллизации (при 22°C), мин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9E37B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Время полного застывания, мин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98D5ED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Внешний вид через 1 час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53C2D5" w14:textId="77777777" w:rsidR="00447142" w:rsidRPr="00674C1C" w:rsidRDefault="00674C1C" w:rsidP="00674C1C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674C1C">
              <w:rPr>
                <w:rFonts w:cs="Times New Roman"/>
                <w:b/>
                <w:bCs/>
                <w:sz w:val="24"/>
                <w:szCs w:val="24"/>
              </w:rPr>
              <w:t>Внешний вид через 24 часа</w:t>
            </w:r>
          </w:p>
        </w:tc>
      </w:tr>
      <w:tr w:rsidR="00447142" w:rsidRPr="00ED3FCF" w14:paraId="5F1F06D9" w14:textId="77777777" w:rsidTr="00674C1C">
        <w:tblPrEx>
          <w:shd w:val="clear" w:color="auto" w:fill="CDD4E9"/>
        </w:tblPrEx>
        <w:trPr>
          <w:trHeight w:val="683"/>
        </w:trPr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EA299F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4BC0D6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Горький 75%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317FD3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19054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0AB5B6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Глянцевый, твердый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EA0718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Глянцевый, ровный</w:t>
            </w:r>
          </w:p>
        </w:tc>
      </w:tr>
      <w:tr w:rsidR="00447142" w:rsidRPr="00ED3FCF" w14:paraId="41D1DD9A" w14:textId="77777777" w:rsidTr="00674C1C">
        <w:tblPrEx>
          <w:shd w:val="clear" w:color="auto" w:fill="CDD4E9"/>
        </w:tblPrEx>
        <w:trPr>
          <w:trHeight w:val="683"/>
        </w:trPr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69896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287F98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Темный 55%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B3C08A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EE2B33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FC1ECA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Глянцевый, твердый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360E5C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Глянцевый, ровный</w:t>
            </w:r>
          </w:p>
        </w:tc>
      </w:tr>
      <w:tr w:rsidR="00447142" w:rsidRPr="00ED3FCF" w14:paraId="0982A89C" w14:textId="77777777" w:rsidTr="00674C1C">
        <w:tblPrEx>
          <w:shd w:val="clear" w:color="auto" w:fill="CDD4E9"/>
        </w:tblPrEx>
        <w:trPr>
          <w:trHeight w:val="1433"/>
        </w:trPr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F324A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A91673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Молочный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F2441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E895C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D86DA7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Мягковатый, глянцевый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39AB3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Глянцевый, но мягче горького</w:t>
            </w:r>
          </w:p>
        </w:tc>
      </w:tr>
      <w:tr w:rsidR="00447142" w:rsidRPr="00ED3FCF" w14:paraId="12445EFE" w14:textId="77777777" w:rsidTr="00674C1C">
        <w:tblPrEx>
          <w:shd w:val="clear" w:color="auto" w:fill="CDD4E9"/>
        </w:tblPrEx>
        <w:trPr>
          <w:trHeight w:val="1058"/>
        </w:trPr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B2B81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10F4F8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Белый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928060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5391C7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C7442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Очень мягкий, липкий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4D035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Матовый, мягкий</w:t>
            </w:r>
          </w:p>
        </w:tc>
      </w:tr>
      <w:tr w:rsidR="00447142" w:rsidRPr="00ED3FCF" w14:paraId="031D9845" w14:textId="77777777" w:rsidTr="00674C1C">
        <w:tblPrEx>
          <w:shd w:val="clear" w:color="auto" w:fill="CDD4E9"/>
        </w:tblPrEx>
        <w:trPr>
          <w:trHeight w:val="683"/>
        </w:trPr>
        <w:tc>
          <w:tcPr>
            <w:tcW w:w="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CF2AA" w14:textId="77777777" w:rsidR="00447142" w:rsidRPr="00ED3FCF" w:rsidRDefault="00674C1C" w:rsidP="00674C1C">
            <w:pPr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F64D07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Пористый молочный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F60D9C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75147C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9F816F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Глянцевый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35557D" w14:textId="77777777" w:rsidR="00447142" w:rsidRPr="00ED3FCF" w:rsidRDefault="00674C1C" w:rsidP="00674C1C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Легкая матовость</w:t>
            </w:r>
          </w:p>
        </w:tc>
      </w:tr>
    </w:tbl>
    <w:p w14:paraId="21674C49" w14:textId="77777777" w:rsidR="00447142" w:rsidRPr="00ED3FCF" w:rsidRDefault="00447142" w:rsidP="00674C1C">
      <w:pPr>
        <w:rPr>
          <w:rFonts w:cs="Times New Roman"/>
          <w:sz w:val="24"/>
          <w:szCs w:val="24"/>
        </w:rPr>
      </w:pPr>
    </w:p>
    <w:p w14:paraId="12E64F5C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674C1C">
        <w:rPr>
          <w:rFonts w:cs="Times New Roman"/>
          <w:b/>
          <w:bCs/>
          <w:sz w:val="24"/>
          <w:szCs w:val="24"/>
        </w:rPr>
        <w:t>Этап 4.</w:t>
      </w:r>
      <w:r w:rsidRPr="000A045F">
        <w:rPr>
          <w:rFonts w:cs="Times New Roman"/>
          <w:i/>
          <w:iCs/>
          <w:sz w:val="24"/>
          <w:szCs w:val="24"/>
        </w:rPr>
        <w:t xml:space="preserve"> Дополнительное наблюдение: влияние добавок (орехи)</w:t>
      </w:r>
    </w:p>
    <w:p w14:paraId="287F47CD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Для образца молочного шоколада с дробленым фундуком (не включен в основную таблицу) было замечено, что вокруг кусочков ореха шоколад застывает быстрее и имеет иную структуру — это подтверждает теоретические данные о миграции масел.</w:t>
      </w:r>
    </w:p>
    <w:p w14:paraId="35F252F9" w14:textId="1BC56072" w:rsidR="00447142" w:rsidRPr="00674C1C" w:rsidRDefault="00674C1C" w:rsidP="00674C1C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</w:t>
      </w:r>
      <w:r w:rsidRPr="00674C1C">
        <w:rPr>
          <w:rFonts w:cs="Times New Roman"/>
          <w:b/>
          <w:bCs/>
          <w:sz w:val="24"/>
          <w:szCs w:val="24"/>
        </w:rPr>
        <w:t>3 Анализ полученных результатов</w:t>
      </w:r>
    </w:p>
    <w:p w14:paraId="2C65E995" w14:textId="4DB0B3E9" w:rsidR="00447142" w:rsidRPr="00674C1C" w:rsidRDefault="00674C1C" w:rsidP="00674C1C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</w:t>
      </w:r>
      <w:r w:rsidRPr="00674C1C">
        <w:rPr>
          <w:rFonts w:cs="Times New Roman"/>
          <w:b/>
          <w:bCs/>
          <w:sz w:val="24"/>
          <w:szCs w:val="24"/>
        </w:rPr>
        <w:t>3.1 Зависимость температуры плавления от состава</w:t>
      </w:r>
    </w:p>
    <w:p w14:paraId="5CBECBC6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На основе данных Таблицы 1 можно построить график зависимости температуры плавления от содержания какао-масла и наличия молочных жиров.</w:t>
      </w:r>
    </w:p>
    <w:p w14:paraId="1E9C522F" w14:textId="77777777" w:rsidR="00447142" w:rsidRPr="00ED3FCF" w:rsidRDefault="00674C1C" w:rsidP="00674C1C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Выявленные закономерности:</w:t>
      </w:r>
    </w:p>
    <w:p w14:paraId="6E099416" w14:textId="2C9F2A41" w:rsidR="00447142" w:rsidRPr="000A045F" w:rsidRDefault="00674C1C" w:rsidP="00D44B89">
      <w:pPr>
        <w:pStyle w:val="a6"/>
        <w:numPr>
          <w:ilvl w:val="0"/>
          <w:numId w:val="28"/>
        </w:numPr>
        <w:ind w:left="0" w:firstLine="709"/>
        <w:jc w:val="both"/>
        <w:rPr>
          <w:rFonts w:cs="Times New Roman"/>
          <w:sz w:val="24"/>
          <w:szCs w:val="24"/>
        </w:rPr>
      </w:pPr>
      <w:r w:rsidRPr="000A045F">
        <w:rPr>
          <w:rFonts w:cs="Times New Roman"/>
          <w:sz w:val="24"/>
          <w:szCs w:val="24"/>
        </w:rPr>
        <w:t>Прямая зависимость:</w:t>
      </w:r>
      <w:r w:rsidR="00E50CF3" w:rsidRPr="000A045F">
        <w:rPr>
          <w:rFonts w:cs="Times New Roman"/>
          <w:sz w:val="24"/>
          <w:szCs w:val="24"/>
        </w:rPr>
        <w:t xml:space="preserve"> ч</w:t>
      </w:r>
      <w:r w:rsidRPr="000A045F">
        <w:rPr>
          <w:rFonts w:cs="Times New Roman"/>
          <w:sz w:val="24"/>
          <w:szCs w:val="24"/>
        </w:rPr>
        <w:t>ем выше содержание какао-продуктов (образцы №1 и №2), тем выше температура плавления. Горький шоколад (75%) плавится при 34,2°C, что максимально близко к температуре человеческого тела. Это подтверждает теорию о том, что такой шоколад будет дольше таять во рту, давая более интенсивное ощущение.</w:t>
      </w:r>
    </w:p>
    <w:p w14:paraId="008306FC" w14:textId="39689CAD" w:rsidR="00447142" w:rsidRPr="000A045F" w:rsidRDefault="00674C1C" w:rsidP="00D44B89">
      <w:pPr>
        <w:pStyle w:val="a6"/>
        <w:numPr>
          <w:ilvl w:val="0"/>
          <w:numId w:val="28"/>
        </w:numPr>
        <w:ind w:left="0" w:firstLine="709"/>
        <w:jc w:val="both"/>
        <w:rPr>
          <w:rFonts w:cs="Times New Roman"/>
          <w:sz w:val="24"/>
          <w:szCs w:val="24"/>
        </w:rPr>
      </w:pPr>
      <w:r w:rsidRPr="000A045F">
        <w:rPr>
          <w:rFonts w:cs="Times New Roman"/>
          <w:sz w:val="24"/>
          <w:szCs w:val="24"/>
        </w:rPr>
        <w:t>Эффект эвтектики (понижение):</w:t>
      </w:r>
      <w:r w:rsidR="00E50CF3" w:rsidRPr="000A045F">
        <w:rPr>
          <w:rFonts w:cs="Times New Roman"/>
          <w:sz w:val="24"/>
          <w:szCs w:val="24"/>
        </w:rPr>
        <w:t xml:space="preserve"> </w:t>
      </w:r>
      <w:r w:rsidRPr="000A045F">
        <w:rPr>
          <w:rFonts w:cs="Times New Roman"/>
          <w:sz w:val="24"/>
          <w:szCs w:val="24"/>
        </w:rPr>
        <w:t xml:space="preserve">Образцы, содержащие молочный жир (№3 и №4), демонстрируют значительно более низкую температуру плавления. Белый </w:t>
      </w:r>
      <w:r w:rsidRPr="000A045F">
        <w:rPr>
          <w:rFonts w:cs="Times New Roman"/>
          <w:sz w:val="24"/>
          <w:szCs w:val="24"/>
        </w:rPr>
        <w:lastRenderedPageBreak/>
        <w:t>шоколад (№4), содержащий максимум молочных жиров и минимум какао-масла, начал плавиться уже при 27,8°C. Это означает, что при комнатной температуре (25°C) он будет казаться мягким и «сальным».</w:t>
      </w:r>
    </w:p>
    <w:p w14:paraId="3DAF8FBE" w14:textId="08E05009" w:rsidR="00447142" w:rsidRPr="00ED3FCF" w:rsidRDefault="000A045F" w:rsidP="00E50CF3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r w:rsidR="00674C1C" w:rsidRPr="00ED3FCF">
        <w:rPr>
          <w:rFonts w:cs="Times New Roman"/>
          <w:sz w:val="24"/>
          <w:szCs w:val="24"/>
        </w:rPr>
        <w:t>Пористая структура:</w:t>
      </w:r>
      <w:r w:rsidR="00E50CF3">
        <w:rPr>
          <w:rFonts w:cs="Times New Roman"/>
          <w:sz w:val="24"/>
          <w:szCs w:val="24"/>
        </w:rPr>
        <w:t xml:space="preserve"> </w:t>
      </w:r>
      <w:r w:rsidR="00674C1C" w:rsidRPr="00ED3FCF">
        <w:rPr>
          <w:rFonts w:cs="Times New Roman"/>
          <w:sz w:val="24"/>
          <w:szCs w:val="24"/>
        </w:rPr>
        <w:t>Образец №5 показал схожие с обычным молочным шоколадом температуры, однако интервал плавления у него чуть шире, что связано с неоднородностью структуры и наличием воздуха.</w:t>
      </w:r>
    </w:p>
    <w:p w14:paraId="132A4D96" w14:textId="66F30229" w:rsidR="00447142" w:rsidRPr="00E50CF3" w:rsidRDefault="00E50CF3" w:rsidP="00E50CF3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</w:t>
      </w:r>
      <w:r w:rsidR="00674C1C" w:rsidRPr="00E50CF3">
        <w:rPr>
          <w:rFonts w:cs="Times New Roman"/>
          <w:b/>
          <w:bCs/>
          <w:sz w:val="24"/>
          <w:szCs w:val="24"/>
        </w:rPr>
        <w:t>3.2 Зависимость отвердевания от состава</w:t>
      </w:r>
    </w:p>
    <w:p w14:paraId="58EF1F19" w14:textId="77777777" w:rsidR="00447142" w:rsidRPr="00ED3FCF" w:rsidRDefault="00674C1C" w:rsidP="00E50CF3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Данные Таблицы 2 показывают:</w:t>
      </w:r>
    </w:p>
    <w:p w14:paraId="6888F758" w14:textId="3BD4AAFB" w:rsidR="00447142" w:rsidRPr="000A045F" w:rsidRDefault="00674C1C" w:rsidP="00D44B89">
      <w:pPr>
        <w:pStyle w:val="a6"/>
        <w:numPr>
          <w:ilvl w:val="0"/>
          <w:numId w:val="29"/>
        </w:numPr>
        <w:ind w:left="0" w:firstLine="709"/>
        <w:jc w:val="both"/>
        <w:rPr>
          <w:rFonts w:cs="Times New Roman"/>
          <w:sz w:val="24"/>
          <w:szCs w:val="24"/>
        </w:rPr>
      </w:pPr>
      <w:r w:rsidRPr="000A045F">
        <w:rPr>
          <w:rFonts w:cs="Times New Roman"/>
          <w:sz w:val="24"/>
          <w:szCs w:val="24"/>
        </w:rPr>
        <w:t>Скорость кристаллизации:</w:t>
      </w:r>
      <w:r w:rsidR="00E50CF3" w:rsidRPr="000A045F">
        <w:rPr>
          <w:rFonts w:cs="Times New Roman"/>
          <w:sz w:val="24"/>
          <w:szCs w:val="24"/>
        </w:rPr>
        <w:t xml:space="preserve"> </w:t>
      </w:r>
      <w:r w:rsidRPr="000A045F">
        <w:rPr>
          <w:rFonts w:cs="Times New Roman"/>
          <w:sz w:val="24"/>
          <w:szCs w:val="24"/>
        </w:rPr>
        <w:t>Горький шоколад (№1) застывает быстрее всех. Это объясняется высоким содержанием какао-масла, которое активно образует кристаллическую решетку (форму V) при наличии центров кристаллизации.</w:t>
      </w:r>
    </w:p>
    <w:p w14:paraId="6985CF12" w14:textId="640F39EF" w:rsidR="00447142" w:rsidRPr="000A045F" w:rsidRDefault="00674C1C" w:rsidP="00D44B89">
      <w:pPr>
        <w:pStyle w:val="a6"/>
        <w:numPr>
          <w:ilvl w:val="0"/>
          <w:numId w:val="29"/>
        </w:numPr>
        <w:ind w:left="0" w:firstLine="709"/>
        <w:jc w:val="both"/>
        <w:rPr>
          <w:rFonts w:cs="Times New Roman"/>
          <w:sz w:val="24"/>
          <w:szCs w:val="24"/>
        </w:rPr>
      </w:pPr>
      <w:r w:rsidRPr="000A045F">
        <w:rPr>
          <w:rFonts w:cs="Times New Roman"/>
          <w:sz w:val="24"/>
          <w:szCs w:val="24"/>
        </w:rPr>
        <w:t>Замедление молочным жиром:</w:t>
      </w:r>
      <w:r w:rsidR="00E50CF3" w:rsidRPr="000A045F">
        <w:rPr>
          <w:rFonts w:cs="Times New Roman"/>
          <w:sz w:val="24"/>
          <w:szCs w:val="24"/>
        </w:rPr>
        <w:t xml:space="preserve"> </w:t>
      </w:r>
      <w:r w:rsidRPr="000A045F">
        <w:rPr>
          <w:rFonts w:cs="Times New Roman"/>
          <w:sz w:val="24"/>
          <w:szCs w:val="24"/>
        </w:rPr>
        <w:t>Молочный и особенно белый шоколад застывают значительно дольше. Молочный жир выступает в роли «загрязнителя», мешая молекулам какао-масла выстраиваться в правильную структуру. Белый шоколад оставался мягким даже спустя час.</w:t>
      </w:r>
    </w:p>
    <w:p w14:paraId="4D65D927" w14:textId="0745E71D" w:rsidR="00447142" w:rsidRPr="00ED3FCF" w:rsidRDefault="000A045F" w:rsidP="00E50CF3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r w:rsidR="00674C1C" w:rsidRPr="00ED3FCF">
        <w:rPr>
          <w:rFonts w:cs="Times New Roman"/>
          <w:sz w:val="24"/>
          <w:szCs w:val="24"/>
        </w:rPr>
        <w:t>Качество застывания:</w:t>
      </w:r>
      <w:r w:rsidR="00E50CF3">
        <w:rPr>
          <w:rFonts w:cs="Times New Roman"/>
          <w:sz w:val="24"/>
          <w:szCs w:val="24"/>
        </w:rPr>
        <w:t xml:space="preserve"> </w:t>
      </w:r>
      <w:r w:rsidR="00674C1C" w:rsidRPr="00ED3FCF">
        <w:rPr>
          <w:rFonts w:cs="Times New Roman"/>
          <w:sz w:val="24"/>
          <w:szCs w:val="24"/>
        </w:rPr>
        <w:t>Горький и темный шоколад приобрели красивый глянцевый блеск и характерный «щелчок» при разламывании. Молочный шоколад застыл с глянцем, но был мягче. Белый шоколад застыл с матовой поверхностью, что говорит об образовании нестабильных кристаллических форм (I–IV).</w:t>
      </w:r>
    </w:p>
    <w:p w14:paraId="5748916C" w14:textId="3177BB7B" w:rsidR="00447142" w:rsidRPr="00E50CF3" w:rsidRDefault="00E50CF3" w:rsidP="00E50CF3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</w:t>
      </w:r>
      <w:r w:rsidR="00674C1C" w:rsidRPr="00E50CF3">
        <w:rPr>
          <w:rFonts w:cs="Times New Roman"/>
          <w:b/>
          <w:bCs/>
          <w:sz w:val="24"/>
          <w:szCs w:val="24"/>
        </w:rPr>
        <w:t>4. Выводы по практической части</w:t>
      </w:r>
    </w:p>
    <w:p w14:paraId="15FFB76D" w14:textId="0A4E7664" w:rsidR="00447142" w:rsidRPr="00ED3FCF" w:rsidRDefault="000A045F" w:rsidP="00E50CF3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r w:rsidR="00674C1C" w:rsidRPr="00ED3FCF">
        <w:rPr>
          <w:rFonts w:cs="Times New Roman"/>
          <w:sz w:val="24"/>
          <w:szCs w:val="24"/>
        </w:rPr>
        <w:t>Гипотеза подтверждена:</w:t>
      </w:r>
      <w:r w:rsidR="00E50CF3">
        <w:rPr>
          <w:rFonts w:cs="Times New Roman"/>
          <w:sz w:val="24"/>
          <w:szCs w:val="24"/>
        </w:rPr>
        <w:t xml:space="preserve"> </w:t>
      </w:r>
      <w:r w:rsidR="00674C1C" w:rsidRPr="00ED3FCF">
        <w:rPr>
          <w:rFonts w:cs="Times New Roman"/>
          <w:sz w:val="24"/>
          <w:szCs w:val="24"/>
        </w:rPr>
        <w:t>Температура плавления и характер отвердевания шоколада напрямую зависят от его состава.</w:t>
      </w:r>
    </w:p>
    <w:p w14:paraId="0E2C8640" w14:textId="3CE6A26D" w:rsidR="00447142" w:rsidRPr="00ED3FCF" w:rsidRDefault="000A045F" w:rsidP="00E50CF3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r w:rsidR="00674C1C" w:rsidRPr="00ED3FCF">
        <w:rPr>
          <w:rFonts w:cs="Times New Roman"/>
          <w:sz w:val="24"/>
          <w:szCs w:val="24"/>
        </w:rPr>
        <w:t>Ключевой фактор — жиры:</w:t>
      </w:r>
      <w:r w:rsidR="00E50CF3">
        <w:rPr>
          <w:rFonts w:cs="Times New Roman"/>
          <w:sz w:val="24"/>
          <w:szCs w:val="24"/>
        </w:rPr>
        <w:t xml:space="preserve"> </w:t>
      </w:r>
      <w:r w:rsidR="00674C1C" w:rsidRPr="00ED3FCF">
        <w:rPr>
          <w:rFonts w:cs="Times New Roman"/>
          <w:sz w:val="24"/>
          <w:szCs w:val="24"/>
        </w:rPr>
        <w:t>Основное влияние оказывает не столько общий процент какао, сколько тип жиров. Чистое какао-масло (горький шоколад) плавится при 32–34°C. Молочные жиры (молочный и белый шоколад) снижают эту температуру на 3–5°C.</w:t>
      </w:r>
    </w:p>
    <w:p w14:paraId="5D26FAD3" w14:textId="17F64C56" w:rsidR="00447142" w:rsidRPr="00ED3FCF" w:rsidRDefault="000A045F" w:rsidP="00E50CF3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r w:rsidR="00674C1C" w:rsidRPr="00ED3FCF">
        <w:rPr>
          <w:rFonts w:cs="Times New Roman"/>
          <w:sz w:val="24"/>
          <w:szCs w:val="24"/>
        </w:rPr>
        <w:t>Практический вывод:</w:t>
      </w:r>
      <w:r w:rsidR="00E50CF3">
        <w:rPr>
          <w:rFonts w:cs="Times New Roman"/>
          <w:sz w:val="24"/>
          <w:szCs w:val="24"/>
        </w:rPr>
        <w:t xml:space="preserve"> </w:t>
      </w:r>
      <w:r w:rsidR="00674C1C" w:rsidRPr="00ED3FCF">
        <w:rPr>
          <w:rFonts w:cs="Times New Roman"/>
          <w:sz w:val="24"/>
          <w:szCs w:val="24"/>
        </w:rPr>
        <w:t>Для приготовления десертов, требующих стабильности формы при комнатной температуре (конфеты с начинкой, фигурный шоколад), лучше использовать горький или темный шоколад. Для глазурирования мягких тортов, которые будут храниться в холодильнике, можно использовать молочный шоколад. Белый шоколад требует самых низких температур при темперировании и осторожного обращения.</w:t>
      </w:r>
    </w:p>
    <w:p w14:paraId="3B71459F" w14:textId="780AE32D" w:rsidR="00447142" w:rsidRPr="00E50CF3" w:rsidRDefault="00E50CF3" w:rsidP="00E50CF3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</w:t>
      </w:r>
      <w:r w:rsidR="00674C1C" w:rsidRPr="00E50CF3">
        <w:rPr>
          <w:rFonts w:cs="Times New Roman"/>
          <w:b/>
          <w:bCs/>
          <w:sz w:val="24"/>
          <w:szCs w:val="24"/>
        </w:rPr>
        <w:t>5 Продукт проекта (итоговый)</w:t>
      </w:r>
    </w:p>
    <w:p w14:paraId="0388BDDB" w14:textId="52880B35" w:rsidR="00447142" w:rsidRPr="00ED3FCF" w:rsidRDefault="00674C1C" w:rsidP="00E50CF3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На основе полученных данных была составлена</w:t>
      </w:r>
      <w:r w:rsidR="00E50CF3">
        <w:rPr>
          <w:rFonts w:cs="Times New Roman"/>
          <w:sz w:val="24"/>
          <w:szCs w:val="24"/>
        </w:rPr>
        <w:t xml:space="preserve"> </w:t>
      </w:r>
      <w:r w:rsidR="005F618D" w:rsidRPr="005F618D">
        <w:rPr>
          <w:sz w:val="24"/>
          <w:szCs w:val="24"/>
        </w:rPr>
        <w:t>Дидактическая памятка "Режимы работы с шоколадом" для уроков химии и внеурочной деятельности</w:t>
      </w:r>
      <w:r w:rsidRPr="00ED3FCF">
        <w:rPr>
          <w:rFonts w:cs="Times New Roman"/>
          <w:sz w:val="24"/>
          <w:szCs w:val="24"/>
        </w:rPr>
        <w:t>:</w:t>
      </w:r>
    </w:p>
    <w:tbl>
      <w:tblPr>
        <w:tblStyle w:val="TableNormal"/>
        <w:tblW w:w="9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4472C4"/>
        <w:tblLayout w:type="fixed"/>
        <w:tblLook w:val="04A0" w:firstRow="1" w:lastRow="0" w:firstColumn="1" w:lastColumn="0" w:noHBand="0" w:noVBand="1"/>
      </w:tblPr>
      <w:tblGrid>
        <w:gridCol w:w="1296"/>
        <w:gridCol w:w="1350"/>
        <w:gridCol w:w="1532"/>
        <w:gridCol w:w="1820"/>
        <w:gridCol w:w="1405"/>
        <w:gridCol w:w="1661"/>
      </w:tblGrid>
      <w:tr w:rsidR="00447142" w:rsidRPr="00ED3FCF" w14:paraId="543B9F1A" w14:textId="77777777" w:rsidTr="00E50CF3">
        <w:trPr>
          <w:trHeight w:val="1443"/>
          <w:tblHeader/>
        </w:trPr>
        <w:tc>
          <w:tcPr>
            <w:tcW w:w="129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82CE9" w14:textId="77777777" w:rsidR="00447142" w:rsidRPr="00E50CF3" w:rsidRDefault="00674C1C" w:rsidP="00E50CF3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E50CF3">
              <w:rPr>
                <w:rFonts w:cs="Times New Roman"/>
                <w:b/>
                <w:bCs/>
                <w:sz w:val="24"/>
                <w:szCs w:val="24"/>
              </w:rPr>
              <w:lastRenderedPageBreak/>
              <w:t>Тип шоколада</w:t>
            </w:r>
          </w:p>
        </w:tc>
        <w:tc>
          <w:tcPr>
            <w:tcW w:w="13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0FC2E1" w14:textId="77777777" w:rsidR="00447142" w:rsidRPr="00E50CF3" w:rsidRDefault="00674C1C" w:rsidP="00E50CF3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E50CF3">
              <w:rPr>
                <w:rFonts w:cs="Times New Roman"/>
                <w:b/>
                <w:bCs/>
                <w:sz w:val="24"/>
                <w:szCs w:val="24"/>
              </w:rPr>
              <w:t>Состав</w:t>
            </w:r>
          </w:p>
        </w:tc>
        <w:tc>
          <w:tcPr>
            <w:tcW w:w="153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B42294" w14:textId="77777777" w:rsidR="00447142" w:rsidRPr="00E50CF3" w:rsidRDefault="00674C1C" w:rsidP="00E50CF3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E50CF3">
              <w:rPr>
                <w:rFonts w:cs="Times New Roman"/>
                <w:b/>
                <w:bCs/>
                <w:sz w:val="24"/>
                <w:szCs w:val="24"/>
              </w:rPr>
              <w:t>Температура плавления</w:t>
            </w:r>
          </w:p>
        </w:tc>
        <w:tc>
          <w:tcPr>
            <w:tcW w:w="181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9F76E2" w14:textId="77777777" w:rsidR="00447142" w:rsidRPr="00E50CF3" w:rsidRDefault="00674C1C" w:rsidP="00E50CF3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E50CF3">
              <w:rPr>
                <w:rFonts w:cs="Times New Roman"/>
                <w:b/>
                <w:bCs/>
                <w:sz w:val="24"/>
                <w:szCs w:val="24"/>
              </w:rPr>
              <w:t>Температура темперирования</w:t>
            </w:r>
          </w:p>
        </w:tc>
        <w:tc>
          <w:tcPr>
            <w:tcW w:w="14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A0A453" w14:textId="77777777" w:rsidR="00447142" w:rsidRPr="00E50CF3" w:rsidRDefault="00674C1C" w:rsidP="00E50CF3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E50CF3">
              <w:rPr>
                <w:rFonts w:cs="Times New Roman"/>
                <w:b/>
                <w:bCs/>
                <w:sz w:val="24"/>
                <w:szCs w:val="24"/>
              </w:rPr>
              <w:t>Время застывания</w:t>
            </w:r>
          </w:p>
        </w:tc>
        <w:tc>
          <w:tcPr>
            <w:tcW w:w="166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CCF764" w14:textId="77777777" w:rsidR="00447142" w:rsidRPr="00E50CF3" w:rsidRDefault="00674C1C" w:rsidP="00E50CF3">
            <w:pPr>
              <w:ind w:firstLine="0"/>
              <w:rPr>
                <w:rFonts w:cs="Times New Roman"/>
                <w:b/>
                <w:bCs/>
                <w:sz w:val="24"/>
                <w:szCs w:val="24"/>
              </w:rPr>
            </w:pPr>
            <w:r w:rsidRPr="00E50CF3">
              <w:rPr>
                <w:rFonts w:cs="Times New Roman"/>
                <w:b/>
                <w:bCs/>
                <w:sz w:val="24"/>
                <w:szCs w:val="24"/>
              </w:rPr>
              <w:t>Рекомендации по применению</w:t>
            </w:r>
          </w:p>
        </w:tc>
      </w:tr>
      <w:tr w:rsidR="00447142" w:rsidRPr="00ED3FCF" w14:paraId="250A3715" w14:textId="77777777" w:rsidTr="00E50CF3">
        <w:tblPrEx>
          <w:shd w:val="clear" w:color="auto" w:fill="CDD4E9"/>
        </w:tblPrEx>
        <w:trPr>
          <w:trHeight w:val="1433"/>
        </w:trPr>
        <w:tc>
          <w:tcPr>
            <w:tcW w:w="129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539851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Горький (70%+)</w:t>
            </w:r>
          </w:p>
        </w:tc>
        <w:tc>
          <w:tcPr>
            <w:tcW w:w="13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07162C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Высокое содержание какао-масла</w:t>
            </w:r>
          </w:p>
        </w:tc>
        <w:tc>
          <w:tcPr>
            <w:tcW w:w="153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A590D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32–34°C</w:t>
            </w:r>
          </w:p>
        </w:tc>
        <w:tc>
          <w:tcPr>
            <w:tcW w:w="181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6EAA3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31–32°C</w:t>
            </w:r>
          </w:p>
        </w:tc>
        <w:tc>
          <w:tcPr>
            <w:tcW w:w="14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4461C8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Быстрое (до 40 мин)</w:t>
            </w:r>
          </w:p>
        </w:tc>
        <w:tc>
          <w:tcPr>
            <w:tcW w:w="166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681C16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Фигурки, декор, конфеты</w:t>
            </w:r>
          </w:p>
        </w:tc>
      </w:tr>
      <w:tr w:rsidR="00447142" w:rsidRPr="00ED3FCF" w14:paraId="5F403393" w14:textId="77777777" w:rsidTr="00E50CF3">
        <w:tblPrEx>
          <w:shd w:val="clear" w:color="auto" w:fill="CDD4E9"/>
        </w:tblPrEx>
        <w:trPr>
          <w:trHeight w:val="1433"/>
        </w:trPr>
        <w:tc>
          <w:tcPr>
            <w:tcW w:w="129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EFF839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Темный (50-60%)</w:t>
            </w:r>
          </w:p>
        </w:tc>
        <w:tc>
          <w:tcPr>
            <w:tcW w:w="13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126324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Среднее содержание какао-масла</w:t>
            </w:r>
          </w:p>
        </w:tc>
        <w:tc>
          <w:tcPr>
            <w:tcW w:w="153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72645F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31–33°C</w:t>
            </w:r>
          </w:p>
        </w:tc>
        <w:tc>
          <w:tcPr>
            <w:tcW w:w="181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8179EF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30–31°C</w:t>
            </w:r>
          </w:p>
        </w:tc>
        <w:tc>
          <w:tcPr>
            <w:tcW w:w="14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2FB58A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Среднее (40-50 мин)</w:t>
            </w:r>
          </w:p>
        </w:tc>
        <w:tc>
          <w:tcPr>
            <w:tcW w:w="166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5468AB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Универсальное применение</w:t>
            </w:r>
          </w:p>
        </w:tc>
      </w:tr>
      <w:tr w:rsidR="00447142" w:rsidRPr="00ED3FCF" w14:paraId="13CECF5A" w14:textId="77777777" w:rsidTr="00E50CF3">
        <w:tblPrEx>
          <w:shd w:val="clear" w:color="auto" w:fill="CDD4E9"/>
        </w:tblPrEx>
        <w:trPr>
          <w:trHeight w:val="1433"/>
        </w:trPr>
        <w:tc>
          <w:tcPr>
            <w:tcW w:w="129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0764DF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Молочный</w:t>
            </w:r>
          </w:p>
        </w:tc>
        <w:tc>
          <w:tcPr>
            <w:tcW w:w="13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B58A03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Какао-масло + молочный жир</w:t>
            </w:r>
          </w:p>
        </w:tc>
        <w:tc>
          <w:tcPr>
            <w:tcW w:w="153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7C8E79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29–31°C</w:t>
            </w:r>
          </w:p>
        </w:tc>
        <w:tc>
          <w:tcPr>
            <w:tcW w:w="181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29BB1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29–30°C</w:t>
            </w:r>
          </w:p>
        </w:tc>
        <w:tc>
          <w:tcPr>
            <w:tcW w:w="14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CB7FB6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Медленное (до 60 мин)</w:t>
            </w:r>
          </w:p>
        </w:tc>
        <w:tc>
          <w:tcPr>
            <w:tcW w:w="166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EF3B9D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Глазурь, фондю</w:t>
            </w:r>
          </w:p>
        </w:tc>
      </w:tr>
      <w:tr w:rsidR="00447142" w:rsidRPr="00ED3FCF" w14:paraId="1BE14F0F" w14:textId="77777777" w:rsidTr="00E50CF3">
        <w:tblPrEx>
          <w:shd w:val="clear" w:color="auto" w:fill="CDD4E9"/>
        </w:tblPrEx>
        <w:trPr>
          <w:trHeight w:val="1808"/>
        </w:trPr>
        <w:tc>
          <w:tcPr>
            <w:tcW w:w="129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F576F3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Белый</w:t>
            </w:r>
          </w:p>
        </w:tc>
        <w:tc>
          <w:tcPr>
            <w:tcW w:w="135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E13E85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Какао-масло + много молочного жира</w:t>
            </w:r>
          </w:p>
        </w:tc>
        <w:tc>
          <w:tcPr>
            <w:tcW w:w="1531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2819B6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27–29°C</w:t>
            </w:r>
          </w:p>
        </w:tc>
        <w:tc>
          <w:tcPr>
            <w:tcW w:w="1819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F00BB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27–28°C</w:t>
            </w:r>
          </w:p>
        </w:tc>
        <w:tc>
          <w:tcPr>
            <w:tcW w:w="140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7BE6D1" w14:textId="59F6CBF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Очень медленное (</w:t>
            </w:r>
            <w:r w:rsidR="005F618D">
              <w:rPr>
                <w:rFonts w:cs="Times New Roman"/>
                <w:sz w:val="24"/>
                <w:szCs w:val="24"/>
              </w:rPr>
              <w:t xml:space="preserve">более </w:t>
            </w:r>
            <w:r w:rsidRPr="00ED3FCF">
              <w:rPr>
                <w:rFonts w:cs="Times New Roman"/>
                <w:sz w:val="24"/>
                <w:szCs w:val="24"/>
              </w:rPr>
              <w:t>60 мин)</w:t>
            </w:r>
          </w:p>
        </w:tc>
        <w:tc>
          <w:tcPr>
            <w:tcW w:w="1660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2B472" w14:textId="77777777" w:rsidR="00447142" w:rsidRPr="00ED3FCF" w:rsidRDefault="00674C1C" w:rsidP="00E50CF3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ED3FCF">
              <w:rPr>
                <w:rFonts w:cs="Times New Roman"/>
                <w:sz w:val="24"/>
                <w:szCs w:val="24"/>
              </w:rPr>
              <w:t>Цветной декор, муссы (не для форм)</w:t>
            </w:r>
          </w:p>
        </w:tc>
      </w:tr>
    </w:tbl>
    <w:p w14:paraId="2DA2BD87" w14:textId="77777777" w:rsidR="00447142" w:rsidRPr="00ED3FCF" w:rsidRDefault="00447142" w:rsidP="00674C1C">
      <w:pPr>
        <w:rPr>
          <w:rFonts w:cs="Times New Roman"/>
          <w:sz w:val="24"/>
          <w:szCs w:val="24"/>
        </w:rPr>
      </w:pPr>
    </w:p>
    <w:p w14:paraId="574DBE08" w14:textId="77777777" w:rsidR="00447142" w:rsidRPr="00ED3FCF" w:rsidRDefault="00674C1C" w:rsidP="00E50CF3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Методические рекомендации по улучшению эксперимента:</w:t>
      </w:r>
    </w:p>
    <w:p w14:paraId="5C801883" w14:textId="35310A49" w:rsidR="00447142" w:rsidRPr="00ED3FCF" w:rsidRDefault="00674C1C" w:rsidP="00E50CF3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Для более точных результатов можно использовать</w:t>
      </w:r>
      <w:r w:rsidR="00E50CF3">
        <w:rPr>
          <w:rFonts w:cs="Times New Roman"/>
          <w:sz w:val="24"/>
          <w:szCs w:val="24"/>
        </w:rPr>
        <w:t xml:space="preserve"> </w:t>
      </w:r>
      <w:r w:rsidRPr="00ED3FCF">
        <w:rPr>
          <w:rFonts w:cs="Times New Roman"/>
          <w:sz w:val="24"/>
          <w:szCs w:val="24"/>
        </w:rPr>
        <w:t>дифференциальную сканирующую калориметрию (ДСК), но в домашних условиях метод водяной бани достаточно нагляден.</w:t>
      </w:r>
    </w:p>
    <w:p w14:paraId="3939511A" w14:textId="77777777" w:rsidR="00447142" w:rsidRPr="00ED3FCF" w:rsidRDefault="00674C1C" w:rsidP="00E50CF3">
      <w:pPr>
        <w:jc w:val="both"/>
        <w:rPr>
          <w:rFonts w:cs="Times New Roman"/>
          <w:sz w:val="24"/>
          <w:szCs w:val="24"/>
        </w:rPr>
      </w:pPr>
      <w:r w:rsidRPr="00ED3FCF">
        <w:rPr>
          <w:rFonts w:cs="Times New Roman"/>
          <w:sz w:val="24"/>
          <w:szCs w:val="24"/>
        </w:rPr>
        <w:t>Важно следить, чтобы в шоколад не попала вода — это испортит образец.</w:t>
      </w:r>
    </w:p>
    <w:p w14:paraId="66E9216B" w14:textId="77777777" w:rsidR="00447142" w:rsidRPr="00ED3FCF" w:rsidRDefault="00447142" w:rsidP="00674C1C">
      <w:pPr>
        <w:rPr>
          <w:rFonts w:cs="Times New Roman"/>
          <w:sz w:val="24"/>
          <w:szCs w:val="24"/>
        </w:rPr>
      </w:pPr>
    </w:p>
    <w:p w14:paraId="18B3F0F2" w14:textId="1FA11A67" w:rsidR="00447142" w:rsidRDefault="00447142" w:rsidP="00674C1C">
      <w:pPr>
        <w:rPr>
          <w:rFonts w:cs="Times New Roman"/>
          <w:sz w:val="24"/>
          <w:szCs w:val="24"/>
        </w:rPr>
      </w:pPr>
    </w:p>
    <w:p w14:paraId="027EADA0" w14:textId="50D77C2F" w:rsidR="00E50CF3" w:rsidRDefault="00E50CF3" w:rsidP="00674C1C">
      <w:pPr>
        <w:rPr>
          <w:rFonts w:cs="Times New Roman"/>
          <w:sz w:val="24"/>
          <w:szCs w:val="24"/>
        </w:rPr>
      </w:pPr>
    </w:p>
    <w:p w14:paraId="75C40598" w14:textId="7C1785FC" w:rsidR="00E50CF3" w:rsidRDefault="00E50CF3" w:rsidP="00674C1C">
      <w:pPr>
        <w:rPr>
          <w:rFonts w:cs="Times New Roman"/>
          <w:sz w:val="24"/>
          <w:szCs w:val="24"/>
        </w:rPr>
      </w:pPr>
    </w:p>
    <w:p w14:paraId="2D7C18CC" w14:textId="0CD01484" w:rsidR="00E50CF3" w:rsidRDefault="00E50CF3" w:rsidP="00674C1C">
      <w:pPr>
        <w:rPr>
          <w:rFonts w:cs="Times New Roman"/>
          <w:sz w:val="24"/>
          <w:szCs w:val="24"/>
        </w:rPr>
      </w:pPr>
    </w:p>
    <w:p w14:paraId="25AFCD98" w14:textId="646EF830" w:rsidR="00E50CF3" w:rsidRDefault="00E50CF3" w:rsidP="00674C1C">
      <w:pPr>
        <w:rPr>
          <w:rFonts w:cs="Times New Roman"/>
          <w:sz w:val="24"/>
          <w:szCs w:val="24"/>
        </w:rPr>
      </w:pPr>
    </w:p>
    <w:p w14:paraId="1FFDF742" w14:textId="77777777" w:rsidR="00E50CF3" w:rsidRPr="00ED3FCF" w:rsidRDefault="00E50CF3" w:rsidP="00674C1C">
      <w:pPr>
        <w:rPr>
          <w:rFonts w:cs="Times New Roman"/>
          <w:sz w:val="24"/>
          <w:szCs w:val="24"/>
        </w:rPr>
      </w:pPr>
    </w:p>
    <w:p w14:paraId="70F69A73" w14:textId="77777777" w:rsidR="00785AB9" w:rsidRPr="00785AB9" w:rsidRDefault="00785AB9" w:rsidP="00785AB9">
      <w:pPr>
        <w:jc w:val="center"/>
        <w:rPr>
          <w:rFonts w:cs="Times New Roman"/>
          <w:b/>
          <w:bCs/>
          <w:sz w:val="24"/>
          <w:szCs w:val="24"/>
        </w:rPr>
      </w:pPr>
      <w:r w:rsidRPr="00785AB9">
        <w:rPr>
          <w:rFonts w:cs="Times New Roman"/>
          <w:b/>
          <w:bCs/>
          <w:sz w:val="24"/>
          <w:szCs w:val="24"/>
        </w:rPr>
        <w:lastRenderedPageBreak/>
        <w:t>Заключение</w:t>
      </w:r>
    </w:p>
    <w:p w14:paraId="3F901601" w14:textId="1535713D" w:rsidR="00785AB9" w:rsidRPr="00785AB9" w:rsidRDefault="00785AB9" w:rsidP="00785AB9">
      <w:pPr>
        <w:jc w:val="both"/>
        <w:rPr>
          <w:rFonts w:cs="Times New Roman"/>
          <w:sz w:val="24"/>
          <w:szCs w:val="24"/>
        </w:rPr>
      </w:pPr>
      <w:r w:rsidRPr="00785AB9">
        <w:rPr>
          <w:rFonts w:cs="Times New Roman"/>
          <w:sz w:val="24"/>
          <w:szCs w:val="24"/>
        </w:rPr>
        <w:t xml:space="preserve">В ходе работы над проектом были полностью реализованы поставленные задачи. На первом этапе </w:t>
      </w:r>
      <w:r w:rsidR="005F618D">
        <w:rPr>
          <w:rFonts w:cs="Times New Roman"/>
          <w:sz w:val="24"/>
          <w:szCs w:val="24"/>
        </w:rPr>
        <w:t>была</w:t>
      </w:r>
      <w:r w:rsidRPr="00785AB9">
        <w:rPr>
          <w:rFonts w:cs="Times New Roman"/>
          <w:sz w:val="24"/>
          <w:szCs w:val="24"/>
        </w:rPr>
        <w:t xml:space="preserve"> изуч</w:t>
      </w:r>
      <w:r w:rsidR="005F618D">
        <w:rPr>
          <w:rFonts w:cs="Times New Roman"/>
          <w:sz w:val="24"/>
          <w:szCs w:val="24"/>
        </w:rPr>
        <w:t>ена</w:t>
      </w:r>
      <w:r w:rsidRPr="00785AB9">
        <w:rPr>
          <w:rFonts w:cs="Times New Roman"/>
          <w:sz w:val="24"/>
          <w:szCs w:val="24"/>
        </w:rPr>
        <w:t xml:space="preserve"> научную и технологическую литератур</w:t>
      </w:r>
      <w:r w:rsidR="000F6A5D">
        <w:rPr>
          <w:rFonts w:cs="Times New Roman"/>
          <w:sz w:val="24"/>
          <w:szCs w:val="24"/>
        </w:rPr>
        <w:t>а</w:t>
      </w:r>
      <w:r w:rsidRPr="00785AB9">
        <w:rPr>
          <w:rFonts w:cs="Times New Roman"/>
          <w:sz w:val="24"/>
          <w:szCs w:val="24"/>
        </w:rPr>
        <w:t xml:space="preserve"> по теме, включая работы о полиморфизме какао-масла и влиянии различных жиров на свойства шоколада. Это позволило сформировать теоретическую базу для проведения эксперимента.</w:t>
      </w:r>
    </w:p>
    <w:p w14:paraId="15A8F151" w14:textId="1B8C2C2F" w:rsidR="00785AB9" w:rsidRPr="00785AB9" w:rsidRDefault="00785AB9" w:rsidP="00785AB9">
      <w:pPr>
        <w:jc w:val="both"/>
        <w:rPr>
          <w:rFonts w:cs="Times New Roman"/>
          <w:sz w:val="24"/>
          <w:szCs w:val="24"/>
        </w:rPr>
      </w:pPr>
      <w:r w:rsidRPr="00785AB9">
        <w:rPr>
          <w:rFonts w:cs="Times New Roman"/>
          <w:sz w:val="24"/>
          <w:szCs w:val="24"/>
        </w:rPr>
        <w:t xml:space="preserve">В практической части </w:t>
      </w:r>
      <w:r w:rsidR="000F6A5D">
        <w:rPr>
          <w:rFonts w:cs="Times New Roman"/>
          <w:sz w:val="24"/>
          <w:szCs w:val="24"/>
        </w:rPr>
        <w:t>было</w:t>
      </w:r>
      <w:r w:rsidRPr="00785AB9">
        <w:rPr>
          <w:rFonts w:cs="Times New Roman"/>
          <w:sz w:val="24"/>
          <w:szCs w:val="24"/>
        </w:rPr>
        <w:t xml:space="preserve"> отр</w:t>
      </w:r>
      <w:r w:rsidR="000F6A5D">
        <w:rPr>
          <w:rFonts w:cs="Times New Roman"/>
          <w:sz w:val="24"/>
          <w:szCs w:val="24"/>
        </w:rPr>
        <w:t>аботано</w:t>
      </w:r>
      <w:r w:rsidRPr="00785AB9">
        <w:rPr>
          <w:rFonts w:cs="Times New Roman"/>
          <w:sz w:val="24"/>
          <w:szCs w:val="24"/>
        </w:rPr>
        <w:t xml:space="preserve"> пять образцов шоколада с различным составом, прове</w:t>
      </w:r>
      <w:r w:rsidR="000F6A5D">
        <w:rPr>
          <w:rFonts w:cs="Times New Roman"/>
          <w:sz w:val="24"/>
          <w:szCs w:val="24"/>
        </w:rPr>
        <w:t>дены</w:t>
      </w:r>
      <w:bookmarkStart w:id="0" w:name="_GoBack"/>
      <w:bookmarkEnd w:id="0"/>
      <w:r w:rsidRPr="00785AB9">
        <w:rPr>
          <w:rFonts w:cs="Times New Roman"/>
          <w:sz w:val="24"/>
          <w:szCs w:val="24"/>
        </w:rPr>
        <w:t xml:space="preserve"> эксперименты по определению температуры плавления и наблюдению за процессом отвердевания. Полученные данные подтвердили выдвинутую гипотезу: горький шоколад с высоким содержанием какао-масла плавится при более высокой температуре (34,2°C) и застывает быстрее, тогда как белый и молочный шоколад с добавлением молочных жиров плавятся при более низких температурах и требуют больше времени для кристаллизации.</w:t>
      </w:r>
    </w:p>
    <w:p w14:paraId="0D3E78CF" w14:textId="77777777" w:rsidR="00785AB9" w:rsidRPr="00785AB9" w:rsidRDefault="00785AB9" w:rsidP="00785AB9">
      <w:pPr>
        <w:jc w:val="both"/>
        <w:rPr>
          <w:rFonts w:cs="Times New Roman"/>
          <w:sz w:val="24"/>
          <w:szCs w:val="24"/>
        </w:rPr>
      </w:pPr>
      <w:r w:rsidRPr="00785AB9">
        <w:rPr>
          <w:rFonts w:cs="Times New Roman"/>
          <w:sz w:val="24"/>
          <w:szCs w:val="24"/>
        </w:rPr>
        <w:t>Итоговым продуктом проекта стала информационно-справочная таблица «Режимы работы с шоколадом в зависимости от его состава», которая может быть использована как начинающими кондитерами, так и на уроках химии при изучении свойств органических веществ.</w:t>
      </w:r>
    </w:p>
    <w:p w14:paraId="30AD6282" w14:textId="77777777" w:rsidR="00785AB9" w:rsidRPr="00785AB9" w:rsidRDefault="00785AB9" w:rsidP="00785AB9">
      <w:pPr>
        <w:jc w:val="both"/>
        <w:rPr>
          <w:rFonts w:cs="Times New Roman"/>
          <w:sz w:val="24"/>
          <w:szCs w:val="24"/>
        </w:rPr>
      </w:pPr>
      <w:r w:rsidRPr="00785AB9">
        <w:rPr>
          <w:rFonts w:cs="Times New Roman"/>
          <w:sz w:val="24"/>
          <w:szCs w:val="24"/>
        </w:rPr>
        <w:t>Таким образом, цель проекта достигнута: установлена зависимость температуры плавления и отвердевания шоколада от его состава, а полученные результаты имеют практическую значимость для кулинарной и образовательной сфер.</w:t>
      </w:r>
    </w:p>
    <w:p w14:paraId="1552E7BD" w14:textId="77777777" w:rsidR="00447142" w:rsidRDefault="00447142">
      <w:pPr>
        <w:ind w:left="357"/>
        <w:jc w:val="both"/>
      </w:pPr>
    </w:p>
    <w:p w14:paraId="289107D7" w14:textId="674AA65A" w:rsidR="00447142" w:rsidRDefault="00447142">
      <w:pPr>
        <w:spacing w:after="200" w:line="276" w:lineRule="auto"/>
        <w:ind w:firstLine="0"/>
      </w:pPr>
    </w:p>
    <w:p w14:paraId="35DCBE03" w14:textId="70724178" w:rsidR="00E50CF3" w:rsidRDefault="00E50CF3">
      <w:pPr>
        <w:spacing w:after="200" w:line="276" w:lineRule="auto"/>
        <w:ind w:firstLine="0"/>
      </w:pPr>
    </w:p>
    <w:p w14:paraId="6A468443" w14:textId="2E4CFF4B" w:rsidR="00E50CF3" w:rsidRDefault="00E50CF3">
      <w:pPr>
        <w:spacing w:after="200" w:line="276" w:lineRule="auto"/>
        <w:ind w:firstLine="0"/>
      </w:pPr>
    </w:p>
    <w:p w14:paraId="5AEAAAE0" w14:textId="77AA29EA" w:rsidR="00E50CF3" w:rsidRDefault="00E50CF3">
      <w:pPr>
        <w:spacing w:after="200" w:line="276" w:lineRule="auto"/>
        <w:ind w:firstLine="0"/>
      </w:pPr>
    </w:p>
    <w:p w14:paraId="5616EE57" w14:textId="48C27505" w:rsidR="00E50CF3" w:rsidRDefault="00E50CF3">
      <w:pPr>
        <w:spacing w:after="200" w:line="276" w:lineRule="auto"/>
        <w:ind w:firstLine="0"/>
      </w:pPr>
    </w:p>
    <w:p w14:paraId="67100C7E" w14:textId="6DBC2925" w:rsidR="00E50CF3" w:rsidRDefault="00E50CF3">
      <w:pPr>
        <w:spacing w:after="200" w:line="276" w:lineRule="auto"/>
        <w:ind w:firstLine="0"/>
      </w:pPr>
    </w:p>
    <w:p w14:paraId="66835571" w14:textId="5771CA8F" w:rsidR="00E50CF3" w:rsidRDefault="00E50CF3">
      <w:pPr>
        <w:spacing w:after="200" w:line="276" w:lineRule="auto"/>
        <w:ind w:firstLine="0"/>
      </w:pPr>
    </w:p>
    <w:p w14:paraId="4374A91D" w14:textId="6D889D37" w:rsidR="00E50CF3" w:rsidRDefault="00E50CF3">
      <w:pPr>
        <w:spacing w:after="200" w:line="276" w:lineRule="auto"/>
        <w:ind w:firstLine="0"/>
      </w:pPr>
    </w:p>
    <w:p w14:paraId="2D044576" w14:textId="54576038" w:rsidR="00E50CF3" w:rsidRDefault="00E50CF3">
      <w:pPr>
        <w:spacing w:after="200" w:line="276" w:lineRule="auto"/>
        <w:ind w:firstLine="0"/>
      </w:pPr>
    </w:p>
    <w:p w14:paraId="371325D4" w14:textId="00611EB3" w:rsidR="008B3426" w:rsidRDefault="008B3426">
      <w:pPr>
        <w:spacing w:after="200" w:line="276" w:lineRule="auto"/>
        <w:ind w:firstLine="0"/>
      </w:pPr>
    </w:p>
    <w:p w14:paraId="28E36084" w14:textId="77777777" w:rsidR="005F618D" w:rsidRDefault="005F618D">
      <w:pPr>
        <w:spacing w:after="200" w:line="276" w:lineRule="auto"/>
        <w:ind w:firstLine="0"/>
      </w:pPr>
    </w:p>
    <w:p w14:paraId="129B49C4" w14:textId="77777777" w:rsidR="008B3426" w:rsidRPr="00E66040" w:rsidRDefault="008B3426" w:rsidP="00E66040">
      <w:pPr>
        <w:jc w:val="center"/>
        <w:rPr>
          <w:b/>
          <w:bCs/>
          <w:sz w:val="24"/>
          <w:szCs w:val="24"/>
        </w:rPr>
      </w:pPr>
      <w:r w:rsidRPr="00E66040">
        <w:rPr>
          <w:b/>
          <w:bCs/>
          <w:sz w:val="24"/>
          <w:szCs w:val="24"/>
        </w:rPr>
        <w:lastRenderedPageBreak/>
        <w:t>Список использованных источников</w:t>
      </w:r>
    </w:p>
    <w:p w14:paraId="65DB8767" w14:textId="77777777" w:rsidR="005D29ED" w:rsidRPr="00E66040" w:rsidRDefault="005D29ED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Скобельская, З. Г. Технология сахаристых кондитерских изделий : учебник для СПО / З. Г. Скобельская, С. Г. Горячева. — 2-е изд., стер. — Санкт-Петербург : Лань, 2022. — 416 с.</w:t>
      </w:r>
    </w:p>
    <w:p w14:paraId="67FE6192" w14:textId="77777777" w:rsidR="005D29ED" w:rsidRPr="00E66040" w:rsidRDefault="005D29ED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Кузнецова, Л. С. Технология производства шоколада и шоколадных изделий : учебное пособие / Л. С. Кузнецова. — Москва : ДеЛи плюс, 2020. — 296 с.</w:t>
      </w:r>
    </w:p>
    <w:p w14:paraId="415DEF4A" w14:textId="77777777" w:rsidR="005D29ED" w:rsidRPr="00E66040" w:rsidRDefault="005D29ED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Герасимова, И. В. Сырье и материалы кондитерского производства / И. В. Герасимова. — Москва : Пищевая промышленность, 2019. — 328 с.</w:t>
      </w:r>
    </w:p>
    <w:p w14:paraId="09503A5C" w14:textId="1DF5A07F" w:rsidR="005D29ED" w:rsidRPr="005D29ED" w:rsidRDefault="005D29ED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Зубченко, А. В. Технология кондитерского производства. Физико-химические основы : учебник для вузов / А. В. Зубченко. — 3-е изд., перераб. и доп. — Воронеж : ВГУИТ, 2018. — 415 с.</w:t>
      </w:r>
    </w:p>
    <w:p w14:paraId="0F4E9A6A" w14:textId="329FFACC" w:rsidR="008B3426" w:rsidRPr="005D29ED" w:rsidRDefault="008B3426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ГОСТ 31721-2012. Шоколад. Общие технические условия. — Москва : Стандартинформ, 2013. — 15 с.</w:t>
      </w:r>
    </w:p>
    <w:p w14:paraId="7CD23B68" w14:textId="29CB7DC5" w:rsidR="008B3426" w:rsidRPr="00E66040" w:rsidRDefault="008B3426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Аксенова, Л. М. Полиморфизм какао-масла и его роль в формировании качества шоколада / Л. М. Аксенова, В. А. Аксенов // Кондитерское и хлебопекарное производство. — 2021. — № 3 (184). — С. 12–16.</w:t>
      </w:r>
    </w:p>
    <w:p w14:paraId="6A6976B1" w14:textId="77777777" w:rsidR="005D29ED" w:rsidRPr="00E66040" w:rsidRDefault="005D29ED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Иванов, С. В. Исследование температур плавления кондитерских масс методом дифференциальной сканирующей калориметрии / С. В. Иванов, Е. П. Корнеева // Пищевая промышленность. — 2022. — № 5.</w:t>
      </w:r>
    </w:p>
    <w:p w14:paraId="680D89B9" w14:textId="29A100A2" w:rsidR="005D29ED" w:rsidRDefault="005D29ED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О температуривании шоколада [Электронный ресурс] // Сообщество шоколатье «Chocolate Life». — 2025. — URL:</w:t>
      </w:r>
      <w:r>
        <w:rPr>
          <w:sz w:val="24"/>
          <w:szCs w:val="24"/>
        </w:rPr>
        <w:t xml:space="preserve"> </w:t>
      </w:r>
      <w:hyperlink r:id="rId8" w:history="1">
        <w:r w:rsidRPr="00EC4E6D">
          <w:rPr>
            <w:rStyle w:val="a3"/>
            <w:sz w:val="24"/>
            <w:szCs w:val="24"/>
          </w:rPr>
          <w:t>https://www.chocolate-life.ru/articles/temperirovanie</w:t>
        </w:r>
      </w:hyperlink>
      <w:r>
        <w:rPr>
          <w:sz w:val="24"/>
          <w:szCs w:val="24"/>
        </w:rPr>
        <w:t xml:space="preserve"> </w:t>
      </w:r>
      <w:r w:rsidRPr="00E66040">
        <w:rPr>
          <w:sz w:val="24"/>
          <w:szCs w:val="24"/>
        </w:rPr>
        <w:t>(дата обращения: 17.02.2026).</w:t>
      </w:r>
    </w:p>
    <w:p w14:paraId="283E10AD" w14:textId="4BFDF0D9" w:rsidR="008B3426" w:rsidRPr="00E66040" w:rsidRDefault="008B3426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Балакирева, А. В. Влияние молочного жира на кристаллизацию какао-масла в производстве молочного шоколада / А. В. Балакирева, И. Н. Петрова // Техника и технология пищевых производств. — 2020. — Т. 50, № 2. — С. 245–253.</w:t>
      </w:r>
    </w:p>
    <w:p w14:paraId="0F23E98D" w14:textId="29AEC7BB" w:rsidR="008B3426" w:rsidRPr="00E66040" w:rsidRDefault="008B3426" w:rsidP="00D44B89">
      <w:pPr>
        <w:pStyle w:val="a6"/>
        <w:numPr>
          <w:ilvl w:val="0"/>
          <w:numId w:val="30"/>
        </w:numPr>
        <w:ind w:left="0" w:firstLine="774"/>
        <w:jc w:val="both"/>
        <w:rPr>
          <w:sz w:val="24"/>
          <w:szCs w:val="24"/>
        </w:rPr>
      </w:pPr>
      <w:r w:rsidRPr="00E66040">
        <w:rPr>
          <w:sz w:val="24"/>
          <w:szCs w:val="24"/>
        </w:rPr>
        <w:t>Научная электронная библиотека</w:t>
      </w:r>
      <w:r w:rsidR="00E66040">
        <w:rPr>
          <w:sz w:val="24"/>
          <w:szCs w:val="24"/>
        </w:rPr>
        <w:t xml:space="preserve"> </w:t>
      </w:r>
      <w:hyperlink r:id="rId9" w:tgtFrame="_blank" w:history="1">
        <w:r w:rsidRPr="00E66040">
          <w:rPr>
            <w:rStyle w:val="a3"/>
            <w:sz w:val="24"/>
            <w:szCs w:val="24"/>
          </w:rPr>
          <w:t>eLIBRARY.RU</w:t>
        </w:r>
      </w:hyperlink>
      <w:r w:rsidRPr="00E66040">
        <w:rPr>
          <w:sz w:val="24"/>
          <w:szCs w:val="24"/>
        </w:rPr>
        <w:t> [Электронный ресурс]: сайт. — Москва, 2000–2026. — URL:</w:t>
      </w:r>
      <w:r w:rsidR="00E66040">
        <w:rPr>
          <w:sz w:val="24"/>
          <w:szCs w:val="24"/>
        </w:rPr>
        <w:t xml:space="preserve"> </w:t>
      </w:r>
      <w:hyperlink r:id="rId10" w:history="1">
        <w:r w:rsidR="00E66040" w:rsidRPr="00EC4E6D">
          <w:rPr>
            <w:rStyle w:val="a3"/>
            <w:sz w:val="24"/>
            <w:szCs w:val="24"/>
          </w:rPr>
          <w:t>https://www.elibrary.ru</w:t>
        </w:r>
      </w:hyperlink>
      <w:r w:rsidR="00E66040">
        <w:rPr>
          <w:sz w:val="24"/>
          <w:szCs w:val="24"/>
        </w:rPr>
        <w:t xml:space="preserve"> </w:t>
      </w:r>
      <w:r w:rsidRPr="00E66040">
        <w:rPr>
          <w:sz w:val="24"/>
          <w:szCs w:val="24"/>
        </w:rPr>
        <w:t>(дата обращения: 17.02.2026). — Режим доступа: для зарегистрир. пользователей.</w:t>
      </w:r>
    </w:p>
    <w:p w14:paraId="6FC37E31" w14:textId="12B4701F" w:rsidR="008B3426" w:rsidRPr="00E66040" w:rsidRDefault="008B3426" w:rsidP="005D29ED">
      <w:pPr>
        <w:ind w:firstLine="0"/>
        <w:jc w:val="both"/>
        <w:rPr>
          <w:sz w:val="24"/>
          <w:szCs w:val="24"/>
        </w:rPr>
      </w:pPr>
    </w:p>
    <w:p w14:paraId="770FF44B" w14:textId="2492D0F7" w:rsidR="00447142" w:rsidRDefault="00447142" w:rsidP="008B3426">
      <w:pPr>
        <w:pStyle w:val="a7"/>
        <w:jc w:val="left"/>
      </w:pPr>
    </w:p>
    <w:p w14:paraId="2F67645B" w14:textId="53B0E219" w:rsidR="005D29ED" w:rsidRDefault="005D29ED" w:rsidP="005D29ED"/>
    <w:p w14:paraId="43DECB7F" w14:textId="5531AEFD" w:rsidR="005D29ED" w:rsidRDefault="005D29ED" w:rsidP="005D29ED"/>
    <w:p w14:paraId="6E12F04E" w14:textId="6799DCB7" w:rsidR="005D29ED" w:rsidRDefault="005D29ED" w:rsidP="005D29ED"/>
    <w:p w14:paraId="14B54667" w14:textId="211CBBC1" w:rsidR="005D29ED" w:rsidRDefault="005D29ED" w:rsidP="005D29ED"/>
    <w:p w14:paraId="7B8BB2D9" w14:textId="77777777" w:rsidR="007C083C" w:rsidRDefault="007C083C" w:rsidP="007C083C">
      <w:pPr>
        <w:jc w:val="both"/>
        <w:rPr>
          <w:sz w:val="24"/>
          <w:szCs w:val="24"/>
        </w:rPr>
      </w:pPr>
    </w:p>
    <w:p w14:paraId="1520760C" w14:textId="574D88A4" w:rsidR="007C083C" w:rsidRPr="007C083C" w:rsidRDefault="007C083C" w:rsidP="007C083C">
      <w:pPr>
        <w:jc w:val="center"/>
        <w:rPr>
          <w:b/>
          <w:bCs/>
          <w:sz w:val="24"/>
          <w:szCs w:val="24"/>
        </w:rPr>
      </w:pPr>
      <w:r w:rsidRPr="007C083C">
        <w:rPr>
          <w:b/>
          <w:bCs/>
          <w:sz w:val="24"/>
          <w:szCs w:val="24"/>
        </w:rPr>
        <w:lastRenderedPageBreak/>
        <w:t>Педагогическая значимость проекта</w:t>
      </w:r>
    </w:p>
    <w:p w14:paraId="195D7657" w14:textId="77777777" w:rsidR="007C083C" w:rsidRPr="007C083C" w:rsidRDefault="007C083C" w:rsidP="007C083C">
      <w:pPr>
        <w:jc w:val="both"/>
        <w:rPr>
          <w:sz w:val="24"/>
          <w:szCs w:val="24"/>
        </w:rPr>
      </w:pPr>
      <w:r w:rsidRPr="007C083C">
        <w:rPr>
          <w:sz w:val="24"/>
          <w:szCs w:val="24"/>
        </w:rPr>
        <w:t>Проект «Зависимость температуры плавления и отвердевания шоколада от его состава» может быть эффективно интегрирован в образовательный процесс следующим образом:</w:t>
      </w:r>
    </w:p>
    <w:p w14:paraId="3191A220" w14:textId="77777777" w:rsidR="007C083C" w:rsidRPr="007C083C" w:rsidRDefault="007C083C" w:rsidP="007C083C">
      <w:pPr>
        <w:jc w:val="both"/>
        <w:rPr>
          <w:b/>
          <w:bCs/>
          <w:i/>
          <w:iCs/>
          <w:sz w:val="24"/>
          <w:szCs w:val="24"/>
        </w:rPr>
      </w:pPr>
      <w:r w:rsidRPr="007C083C">
        <w:rPr>
          <w:b/>
          <w:bCs/>
          <w:i/>
          <w:iCs/>
          <w:sz w:val="24"/>
          <w:szCs w:val="24"/>
        </w:rPr>
        <w:t>1. Использование на уроках химии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4"/>
        <w:gridCol w:w="5386"/>
      </w:tblGrid>
      <w:tr w:rsidR="007C083C" w:rsidRPr="007C083C" w14:paraId="13821E13" w14:textId="77777777" w:rsidTr="007C083C">
        <w:trPr>
          <w:tblHeader/>
        </w:trPr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B057A25" w14:textId="77777777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Тема урока</w:t>
            </w:r>
          </w:p>
        </w:tc>
        <w:tc>
          <w:tcPr>
            <w:tcW w:w="538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2BB315" w14:textId="77777777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Как используется проект</w:t>
            </w:r>
          </w:p>
        </w:tc>
      </w:tr>
      <w:tr w:rsidR="007C083C" w:rsidRPr="007C083C" w14:paraId="5093CBD1" w14:textId="77777777" w:rsidTr="007C083C"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C87288" w14:textId="0ABB2766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«Физические свойства органических веществ»</w:t>
            </w:r>
            <w:r>
              <w:rPr>
                <w:sz w:val="24"/>
                <w:szCs w:val="24"/>
              </w:rPr>
              <w:t xml:space="preserve"> </w:t>
            </w:r>
            <w:r w:rsidRPr="007C083C">
              <w:rPr>
                <w:sz w:val="24"/>
                <w:szCs w:val="24"/>
              </w:rPr>
              <w:t>(8–9 класс)</w:t>
            </w:r>
          </w:p>
        </w:tc>
        <w:tc>
          <w:tcPr>
            <w:tcW w:w="53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DE84A8" w14:textId="77777777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Демонстрация зависимости температуры плавления от состава и строения жиров</w:t>
            </w:r>
          </w:p>
        </w:tc>
      </w:tr>
      <w:tr w:rsidR="007C083C" w:rsidRPr="007C083C" w14:paraId="5F33A675" w14:textId="77777777" w:rsidTr="007C083C"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FEF6E6" w14:textId="4BA192E6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«Смеси и сплавы. Эвтектика»</w:t>
            </w:r>
            <w:r>
              <w:rPr>
                <w:sz w:val="24"/>
                <w:szCs w:val="24"/>
              </w:rPr>
              <w:t xml:space="preserve"> </w:t>
            </w:r>
            <w:r w:rsidRPr="007C083C">
              <w:rPr>
                <w:sz w:val="24"/>
                <w:szCs w:val="24"/>
              </w:rPr>
              <w:t>(10 класс)</w:t>
            </w:r>
          </w:p>
        </w:tc>
        <w:tc>
          <w:tcPr>
            <w:tcW w:w="53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52AFEB" w14:textId="77777777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Наглядный пример понижения температуры плавления смеси жиров (какао-масло + молочный жир)</w:t>
            </w:r>
          </w:p>
        </w:tc>
      </w:tr>
      <w:tr w:rsidR="007C083C" w:rsidRPr="007C083C" w14:paraId="4DED06BD" w14:textId="77777777" w:rsidTr="007C083C"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85B968" w14:textId="199E5418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«Фазовые переходы: плавление и кристаллизация»</w:t>
            </w:r>
            <w:r>
              <w:rPr>
                <w:sz w:val="24"/>
                <w:szCs w:val="24"/>
              </w:rPr>
              <w:t xml:space="preserve"> </w:t>
            </w:r>
            <w:r w:rsidRPr="007C083C">
              <w:rPr>
                <w:sz w:val="24"/>
                <w:szCs w:val="24"/>
              </w:rPr>
              <w:t>(8–10 класс)</w:t>
            </w:r>
          </w:p>
        </w:tc>
        <w:tc>
          <w:tcPr>
            <w:tcW w:w="53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26C1FE" w14:textId="77777777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Реальный эксперимент с фиксацией температур и наблюдением за отвердеванием</w:t>
            </w:r>
          </w:p>
        </w:tc>
      </w:tr>
      <w:tr w:rsidR="007C083C" w:rsidRPr="007C083C" w14:paraId="31C67627" w14:textId="77777777" w:rsidTr="007C083C">
        <w:tc>
          <w:tcPr>
            <w:tcW w:w="3964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2855DB" w14:textId="1B98D09D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«Полиморфизм веществ»</w:t>
            </w:r>
            <w:r>
              <w:rPr>
                <w:sz w:val="24"/>
                <w:szCs w:val="24"/>
              </w:rPr>
              <w:t xml:space="preserve"> </w:t>
            </w:r>
            <w:r w:rsidRPr="007C083C">
              <w:rPr>
                <w:sz w:val="24"/>
                <w:szCs w:val="24"/>
              </w:rPr>
              <w:t>(10–11 класс, углублённый уровень)</w:t>
            </w:r>
          </w:p>
        </w:tc>
        <w:tc>
          <w:tcPr>
            <w:tcW w:w="53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727A31" w14:textId="77777777" w:rsidR="007C083C" w:rsidRPr="007C083C" w:rsidRDefault="007C083C" w:rsidP="007C083C">
            <w:pPr>
              <w:jc w:val="both"/>
              <w:rPr>
                <w:sz w:val="24"/>
                <w:szCs w:val="24"/>
              </w:rPr>
            </w:pPr>
            <w:r w:rsidRPr="007C083C">
              <w:rPr>
                <w:sz w:val="24"/>
                <w:szCs w:val="24"/>
              </w:rPr>
              <w:t>Изучение кристаллических модификаций какао-масла (формы I–VI)</w:t>
            </w:r>
          </w:p>
        </w:tc>
      </w:tr>
    </w:tbl>
    <w:p w14:paraId="25AF9388" w14:textId="77777777" w:rsidR="007C083C" w:rsidRPr="007C083C" w:rsidRDefault="007C083C" w:rsidP="007C083C">
      <w:pPr>
        <w:jc w:val="both"/>
        <w:rPr>
          <w:b/>
          <w:bCs/>
          <w:i/>
          <w:iCs/>
          <w:sz w:val="24"/>
          <w:szCs w:val="24"/>
        </w:rPr>
      </w:pPr>
      <w:r w:rsidRPr="007C083C">
        <w:rPr>
          <w:b/>
          <w:bCs/>
          <w:i/>
          <w:iCs/>
          <w:sz w:val="24"/>
          <w:szCs w:val="24"/>
        </w:rPr>
        <w:t>2. Внеурочная деятельность</w:t>
      </w:r>
    </w:p>
    <w:p w14:paraId="5BBB8852" w14:textId="44EC33E2" w:rsidR="007C083C" w:rsidRPr="007C083C" w:rsidRDefault="007C083C" w:rsidP="007C083C">
      <w:pPr>
        <w:jc w:val="both"/>
        <w:rPr>
          <w:sz w:val="24"/>
          <w:szCs w:val="24"/>
        </w:rPr>
      </w:pPr>
      <w:r w:rsidRPr="007C083C">
        <w:rPr>
          <w:sz w:val="24"/>
          <w:szCs w:val="24"/>
        </w:rPr>
        <w:t>Элективный курс «Химия в повседневной жизни»</w:t>
      </w:r>
      <w:r>
        <w:rPr>
          <w:sz w:val="24"/>
          <w:szCs w:val="24"/>
        </w:rPr>
        <w:t xml:space="preserve"> </w:t>
      </w:r>
      <w:r w:rsidRPr="007C083C">
        <w:rPr>
          <w:sz w:val="24"/>
          <w:szCs w:val="24"/>
        </w:rPr>
        <w:t>– модуль «Химия шоколада»</w:t>
      </w:r>
    </w:p>
    <w:p w14:paraId="4469894E" w14:textId="779F2783" w:rsidR="007C083C" w:rsidRPr="007C083C" w:rsidRDefault="007C083C" w:rsidP="007C083C">
      <w:pPr>
        <w:jc w:val="both"/>
        <w:rPr>
          <w:sz w:val="24"/>
          <w:szCs w:val="24"/>
        </w:rPr>
      </w:pPr>
      <w:r w:rsidRPr="007C083C">
        <w:rPr>
          <w:sz w:val="24"/>
          <w:szCs w:val="24"/>
        </w:rPr>
        <w:t>Проектная деятельность школьников</w:t>
      </w:r>
      <w:r>
        <w:rPr>
          <w:sz w:val="24"/>
          <w:szCs w:val="24"/>
        </w:rPr>
        <w:t xml:space="preserve"> </w:t>
      </w:r>
      <w:r w:rsidRPr="007C083C">
        <w:rPr>
          <w:sz w:val="24"/>
          <w:szCs w:val="24"/>
        </w:rPr>
        <w:t>– готовый пример ученического исследования (от гипотезы до продукта)</w:t>
      </w:r>
    </w:p>
    <w:p w14:paraId="1FC5552C" w14:textId="5061F3E0" w:rsidR="007C083C" w:rsidRPr="007C083C" w:rsidRDefault="007C083C" w:rsidP="007C083C">
      <w:pPr>
        <w:jc w:val="both"/>
        <w:rPr>
          <w:sz w:val="24"/>
          <w:szCs w:val="24"/>
        </w:rPr>
      </w:pPr>
      <w:r w:rsidRPr="007C083C">
        <w:rPr>
          <w:sz w:val="24"/>
          <w:szCs w:val="24"/>
        </w:rPr>
        <w:t>Научно-практическая конференция</w:t>
      </w:r>
      <w:r>
        <w:rPr>
          <w:sz w:val="24"/>
          <w:szCs w:val="24"/>
        </w:rPr>
        <w:t xml:space="preserve"> </w:t>
      </w:r>
      <w:r w:rsidRPr="007C083C">
        <w:rPr>
          <w:sz w:val="24"/>
          <w:szCs w:val="24"/>
        </w:rPr>
        <w:t>– материал для выступления с демонстрацией эксперимента</w:t>
      </w:r>
    </w:p>
    <w:p w14:paraId="706138AC" w14:textId="381DC98B" w:rsidR="007C083C" w:rsidRPr="007C083C" w:rsidRDefault="007C083C" w:rsidP="007C083C">
      <w:pPr>
        <w:jc w:val="both"/>
        <w:rPr>
          <w:sz w:val="24"/>
          <w:szCs w:val="24"/>
        </w:rPr>
      </w:pPr>
      <w:r w:rsidRPr="007C083C">
        <w:rPr>
          <w:sz w:val="24"/>
          <w:szCs w:val="24"/>
        </w:rPr>
        <w:t>Кулинарный кружок или курс «Молекулярная кулинария»</w:t>
      </w:r>
      <w:r>
        <w:rPr>
          <w:sz w:val="24"/>
          <w:szCs w:val="24"/>
        </w:rPr>
        <w:t xml:space="preserve"> </w:t>
      </w:r>
      <w:r w:rsidRPr="007C083C">
        <w:rPr>
          <w:sz w:val="24"/>
          <w:szCs w:val="24"/>
        </w:rPr>
        <w:t>– практическое занятие по темперированию шоколада</w:t>
      </w:r>
    </w:p>
    <w:p w14:paraId="5CC80775" w14:textId="77777777" w:rsidR="007C083C" w:rsidRPr="007C083C" w:rsidRDefault="007C083C" w:rsidP="007C083C">
      <w:pPr>
        <w:jc w:val="both"/>
        <w:rPr>
          <w:b/>
          <w:bCs/>
          <w:i/>
          <w:iCs/>
          <w:sz w:val="24"/>
          <w:szCs w:val="24"/>
        </w:rPr>
      </w:pPr>
      <w:r w:rsidRPr="007C083C">
        <w:rPr>
          <w:b/>
          <w:bCs/>
          <w:i/>
          <w:iCs/>
          <w:sz w:val="24"/>
          <w:szCs w:val="24"/>
        </w:rPr>
        <w:t>3. Дидактический материал</w:t>
      </w:r>
    </w:p>
    <w:p w14:paraId="00D2FFC8" w14:textId="6FB48719" w:rsidR="007C083C" w:rsidRPr="007C083C" w:rsidRDefault="007C083C" w:rsidP="007C083C">
      <w:pPr>
        <w:jc w:val="both"/>
        <w:rPr>
          <w:sz w:val="24"/>
          <w:szCs w:val="24"/>
        </w:rPr>
      </w:pPr>
      <w:r w:rsidRPr="007C083C">
        <w:rPr>
          <w:sz w:val="24"/>
          <w:szCs w:val="24"/>
        </w:rPr>
        <w:t>Разработанная в ходе проекта</w:t>
      </w:r>
      <w:r>
        <w:rPr>
          <w:sz w:val="24"/>
          <w:szCs w:val="24"/>
        </w:rPr>
        <w:t xml:space="preserve"> </w:t>
      </w:r>
      <w:r w:rsidRPr="007C083C">
        <w:rPr>
          <w:sz w:val="24"/>
          <w:szCs w:val="24"/>
        </w:rPr>
        <w:t>памятка «Режимы работы с шоколадом в зависимости от его состава»</w:t>
      </w:r>
      <w:r>
        <w:rPr>
          <w:sz w:val="24"/>
          <w:szCs w:val="24"/>
        </w:rPr>
        <w:t xml:space="preserve"> </w:t>
      </w:r>
      <w:r w:rsidRPr="007C083C">
        <w:rPr>
          <w:sz w:val="24"/>
          <w:szCs w:val="24"/>
        </w:rPr>
        <w:t>может быть использована как:</w:t>
      </w:r>
    </w:p>
    <w:p w14:paraId="39AB3AD4" w14:textId="18900F64" w:rsidR="007C083C" w:rsidRPr="007C083C" w:rsidRDefault="007C083C" w:rsidP="007C083C">
      <w:pPr>
        <w:pStyle w:val="a6"/>
        <w:numPr>
          <w:ilvl w:val="0"/>
          <w:numId w:val="34"/>
        </w:numPr>
        <w:jc w:val="both"/>
        <w:rPr>
          <w:sz w:val="24"/>
          <w:szCs w:val="24"/>
        </w:rPr>
      </w:pPr>
      <w:r w:rsidRPr="007C083C">
        <w:rPr>
          <w:sz w:val="24"/>
          <w:szCs w:val="24"/>
        </w:rPr>
        <w:t>раздаточный материал для лабораторной работы;</w:t>
      </w:r>
    </w:p>
    <w:p w14:paraId="78FCA012" w14:textId="140A0158" w:rsidR="007C083C" w:rsidRPr="007C083C" w:rsidRDefault="007C083C" w:rsidP="007C083C">
      <w:pPr>
        <w:pStyle w:val="a6"/>
        <w:numPr>
          <w:ilvl w:val="0"/>
          <w:numId w:val="34"/>
        </w:numPr>
        <w:jc w:val="both"/>
        <w:rPr>
          <w:sz w:val="24"/>
          <w:szCs w:val="24"/>
        </w:rPr>
      </w:pPr>
      <w:r w:rsidRPr="007C083C">
        <w:rPr>
          <w:sz w:val="24"/>
          <w:szCs w:val="24"/>
        </w:rPr>
        <w:t>опорный конспект при изучении свойств жиров;</w:t>
      </w:r>
    </w:p>
    <w:p w14:paraId="0E95BBAB" w14:textId="05F393D2" w:rsidR="007C083C" w:rsidRPr="007C083C" w:rsidRDefault="007C083C" w:rsidP="007C08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</w:t>
      </w:r>
      <w:r w:rsidRPr="007C083C">
        <w:rPr>
          <w:sz w:val="24"/>
          <w:szCs w:val="24"/>
        </w:rPr>
        <w:t>инструкция для практического занятия (например, приготовление шоколадных конфет).</w:t>
      </w:r>
    </w:p>
    <w:p w14:paraId="214D3C9B" w14:textId="77777777" w:rsidR="007C083C" w:rsidRPr="007C083C" w:rsidRDefault="007C083C" w:rsidP="007C083C">
      <w:pPr>
        <w:jc w:val="both"/>
        <w:rPr>
          <w:b/>
          <w:bCs/>
          <w:i/>
          <w:iCs/>
          <w:sz w:val="24"/>
          <w:szCs w:val="24"/>
        </w:rPr>
      </w:pPr>
      <w:r w:rsidRPr="007C083C">
        <w:rPr>
          <w:b/>
          <w:bCs/>
          <w:i/>
          <w:iCs/>
          <w:sz w:val="24"/>
          <w:szCs w:val="24"/>
        </w:rPr>
        <w:t>4. Метапредметные результаты</w:t>
      </w:r>
    </w:p>
    <w:p w14:paraId="2B1AC39A" w14:textId="77777777" w:rsidR="007C083C" w:rsidRPr="007C083C" w:rsidRDefault="007C083C" w:rsidP="007C083C">
      <w:pPr>
        <w:jc w:val="both"/>
        <w:rPr>
          <w:sz w:val="24"/>
          <w:szCs w:val="24"/>
        </w:rPr>
      </w:pPr>
      <w:r w:rsidRPr="007C083C">
        <w:rPr>
          <w:sz w:val="24"/>
          <w:szCs w:val="24"/>
        </w:rPr>
        <w:lastRenderedPageBreak/>
        <w:t>Работа способствует формированию у школьников:</w:t>
      </w:r>
    </w:p>
    <w:p w14:paraId="3CCEB4C0" w14:textId="7E220404" w:rsidR="007C083C" w:rsidRPr="007C083C" w:rsidRDefault="007C083C" w:rsidP="007C083C">
      <w:pPr>
        <w:pStyle w:val="a6"/>
        <w:numPr>
          <w:ilvl w:val="0"/>
          <w:numId w:val="35"/>
        </w:numPr>
        <w:ind w:left="0" w:firstLine="709"/>
        <w:jc w:val="both"/>
        <w:rPr>
          <w:sz w:val="24"/>
          <w:szCs w:val="24"/>
        </w:rPr>
      </w:pPr>
      <w:r w:rsidRPr="007C083C">
        <w:rPr>
          <w:sz w:val="24"/>
          <w:szCs w:val="24"/>
        </w:rPr>
        <w:t>познавательных УУД – анализ информации, планирование эксперимента, формулирование выводов;</w:t>
      </w:r>
    </w:p>
    <w:p w14:paraId="60F9005E" w14:textId="7BB3CC66" w:rsidR="007C083C" w:rsidRPr="007C083C" w:rsidRDefault="007C083C" w:rsidP="007C083C">
      <w:pPr>
        <w:pStyle w:val="a6"/>
        <w:numPr>
          <w:ilvl w:val="0"/>
          <w:numId w:val="35"/>
        </w:numPr>
        <w:ind w:left="0" w:firstLine="709"/>
        <w:jc w:val="both"/>
        <w:rPr>
          <w:sz w:val="24"/>
          <w:szCs w:val="24"/>
        </w:rPr>
      </w:pPr>
      <w:r w:rsidRPr="007C083C">
        <w:rPr>
          <w:sz w:val="24"/>
          <w:szCs w:val="24"/>
        </w:rPr>
        <w:t>регулятивных УУД – постановка цели, контроль времени и условий опыта;</w:t>
      </w:r>
    </w:p>
    <w:p w14:paraId="4B8FEF17" w14:textId="0F4596D5" w:rsidR="007C083C" w:rsidRPr="007C083C" w:rsidRDefault="007C083C" w:rsidP="007C083C">
      <w:pPr>
        <w:pStyle w:val="a6"/>
        <w:numPr>
          <w:ilvl w:val="0"/>
          <w:numId w:val="35"/>
        </w:numPr>
        <w:ind w:left="0" w:firstLine="709"/>
        <w:jc w:val="both"/>
        <w:rPr>
          <w:sz w:val="24"/>
          <w:szCs w:val="24"/>
        </w:rPr>
      </w:pPr>
      <w:r w:rsidRPr="007C083C">
        <w:rPr>
          <w:sz w:val="24"/>
          <w:szCs w:val="24"/>
        </w:rPr>
        <w:t>коммуникативных УУД – представление результатов в виде таблицы и устного доклада.</w:t>
      </w:r>
    </w:p>
    <w:p w14:paraId="665B8CA4" w14:textId="77777777" w:rsidR="007C083C" w:rsidRDefault="007C083C" w:rsidP="005D29ED"/>
    <w:sectPr w:rsidR="007C083C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34" w:right="1134" w:bottom="851" w:left="1701" w:header="426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4B4DB4" w14:textId="77777777" w:rsidR="00AC3B31" w:rsidRDefault="00AC3B31">
      <w:pPr>
        <w:spacing w:line="240" w:lineRule="auto"/>
      </w:pPr>
      <w:r>
        <w:separator/>
      </w:r>
    </w:p>
  </w:endnote>
  <w:endnote w:type="continuationSeparator" w:id="0">
    <w:p w14:paraId="1E207B6D" w14:textId="77777777" w:rsidR="00AC3B31" w:rsidRDefault="00AC3B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4A0B7" w14:textId="77777777" w:rsidR="00674C1C" w:rsidRDefault="00674C1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DC14E0" w14:textId="77777777" w:rsidR="00674C1C" w:rsidRDefault="00674C1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E8CF8" w14:textId="77777777" w:rsidR="00AC3B31" w:rsidRDefault="00AC3B31">
      <w:pPr>
        <w:spacing w:line="240" w:lineRule="auto"/>
      </w:pPr>
      <w:r>
        <w:separator/>
      </w:r>
    </w:p>
  </w:footnote>
  <w:footnote w:type="continuationSeparator" w:id="0">
    <w:p w14:paraId="395F24CF" w14:textId="77777777" w:rsidR="00AC3B31" w:rsidRDefault="00AC3B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0CAEB" w14:textId="77777777" w:rsidR="00674C1C" w:rsidRDefault="00674C1C">
    <w:pPr>
      <w:tabs>
        <w:tab w:val="left" w:pos="3735"/>
      </w:tabs>
      <w:spacing w:line="240" w:lineRule="auto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15C388CE" wp14:editId="09640973">
          <wp:simplePos x="0" y="0"/>
          <wp:positionH relativeFrom="page">
            <wp:posOffset>692785</wp:posOffset>
          </wp:positionH>
          <wp:positionV relativeFrom="page">
            <wp:posOffset>228600</wp:posOffset>
          </wp:positionV>
          <wp:extent cx="387350" cy="387350"/>
          <wp:effectExtent l="0" t="0" r="0" b="0"/>
          <wp:wrapNone/>
          <wp:docPr id="1073741825" name="officeArt object" descr="УК Привилегия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УК Привилегия" descr="УК Привилегия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7350" cy="3873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0E1E7" w14:textId="77777777" w:rsidR="00674C1C" w:rsidRDefault="00674C1C">
    <w:pPr>
      <w:pStyle w:val="a5"/>
      <w:tabs>
        <w:tab w:val="clear" w:pos="9355"/>
        <w:tab w:val="right" w:pos="9045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5DCB469C" wp14:editId="5A60B399">
          <wp:simplePos x="0" y="0"/>
          <wp:positionH relativeFrom="page">
            <wp:posOffset>546100</wp:posOffset>
          </wp:positionH>
          <wp:positionV relativeFrom="page">
            <wp:posOffset>730250</wp:posOffset>
          </wp:positionV>
          <wp:extent cx="940610" cy="936000"/>
          <wp:effectExtent l="0" t="0" r="0" b="0"/>
          <wp:wrapNone/>
          <wp:docPr id="1073741826" name="officeArt object" descr="изображение_viber_2023-08-07_10-18-57-47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изображение_viber_2023-08-07_10-18-57-477.png" descr="изображение_viber_2023-08-07_10-18-57-477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0610" cy="936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B19"/>
    <w:multiLevelType w:val="hybridMultilevel"/>
    <w:tmpl w:val="40D6E1C6"/>
    <w:styleLink w:val="24"/>
    <w:lvl w:ilvl="0" w:tplc="FFA2806E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FCDBF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1A21374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39AF88C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702AD0E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2B88796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5A2FBB2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0E43D52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3CBE2C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4EF053A"/>
    <w:multiLevelType w:val="hybridMultilevel"/>
    <w:tmpl w:val="6150BE28"/>
    <w:styleLink w:val="18"/>
    <w:lvl w:ilvl="0" w:tplc="89B4524E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AA04EA">
      <w:start w:val="1"/>
      <w:numFmt w:val="decimal"/>
      <w:lvlText w:val="%2."/>
      <w:lvlJc w:val="left"/>
      <w:pPr>
        <w:tabs>
          <w:tab w:val="left" w:pos="720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D8BB1C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082EA96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3065A0A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740124E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52629E2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2AAF6D8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7E7792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6B8757E"/>
    <w:multiLevelType w:val="hybridMultilevel"/>
    <w:tmpl w:val="5C72F020"/>
    <w:styleLink w:val="5"/>
    <w:lvl w:ilvl="0" w:tplc="AEF43508">
      <w:start w:val="1"/>
      <w:numFmt w:val="bullet"/>
      <w:lvlText w:val="·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CFD811A2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D62CD39E">
      <w:start w:val="1"/>
      <w:numFmt w:val="bullet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EA0457E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C13E0226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AAA297EC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5C4BA36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26FAC63A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5AB2BA60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" w15:restartNumberingAfterBreak="0">
    <w:nsid w:val="0890374D"/>
    <w:multiLevelType w:val="hybridMultilevel"/>
    <w:tmpl w:val="A2F29914"/>
    <w:styleLink w:val="15"/>
    <w:lvl w:ilvl="0" w:tplc="42008640">
      <w:start w:val="1"/>
      <w:numFmt w:val="bullet"/>
      <w:lvlText w:val="·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D250BED8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0A4E9474">
      <w:start w:val="1"/>
      <w:numFmt w:val="bullet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BEA0883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D4CC276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D0D624C4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EC7AA9C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837CB912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7CDA5A64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 w15:restartNumberingAfterBreak="0">
    <w:nsid w:val="09F64869"/>
    <w:multiLevelType w:val="hybridMultilevel"/>
    <w:tmpl w:val="2EFCF2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A286061"/>
    <w:multiLevelType w:val="hybridMultilevel"/>
    <w:tmpl w:val="5FB07B08"/>
    <w:styleLink w:val="6"/>
    <w:lvl w:ilvl="0" w:tplc="4C9C5AB0">
      <w:start w:val="1"/>
      <w:numFmt w:val="bullet"/>
      <w:lvlText w:val="·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6B98123E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58E24840">
      <w:start w:val="1"/>
      <w:numFmt w:val="bullet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0F964BB0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1D6E5BC6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25268E74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74B4915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21040DFE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3B1C03F2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6" w15:restartNumberingAfterBreak="0">
    <w:nsid w:val="0AF20F6A"/>
    <w:multiLevelType w:val="hybridMultilevel"/>
    <w:tmpl w:val="2EAE1EDE"/>
    <w:styleLink w:val="7"/>
    <w:lvl w:ilvl="0" w:tplc="A1AE419A">
      <w:start w:val="1"/>
      <w:numFmt w:val="bullet"/>
      <w:lvlText w:val="·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0AE66C5E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E904AB0">
      <w:start w:val="1"/>
      <w:numFmt w:val="bullet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A128E386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1E006F20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78E450EC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FA38BBCA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D3CA71F2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B7AE3AD0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7" w15:restartNumberingAfterBreak="0">
    <w:nsid w:val="12D6403C"/>
    <w:multiLevelType w:val="hybridMultilevel"/>
    <w:tmpl w:val="11D20904"/>
    <w:styleLink w:val="17"/>
    <w:lvl w:ilvl="0" w:tplc="5CACA62C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F0E2D6">
      <w:start w:val="1"/>
      <w:numFmt w:val="decimal"/>
      <w:lvlText w:val="%2."/>
      <w:lvlJc w:val="left"/>
      <w:pPr>
        <w:tabs>
          <w:tab w:val="left" w:pos="720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3832A6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1A4CB68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598AD20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29255F6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5A6466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A0810F4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F2D2C0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53E1EE1"/>
    <w:multiLevelType w:val="hybridMultilevel"/>
    <w:tmpl w:val="AF32B72C"/>
    <w:styleLink w:val="4"/>
    <w:lvl w:ilvl="0" w:tplc="C93821BE">
      <w:start w:val="1"/>
      <w:numFmt w:val="bullet"/>
      <w:lvlText w:val="·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EFD20CA2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110A0DDE">
      <w:start w:val="1"/>
      <w:numFmt w:val="bullet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44CA8680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8668B32E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667E853E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1DC6BB94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A176AB78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862005CC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9" w15:restartNumberingAfterBreak="0">
    <w:nsid w:val="1645160F"/>
    <w:multiLevelType w:val="hybridMultilevel"/>
    <w:tmpl w:val="D700A0EA"/>
    <w:styleLink w:val="22"/>
    <w:lvl w:ilvl="0" w:tplc="E004B5D4">
      <w:start w:val="1"/>
      <w:numFmt w:val="bullet"/>
      <w:lvlText w:val="·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3600EC44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AE22FF32">
      <w:start w:val="1"/>
      <w:numFmt w:val="bullet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B36E39B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CCB83D28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AD9E2418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2932D912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33861F0E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A2007E5E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0" w15:restartNumberingAfterBreak="0">
    <w:nsid w:val="19115EC1"/>
    <w:multiLevelType w:val="hybridMultilevel"/>
    <w:tmpl w:val="9648ECD6"/>
    <w:styleLink w:val="21"/>
    <w:lvl w:ilvl="0" w:tplc="873205DE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16A47D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528FBC8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C54A926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FA8D78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6F078EA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CDEB1EC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3C8A6A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D41030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B314EA4"/>
    <w:multiLevelType w:val="hybridMultilevel"/>
    <w:tmpl w:val="43D82F8E"/>
    <w:styleLink w:val="23"/>
    <w:lvl w:ilvl="0" w:tplc="DB10A400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F4D128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96641EE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CC47440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E8F31E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82AF06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1669414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5CCBD2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29C36DC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7C7246A"/>
    <w:multiLevelType w:val="multilevel"/>
    <w:tmpl w:val="76A4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913D92"/>
    <w:multiLevelType w:val="hybridMultilevel"/>
    <w:tmpl w:val="7C008A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65939B2"/>
    <w:multiLevelType w:val="hybridMultilevel"/>
    <w:tmpl w:val="3452AB5E"/>
    <w:styleLink w:val="10"/>
    <w:lvl w:ilvl="0" w:tplc="C77A056A">
      <w:start w:val="1"/>
      <w:numFmt w:val="bullet"/>
      <w:lvlText w:val="·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076CFBC6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6DA82CFE">
      <w:start w:val="1"/>
      <w:numFmt w:val="bullet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5F7A2E2E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15BC304C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1CAC4698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BD90E3C6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C5025A58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4B882C8A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5" w15:restartNumberingAfterBreak="0">
    <w:nsid w:val="38525738"/>
    <w:multiLevelType w:val="hybridMultilevel"/>
    <w:tmpl w:val="B2BA3C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7E26B97"/>
    <w:multiLevelType w:val="multilevel"/>
    <w:tmpl w:val="76CA8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3B2829"/>
    <w:multiLevelType w:val="hybridMultilevel"/>
    <w:tmpl w:val="BA90DB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B153C08"/>
    <w:multiLevelType w:val="hybridMultilevel"/>
    <w:tmpl w:val="5DA4C630"/>
    <w:styleLink w:val="1"/>
    <w:lvl w:ilvl="0" w:tplc="D51E931A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F8A9428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5C6436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1AA72C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5C7654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807F3A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A4D6E2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97CC13E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686130C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50C843AD"/>
    <w:multiLevelType w:val="hybridMultilevel"/>
    <w:tmpl w:val="8F1A3D0A"/>
    <w:lvl w:ilvl="0" w:tplc="64046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EB71B4"/>
    <w:multiLevelType w:val="hybridMultilevel"/>
    <w:tmpl w:val="AF2A85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C351C97"/>
    <w:multiLevelType w:val="hybridMultilevel"/>
    <w:tmpl w:val="EC309314"/>
    <w:styleLink w:val="8"/>
    <w:lvl w:ilvl="0" w:tplc="F5A2F662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E500AE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3A684C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F565F04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1C4CC0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05E1AA0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0D881EE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A16D6C0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468AD3A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60DE6AAF"/>
    <w:multiLevelType w:val="hybridMultilevel"/>
    <w:tmpl w:val="0270C996"/>
    <w:styleLink w:val="16"/>
    <w:lvl w:ilvl="0" w:tplc="274A8E40">
      <w:start w:val="1"/>
      <w:numFmt w:val="bullet"/>
      <w:lvlText w:val="·"/>
      <w:lvlJc w:val="left"/>
      <w:pPr>
        <w:tabs>
          <w:tab w:val="left" w:pos="72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AFD2B8C0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348EBC48">
      <w:start w:val="1"/>
      <w:numFmt w:val="bullet"/>
      <w:lvlText w:val="▪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B246A496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853A96A4">
      <w:start w:val="1"/>
      <w:numFmt w:val="bullet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90D249BC">
      <w:start w:val="1"/>
      <w:numFmt w:val="bullet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0FA80C7A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FDD2E768">
      <w:start w:val="1"/>
      <w:numFmt w:val="bullet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132CF996">
      <w:start w:val="1"/>
      <w:numFmt w:val="bullet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3" w15:restartNumberingAfterBreak="0">
    <w:nsid w:val="6578719F"/>
    <w:multiLevelType w:val="hybridMultilevel"/>
    <w:tmpl w:val="84F8A1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8AF4AF5"/>
    <w:multiLevelType w:val="hybridMultilevel"/>
    <w:tmpl w:val="ECB0ADBA"/>
    <w:lvl w:ilvl="0" w:tplc="C1B01C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F669FE"/>
    <w:multiLevelType w:val="hybridMultilevel"/>
    <w:tmpl w:val="FA842BF6"/>
    <w:styleLink w:val="2"/>
    <w:lvl w:ilvl="0" w:tplc="F9223996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BC6D4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A44F18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6A0922C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5E517A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EA5AB6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F2AECA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7048EE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E2DF40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6920304E"/>
    <w:multiLevelType w:val="hybridMultilevel"/>
    <w:tmpl w:val="C8FCF670"/>
    <w:styleLink w:val="19"/>
    <w:lvl w:ilvl="0" w:tplc="DDCC6FD8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CEE2C8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E42E16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86262C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08EC6E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9404BE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628C3A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A187CCC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20B096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69AA64F5"/>
    <w:multiLevelType w:val="hybridMultilevel"/>
    <w:tmpl w:val="038A0754"/>
    <w:lvl w:ilvl="0" w:tplc="A9D62A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B100E7D"/>
    <w:multiLevelType w:val="hybridMultilevel"/>
    <w:tmpl w:val="09E4F50C"/>
    <w:styleLink w:val="20"/>
    <w:lvl w:ilvl="0" w:tplc="8D1C1354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3EB20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85A3800">
      <w:start w:val="1"/>
      <w:numFmt w:val="decimal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7DA924E">
      <w:start w:val="1"/>
      <w:numFmt w:val="decimal"/>
      <w:lvlText w:val="%4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45471EE">
      <w:start w:val="1"/>
      <w:numFmt w:val="decimal"/>
      <w:lvlText w:val="%5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3CF6A6">
      <w:start w:val="1"/>
      <w:numFmt w:val="decimal"/>
      <w:lvlText w:val="%6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86A26E">
      <w:start w:val="1"/>
      <w:numFmt w:val="decimal"/>
      <w:lvlText w:val="%7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D6AEA18">
      <w:start w:val="1"/>
      <w:numFmt w:val="decimal"/>
      <w:lvlText w:val="%8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0CA77C">
      <w:start w:val="1"/>
      <w:numFmt w:val="decimal"/>
      <w:lvlText w:val="%9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70B81864"/>
    <w:multiLevelType w:val="hybridMultilevel"/>
    <w:tmpl w:val="DFF415D6"/>
    <w:styleLink w:val="170"/>
    <w:lvl w:ilvl="0" w:tplc="3344308A">
      <w:start w:val="1"/>
      <w:numFmt w:val="bullet"/>
      <w:lvlText w:val="o"/>
      <w:lvlJc w:val="left"/>
      <w:pPr>
        <w:tabs>
          <w:tab w:val="left" w:pos="1440"/>
        </w:tabs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 w:tplc="69BA9E94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0F1613FC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E84646C6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7DF6E762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23A623CA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5AF6F530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B7C0E632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D1809EBA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30" w15:restartNumberingAfterBreak="0">
    <w:nsid w:val="71232B24"/>
    <w:multiLevelType w:val="hybridMultilevel"/>
    <w:tmpl w:val="FEDCE4E0"/>
    <w:lvl w:ilvl="0" w:tplc="379A59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A0014E5"/>
    <w:multiLevelType w:val="hybridMultilevel"/>
    <w:tmpl w:val="5C92E7DA"/>
    <w:lvl w:ilvl="0" w:tplc="2DAED9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E961892"/>
    <w:multiLevelType w:val="multilevel"/>
    <w:tmpl w:val="AAD6446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ECA6363"/>
    <w:multiLevelType w:val="multilevel"/>
    <w:tmpl w:val="3F40F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FB3137"/>
    <w:multiLevelType w:val="hybridMultilevel"/>
    <w:tmpl w:val="ABAA2E92"/>
    <w:styleLink w:val="180"/>
    <w:lvl w:ilvl="0" w:tplc="033C52C0">
      <w:start w:val="1"/>
      <w:numFmt w:val="bullet"/>
      <w:lvlText w:val="o"/>
      <w:lvlJc w:val="left"/>
      <w:pPr>
        <w:tabs>
          <w:tab w:val="left" w:pos="1440"/>
        </w:tabs>
        <w:ind w:left="4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 w:tplc="F74CC7CC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5F803046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5426B3B0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E07C79D4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2F6E039C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E6840A16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53F0B3D0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D954EB28">
      <w:start w:val="1"/>
      <w:numFmt w:val="bullet"/>
      <w:lvlText w:val="o"/>
      <w:lvlJc w:val="left"/>
      <w:pPr>
        <w:tabs>
          <w:tab w:val="left" w:pos="1440"/>
        </w:tabs>
        <w:ind w:left="3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18"/>
  </w:num>
  <w:num w:numId="2">
    <w:abstractNumId w:val="25"/>
  </w:num>
  <w:num w:numId="3">
    <w:abstractNumId w:val="14"/>
  </w:num>
  <w:num w:numId="4">
    <w:abstractNumId w:val="8"/>
  </w:num>
  <w:num w:numId="5">
    <w:abstractNumId w:val="2"/>
  </w:num>
  <w:num w:numId="6">
    <w:abstractNumId w:val="5"/>
  </w:num>
  <w:num w:numId="7">
    <w:abstractNumId w:val="6"/>
  </w:num>
  <w:num w:numId="8">
    <w:abstractNumId w:val="21"/>
  </w:num>
  <w:num w:numId="9">
    <w:abstractNumId w:val="3"/>
  </w:num>
  <w:num w:numId="10">
    <w:abstractNumId w:val="22"/>
  </w:num>
  <w:num w:numId="11">
    <w:abstractNumId w:val="7"/>
  </w:num>
  <w:num w:numId="12">
    <w:abstractNumId w:val="29"/>
  </w:num>
  <w:num w:numId="13">
    <w:abstractNumId w:val="1"/>
  </w:num>
  <w:num w:numId="14">
    <w:abstractNumId w:val="34"/>
  </w:num>
  <w:num w:numId="15">
    <w:abstractNumId w:val="26"/>
  </w:num>
  <w:num w:numId="16">
    <w:abstractNumId w:val="28"/>
  </w:num>
  <w:num w:numId="17">
    <w:abstractNumId w:val="10"/>
  </w:num>
  <w:num w:numId="18">
    <w:abstractNumId w:val="9"/>
  </w:num>
  <w:num w:numId="19">
    <w:abstractNumId w:val="11"/>
  </w:num>
  <w:num w:numId="20">
    <w:abstractNumId w:val="0"/>
  </w:num>
  <w:num w:numId="21">
    <w:abstractNumId w:val="32"/>
  </w:num>
  <w:num w:numId="22">
    <w:abstractNumId w:val="23"/>
  </w:num>
  <w:num w:numId="23">
    <w:abstractNumId w:val="15"/>
  </w:num>
  <w:num w:numId="24">
    <w:abstractNumId w:val="4"/>
  </w:num>
  <w:num w:numId="25">
    <w:abstractNumId w:val="20"/>
  </w:num>
  <w:num w:numId="26">
    <w:abstractNumId w:val="13"/>
  </w:num>
  <w:num w:numId="27">
    <w:abstractNumId w:val="17"/>
  </w:num>
  <w:num w:numId="28">
    <w:abstractNumId w:val="30"/>
  </w:num>
  <w:num w:numId="29">
    <w:abstractNumId w:val="24"/>
  </w:num>
  <w:num w:numId="30">
    <w:abstractNumId w:val="19"/>
  </w:num>
  <w:num w:numId="31">
    <w:abstractNumId w:val="12"/>
  </w:num>
  <w:num w:numId="32">
    <w:abstractNumId w:val="16"/>
  </w:num>
  <w:num w:numId="33">
    <w:abstractNumId w:val="33"/>
  </w:num>
  <w:num w:numId="34">
    <w:abstractNumId w:val="27"/>
  </w:num>
  <w:num w:numId="35">
    <w:abstractNumId w:val="3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142"/>
    <w:rsid w:val="00092A25"/>
    <w:rsid w:val="000A045F"/>
    <w:rsid w:val="000B34B2"/>
    <w:rsid w:val="000F6A5D"/>
    <w:rsid w:val="001227F4"/>
    <w:rsid w:val="001B5F76"/>
    <w:rsid w:val="001F0B0A"/>
    <w:rsid w:val="002F63FD"/>
    <w:rsid w:val="003237A7"/>
    <w:rsid w:val="00447142"/>
    <w:rsid w:val="00541D62"/>
    <w:rsid w:val="005D29ED"/>
    <w:rsid w:val="005D44C0"/>
    <w:rsid w:val="005F618D"/>
    <w:rsid w:val="00612886"/>
    <w:rsid w:val="00674C1C"/>
    <w:rsid w:val="00785AB9"/>
    <w:rsid w:val="007C083C"/>
    <w:rsid w:val="008A490F"/>
    <w:rsid w:val="008B3426"/>
    <w:rsid w:val="0099778E"/>
    <w:rsid w:val="00AC3B31"/>
    <w:rsid w:val="00AD2A16"/>
    <w:rsid w:val="00B03A0D"/>
    <w:rsid w:val="00CC6F0A"/>
    <w:rsid w:val="00D44B89"/>
    <w:rsid w:val="00E50CF3"/>
    <w:rsid w:val="00E6050C"/>
    <w:rsid w:val="00E66040"/>
    <w:rsid w:val="00ED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93CA8C"/>
  <w15:docId w15:val="{3AA0D36E-4B5F-48CA-878A-2D293419E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7A7"/>
    <w:pPr>
      <w:spacing w:line="360" w:lineRule="auto"/>
      <w:ind w:firstLine="709"/>
    </w:pPr>
    <w:rPr>
      <w:rFonts w:cs="Arial Unicode MS"/>
      <w:color w:val="000000"/>
      <w:sz w:val="28"/>
      <w:szCs w:val="28"/>
      <w:u w:color="000000"/>
    </w:rPr>
  </w:style>
  <w:style w:type="paragraph" w:styleId="3">
    <w:name w:val="heading 3"/>
    <w:basedOn w:val="a"/>
    <w:link w:val="30"/>
    <w:uiPriority w:val="9"/>
    <w:qFormat/>
    <w:rsid w:val="007C08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ind w:firstLine="0"/>
      <w:outlineLvl w:val="2"/>
    </w:pPr>
    <w:rPr>
      <w:rFonts w:eastAsia="Times New Roman" w:cs="Times New Roman"/>
      <w:b/>
      <w:bCs/>
      <w:color w:val="auto"/>
      <w:sz w:val="27"/>
      <w:szCs w:val="27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header"/>
    <w:pPr>
      <w:tabs>
        <w:tab w:val="center" w:pos="4677"/>
        <w:tab w:val="right" w:pos="9355"/>
      </w:tabs>
      <w:ind w:firstLine="709"/>
    </w:pPr>
    <w:rPr>
      <w:rFonts w:cs="Arial Unicode MS"/>
      <w:color w:val="000000"/>
      <w:sz w:val="28"/>
      <w:szCs w:val="28"/>
      <w:u w:color="000000"/>
    </w:rPr>
  </w:style>
  <w:style w:type="paragraph" w:styleId="a6">
    <w:name w:val="List Paragraph"/>
    <w:pPr>
      <w:spacing w:line="360" w:lineRule="auto"/>
      <w:ind w:left="720" w:firstLine="709"/>
    </w:pPr>
    <w:rPr>
      <w:rFonts w:cs="Arial Unicode MS"/>
      <w:color w:val="000000"/>
      <w:sz w:val="28"/>
      <w:szCs w:val="28"/>
      <w:u w:color="000000"/>
    </w:rPr>
  </w:style>
  <w:style w:type="paragraph" w:styleId="a7">
    <w:name w:val="Title"/>
    <w:next w:val="a"/>
    <w:link w:val="a8"/>
    <w:uiPriority w:val="10"/>
    <w:qFormat/>
    <w:pPr>
      <w:spacing w:line="360" w:lineRule="auto"/>
      <w:ind w:firstLine="709"/>
      <w:jc w:val="center"/>
    </w:pPr>
    <w:rPr>
      <w:rFonts w:cs="Arial Unicode MS"/>
      <w:b/>
      <w:bCs/>
      <w:color w:val="000000"/>
      <w:spacing w:val="-10"/>
      <w:kern w:val="28"/>
      <w:sz w:val="28"/>
      <w:szCs w:val="28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numbering" w:customStyle="1" w:styleId="2">
    <w:name w:val="Импортированный стиль 2"/>
    <w:pPr>
      <w:numPr>
        <w:numId w:val="2"/>
      </w:numPr>
    </w:pPr>
  </w:style>
  <w:style w:type="paragraph" w:styleId="a9">
    <w:name w:val="Body 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10">
    <w:name w:val="Импортированный стиль 1.0"/>
    <w:pPr>
      <w:numPr>
        <w:numId w:val="3"/>
      </w:numPr>
    </w:pPr>
  </w:style>
  <w:style w:type="paragraph" w:customStyle="1" w:styleId="aa">
    <w:name w:val="По умолчанию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4">
    <w:name w:val="Импортированный стиль 4"/>
    <w:pPr>
      <w:numPr>
        <w:numId w:val="4"/>
      </w:numPr>
    </w:pPr>
  </w:style>
  <w:style w:type="numbering" w:customStyle="1" w:styleId="5">
    <w:name w:val="Импортированный стиль 5"/>
    <w:pPr>
      <w:numPr>
        <w:numId w:val="5"/>
      </w:numPr>
    </w:pPr>
  </w:style>
  <w:style w:type="numbering" w:customStyle="1" w:styleId="6">
    <w:name w:val="Импортированный стиль 6"/>
    <w:pPr>
      <w:numPr>
        <w:numId w:val="6"/>
      </w:numPr>
    </w:pPr>
  </w:style>
  <w:style w:type="numbering" w:customStyle="1" w:styleId="7">
    <w:name w:val="Импортированный стиль 7"/>
    <w:pPr>
      <w:numPr>
        <w:numId w:val="7"/>
      </w:numPr>
    </w:pPr>
  </w:style>
  <w:style w:type="numbering" w:customStyle="1" w:styleId="8">
    <w:name w:val="Импортированный стиль 8"/>
    <w:pPr>
      <w:numPr>
        <w:numId w:val="8"/>
      </w:numPr>
    </w:pPr>
  </w:style>
  <w:style w:type="numbering" w:customStyle="1" w:styleId="15">
    <w:name w:val="Импортированный стиль 15"/>
    <w:pPr>
      <w:numPr>
        <w:numId w:val="9"/>
      </w:numPr>
    </w:pPr>
  </w:style>
  <w:style w:type="numbering" w:customStyle="1" w:styleId="16">
    <w:name w:val="Импортированный стиль 16"/>
    <w:pPr>
      <w:numPr>
        <w:numId w:val="10"/>
      </w:numPr>
    </w:pPr>
  </w:style>
  <w:style w:type="numbering" w:customStyle="1" w:styleId="17">
    <w:name w:val="Импортированный стиль 17"/>
    <w:pPr>
      <w:numPr>
        <w:numId w:val="11"/>
      </w:numPr>
    </w:pPr>
  </w:style>
  <w:style w:type="numbering" w:customStyle="1" w:styleId="170">
    <w:name w:val="Импортированный стиль 17.0"/>
    <w:pPr>
      <w:numPr>
        <w:numId w:val="12"/>
      </w:numPr>
    </w:pPr>
  </w:style>
  <w:style w:type="numbering" w:customStyle="1" w:styleId="18">
    <w:name w:val="Импортированный стиль 18"/>
    <w:pPr>
      <w:numPr>
        <w:numId w:val="13"/>
      </w:numPr>
    </w:pPr>
  </w:style>
  <w:style w:type="numbering" w:customStyle="1" w:styleId="180">
    <w:name w:val="Импортированный стиль 18.0"/>
    <w:pPr>
      <w:numPr>
        <w:numId w:val="14"/>
      </w:numPr>
    </w:pPr>
  </w:style>
  <w:style w:type="numbering" w:customStyle="1" w:styleId="19">
    <w:name w:val="Импортированный стиль 19"/>
    <w:pPr>
      <w:numPr>
        <w:numId w:val="15"/>
      </w:numPr>
    </w:pPr>
  </w:style>
  <w:style w:type="numbering" w:customStyle="1" w:styleId="20">
    <w:name w:val="Импортированный стиль 20"/>
    <w:pPr>
      <w:numPr>
        <w:numId w:val="16"/>
      </w:numPr>
    </w:pPr>
  </w:style>
  <w:style w:type="numbering" w:customStyle="1" w:styleId="21">
    <w:name w:val="Импортированный стиль 21"/>
    <w:pPr>
      <w:numPr>
        <w:numId w:val="17"/>
      </w:numPr>
    </w:pPr>
  </w:style>
  <w:style w:type="numbering" w:customStyle="1" w:styleId="22">
    <w:name w:val="Импортированный стиль 22"/>
    <w:pPr>
      <w:numPr>
        <w:numId w:val="18"/>
      </w:numPr>
    </w:pPr>
  </w:style>
  <w:style w:type="numbering" w:customStyle="1" w:styleId="23">
    <w:name w:val="Импортированный стиль 23"/>
    <w:pPr>
      <w:numPr>
        <w:numId w:val="19"/>
      </w:numPr>
    </w:pPr>
  </w:style>
  <w:style w:type="numbering" w:customStyle="1" w:styleId="24">
    <w:name w:val="Импортированный стиль 24"/>
    <w:pPr>
      <w:numPr>
        <w:numId w:val="20"/>
      </w:numPr>
    </w:pPr>
  </w:style>
  <w:style w:type="character" w:customStyle="1" w:styleId="ab">
    <w:name w:val="Ссылка"/>
    <w:rPr>
      <w:outline w:val="0"/>
      <w:color w:val="0000FF"/>
      <w:u w:val="single" w:color="0000FF"/>
    </w:rPr>
  </w:style>
  <w:style w:type="character" w:customStyle="1" w:styleId="Hyperlink0">
    <w:name w:val="Hyperlink.0"/>
    <w:basedOn w:val="ab"/>
    <w:rPr>
      <w:rFonts w:ascii="Times New Roman" w:eastAsia="Times New Roman" w:hAnsi="Times New Roman" w:cs="Times New Roman"/>
      <w:b/>
      <w:bCs/>
      <w:outline w:val="0"/>
      <w:color w:val="3964FE"/>
      <w:u w:val="single" w:color="3964FE"/>
    </w:rPr>
  </w:style>
  <w:style w:type="character" w:customStyle="1" w:styleId="Hyperlink1">
    <w:name w:val="Hyperlink.1"/>
    <w:basedOn w:val="ab"/>
    <w:rPr>
      <w:outline w:val="0"/>
      <w:color w:val="3964FE"/>
      <w:u w:val="single" w:color="3964FE"/>
    </w:rPr>
  </w:style>
  <w:style w:type="table" w:styleId="ac">
    <w:name w:val="Table Grid"/>
    <w:basedOn w:val="a1"/>
    <w:uiPriority w:val="39"/>
    <w:rsid w:val="00674C1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s-markdown-paragraph">
    <w:name w:val="ds-markdown-paragraph"/>
    <w:basedOn w:val="a"/>
    <w:rsid w:val="00785AB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ind w:firstLine="0"/>
    </w:pPr>
    <w:rPr>
      <w:rFonts w:eastAsia="Times New Roman" w:cs="Times New Roman"/>
      <w:color w:val="auto"/>
      <w:sz w:val="24"/>
      <w:szCs w:val="24"/>
      <w:bdr w:val="none" w:sz="0" w:space="0" w:color="auto"/>
    </w:rPr>
  </w:style>
  <w:style w:type="character" w:styleId="ad">
    <w:name w:val="Strong"/>
    <w:basedOn w:val="a0"/>
    <w:uiPriority w:val="22"/>
    <w:qFormat/>
    <w:rsid w:val="00785AB9"/>
    <w:rPr>
      <w:b/>
      <w:bCs/>
    </w:rPr>
  </w:style>
  <w:style w:type="character" w:styleId="ae">
    <w:name w:val="Emphasis"/>
    <w:basedOn w:val="a0"/>
    <w:uiPriority w:val="20"/>
    <w:qFormat/>
    <w:rsid w:val="008B3426"/>
    <w:rPr>
      <w:i/>
      <w:iCs/>
    </w:rPr>
  </w:style>
  <w:style w:type="character" w:styleId="af">
    <w:name w:val="Unresolved Mention"/>
    <w:basedOn w:val="a0"/>
    <w:uiPriority w:val="99"/>
    <w:semiHidden/>
    <w:unhideWhenUsed/>
    <w:rsid w:val="00E66040"/>
    <w:rPr>
      <w:color w:val="605E5C"/>
      <w:shd w:val="clear" w:color="auto" w:fill="E1DFDD"/>
    </w:rPr>
  </w:style>
  <w:style w:type="character" w:customStyle="1" w:styleId="a8">
    <w:name w:val="Заголовок Знак"/>
    <w:basedOn w:val="a0"/>
    <w:link w:val="a7"/>
    <w:uiPriority w:val="10"/>
    <w:rsid w:val="005D29ED"/>
    <w:rPr>
      <w:rFonts w:cs="Arial Unicode MS"/>
      <w:b/>
      <w:bCs/>
      <w:color w:val="000000"/>
      <w:spacing w:val="-10"/>
      <w:kern w:val="28"/>
      <w:sz w:val="28"/>
      <w:szCs w:val="28"/>
      <w:u w:color="000000"/>
    </w:rPr>
  </w:style>
  <w:style w:type="character" w:customStyle="1" w:styleId="30">
    <w:name w:val="Заголовок 3 Знак"/>
    <w:basedOn w:val="a0"/>
    <w:link w:val="3"/>
    <w:uiPriority w:val="9"/>
    <w:rsid w:val="007C083C"/>
    <w:rPr>
      <w:rFonts w:eastAsia="Times New Roman"/>
      <w:b/>
      <w:bCs/>
      <w:sz w:val="27"/>
      <w:szCs w:val="27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89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ocolate-life.ru/articles/temperirovanie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elibrar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ibrary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24C18-3AC2-43FC-B63C-7228A231F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17</Pages>
  <Words>3375</Words>
  <Characters>19240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Владимир Соколовский</cp:lastModifiedBy>
  <cp:revision>20</cp:revision>
  <dcterms:created xsi:type="dcterms:W3CDTF">2026-03-25T17:58:00Z</dcterms:created>
  <dcterms:modified xsi:type="dcterms:W3CDTF">2026-04-13T09:41:00Z</dcterms:modified>
</cp:coreProperties>
</file>