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662" w:rsidRPr="004B3662" w:rsidRDefault="004B3662" w:rsidP="004B366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662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профессиональное</w:t>
      </w:r>
    </w:p>
    <w:p w:rsidR="004B3662" w:rsidRPr="004B3662" w:rsidRDefault="004B3662" w:rsidP="004B3662">
      <w:pPr>
        <w:pStyle w:val="1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662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образовательное учреждение Иркутской области</w:t>
      </w:r>
    </w:p>
    <w:p w:rsidR="004B3662" w:rsidRPr="004B3662" w:rsidRDefault="004B3662" w:rsidP="004B3662">
      <w:pPr>
        <w:pStyle w:val="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662">
        <w:rPr>
          <w:rFonts w:ascii="Times New Roman" w:eastAsia="Times New Roman" w:hAnsi="Times New Roman" w:cs="Times New Roman"/>
          <w:color w:val="000000"/>
          <w:sz w:val="28"/>
          <w:szCs w:val="28"/>
        </w:rPr>
        <w:t>«Профессиональный колледж г. Железногорска-Илимского»</w:t>
      </w: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left="1284" w:right="852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" w:after="0" w:line="240" w:lineRule="auto"/>
        <w:ind w:right="852" w:firstLine="851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 w:firstLine="85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6CAC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етодическая разработка лекционных и практических занятий для внеурочной деятельности </w:t>
      </w:r>
      <w:r w:rsidRPr="004B3662">
        <w:rPr>
          <w:rFonts w:ascii="Times New Roman" w:eastAsia="Times New Roman" w:hAnsi="Times New Roman" w:cs="Times New Roman"/>
          <w:b/>
          <w:sz w:val="28"/>
          <w:szCs w:val="28"/>
        </w:rPr>
        <w:t>«Школа памяти: от боевых традиций к профессиональной чести»</w:t>
      </w: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 w:firstLine="851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 w:firstLine="85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/>
        <w:outlineLvl w:val="0"/>
        <w:rPr>
          <w:rFonts w:ascii="Times New Roman" w:hAnsi="Times New Roman"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/>
        <w:outlineLvl w:val="0"/>
        <w:rPr>
          <w:rFonts w:ascii="Times New Roman" w:hAnsi="Times New Roman"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/>
        <w:outlineLvl w:val="0"/>
        <w:rPr>
          <w:rFonts w:ascii="Times New Roman" w:hAnsi="Times New Roman"/>
          <w:bCs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right="2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left="5245" w:right="2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48F5">
        <w:rPr>
          <w:rFonts w:ascii="Times New Roman" w:eastAsia="Times New Roman" w:hAnsi="Times New Roman" w:cs="Times New Roman"/>
          <w:bCs/>
          <w:sz w:val="28"/>
          <w:szCs w:val="28"/>
        </w:rPr>
        <w:t>Автор: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B3662" w:rsidRPr="00B170BF" w:rsidRDefault="004B3662" w:rsidP="004B3662">
      <w:pPr>
        <w:widowControl w:val="0"/>
        <w:autoSpaceDE w:val="0"/>
        <w:autoSpaceDN w:val="0"/>
        <w:spacing w:after="0" w:line="320" w:lineRule="exact"/>
        <w:ind w:left="5245" w:right="2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Перфильева А.А.,</w:t>
      </w:r>
    </w:p>
    <w:p w:rsidR="004B3662" w:rsidRDefault="004B3662" w:rsidP="004B3662">
      <w:pPr>
        <w:widowControl w:val="0"/>
        <w:autoSpaceDE w:val="0"/>
        <w:autoSpaceDN w:val="0"/>
        <w:spacing w:after="0" w:line="320" w:lineRule="exact"/>
        <w:ind w:left="5245" w:right="2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48F5">
        <w:rPr>
          <w:rFonts w:ascii="Times New Roman" w:eastAsia="Times New Roman" w:hAnsi="Times New Roman" w:cs="Times New Roman"/>
          <w:bCs/>
          <w:sz w:val="28"/>
          <w:szCs w:val="28"/>
        </w:rPr>
        <w:t>преподаватель,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B3662" w:rsidRPr="00E848F5" w:rsidRDefault="004B3662" w:rsidP="004B3662">
      <w:pPr>
        <w:widowControl w:val="0"/>
        <w:autoSpaceDE w:val="0"/>
        <w:autoSpaceDN w:val="0"/>
        <w:spacing w:after="0" w:line="320" w:lineRule="exact"/>
        <w:ind w:left="5245" w:right="2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первой квалификационной категории</w:t>
      </w: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4B3662" w:rsidRPr="00E848F5" w:rsidRDefault="004B3662" w:rsidP="004B3662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5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5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5"/>
          <w:szCs w:val="28"/>
        </w:rPr>
      </w:pPr>
    </w:p>
    <w:p w:rsidR="00956CF1" w:rsidRDefault="00956CF1" w:rsidP="004B3662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5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3C4C" w:rsidRDefault="004B3662" w:rsidP="004B366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662">
        <w:rPr>
          <w:rFonts w:ascii="Times New Roman" w:eastAsia="Times New Roman" w:hAnsi="Times New Roman" w:cs="Times New Roman"/>
          <w:sz w:val="28"/>
          <w:szCs w:val="28"/>
        </w:rPr>
        <w:t>Желе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зногорск-Илимский, </w:t>
      </w:r>
      <w:r w:rsidRPr="00E848F5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E848F5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4B3662" w:rsidRDefault="004B3662" w:rsidP="004B366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3662" w:rsidRDefault="004B3662" w:rsidP="004B3662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sz w:val="28"/>
          <w:szCs w:val="28"/>
        </w:rPr>
      </w:pPr>
    </w:p>
    <w:p w:rsidR="00D737D4" w:rsidRPr="00D737D4" w:rsidRDefault="00D737D4" w:rsidP="00D737D4">
      <w:pPr>
        <w:widowControl w:val="0"/>
        <w:autoSpaceDE w:val="0"/>
        <w:autoSpaceDN w:val="0"/>
        <w:spacing w:after="0" w:line="240" w:lineRule="auto"/>
        <w:ind w:right="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7D4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737D4" w:rsidRDefault="00D737D4" w:rsidP="004B3662">
      <w:pPr>
        <w:widowControl w:val="0"/>
        <w:autoSpaceDE w:val="0"/>
        <w:autoSpaceDN w:val="0"/>
        <w:spacing w:after="0" w:line="360" w:lineRule="auto"/>
        <w:ind w:right="2" w:firstLine="851"/>
        <w:rPr>
          <w:rFonts w:ascii="Times New Roman" w:hAnsi="Times New Roman" w:cs="Times New Roman"/>
          <w:sz w:val="28"/>
          <w:szCs w:val="28"/>
        </w:rPr>
      </w:pPr>
    </w:p>
    <w:p w:rsidR="004B3662" w:rsidRDefault="004B3662" w:rsidP="00D737D4">
      <w:pPr>
        <w:widowControl w:val="0"/>
        <w:autoSpaceDE w:val="0"/>
        <w:autoSpaceDN w:val="0"/>
        <w:spacing w:after="0" w:line="360" w:lineRule="auto"/>
        <w:ind w:right="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662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D737D4" w:rsidRPr="00D737D4">
        <w:rPr>
          <w:rFonts w:ascii="Times New Roman" w:hAnsi="Times New Roman" w:cs="Times New Roman"/>
          <w:sz w:val="28"/>
          <w:szCs w:val="28"/>
        </w:rPr>
        <w:t xml:space="preserve">«Школа памяти» трансформирует военно-патриотическое воспитание из формального требования в осмысленный опыт, где студент не «слушает о подвиге», а совершает свой маленький подвиг </w:t>
      </w:r>
      <w:r w:rsidR="00D737D4">
        <w:rPr>
          <w:rFonts w:ascii="Times New Roman" w:hAnsi="Times New Roman" w:cs="Times New Roman"/>
          <w:sz w:val="28"/>
          <w:szCs w:val="28"/>
        </w:rPr>
        <w:t>-</w:t>
      </w:r>
      <w:r w:rsidR="00D737D4" w:rsidRPr="00D737D4">
        <w:rPr>
          <w:rFonts w:ascii="Times New Roman" w:hAnsi="Times New Roman" w:cs="Times New Roman"/>
          <w:sz w:val="28"/>
          <w:szCs w:val="28"/>
        </w:rPr>
        <w:t xml:space="preserve"> 15 минут неподвижного стояния у Вечного огня, идеально отработанная смена караула, точный поворот со знаменем в строю. Через телесную дисциплину и коллективную ответственность формируется не декларируемый, а пережитый патриотизм, который студенты переносят в свою профессиональную идентичность: «Я</w:t>
      </w:r>
      <w:r w:rsidR="00D737D4">
        <w:rPr>
          <w:rFonts w:ascii="Times New Roman" w:hAnsi="Times New Roman" w:cs="Times New Roman"/>
          <w:sz w:val="28"/>
          <w:szCs w:val="28"/>
        </w:rPr>
        <w:t>-</w:t>
      </w:r>
      <w:r w:rsidR="00D737D4" w:rsidRPr="00D737D4">
        <w:rPr>
          <w:rFonts w:ascii="Times New Roman" w:hAnsi="Times New Roman" w:cs="Times New Roman"/>
          <w:sz w:val="28"/>
          <w:szCs w:val="28"/>
        </w:rPr>
        <w:t xml:space="preserve"> надёжный мастер, потому что я </w:t>
      </w:r>
      <w:r w:rsidR="00D737D4">
        <w:rPr>
          <w:rFonts w:ascii="Times New Roman" w:hAnsi="Times New Roman" w:cs="Times New Roman"/>
          <w:sz w:val="28"/>
          <w:szCs w:val="28"/>
        </w:rPr>
        <w:t>-</w:t>
      </w:r>
      <w:r w:rsidR="00D737D4" w:rsidRPr="00D737D4">
        <w:rPr>
          <w:rFonts w:ascii="Times New Roman" w:hAnsi="Times New Roman" w:cs="Times New Roman"/>
          <w:sz w:val="28"/>
          <w:szCs w:val="28"/>
        </w:rPr>
        <w:t xml:space="preserve"> достойный караульный».</w:t>
      </w:r>
    </w:p>
    <w:p w:rsidR="00D737D4" w:rsidRPr="00CE13DB" w:rsidRDefault="00CE13DB" w:rsidP="00CE13DB">
      <w:pPr>
        <w:pStyle w:val="3"/>
        <w:shd w:val="clear" w:color="auto" w:fill="FFFFFF"/>
        <w:spacing w:before="0" w:after="0"/>
        <w:ind w:firstLine="567"/>
        <w:jc w:val="center"/>
        <w:rPr>
          <w:rFonts w:eastAsiaTheme="minorEastAsia"/>
          <w:bCs w:val="0"/>
          <w:sz w:val="28"/>
          <w:szCs w:val="28"/>
        </w:rPr>
      </w:pPr>
      <w:r w:rsidRPr="00CE13DB">
        <w:rPr>
          <w:rFonts w:eastAsiaTheme="minorEastAsia"/>
          <w:bCs w:val="0"/>
          <w:sz w:val="28"/>
          <w:szCs w:val="28"/>
        </w:rPr>
        <w:t>АННОТАЦИЯ</w:t>
      </w:r>
    </w:p>
    <w:p w:rsidR="00D737D4" w:rsidRPr="00D737D4" w:rsidRDefault="00D737D4" w:rsidP="00CE13DB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sz w:val="28"/>
          <w:szCs w:val="28"/>
        </w:rPr>
        <w:t>Методическая разработка представляет собой готовый к внедрению модуль внеурочной деятельности для студентов профессиональных колледжей (16–20 лет), объединяющий историко-патриотическое содержание с интенсивной практической подготовкой. В отличие от традиционных форм военно-патриотического воспитания, акцент сделан не на теоретическое изучение истории, а на освоение конкретных навыков: строевой подготовки, смены почетного караула у Вечного огня, работы с государственным флагом в знаменной группе.</w:t>
      </w:r>
    </w:p>
    <w:p w:rsidR="00CE13DB" w:rsidRDefault="00D737D4" w:rsidP="00CE13DB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sz w:val="28"/>
          <w:szCs w:val="28"/>
        </w:rPr>
        <w:t>Программа реализуется в формате добровольного патриотического отряда «Вахта Памяти»</w:t>
      </w:r>
      <w:r w:rsidR="005078BF">
        <w:rPr>
          <w:rFonts w:ascii="Times New Roman" w:hAnsi="Times New Roman" w:cs="Times New Roman"/>
          <w:sz w:val="28"/>
          <w:szCs w:val="28"/>
        </w:rPr>
        <w:t>.</w:t>
      </w:r>
      <w:r w:rsidRPr="00CE13DB">
        <w:rPr>
          <w:rFonts w:ascii="Times New Roman" w:hAnsi="Times New Roman" w:cs="Times New Roman"/>
          <w:sz w:val="28"/>
          <w:szCs w:val="28"/>
        </w:rPr>
        <w:t xml:space="preserve"> Все занятия проводятся после основных уроков или в выходные дни. Кульминацией модуля становится участие студентов в реальной церемонии у мемориала Славы с последующей рефлексией, связывающей воинскую дисциплину с тр</w:t>
      </w:r>
      <w:r w:rsidR="00CE13DB">
        <w:rPr>
          <w:rFonts w:ascii="Times New Roman" w:hAnsi="Times New Roman" w:cs="Times New Roman"/>
          <w:sz w:val="28"/>
          <w:szCs w:val="28"/>
        </w:rPr>
        <w:t>ебованиями их будущих профессий.</w:t>
      </w:r>
    </w:p>
    <w:p w:rsidR="00D737D4" w:rsidRPr="00D737D4" w:rsidRDefault="00D737D4" w:rsidP="00CE13DB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b/>
          <w:sz w:val="28"/>
          <w:szCs w:val="28"/>
        </w:rPr>
        <w:t>ЦЕЛЬ</w:t>
      </w:r>
      <w:r w:rsidR="00CE13D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E13DB">
        <w:rPr>
          <w:rFonts w:ascii="Times New Roman" w:hAnsi="Times New Roman" w:cs="Times New Roman"/>
          <w:sz w:val="28"/>
          <w:szCs w:val="28"/>
        </w:rPr>
        <w:t>Формирование у студентов СПО осознанного отношения к боевым традициям как к живому коду профессиональной чести через освоение практических навыков несения почетного караула и со знаменем.</w:t>
      </w:r>
    </w:p>
    <w:p w:rsidR="00CE13DB" w:rsidRDefault="00D737D4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b/>
          <w:sz w:val="28"/>
          <w:szCs w:val="28"/>
        </w:rPr>
        <w:t>ЗАДАЧИ</w:t>
      </w:r>
      <w:r w:rsidR="00CE13DB">
        <w:rPr>
          <w:rFonts w:ascii="Times New Roman" w:hAnsi="Times New Roman" w:cs="Times New Roman"/>
          <w:b/>
          <w:sz w:val="28"/>
          <w:szCs w:val="28"/>
        </w:rPr>
        <w:t>:</w:t>
      </w:r>
      <w:r w:rsidR="00CE13DB" w:rsidRPr="00CE13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7D4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sz w:val="28"/>
          <w:szCs w:val="28"/>
        </w:rPr>
        <w:lastRenderedPageBreak/>
        <w:t>Педагогическ</w:t>
      </w:r>
      <w:r w:rsidR="00AE2C00">
        <w:rPr>
          <w:rFonts w:ascii="Times New Roman" w:hAnsi="Times New Roman" w:cs="Times New Roman"/>
          <w:sz w:val="28"/>
          <w:szCs w:val="28"/>
        </w:rPr>
        <w:t>ие</w:t>
      </w:r>
      <w:r w:rsidRPr="00CE13DB">
        <w:rPr>
          <w:rFonts w:ascii="Times New Roman" w:hAnsi="Times New Roman" w:cs="Times New Roman"/>
          <w:sz w:val="28"/>
          <w:szCs w:val="28"/>
        </w:rPr>
        <w:t>: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sz w:val="28"/>
          <w:szCs w:val="28"/>
        </w:rPr>
        <w:t>- Сформировать знания об истории почетного караула и символике знамени.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3DB">
        <w:rPr>
          <w:rFonts w:ascii="Times New Roman" w:hAnsi="Times New Roman" w:cs="Times New Roman"/>
          <w:sz w:val="28"/>
          <w:szCs w:val="28"/>
        </w:rPr>
        <w:t>Раскрыть связь воинской дисциплины с профессиональной культурой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3DB">
        <w:rPr>
          <w:rFonts w:ascii="Times New Roman" w:hAnsi="Times New Roman" w:cs="Times New Roman"/>
          <w:sz w:val="28"/>
          <w:szCs w:val="28"/>
        </w:rPr>
        <w:t>Интегрировать содержание в воспитательную систему колледжа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</w:t>
      </w:r>
      <w:r w:rsidR="00AE2C00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3DB">
        <w:rPr>
          <w:rFonts w:ascii="Times New Roman" w:hAnsi="Times New Roman" w:cs="Times New Roman"/>
          <w:sz w:val="28"/>
          <w:szCs w:val="28"/>
        </w:rPr>
        <w:t>Научить выполнять элементы строевой подготовки без оружия (стойка «смирно» 15 мин, ходьба «на носках»)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3DB">
        <w:rPr>
          <w:rFonts w:ascii="Times New Roman" w:hAnsi="Times New Roman" w:cs="Times New Roman"/>
          <w:sz w:val="28"/>
          <w:szCs w:val="28"/>
        </w:rPr>
        <w:t>Отработать алгоритм смены караула (3 мин 30 сек) с соблюдением регламента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E13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3DB">
        <w:rPr>
          <w:rFonts w:ascii="Times New Roman" w:hAnsi="Times New Roman" w:cs="Times New Roman"/>
          <w:sz w:val="28"/>
          <w:szCs w:val="28"/>
        </w:rPr>
        <w:t>Освоить базовые приёмы работы с флагом («на грудь», «на плечо», «предъявление»)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13DB" w:rsidRPr="00CE13DB" w:rsidRDefault="00CE13DB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E13DB">
        <w:rPr>
          <w:rFonts w:ascii="Times New Roman" w:hAnsi="Times New Roman" w:cs="Times New Roman"/>
          <w:sz w:val="28"/>
          <w:szCs w:val="28"/>
        </w:rPr>
        <w:t xml:space="preserve"> Личностные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13DB" w:rsidRPr="00CE13DB" w:rsidRDefault="00AE2C00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13DB" w:rsidRPr="00CE13DB">
        <w:rPr>
          <w:rFonts w:ascii="Times New Roman" w:hAnsi="Times New Roman" w:cs="Times New Roman"/>
          <w:sz w:val="28"/>
          <w:szCs w:val="28"/>
        </w:rPr>
        <w:t>Развить самодисциплину и эмоциональную устойчивость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CE13DB" w:rsidRPr="00CE13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3DB" w:rsidRPr="00CE13DB" w:rsidRDefault="00AE2C00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13DB" w:rsidRPr="00CE13DB">
        <w:rPr>
          <w:rFonts w:ascii="Times New Roman" w:hAnsi="Times New Roman" w:cs="Times New Roman"/>
          <w:sz w:val="28"/>
          <w:szCs w:val="28"/>
        </w:rPr>
        <w:t>Сформировать чувство ответственности за коллективный результат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CE13DB" w:rsidRPr="00CE13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3DB" w:rsidRDefault="00AE2C00" w:rsidP="00AE2C00">
      <w:pPr>
        <w:shd w:val="clear" w:color="auto" w:fill="FFFFFF"/>
        <w:spacing w:beforeAutospacing="1" w:after="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13DB" w:rsidRPr="00CE13DB">
        <w:rPr>
          <w:rFonts w:ascii="Times New Roman" w:hAnsi="Times New Roman" w:cs="Times New Roman"/>
          <w:sz w:val="28"/>
          <w:szCs w:val="28"/>
        </w:rPr>
        <w:t>Пробудить личностный смысл участия в сохранении исторической памяти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19A0" w:rsidRDefault="006D19A0" w:rsidP="006D19A0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  <w:sectPr w:rsidR="006D19A0" w:rsidSect="00433C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TableNormal"/>
        <w:tblW w:w="1520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1583"/>
        <w:gridCol w:w="1732"/>
        <w:gridCol w:w="4344"/>
        <w:gridCol w:w="3289"/>
      </w:tblGrid>
      <w:tr w:rsidR="006D19A0" w:rsidRPr="006D19A0" w:rsidTr="006D19A0">
        <w:trPr>
          <w:trHeight w:val="323"/>
        </w:trPr>
        <w:tc>
          <w:tcPr>
            <w:tcW w:w="4253" w:type="dxa"/>
          </w:tcPr>
          <w:p w:rsidR="006D19A0" w:rsidRPr="006D19A0" w:rsidRDefault="006D19A0" w:rsidP="0053118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lastRenderedPageBreak/>
              <w:t>Автор-разработчик</w:t>
            </w:r>
            <w:proofErr w:type="spellEnd"/>
          </w:p>
        </w:tc>
        <w:tc>
          <w:tcPr>
            <w:tcW w:w="10948" w:type="dxa"/>
            <w:gridSpan w:val="4"/>
          </w:tcPr>
          <w:p w:rsidR="006D19A0" w:rsidRPr="006D19A0" w:rsidRDefault="006D19A0" w:rsidP="006D19A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Перфильева Анастасия Андреевна</w:t>
            </w:r>
          </w:p>
        </w:tc>
      </w:tr>
      <w:tr w:rsidR="006D19A0" w:rsidRPr="006D19A0" w:rsidTr="006D19A0">
        <w:trPr>
          <w:trHeight w:val="213"/>
        </w:trPr>
        <w:tc>
          <w:tcPr>
            <w:tcW w:w="4253" w:type="dxa"/>
          </w:tcPr>
          <w:p w:rsidR="006D19A0" w:rsidRPr="006D19A0" w:rsidRDefault="006D19A0" w:rsidP="0053118B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Направление</w:t>
            </w:r>
            <w:proofErr w:type="spellEnd"/>
          </w:p>
        </w:tc>
        <w:tc>
          <w:tcPr>
            <w:tcW w:w="10948" w:type="dxa"/>
            <w:gridSpan w:val="4"/>
          </w:tcPr>
          <w:p w:rsidR="006D19A0" w:rsidRPr="006D19A0" w:rsidRDefault="006D19A0" w:rsidP="006D19A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19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Внеурочная деятельность: патриотический отряд «Вахта Памяти»</w:t>
            </w:r>
          </w:p>
        </w:tc>
      </w:tr>
      <w:tr w:rsidR="006D19A0" w:rsidRPr="006D19A0" w:rsidTr="006D19A0">
        <w:trPr>
          <w:trHeight w:val="346"/>
        </w:trPr>
        <w:tc>
          <w:tcPr>
            <w:tcW w:w="4253" w:type="dxa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Форма занятия</w:t>
            </w:r>
          </w:p>
        </w:tc>
        <w:tc>
          <w:tcPr>
            <w:tcW w:w="10948" w:type="dxa"/>
            <w:gridSpan w:val="4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Интерактивная лекция-диалог</w:t>
            </w:r>
          </w:p>
        </w:tc>
      </w:tr>
      <w:tr w:rsidR="006D19A0" w:rsidRPr="006D19A0" w:rsidTr="006D19A0">
        <w:trPr>
          <w:trHeight w:val="346"/>
        </w:trPr>
        <w:tc>
          <w:tcPr>
            <w:tcW w:w="4253" w:type="dxa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Тема</w:t>
            </w:r>
          </w:p>
        </w:tc>
        <w:tc>
          <w:tcPr>
            <w:tcW w:w="10948" w:type="dxa"/>
            <w:gridSpan w:val="4"/>
            <w:vAlign w:val="center"/>
          </w:tcPr>
          <w:p w:rsidR="006D19A0" w:rsidRPr="0053118B" w:rsidRDefault="006D19A0" w:rsidP="006D19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53118B">
              <w:rPr>
                <w:sz w:val="24"/>
                <w:szCs w:val="24"/>
                <w:lang w:val="ru-RU"/>
              </w:rPr>
              <w:t>«Боевые традиции — не музейная пыль, а живой код чести»</w:t>
            </w:r>
          </w:p>
        </w:tc>
      </w:tr>
      <w:tr w:rsidR="006D19A0" w:rsidRPr="006D19A0" w:rsidTr="006D19A0">
        <w:trPr>
          <w:trHeight w:val="346"/>
        </w:trPr>
        <w:tc>
          <w:tcPr>
            <w:tcW w:w="4253" w:type="dxa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Целевая группа</w:t>
            </w:r>
          </w:p>
        </w:tc>
        <w:tc>
          <w:tcPr>
            <w:tcW w:w="10948" w:type="dxa"/>
            <w:gridSpan w:val="4"/>
            <w:vAlign w:val="center"/>
          </w:tcPr>
          <w:p w:rsidR="006D19A0" w:rsidRPr="0053118B" w:rsidRDefault="006D19A0" w:rsidP="0053118B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53118B">
              <w:rPr>
                <w:sz w:val="24"/>
                <w:szCs w:val="24"/>
                <w:lang w:val="ru-RU"/>
              </w:rPr>
              <w:t>Студенты СПО 16–20 лет (разные специальности</w:t>
            </w:r>
            <w:r w:rsidR="0053118B">
              <w:rPr>
                <w:sz w:val="24"/>
                <w:szCs w:val="24"/>
                <w:lang w:val="ru-RU"/>
              </w:rPr>
              <w:t xml:space="preserve"> и профессии</w:t>
            </w:r>
            <w:r w:rsidRPr="0053118B">
              <w:rPr>
                <w:sz w:val="24"/>
                <w:szCs w:val="24"/>
                <w:lang w:val="ru-RU"/>
              </w:rPr>
              <w:t>)</w:t>
            </w:r>
          </w:p>
        </w:tc>
      </w:tr>
      <w:tr w:rsidR="006D19A0" w:rsidRPr="006D19A0" w:rsidTr="006D19A0">
        <w:trPr>
          <w:trHeight w:val="346"/>
        </w:trPr>
        <w:tc>
          <w:tcPr>
            <w:tcW w:w="4253" w:type="dxa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Продолжительность</w:t>
            </w:r>
          </w:p>
        </w:tc>
        <w:tc>
          <w:tcPr>
            <w:tcW w:w="10948" w:type="dxa"/>
            <w:gridSpan w:val="4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90 минут</w:t>
            </w:r>
          </w:p>
        </w:tc>
      </w:tr>
      <w:tr w:rsidR="006D19A0" w:rsidRPr="006D19A0" w:rsidTr="006D19A0">
        <w:trPr>
          <w:trHeight w:val="346"/>
        </w:trPr>
        <w:tc>
          <w:tcPr>
            <w:tcW w:w="4253" w:type="dxa"/>
            <w:vAlign w:val="center"/>
          </w:tcPr>
          <w:p w:rsidR="006D19A0" w:rsidRDefault="006D19A0" w:rsidP="006D19A0">
            <w:pPr>
              <w:pStyle w:val="TableParagraph"/>
              <w:ind w:left="110"/>
              <w:rPr>
                <w:sz w:val="24"/>
                <w:szCs w:val="24"/>
              </w:rPr>
            </w:pPr>
            <w:r w:rsidRPr="006D19A0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0948" w:type="dxa"/>
            <w:gridSpan w:val="4"/>
            <w:vAlign w:val="center"/>
          </w:tcPr>
          <w:p w:rsidR="006D19A0" w:rsidRPr="0053118B" w:rsidRDefault="006D19A0" w:rsidP="006D19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53118B">
              <w:rPr>
                <w:sz w:val="24"/>
                <w:szCs w:val="24"/>
                <w:lang w:val="ru-RU"/>
              </w:rPr>
              <w:t>Учебная аудитория колледжа / актовый зал</w:t>
            </w:r>
          </w:p>
        </w:tc>
      </w:tr>
      <w:tr w:rsidR="006D19A0" w:rsidRPr="006D19A0" w:rsidTr="006D19A0">
        <w:trPr>
          <w:trHeight w:val="325"/>
        </w:trPr>
        <w:tc>
          <w:tcPr>
            <w:tcW w:w="4253" w:type="dxa"/>
            <w:vMerge w:val="restart"/>
          </w:tcPr>
          <w:p w:rsidR="006D19A0" w:rsidRDefault="001730C8" w:rsidP="0053118B">
            <w:pPr>
              <w:pStyle w:val="TableParagraph"/>
              <w:ind w:left="110" w:right="967" w:hanging="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Цель </w:t>
            </w:r>
            <w:r w:rsidR="006D19A0" w:rsidRPr="006D19A0">
              <w:rPr>
                <w:sz w:val="24"/>
                <w:szCs w:val="24"/>
                <w:lang w:val="ru-RU"/>
              </w:rPr>
              <w:t>учебного занятия</w:t>
            </w:r>
            <w:r>
              <w:rPr>
                <w:sz w:val="24"/>
                <w:szCs w:val="24"/>
                <w:lang w:val="ru-RU"/>
              </w:rPr>
              <w:t>:</w:t>
            </w:r>
          </w:p>
          <w:p w:rsidR="006D19A0" w:rsidRPr="001730C8" w:rsidRDefault="006D19A0" w:rsidP="006D19A0">
            <w:pPr>
              <w:rPr>
                <w:color w:val="1D1D1F"/>
                <w:lang w:val="ru-RU"/>
              </w:rPr>
            </w:pPr>
            <w:r w:rsidRPr="006D19A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Сформировать у студентов осознанное понимание боевых традиций как актуального кода профессиональной чести, а не архивного наследия, через выявление параллелей между воинской дисциплиной и требованиями современных технических профессий.</w:t>
            </w:r>
          </w:p>
          <w:p w:rsidR="001730C8" w:rsidRPr="006D19A0" w:rsidRDefault="001730C8" w:rsidP="001730C8">
            <w:pPr>
              <w:pStyle w:val="TableParagraph"/>
              <w:ind w:left="110" w:right="967" w:hanging="10"/>
              <w:rPr>
                <w:sz w:val="24"/>
                <w:szCs w:val="24"/>
                <w:lang w:val="ru-RU"/>
              </w:rPr>
            </w:pPr>
          </w:p>
        </w:tc>
        <w:tc>
          <w:tcPr>
            <w:tcW w:w="3315" w:type="dxa"/>
            <w:gridSpan w:val="2"/>
          </w:tcPr>
          <w:p w:rsidR="006D19A0" w:rsidRPr="006D19A0" w:rsidRDefault="006D19A0" w:rsidP="0053118B">
            <w:pPr>
              <w:pStyle w:val="TableParagraph"/>
              <w:ind w:left="996"/>
              <w:rPr>
                <w:b/>
                <w:sz w:val="24"/>
                <w:szCs w:val="24"/>
              </w:rPr>
            </w:pPr>
            <w:proofErr w:type="spellStart"/>
            <w:r w:rsidRPr="006D19A0">
              <w:rPr>
                <w:b/>
                <w:sz w:val="24"/>
                <w:szCs w:val="24"/>
              </w:rPr>
              <w:t>Обучающая</w:t>
            </w:r>
            <w:proofErr w:type="spellEnd"/>
          </w:p>
        </w:tc>
        <w:tc>
          <w:tcPr>
            <w:tcW w:w="4344" w:type="dxa"/>
          </w:tcPr>
          <w:p w:rsidR="006D19A0" w:rsidRPr="006D19A0" w:rsidRDefault="006D19A0" w:rsidP="0053118B">
            <w:pPr>
              <w:pStyle w:val="TableParagraph"/>
              <w:ind w:left="1413"/>
              <w:rPr>
                <w:b/>
                <w:sz w:val="24"/>
                <w:szCs w:val="24"/>
              </w:rPr>
            </w:pPr>
            <w:proofErr w:type="spellStart"/>
            <w:r w:rsidRPr="006D19A0">
              <w:rPr>
                <w:b/>
                <w:sz w:val="24"/>
                <w:szCs w:val="24"/>
              </w:rPr>
              <w:t>Развивающая</w:t>
            </w:r>
            <w:proofErr w:type="spellEnd"/>
          </w:p>
        </w:tc>
        <w:tc>
          <w:tcPr>
            <w:tcW w:w="3289" w:type="dxa"/>
          </w:tcPr>
          <w:p w:rsidR="006D19A0" w:rsidRPr="006D19A0" w:rsidRDefault="006D19A0" w:rsidP="0053118B">
            <w:pPr>
              <w:pStyle w:val="TableParagraph"/>
              <w:ind w:left="956"/>
              <w:rPr>
                <w:b/>
                <w:sz w:val="24"/>
                <w:szCs w:val="24"/>
              </w:rPr>
            </w:pPr>
            <w:proofErr w:type="spellStart"/>
            <w:r w:rsidRPr="006D19A0">
              <w:rPr>
                <w:b/>
                <w:sz w:val="24"/>
                <w:szCs w:val="24"/>
              </w:rPr>
              <w:t>Воспитательная</w:t>
            </w:r>
            <w:proofErr w:type="spellEnd"/>
          </w:p>
        </w:tc>
      </w:tr>
      <w:tr w:rsidR="006D19A0" w:rsidRPr="006D19A0" w:rsidTr="006D19A0">
        <w:trPr>
          <w:trHeight w:val="324"/>
        </w:trPr>
        <w:tc>
          <w:tcPr>
            <w:tcW w:w="4253" w:type="dxa"/>
            <w:vMerge/>
            <w:tcBorders>
              <w:top w:val="nil"/>
            </w:tcBorders>
          </w:tcPr>
          <w:p w:rsidR="006D19A0" w:rsidRPr="006D19A0" w:rsidRDefault="006D19A0" w:rsidP="00531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</w:tcPr>
          <w:p w:rsidR="001730C8" w:rsidRDefault="001730C8" w:rsidP="001730C8">
            <w:pPr>
              <w:widowControl/>
              <w:tabs>
                <w:tab w:val="left" w:pos="142"/>
              </w:tabs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Определение «боевой традиции»</w:t>
            </w:r>
          </w:p>
          <w:p w:rsidR="001730C8" w:rsidRDefault="001730C8" w:rsidP="001730C8">
            <w:pPr>
              <w:widowControl/>
              <w:tabs>
                <w:tab w:val="left" w:pos="142"/>
              </w:tabs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• 3 примера традиций (подвиги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героев</w:t>
            </w: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6D19A0" w:rsidRPr="001730C8" w:rsidRDefault="001730C8" w:rsidP="001730C8">
            <w:pPr>
              <w:widowControl/>
              <w:tabs>
                <w:tab w:val="left" w:pos="142"/>
              </w:tabs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• Связь традиций с современными профессиями</w:t>
            </w:r>
          </w:p>
        </w:tc>
        <w:tc>
          <w:tcPr>
            <w:tcW w:w="4344" w:type="dxa"/>
          </w:tcPr>
          <w:p w:rsidR="001730C8" w:rsidRDefault="006D19A0" w:rsidP="0053118B">
            <w:pPr>
              <w:widowControl/>
              <w:tabs>
                <w:tab w:val="left" w:pos="142"/>
              </w:tabs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19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</w:t>
            </w:r>
            <w:r w:rsid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Объяснить, почему традиция -</w:t>
            </w:r>
            <w:r w:rsidR="001730C8"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это «код», а не «правило»</w:t>
            </w:r>
          </w:p>
          <w:p w:rsidR="006D19A0" w:rsidRPr="006D19A0" w:rsidRDefault="001730C8" w:rsidP="0053118B">
            <w:pPr>
              <w:widowControl/>
              <w:tabs>
                <w:tab w:val="left" w:pos="142"/>
              </w:tabs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Привести пример связи воинской дисциплины со своей будущей профессией</w:t>
            </w:r>
            <w:r w:rsidRPr="006D19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D19A0" w:rsidRPr="006D19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технологий</w:t>
            </w:r>
          </w:p>
        </w:tc>
        <w:tc>
          <w:tcPr>
            <w:tcW w:w="3289" w:type="dxa"/>
          </w:tcPr>
          <w:p w:rsidR="006D19A0" w:rsidRPr="006D19A0" w:rsidRDefault="001730C8" w:rsidP="006D19A0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spacing w:line="276" w:lineRule="auto"/>
              <w:ind w:left="0" w:firstLine="0"/>
              <w:rPr>
                <w:rStyle w:val="c3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730C8">
              <w:rPr>
                <w:rStyle w:val="c3"/>
                <w:rFonts w:ascii="Times New Roman" w:hAnsi="Times New Roman" w:cs="Times New Roman"/>
                <w:sz w:val="24"/>
                <w:szCs w:val="24"/>
                <w:lang w:val="ru-RU"/>
              </w:rPr>
              <w:t>Сформировать уважительное отношение к исторической памяти как к источнику профессиональных ценностей</w:t>
            </w:r>
            <w:r w:rsidRPr="006D19A0">
              <w:rPr>
                <w:rStyle w:val="c3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D19A0" w:rsidRPr="006D19A0">
              <w:rPr>
                <w:rStyle w:val="c3"/>
                <w:rFonts w:ascii="Times New Roman" w:hAnsi="Times New Roman" w:cs="Times New Roman"/>
                <w:sz w:val="24"/>
                <w:szCs w:val="24"/>
                <w:lang w:val="ru-RU"/>
              </w:rPr>
              <w:t>содействовать формированию умений работать в коллективе и в команде</w:t>
            </w:r>
            <w:r>
              <w:rPr>
                <w:rStyle w:val="c3"/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6D19A0" w:rsidRPr="001730C8" w:rsidRDefault="006D19A0" w:rsidP="001730C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730C8" w:rsidRPr="006D19A0" w:rsidTr="006D19A0">
        <w:trPr>
          <w:trHeight w:val="326"/>
        </w:trPr>
        <w:tc>
          <w:tcPr>
            <w:tcW w:w="4253" w:type="dxa"/>
            <w:vMerge w:val="restart"/>
          </w:tcPr>
          <w:p w:rsidR="001730C8" w:rsidRPr="006D19A0" w:rsidRDefault="001730C8" w:rsidP="0053118B">
            <w:pPr>
              <w:pStyle w:val="TableParagraph"/>
              <w:ind w:left="110" w:right="1110"/>
              <w:rPr>
                <w:i/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Формируемые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компетенции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48" w:type="dxa"/>
            <w:gridSpan w:val="4"/>
          </w:tcPr>
          <w:p w:rsidR="001730C8" w:rsidRPr="006D19A0" w:rsidRDefault="001730C8" w:rsidP="0053118B">
            <w:pPr>
              <w:pStyle w:val="TableParagraph"/>
              <w:ind w:left="1632"/>
              <w:rPr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Общие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компетенции</w:t>
            </w:r>
            <w:proofErr w:type="spellEnd"/>
          </w:p>
        </w:tc>
      </w:tr>
      <w:tr w:rsidR="001730C8" w:rsidRPr="006D19A0" w:rsidTr="006D19A0">
        <w:trPr>
          <w:trHeight w:val="326"/>
        </w:trPr>
        <w:tc>
          <w:tcPr>
            <w:tcW w:w="4253" w:type="dxa"/>
            <w:vMerge/>
          </w:tcPr>
          <w:p w:rsidR="001730C8" w:rsidRPr="006D19A0" w:rsidRDefault="001730C8" w:rsidP="005311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730C8" w:rsidRPr="006D19A0" w:rsidRDefault="001730C8" w:rsidP="0053118B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6D19A0">
              <w:rPr>
                <w:b/>
                <w:sz w:val="24"/>
                <w:szCs w:val="24"/>
              </w:rPr>
              <w:t>ОК 3.</w:t>
            </w:r>
          </w:p>
        </w:tc>
        <w:tc>
          <w:tcPr>
            <w:tcW w:w="9365" w:type="dxa"/>
            <w:gridSpan w:val="3"/>
          </w:tcPr>
          <w:p w:rsidR="001730C8" w:rsidRPr="006D19A0" w:rsidRDefault="001730C8" w:rsidP="006D19A0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6D1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Планировать и реализовывать собственное профессиональное и личностное развитие.</w:t>
            </w:r>
          </w:p>
        </w:tc>
      </w:tr>
      <w:tr w:rsidR="001730C8" w:rsidRPr="006D19A0" w:rsidTr="006D19A0">
        <w:trPr>
          <w:trHeight w:val="326"/>
        </w:trPr>
        <w:tc>
          <w:tcPr>
            <w:tcW w:w="4253" w:type="dxa"/>
            <w:vMerge/>
          </w:tcPr>
          <w:p w:rsidR="001730C8" w:rsidRPr="006D19A0" w:rsidRDefault="001730C8" w:rsidP="005311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730C8" w:rsidRPr="006D19A0" w:rsidRDefault="001730C8" w:rsidP="0053118B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6D19A0">
              <w:rPr>
                <w:b/>
                <w:sz w:val="24"/>
                <w:szCs w:val="24"/>
              </w:rPr>
              <w:t>ОК 4.</w:t>
            </w:r>
          </w:p>
        </w:tc>
        <w:tc>
          <w:tcPr>
            <w:tcW w:w="9365" w:type="dxa"/>
            <w:gridSpan w:val="3"/>
          </w:tcPr>
          <w:p w:rsidR="001730C8" w:rsidRPr="006D19A0" w:rsidRDefault="001730C8" w:rsidP="006D19A0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6D19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1730C8" w:rsidRPr="006D19A0" w:rsidTr="006D19A0">
        <w:trPr>
          <w:trHeight w:val="326"/>
        </w:trPr>
        <w:tc>
          <w:tcPr>
            <w:tcW w:w="4253" w:type="dxa"/>
            <w:vMerge/>
          </w:tcPr>
          <w:p w:rsidR="001730C8" w:rsidRPr="0053118B" w:rsidRDefault="001730C8" w:rsidP="005311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730C8" w:rsidRPr="001730C8" w:rsidRDefault="001730C8" w:rsidP="0053118B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  <w:lang w:val="ru-RU"/>
              </w:rPr>
              <w:t xml:space="preserve"> 6.</w:t>
            </w:r>
          </w:p>
        </w:tc>
        <w:tc>
          <w:tcPr>
            <w:tcW w:w="9365" w:type="dxa"/>
            <w:gridSpan w:val="3"/>
          </w:tcPr>
          <w:p w:rsidR="001730C8" w:rsidRPr="001730C8" w:rsidRDefault="001730C8" w:rsidP="001730C8">
            <w:pPr>
              <w:pStyle w:val="a6"/>
              <w:numPr>
                <w:ilvl w:val="0"/>
                <w:numId w:val="40"/>
              </w:numPr>
              <w:tabs>
                <w:tab w:val="left" w:pos="152"/>
                <w:tab w:val="right" w:pos="3777"/>
              </w:tabs>
              <w:spacing w:line="240" w:lineRule="auto"/>
              <w:ind w:left="10"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1730C8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Прояв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 xml:space="preserve">лять гражданско- патриотическую </w:t>
            </w:r>
            <w:r w:rsidRPr="001730C8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позицию,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 xml:space="preserve"> демонстрировать </w:t>
            </w:r>
            <w:r w:rsidRPr="001730C8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осознанное</w:t>
            </w:r>
          </w:p>
          <w:p w:rsidR="001730C8" w:rsidRPr="001730C8" w:rsidRDefault="001730C8" w:rsidP="001730C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30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поведение на основе традиционных общечеловеческих ценностей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6D19A0" w:rsidRPr="006D19A0" w:rsidTr="006D19A0">
        <w:trPr>
          <w:trHeight w:val="284"/>
        </w:trPr>
        <w:tc>
          <w:tcPr>
            <w:tcW w:w="4253" w:type="dxa"/>
          </w:tcPr>
          <w:p w:rsidR="006D19A0" w:rsidRPr="006D19A0" w:rsidRDefault="006D19A0" w:rsidP="0053118B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Тип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учебного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занятия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48" w:type="dxa"/>
            <w:gridSpan w:val="4"/>
          </w:tcPr>
          <w:p w:rsidR="006D19A0" w:rsidRPr="006D19A0" w:rsidRDefault="006D19A0" w:rsidP="0053118B">
            <w:pPr>
              <w:pStyle w:val="TableParagraph"/>
              <w:tabs>
                <w:tab w:val="left" w:pos="351"/>
              </w:tabs>
              <w:rPr>
                <w:bCs/>
                <w:sz w:val="24"/>
                <w:szCs w:val="24"/>
                <w:lang w:val="ru-RU"/>
              </w:rPr>
            </w:pPr>
            <w:r w:rsidRPr="006D19A0">
              <w:rPr>
                <w:bCs/>
                <w:sz w:val="24"/>
                <w:szCs w:val="24"/>
                <w:lang w:val="ru-RU"/>
              </w:rPr>
              <w:t>Урок усвоения новых знаний и формирования профессиональных компетенций</w:t>
            </w:r>
          </w:p>
        </w:tc>
      </w:tr>
      <w:tr w:rsidR="006D19A0" w:rsidRPr="006D19A0" w:rsidTr="006D19A0">
        <w:trPr>
          <w:trHeight w:val="273"/>
        </w:trPr>
        <w:tc>
          <w:tcPr>
            <w:tcW w:w="4253" w:type="dxa"/>
          </w:tcPr>
          <w:p w:rsidR="006D19A0" w:rsidRPr="006D19A0" w:rsidRDefault="00D128F0" w:rsidP="0053118B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Форма</w:t>
            </w:r>
            <w:r w:rsidR="006D19A0" w:rsidRPr="006D19A0">
              <w:rPr>
                <w:sz w:val="24"/>
                <w:szCs w:val="24"/>
              </w:rPr>
              <w:t xml:space="preserve"> </w:t>
            </w:r>
            <w:proofErr w:type="spellStart"/>
            <w:r w:rsidR="006D19A0" w:rsidRPr="006D19A0">
              <w:rPr>
                <w:sz w:val="24"/>
                <w:szCs w:val="24"/>
              </w:rPr>
              <w:t>занятия</w:t>
            </w:r>
            <w:proofErr w:type="spellEnd"/>
            <w:r w:rsidR="006D19A0" w:rsidRPr="006D19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48" w:type="dxa"/>
            <w:gridSpan w:val="4"/>
          </w:tcPr>
          <w:p w:rsidR="006D19A0" w:rsidRPr="006D19A0" w:rsidRDefault="00D128F0" w:rsidP="0053118B">
            <w:pPr>
              <w:pStyle w:val="TableParagraph"/>
              <w:tabs>
                <w:tab w:val="left" w:pos="351"/>
              </w:tabs>
              <w:rPr>
                <w:sz w:val="24"/>
                <w:szCs w:val="24"/>
              </w:rPr>
            </w:pPr>
            <w:r w:rsidRPr="00D128F0">
              <w:rPr>
                <w:bCs/>
                <w:sz w:val="24"/>
                <w:szCs w:val="24"/>
                <w:lang w:val="ru-RU"/>
              </w:rPr>
              <w:t>Интерактивная лекция-диалог</w:t>
            </w:r>
          </w:p>
        </w:tc>
      </w:tr>
      <w:tr w:rsidR="006D19A0" w:rsidRPr="006D19A0" w:rsidTr="006D19A0">
        <w:trPr>
          <w:trHeight w:val="278"/>
        </w:trPr>
        <w:tc>
          <w:tcPr>
            <w:tcW w:w="4253" w:type="dxa"/>
          </w:tcPr>
          <w:p w:rsidR="006D19A0" w:rsidRPr="006D19A0" w:rsidRDefault="006D19A0" w:rsidP="0053118B">
            <w:pPr>
              <w:pStyle w:val="TableParagraph"/>
              <w:ind w:left="100"/>
              <w:rPr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Место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проведения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учебного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948" w:type="dxa"/>
            <w:gridSpan w:val="4"/>
          </w:tcPr>
          <w:p w:rsidR="006D19A0" w:rsidRPr="00D128F0" w:rsidRDefault="00D128F0" w:rsidP="005311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128F0">
              <w:rPr>
                <w:bCs/>
                <w:sz w:val="24"/>
                <w:szCs w:val="24"/>
                <w:lang w:val="ru-RU"/>
              </w:rPr>
              <w:t>Учебная аудитория колледжа / актовый зал</w:t>
            </w:r>
          </w:p>
        </w:tc>
      </w:tr>
      <w:tr w:rsidR="006D19A0" w:rsidRPr="006D19A0" w:rsidTr="006D19A0">
        <w:trPr>
          <w:trHeight w:val="693"/>
        </w:trPr>
        <w:tc>
          <w:tcPr>
            <w:tcW w:w="4253" w:type="dxa"/>
          </w:tcPr>
          <w:p w:rsidR="006D19A0" w:rsidRPr="006D19A0" w:rsidRDefault="006D19A0" w:rsidP="0053118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Форма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организации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учебного</w:t>
            </w:r>
            <w:proofErr w:type="spellEnd"/>
            <w:r w:rsidRPr="006D19A0">
              <w:rPr>
                <w:sz w:val="24"/>
                <w:szCs w:val="24"/>
              </w:rPr>
              <w:t xml:space="preserve"> </w:t>
            </w:r>
            <w:proofErr w:type="spellStart"/>
            <w:r w:rsidRPr="006D19A0">
              <w:rPr>
                <w:sz w:val="24"/>
                <w:szCs w:val="24"/>
              </w:rPr>
              <w:t>занятия</w:t>
            </w:r>
            <w:proofErr w:type="spellEnd"/>
          </w:p>
          <w:p w:rsidR="006D19A0" w:rsidRPr="006D19A0" w:rsidRDefault="006D19A0" w:rsidP="0053118B">
            <w:pPr>
              <w:pStyle w:val="TableParagraph"/>
              <w:ind w:left="110"/>
              <w:rPr>
                <w:i/>
                <w:sz w:val="24"/>
                <w:szCs w:val="24"/>
              </w:rPr>
            </w:pPr>
          </w:p>
        </w:tc>
        <w:tc>
          <w:tcPr>
            <w:tcW w:w="10948" w:type="dxa"/>
            <w:gridSpan w:val="4"/>
          </w:tcPr>
          <w:p w:rsidR="006D19A0" w:rsidRPr="006D19A0" w:rsidRDefault="006D19A0" w:rsidP="00D128F0">
            <w:pPr>
              <w:pStyle w:val="TableParagraph"/>
              <w:tabs>
                <w:tab w:val="left" w:pos="175"/>
              </w:tabs>
              <w:ind w:left="34"/>
              <w:rPr>
                <w:sz w:val="24"/>
                <w:szCs w:val="24"/>
              </w:rPr>
            </w:pPr>
            <w:proofErr w:type="spellStart"/>
            <w:r w:rsidRPr="006D19A0">
              <w:rPr>
                <w:sz w:val="24"/>
                <w:szCs w:val="24"/>
              </w:rPr>
              <w:t>Групповая</w:t>
            </w:r>
            <w:proofErr w:type="spellEnd"/>
          </w:p>
        </w:tc>
      </w:tr>
      <w:tr w:rsidR="0053118B" w:rsidRPr="006D19A0" w:rsidTr="0053118B">
        <w:trPr>
          <w:trHeight w:val="272"/>
        </w:trPr>
        <w:tc>
          <w:tcPr>
            <w:tcW w:w="4253" w:type="dxa"/>
          </w:tcPr>
          <w:p w:rsidR="0053118B" w:rsidRPr="0053118B" w:rsidRDefault="0053118B" w:rsidP="0053118B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53118B">
              <w:rPr>
                <w:sz w:val="24"/>
                <w:szCs w:val="24"/>
                <w:lang w:val="ru-RU"/>
              </w:rPr>
              <w:t>Задание для самостоятельной работы</w:t>
            </w:r>
          </w:p>
        </w:tc>
        <w:tc>
          <w:tcPr>
            <w:tcW w:w="10948" w:type="dxa"/>
            <w:gridSpan w:val="4"/>
          </w:tcPr>
          <w:p w:rsidR="0053118B" w:rsidRPr="00710357" w:rsidRDefault="0053118B" w:rsidP="005311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3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Найти в семье историю о человеке, который проявил надёжность в профессии (дед-железнодорожник, мама-врач и т.д.)</w:t>
            </w:r>
          </w:p>
          <w:p w:rsidR="0053118B" w:rsidRPr="00710357" w:rsidRDefault="0053118B" w:rsidP="005311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3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Записать 1 предложение: „Надёжность в моей семье — это…“</w:t>
            </w:r>
          </w:p>
          <w:p w:rsidR="0053118B" w:rsidRPr="0053118B" w:rsidRDefault="0053118B" w:rsidP="0053118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3118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Принести на следующее занятие фотографию этого человека (если есть)»</w:t>
            </w:r>
          </w:p>
        </w:tc>
      </w:tr>
    </w:tbl>
    <w:p w:rsidR="00103317" w:rsidRDefault="00103317" w:rsidP="00103317">
      <w:pPr>
        <w:rPr>
          <w:color w:val="1D1D1F"/>
        </w:rPr>
      </w:pPr>
    </w:p>
    <w:p w:rsidR="00D128F0" w:rsidRDefault="00D128F0" w:rsidP="00D128F0">
      <w:pPr>
        <w:spacing w:before="64"/>
        <w:ind w:right="34"/>
        <w:jc w:val="center"/>
        <w:rPr>
          <w:b/>
          <w:spacing w:val="-2"/>
          <w:sz w:val="28"/>
          <w:szCs w:val="28"/>
        </w:rPr>
      </w:pPr>
    </w:p>
    <w:p w:rsidR="00D128F0" w:rsidRDefault="00D128F0" w:rsidP="00D128F0">
      <w:pPr>
        <w:spacing w:before="64"/>
        <w:ind w:right="34"/>
        <w:jc w:val="center"/>
        <w:rPr>
          <w:b/>
          <w:spacing w:val="-2"/>
          <w:sz w:val="28"/>
          <w:szCs w:val="28"/>
        </w:rPr>
      </w:pPr>
    </w:p>
    <w:p w:rsidR="00D128F0" w:rsidRPr="00D128F0" w:rsidRDefault="00D128F0" w:rsidP="00D128F0">
      <w:pPr>
        <w:spacing w:before="64"/>
        <w:ind w:right="34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D128F0">
        <w:rPr>
          <w:rFonts w:ascii="Times New Roman" w:hAnsi="Times New Roman" w:cs="Times New Roman"/>
          <w:b/>
          <w:spacing w:val="-2"/>
          <w:sz w:val="28"/>
          <w:szCs w:val="28"/>
        </w:rPr>
        <w:t>Технологическая карта</w:t>
      </w:r>
      <w:r w:rsidRPr="00D128F0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128F0">
        <w:rPr>
          <w:rFonts w:ascii="Times New Roman" w:hAnsi="Times New Roman" w:cs="Times New Roman"/>
          <w:b/>
          <w:spacing w:val="-4"/>
          <w:sz w:val="28"/>
          <w:szCs w:val="28"/>
        </w:rPr>
        <w:t>урока</w:t>
      </w:r>
    </w:p>
    <w:tbl>
      <w:tblPr>
        <w:tblStyle w:val="a7"/>
        <w:tblW w:w="0" w:type="auto"/>
        <w:tblLook w:val="04A0"/>
      </w:tblPr>
      <w:tblGrid>
        <w:gridCol w:w="2631"/>
        <w:gridCol w:w="1634"/>
        <w:gridCol w:w="2326"/>
        <w:gridCol w:w="5347"/>
        <w:gridCol w:w="3338"/>
      </w:tblGrid>
      <w:tr w:rsidR="00D128F0" w:rsidTr="0053118B">
        <w:tc>
          <w:tcPr>
            <w:tcW w:w="3055" w:type="dxa"/>
            <w:vAlign w:val="center"/>
          </w:tcPr>
          <w:p w:rsidR="00D128F0" w:rsidRPr="00D128F0" w:rsidRDefault="00D128F0" w:rsidP="00D128F0">
            <w:pPr>
              <w:pStyle w:val="TableParagraph"/>
              <w:ind w:right="4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8F0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3055" w:type="dxa"/>
            <w:vAlign w:val="center"/>
          </w:tcPr>
          <w:p w:rsidR="00D128F0" w:rsidRPr="00D128F0" w:rsidRDefault="00D128F0" w:rsidP="00D128F0">
            <w:pPr>
              <w:pStyle w:val="TableParagraph"/>
              <w:ind w:right="4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8F0">
              <w:rPr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3055" w:type="dxa"/>
            <w:vAlign w:val="center"/>
          </w:tcPr>
          <w:p w:rsidR="00D128F0" w:rsidRPr="00D128F0" w:rsidRDefault="00D128F0" w:rsidP="00D128F0">
            <w:pPr>
              <w:pStyle w:val="TableParagraph"/>
              <w:ind w:right="4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8F0">
              <w:rPr>
                <w:sz w:val="24"/>
                <w:szCs w:val="24"/>
              </w:rPr>
              <w:t>Форма</w:t>
            </w:r>
            <w:proofErr w:type="spellEnd"/>
            <w:r w:rsidRPr="00D128F0">
              <w:rPr>
                <w:sz w:val="24"/>
                <w:szCs w:val="24"/>
              </w:rPr>
              <w:t xml:space="preserve"> </w:t>
            </w:r>
            <w:proofErr w:type="spellStart"/>
            <w:r w:rsidRPr="00D128F0">
              <w:rPr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3055" w:type="dxa"/>
            <w:vAlign w:val="center"/>
          </w:tcPr>
          <w:p w:rsidR="00D128F0" w:rsidRPr="00D128F0" w:rsidRDefault="00D128F0" w:rsidP="00D128F0">
            <w:pPr>
              <w:pStyle w:val="TableParagraph"/>
              <w:ind w:right="4"/>
              <w:jc w:val="center"/>
              <w:rPr>
                <w:b/>
                <w:sz w:val="24"/>
                <w:szCs w:val="24"/>
              </w:rPr>
            </w:pPr>
            <w:r w:rsidRPr="00D128F0">
              <w:rPr>
                <w:sz w:val="24"/>
                <w:szCs w:val="24"/>
              </w:rPr>
              <w:t>Содержание</w:t>
            </w:r>
          </w:p>
        </w:tc>
        <w:tc>
          <w:tcPr>
            <w:tcW w:w="3056" w:type="dxa"/>
            <w:vAlign w:val="center"/>
          </w:tcPr>
          <w:p w:rsidR="00D128F0" w:rsidRPr="00D128F0" w:rsidRDefault="00D128F0" w:rsidP="00D128F0">
            <w:pPr>
              <w:pStyle w:val="TableParagraph"/>
              <w:ind w:right="4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8F0">
              <w:rPr>
                <w:sz w:val="24"/>
                <w:szCs w:val="24"/>
              </w:rPr>
              <w:t>Методический</w:t>
            </w:r>
            <w:proofErr w:type="spellEnd"/>
            <w:r w:rsidRPr="00D128F0">
              <w:rPr>
                <w:sz w:val="24"/>
                <w:szCs w:val="24"/>
              </w:rPr>
              <w:t xml:space="preserve"> </w:t>
            </w:r>
            <w:proofErr w:type="spellStart"/>
            <w:r w:rsidRPr="00D128F0">
              <w:rPr>
                <w:sz w:val="24"/>
                <w:szCs w:val="24"/>
              </w:rPr>
              <w:t>приём</w:t>
            </w:r>
            <w:proofErr w:type="spellEnd"/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1. Вход в тему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0–10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Групповая дискуссия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Упражнение «Ассоциативный круг»: «Что приходит в голову при слове „традиция“?»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Молчаливая запись на стикерах -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общая доска</w:t>
            </w:r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2. Провокационный вопрос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10–25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Лекция-монолог (15 мин)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Тезис: «Традиция -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это не правило, кот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орое нужно соблюдать. Традиция -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это код, который нужно понять»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Контрастные примеры: музейный экспонат </w:t>
            </w:r>
            <w:proofErr w:type="spellStart"/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vs</w:t>
            </w:r>
            <w:proofErr w:type="spellEnd"/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живой навык</w:t>
            </w:r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3. Региональный кейс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25–40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Работа в мини-группах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Анализ подвига земляка-героя: что стало ТРАДИЦИЕЙ после его поступка?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Карточки с историей -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обсуждение в четвёрках</w:t>
            </w:r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4. Профессиональная параллель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40–60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Интерактив «Мост»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Связь: воинская дисциплина -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профессиональная культур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а (электрик, железнодорожник, и т.д.</w:t>
            </w: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)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Таблица на </w:t>
            </w:r>
            <w:proofErr w:type="spellStart"/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флипчарте</w:t>
            </w:r>
            <w:proofErr w:type="spellEnd"/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: «Что общего у…»</w:t>
            </w:r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5. Рефлексия «Код чести»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60–80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Индивидуальная работа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Заполнение карточки: «Мой профессиональный код чести на основе боевых традиций»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Тихая музыка, письменная рефлексия</w:t>
            </w:r>
          </w:p>
        </w:tc>
      </w:tr>
      <w:tr w:rsidR="00D128F0" w:rsidTr="00D128F0"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6. Завершение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80–90 мин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Коллективное действие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Создание «Дерева чести»: каждый прикрепляет свой код на общее полотно</w:t>
            </w:r>
          </w:p>
        </w:tc>
        <w:tc>
          <w:tcPr>
            <w:tcW w:w="0" w:type="auto"/>
            <w:hideMark/>
          </w:tcPr>
          <w:p w:rsidR="00D128F0" w:rsidRPr="00D128F0" w:rsidRDefault="00D128F0" w:rsidP="00D128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D128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Визуализация общего результата</w:t>
            </w:r>
          </w:p>
        </w:tc>
      </w:tr>
    </w:tbl>
    <w:p w:rsidR="00D128F0" w:rsidRDefault="00D128F0" w:rsidP="00D128F0">
      <w:pPr>
        <w:rPr>
          <w:sz w:val="24"/>
          <w:szCs w:val="24"/>
        </w:rPr>
      </w:pPr>
    </w:p>
    <w:p w:rsidR="00D128F0" w:rsidRDefault="00D128F0" w:rsidP="00D128F0">
      <w:pPr>
        <w:rPr>
          <w:sz w:val="24"/>
          <w:szCs w:val="24"/>
        </w:rPr>
      </w:pPr>
    </w:p>
    <w:p w:rsidR="00D128F0" w:rsidRPr="00FC1C1A" w:rsidRDefault="00D128F0" w:rsidP="00D128F0">
      <w:pPr>
        <w:rPr>
          <w:sz w:val="24"/>
          <w:szCs w:val="24"/>
        </w:rPr>
        <w:sectPr w:rsidR="00D128F0" w:rsidRPr="00FC1C1A" w:rsidSect="0053118B">
          <w:pgSz w:w="16840" w:h="11910" w:orient="landscape"/>
          <w:pgMar w:top="780" w:right="860" w:bottom="280" w:left="920" w:header="720" w:footer="720" w:gutter="0"/>
          <w:cols w:space="720"/>
        </w:sectPr>
      </w:pPr>
    </w:p>
    <w:p w:rsidR="00456CCE" w:rsidRDefault="00D128F0" w:rsidP="00AA2919">
      <w:pPr>
        <w:tabs>
          <w:tab w:val="left" w:pos="9214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D128F0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D128F0">
        <w:rPr>
          <w:rFonts w:ascii="Times New Roman" w:hAnsi="Times New Roman" w:cs="Times New Roman"/>
          <w:b/>
          <w:spacing w:val="-2"/>
          <w:sz w:val="28"/>
          <w:szCs w:val="28"/>
        </w:rPr>
        <w:t>урока</w:t>
      </w:r>
    </w:p>
    <w:p w:rsidR="00103317" w:rsidRPr="0053118B" w:rsidRDefault="00103317" w:rsidP="00AA2919">
      <w:pPr>
        <w:tabs>
          <w:tab w:val="left" w:pos="9214"/>
        </w:tabs>
        <w:spacing w:after="0" w:line="360" w:lineRule="auto"/>
        <w:ind w:right="-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3118B">
        <w:rPr>
          <w:rFonts w:ascii="Times New Roman" w:hAnsi="Times New Roman" w:cs="Times New Roman"/>
          <w:b/>
          <w:bCs/>
          <w:iCs/>
          <w:sz w:val="28"/>
          <w:szCs w:val="28"/>
        </w:rPr>
        <w:t>Этап 1</w:t>
      </w:r>
      <w:r w:rsidRPr="0053118B">
        <w:rPr>
          <w:rFonts w:ascii="Times New Roman" w:hAnsi="Times New Roman" w:cs="Times New Roman"/>
          <w:bCs/>
          <w:iCs/>
          <w:sz w:val="28"/>
          <w:szCs w:val="28"/>
        </w:rPr>
        <w:t xml:space="preserve">. Вход в тему: «Ассоциативный круг» </w:t>
      </w:r>
    </w:p>
    <w:p w:rsidR="00456CCE" w:rsidRDefault="00103317" w:rsidP="00AA29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 xml:space="preserve">Инструкция преподавателя </w:t>
      </w:r>
    </w:p>
    <w:p w:rsidR="00103317" w:rsidRPr="00456CCE" w:rsidRDefault="00103317" w:rsidP="00AA29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«Друзья, возьмите стикер и ручку. За 60 секунд напишите первые три слова, которые приходят в голову при слов</w:t>
      </w:r>
      <w:r w:rsidR="00AA2919">
        <w:rPr>
          <w:rFonts w:ascii="Times New Roman" w:hAnsi="Times New Roman" w:cs="Times New Roman"/>
          <w:sz w:val="28"/>
          <w:szCs w:val="28"/>
        </w:rPr>
        <w:t>е «традиция»</w:t>
      </w:r>
      <w:r w:rsidR="00456CCE">
        <w:rPr>
          <w:rFonts w:ascii="Times New Roman" w:hAnsi="Times New Roman" w:cs="Times New Roman"/>
          <w:sz w:val="28"/>
          <w:szCs w:val="28"/>
        </w:rPr>
        <w:t>. Не думайте долго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пишите импульсивно. Молча подойдите и прикрепите стикер на доску».</w:t>
      </w:r>
    </w:p>
    <w:p w:rsidR="00456CCE" w:rsidRDefault="00103317" w:rsidP="00AA29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Анализ ответов</w:t>
      </w:r>
      <w:r w:rsidR="0053118B">
        <w:rPr>
          <w:rFonts w:ascii="Times New Roman" w:hAnsi="Times New Roman" w:cs="Times New Roman"/>
          <w:sz w:val="28"/>
          <w:szCs w:val="28"/>
        </w:rPr>
        <w:t>:</w:t>
      </w:r>
    </w:p>
    <w:p w:rsidR="00103317" w:rsidRPr="00456CCE" w:rsidRDefault="00103317" w:rsidP="00AA291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Преподаватель группирует стикеры по кластерам:</w:t>
      </w:r>
    </w:p>
    <w:p w:rsidR="00103317" w:rsidRPr="00456CCE" w:rsidRDefault="00103317" w:rsidP="00AA291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Музейные: «старина», «память», «прошлое», «экспонат»</w:t>
      </w:r>
    </w:p>
    <w:p w:rsidR="00103317" w:rsidRPr="00456CCE" w:rsidRDefault="00103317" w:rsidP="00AA291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Живые: «семья», «ритуал», «повторение», «честь»</w:t>
      </w:r>
    </w:p>
    <w:p w:rsidR="00103317" w:rsidRPr="00456CCE" w:rsidRDefault="00103317" w:rsidP="00AA291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Негативные: «скучно», «обязаловка», «формальность»</w:t>
      </w:r>
    </w:p>
    <w:p w:rsidR="00103317" w:rsidRPr="00456CCE" w:rsidRDefault="00103317" w:rsidP="00AA29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Ключевая реплика</w:t>
      </w:r>
      <w:proofErr w:type="gramStart"/>
      <w:r w:rsidRPr="00456CCE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456CCE">
        <w:rPr>
          <w:rFonts w:ascii="Times New Roman" w:hAnsi="Times New Roman" w:cs="Times New Roman"/>
          <w:sz w:val="28"/>
          <w:szCs w:val="28"/>
        </w:rPr>
        <w:t>За</w:t>
      </w:r>
      <w:r w:rsidR="00456CCE">
        <w:rPr>
          <w:rFonts w:ascii="Times New Roman" w:hAnsi="Times New Roman" w:cs="Times New Roman"/>
          <w:sz w:val="28"/>
          <w:szCs w:val="28"/>
        </w:rPr>
        <w:t>метили? Большинство ассоциаций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с прошлым. Сегодня мы проверим гипотезу: </w:t>
      </w:r>
      <w:r w:rsidR="00456CCE">
        <w:rPr>
          <w:rFonts w:ascii="Times New Roman" w:hAnsi="Times New Roman" w:cs="Times New Roman"/>
          <w:sz w:val="28"/>
          <w:szCs w:val="28"/>
        </w:rPr>
        <w:t>традиция - это не прошлое. Традиция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это код будущего. И этот код работает прям</w:t>
      </w:r>
      <w:r w:rsidR="00456CCE">
        <w:rPr>
          <w:rFonts w:ascii="Times New Roman" w:hAnsi="Times New Roman" w:cs="Times New Roman"/>
          <w:sz w:val="28"/>
          <w:szCs w:val="28"/>
        </w:rPr>
        <w:t>о сейчас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в вашей будущей профессии».</w:t>
      </w:r>
    </w:p>
    <w:p w:rsidR="0053118B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18B">
        <w:rPr>
          <w:rFonts w:ascii="Times New Roman" w:hAnsi="Times New Roman" w:cs="Times New Roman"/>
          <w:b/>
          <w:sz w:val="28"/>
          <w:szCs w:val="28"/>
        </w:rPr>
        <w:t>Этап 2</w:t>
      </w:r>
      <w:r w:rsidRPr="00456CCE">
        <w:rPr>
          <w:rFonts w:ascii="Times New Roman" w:hAnsi="Times New Roman" w:cs="Times New Roman"/>
          <w:sz w:val="28"/>
          <w:szCs w:val="28"/>
        </w:rPr>
        <w:t xml:space="preserve">. Провокационный монолог: </w:t>
      </w:r>
    </w:p>
    <w:p w:rsidR="00103317" w:rsidRPr="00456CCE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 xml:space="preserve">«Традиция = Код, а не Правило» </w:t>
      </w:r>
    </w:p>
    <w:p w:rsidR="00456CCE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Реплика преподавателя</w:t>
      </w:r>
    </w:p>
    <w:p w:rsidR="00103317" w:rsidRPr="00456CCE" w:rsidRDefault="00456CCE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«Правило можно нарушить -</w:t>
      </w:r>
      <w:r w:rsidR="00103317" w:rsidRPr="00456CCE">
        <w:rPr>
          <w:rFonts w:ascii="Times New Roman" w:hAnsi="Times New Roman" w:cs="Times New Roman"/>
          <w:sz w:val="28"/>
          <w:szCs w:val="28"/>
        </w:rPr>
        <w:t xml:space="preserve"> и получи</w:t>
      </w:r>
      <w:r w:rsidR="00B12EB4">
        <w:rPr>
          <w:rFonts w:ascii="Times New Roman" w:hAnsi="Times New Roman" w:cs="Times New Roman"/>
          <w:sz w:val="28"/>
          <w:szCs w:val="28"/>
        </w:rPr>
        <w:t>ть наказание. Код нужно понять -</w:t>
      </w:r>
      <w:r w:rsidR="00103317" w:rsidRPr="00456CCE">
        <w:rPr>
          <w:rFonts w:ascii="Times New Roman" w:hAnsi="Times New Roman" w:cs="Times New Roman"/>
          <w:sz w:val="28"/>
          <w:szCs w:val="28"/>
        </w:rPr>
        <w:t xml:space="preserve"> и тогда ты сам не захочешь его нарушать.</w:t>
      </w:r>
    </w:p>
    <w:p w:rsidR="00103317" w:rsidRPr="00456CCE" w:rsidRDefault="00B12EB4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Пример: в уставе написано </w:t>
      </w:r>
      <w:r w:rsidR="00AA2919">
        <w:rPr>
          <w:rFonts w:ascii="Times New Roman" w:hAnsi="Times New Roman" w:cs="Times New Roman"/>
          <w:sz w:val="28"/>
          <w:szCs w:val="28"/>
        </w:rPr>
        <w:t>– «караульный стоит неподвижно»</w:t>
      </w:r>
      <w:r w:rsidR="00103317" w:rsidRPr="00456CCE">
        <w:rPr>
          <w:rFonts w:ascii="Times New Roman" w:hAnsi="Times New Roman" w:cs="Times New Roman"/>
          <w:sz w:val="28"/>
          <w:szCs w:val="28"/>
        </w:rPr>
        <w:t>. Это правило. Но почему он с</w:t>
      </w:r>
      <w:r w:rsidR="00AA2919">
        <w:rPr>
          <w:rFonts w:ascii="Times New Roman" w:hAnsi="Times New Roman" w:cs="Times New Roman"/>
          <w:sz w:val="28"/>
          <w:szCs w:val="28"/>
        </w:rPr>
        <w:t>тоит неподвижно? Не потому что «так приказано»</w:t>
      </w:r>
      <w:r w:rsidR="00103317" w:rsidRPr="00456CCE">
        <w:rPr>
          <w:rFonts w:ascii="Times New Roman" w:hAnsi="Times New Roman" w:cs="Times New Roman"/>
          <w:sz w:val="28"/>
          <w:szCs w:val="28"/>
        </w:rPr>
        <w:t xml:space="preserve">. А </w:t>
      </w:r>
      <w:r>
        <w:rPr>
          <w:rFonts w:ascii="Times New Roman" w:hAnsi="Times New Roman" w:cs="Times New Roman"/>
          <w:sz w:val="28"/>
          <w:szCs w:val="28"/>
        </w:rPr>
        <w:t>потому что каждое его движение -</w:t>
      </w:r>
      <w:r w:rsidR="00103317" w:rsidRPr="00456CCE">
        <w:rPr>
          <w:rFonts w:ascii="Times New Roman" w:hAnsi="Times New Roman" w:cs="Times New Roman"/>
          <w:sz w:val="28"/>
          <w:szCs w:val="28"/>
        </w:rPr>
        <w:t xml:space="preserve"> это уважение к тем, кто не вернулся с войны. Это код чести.</w:t>
      </w:r>
    </w:p>
    <w:p w:rsidR="00103317" w:rsidRPr="00456CCE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Музейный экспонат лежит под стеклом. Е</w:t>
      </w:r>
      <w:r w:rsidR="00456CCE">
        <w:rPr>
          <w:rFonts w:ascii="Times New Roman" w:hAnsi="Times New Roman" w:cs="Times New Roman"/>
          <w:sz w:val="28"/>
          <w:szCs w:val="28"/>
        </w:rPr>
        <w:t>го нельзя трогать. А код чести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он внутри тебя. Его нельзя потрогать, но он управляет твоими поступками.</w:t>
      </w:r>
    </w:p>
    <w:p w:rsidR="00103317" w:rsidRPr="00456CCE" w:rsidRDefault="00456CCE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Боевая традиция -</w:t>
      </w:r>
      <w:r w:rsidR="00AA2919">
        <w:rPr>
          <w:rFonts w:ascii="Times New Roman" w:hAnsi="Times New Roman" w:cs="Times New Roman"/>
          <w:sz w:val="28"/>
          <w:szCs w:val="28"/>
        </w:rPr>
        <w:t xml:space="preserve"> это не «как делали раньше». Это ответ на вопрос: «</w:t>
      </w:r>
      <w:r w:rsidR="00103317" w:rsidRPr="00456CCE">
        <w:rPr>
          <w:rFonts w:ascii="Times New Roman" w:hAnsi="Times New Roman" w:cs="Times New Roman"/>
          <w:sz w:val="28"/>
          <w:szCs w:val="28"/>
        </w:rPr>
        <w:t>Как я должен поступить сегодня, чтобы достойно продол</w:t>
      </w:r>
      <w:r w:rsidR="00AA2919">
        <w:rPr>
          <w:rFonts w:ascii="Times New Roman" w:hAnsi="Times New Roman" w:cs="Times New Roman"/>
          <w:sz w:val="28"/>
          <w:szCs w:val="28"/>
        </w:rPr>
        <w:t>жить дело тех, кто был до меня?</w:t>
      </w:r>
      <w:r w:rsidR="00103317" w:rsidRPr="00456CCE">
        <w:rPr>
          <w:rFonts w:ascii="Times New Roman" w:hAnsi="Times New Roman" w:cs="Times New Roman"/>
          <w:sz w:val="28"/>
          <w:szCs w:val="28"/>
        </w:rPr>
        <w:t>»</w:t>
      </w:r>
    </w:p>
    <w:p w:rsidR="00103317" w:rsidRPr="00456CCE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Визуальная поддержка:</w:t>
      </w:r>
      <w:r w:rsidR="00456CCE">
        <w:rPr>
          <w:rFonts w:ascii="Times New Roman" w:hAnsi="Times New Roman" w:cs="Times New Roman"/>
          <w:sz w:val="28"/>
          <w:szCs w:val="28"/>
        </w:rPr>
        <w:t xml:space="preserve"> </w:t>
      </w:r>
      <w:r w:rsidR="00B12EB4">
        <w:rPr>
          <w:rFonts w:ascii="Times New Roman" w:hAnsi="Times New Roman" w:cs="Times New Roman"/>
          <w:sz w:val="28"/>
          <w:szCs w:val="28"/>
        </w:rPr>
        <w:t>На экране -</w:t>
      </w:r>
      <w:r w:rsidRPr="00456CCE">
        <w:rPr>
          <w:rFonts w:ascii="Times New Roman" w:hAnsi="Times New Roman" w:cs="Times New Roman"/>
          <w:sz w:val="28"/>
          <w:szCs w:val="28"/>
        </w:rPr>
        <w:t xml:space="preserve"> два изображения:</w:t>
      </w:r>
    </w:p>
    <w:p w:rsidR="00103317" w:rsidRPr="00456CCE" w:rsidRDefault="00103317" w:rsidP="00AA291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lastRenderedPageBreak/>
        <w:t>Витрина музея с оружием под стеклом (подпись: «Правило: не трогать»)</w:t>
      </w:r>
    </w:p>
    <w:p w:rsidR="00456CCE" w:rsidRDefault="00103317" w:rsidP="00AA291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Современный караул у Вечного огня (подпись: «Код: стоять достойно»)</w:t>
      </w:r>
    </w:p>
    <w:p w:rsidR="00103317" w:rsidRPr="00456CCE" w:rsidRDefault="00103317" w:rsidP="00AA291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b/>
          <w:sz w:val="28"/>
          <w:szCs w:val="28"/>
        </w:rPr>
        <w:t>Этап 3.</w:t>
      </w:r>
      <w:r w:rsidRPr="00456CCE">
        <w:rPr>
          <w:rFonts w:ascii="Times New Roman" w:hAnsi="Times New Roman" w:cs="Times New Roman"/>
          <w:sz w:val="28"/>
          <w:szCs w:val="28"/>
        </w:rPr>
        <w:t xml:space="preserve"> Региональный ке</w:t>
      </w:r>
      <w:r w:rsidR="0053118B">
        <w:rPr>
          <w:rFonts w:ascii="Times New Roman" w:hAnsi="Times New Roman" w:cs="Times New Roman"/>
          <w:sz w:val="28"/>
          <w:szCs w:val="28"/>
        </w:rPr>
        <w:t>йс: «Подвиг, ставший традицией»</w:t>
      </w:r>
    </w:p>
    <w:p w:rsidR="00440AC0" w:rsidRDefault="00103317" w:rsidP="00AA29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6CCE">
        <w:rPr>
          <w:rFonts w:ascii="Times New Roman" w:hAnsi="Times New Roman" w:cs="Times New Roman"/>
          <w:sz w:val="28"/>
          <w:szCs w:val="28"/>
        </w:rPr>
        <w:t>Подготовка</w:t>
      </w:r>
      <w:r w:rsidR="0053118B">
        <w:rPr>
          <w:rFonts w:ascii="Times New Roman" w:hAnsi="Times New Roman" w:cs="Times New Roman"/>
          <w:sz w:val="28"/>
          <w:szCs w:val="28"/>
        </w:rPr>
        <w:t xml:space="preserve">: </w:t>
      </w:r>
      <w:r w:rsidRPr="00456CCE">
        <w:rPr>
          <w:rFonts w:ascii="Times New Roman" w:hAnsi="Times New Roman" w:cs="Times New Roman"/>
          <w:sz w:val="28"/>
          <w:szCs w:val="28"/>
        </w:rPr>
        <w:t>Ст</w:t>
      </w:r>
      <w:r w:rsidR="00AA2919">
        <w:rPr>
          <w:rFonts w:ascii="Times New Roman" w:hAnsi="Times New Roman" w:cs="Times New Roman"/>
          <w:sz w:val="28"/>
          <w:szCs w:val="28"/>
        </w:rPr>
        <w:t>уденты делятся на 4 группы по 3-</w:t>
      </w:r>
      <w:r w:rsidRPr="00456CCE">
        <w:rPr>
          <w:rFonts w:ascii="Times New Roman" w:hAnsi="Times New Roman" w:cs="Times New Roman"/>
          <w:sz w:val="28"/>
          <w:szCs w:val="28"/>
        </w:rPr>
        <w:t xml:space="preserve">4 человека. Каждой группе выдаётся карточка с историей </w:t>
      </w:r>
      <w:r w:rsidR="00456CCE">
        <w:rPr>
          <w:rFonts w:ascii="Times New Roman" w:hAnsi="Times New Roman" w:cs="Times New Roman"/>
          <w:sz w:val="28"/>
          <w:szCs w:val="28"/>
        </w:rPr>
        <w:t xml:space="preserve">героя </w:t>
      </w:r>
      <w:r w:rsidR="00440AC0" w:rsidRPr="00440AC0">
        <w:rPr>
          <w:rFonts w:ascii="Times New Roman" w:hAnsi="Times New Roman" w:cs="Times New Roman"/>
          <w:sz w:val="28"/>
          <w:szCs w:val="28"/>
        </w:rPr>
        <w:t>(Приложение 1)</w:t>
      </w:r>
      <w:r w:rsidR="00456CCE">
        <w:rPr>
          <w:rFonts w:ascii="Times New Roman" w:hAnsi="Times New Roman" w:cs="Times New Roman"/>
          <w:sz w:val="28"/>
          <w:szCs w:val="28"/>
        </w:rPr>
        <w:t>.</w:t>
      </w:r>
    </w:p>
    <w:p w:rsidR="00103317" w:rsidRPr="00440AC0" w:rsidRDefault="00103317" w:rsidP="00AA29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b/>
          <w:bCs/>
          <w:iCs/>
          <w:sz w:val="28"/>
          <w:szCs w:val="28"/>
        </w:rPr>
        <w:t>Этап 4</w:t>
      </w:r>
      <w:r w:rsidRPr="00440AC0">
        <w:rPr>
          <w:rFonts w:ascii="Times New Roman" w:hAnsi="Times New Roman" w:cs="Times New Roman"/>
          <w:bCs/>
          <w:iCs/>
          <w:sz w:val="28"/>
          <w:szCs w:val="28"/>
        </w:rPr>
        <w:t xml:space="preserve">. Профессиональная параллель: «Мост чести» </w:t>
      </w:r>
    </w:p>
    <w:p w:rsidR="00440AC0" w:rsidRDefault="00AA2919" w:rsidP="00AA2919">
      <w:pPr>
        <w:tabs>
          <w:tab w:val="left" w:pos="1134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103317" w:rsidRPr="00440AC0" w:rsidRDefault="00103317" w:rsidP="00AA2919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sz w:val="28"/>
          <w:szCs w:val="28"/>
        </w:rPr>
        <w:t xml:space="preserve">«Теперь проведём мост между воинской дисциплиной и вашей будущей </w:t>
      </w:r>
      <w:r w:rsidR="00440AC0">
        <w:rPr>
          <w:rFonts w:ascii="Times New Roman" w:hAnsi="Times New Roman" w:cs="Times New Roman"/>
          <w:sz w:val="28"/>
          <w:szCs w:val="28"/>
        </w:rPr>
        <w:t xml:space="preserve">профессией. На </w:t>
      </w:r>
      <w:proofErr w:type="spellStart"/>
      <w:r w:rsidR="00440AC0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="00440AC0">
        <w:rPr>
          <w:rFonts w:ascii="Times New Roman" w:hAnsi="Times New Roman" w:cs="Times New Roman"/>
          <w:sz w:val="28"/>
          <w:szCs w:val="28"/>
        </w:rPr>
        <w:t xml:space="preserve"> - </w:t>
      </w:r>
      <w:r w:rsidRPr="00440AC0">
        <w:rPr>
          <w:rFonts w:ascii="Times New Roman" w:hAnsi="Times New Roman" w:cs="Times New Roman"/>
          <w:sz w:val="28"/>
          <w:szCs w:val="28"/>
        </w:rPr>
        <w:t>три колонки:</w:t>
      </w:r>
    </w:p>
    <w:p w:rsidR="00103317" w:rsidRPr="00440AC0" w:rsidRDefault="00103317" w:rsidP="00AA2919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sz w:val="28"/>
          <w:szCs w:val="28"/>
        </w:rPr>
        <w:t>Воинская норма</w:t>
      </w:r>
    </w:p>
    <w:p w:rsidR="00103317" w:rsidRPr="00440AC0" w:rsidRDefault="00103317" w:rsidP="00AA2919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sz w:val="28"/>
          <w:szCs w:val="28"/>
        </w:rPr>
        <w:t>Её смысл (код чести)</w:t>
      </w:r>
    </w:p>
    <w:p w:rsidR="00103317" w:rsidRPr="00440AC0" w:rsidRDefault="00103317" w:rsidP="00AA2919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sz w:val="28"/>
          <w:szCs w:val="28"/>
        </w:rPr>
        <w:t>Применение в профессии»</w:t>
      </w:r>
    </w:p>
    <w:p w:rsidR="00440AC0" w:rsidRDefault="00103317" w:rsidP="00AA2919">
      <w:pPr>
        <w:tabs>
          <w:tab w:val="left" w:pos="1134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40AC0">
        <w:rPr>
          <w:rFonts w:ascii="Times New Roman" w:hAnsi="Times New Roman" w:cs="Times New Roman"/>
          <w:sz w:val="28"/>
          <w:szCs w:val="28"/>
        </w:rPr>
        <w:t xml:space="preserve">Совместное заполнение таблицы </w:t>
      </w:r>
      <w:r w:rsidR="00440AC0" w:rsidRPr="00440AC0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440AC0">
        <w:rPr>
          <w:rFonts w:ascii="Times New Roman" w:hAnsi="Times New Roman" w:cs="Times New Roman"/>
          <w:sz w:val="28"/>
          <w:szCs w:val="28"/>
        </w:rPr>
        <w:t>2</w:t>
      </w:r>
      <w:r w:rsidR="00440AC0" w:rsidRPr="00440AC0">
        <w:rPr>
          <w:rFonts w:ascii="Times New Roman" w:hAnsi="Times New Roman" w:cs="Times New Roman"/>
          <w:sz w:val="28"/>
          <w:szCs w:val="28"/>
        </w:rPr>
        <w:t>)</w:t>
      </w:r>
      <w:r w:rsidR="00440AC0">
        <w:rPr>
          <w:rFonts w:ascii="Times New Roman" w:hAnsi="Times New Roman" w:cs="Times New Roman"/>
          <w:sz w:val="28"/>
          <w:szCs w:val="28"/>
        </w:rPr>
        <w:t>.</w:t>
      </w:r>
    </w:p>
    <w:p w:rsidR="00103317" w:rsidRPr="00440AC0" w:rsidRDefault="00103317" w:rsidP="00AA2919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2919">
        <w:rPr>
          <w:rFonts w:ascii="Times New Roman" w:hAnsi="Times New Roman" w:cs="Times New Roman"/>
          <w:b/>
          <w:sz w:val="28"/>
          <w:szCs w:val="28"/>
        </w:rPr>
        <w:t>Этап 5</w:t>
      </w:r>
      <w:r w:rsidRPr="00AA2919">
        <w:rPr>
          <w:rFonts w:ascii="Times New Roman" w:hAnsi="Times New Roman" w:cs="Times New Roman"/>
          <w:sz w:val="28"/>
          <w:szCs w:val="28"/>
        </w:rPr>
        <w:t>. Рефлексия: «Мой код чести»</w:t>
      </w:r>
    </w:p>
    <w:p w:rsidR="00AA2919" w:rsidRDefault="00AA2919" w:rsidP="00AA2919">
      <w:pPr>
        <w:spacing w:after="0" w:line="360" w:lineRule="auto"/>
        <w:ind w:firstLine="85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Инструкция:</w:t>
      </w:r>
    </w:p>
    <w:p w:rsidR="00103317" w:rsidRPr="00440AC0" w:rsidRDefault="00103317" w:rsidP="00AA291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«Возьмите карточку формата А5. Тихо, под музыку, ответьте на три вопроса:</w:t>
      </w:r>
    </w:p>
    <w:p w:rsidR="00103317" w:rsidRPr="00440AC0" w:rsidRDefault="00103317" w:rsidP="00AA2919">
      <w:pPr>
        <w:numPr>
          <w:ilvl w:val="0"/>
          <w:numId w:val="5"/>
        </w:numPr>
        <w:spacing w:after="0" w:line="360" w:lineRule="auto"/>
        <w:ind w:left="0"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Какой код чести я возьму из боевых традиций?</w:t>
      </w:r>
    </w:p>
    <w:p w:rsidR="00103317" w:rsidRPr="00440AC0" w:rsidRDefault="00103317" w:rsidP="00AA2919">
      <w:pPr>
        <w:numPr>
          <w:ilvl w:val="0"/>
          <w:numId w:val="5"/>
        </w:numPr>
        <w:spacing w:after="0" w:line="360" w:lineRule="auto"/>
        <w:ind w:left="0"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Как он проявится в моей профессии?</w:t>
      </w:r>
    </w:p>
    <w:p w:rsidR="00103317" w:rsidRPr="00440AC0" w:rsidRDefault="00103317" w:rsidP="00AA2919">
      <w:pPr>
        <w:numPr>
          <w:ilvl w:val="0"/>
          <w:numId w:val="5"/>
        </w:numPr>
        <w:spacing w:after="0" w:line="360" w:lineRule="auto"/>
        <w:ind w:left="0"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Что я сделаю уже завтра, чтобы начать жить по этому коду?»</w:t>
      </w:r>
    </w:p>
    <w:p w:rsidR="00AA2919" w:rsidRDefault="00103317" w:rsidP="00AA2919">
      <w:pPr>
        <w:spacing w:after="0" w:line="360" w:lineRule="auto"/>
        <w:ind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iCs/>
          <w:sz w:val="28"/>
          <w:szCs w:val="28"/>
        </w:rPr>
        <w:t>Творческое завершение:</w:t>
      </w:r>
    </w:p>
    <w:p w:rsidR="00AA2919" w:rsidRDefault="00103317" w:rsidP="00AA291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Студенты по очереди подходят к общему полотну (ватману) в форме дерева и прикрепляют свою карточку как «лист чести». Преподаватель:</w:t>
      </w:r>
    </w:p>
    <w:p w:rsidR="00AA2919" w:rsidRDefault="00103317" w:rsidP="00AA291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«Это наше Дерево чести. Оно растёт не из прошлого — оно растёт из вашего сегодняшнего выбора».</w:t>
      </w:r>
    </w:p>
    <w:p w:rsidR="00103317" w:rsidRPr="00AA2919" w:rsidRDefault="00103317" w:rsidP="00AA29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2919">
        <w:rPr>
          <w:rFonts w:ascii="Times New Roman" w:hAnsi="Times New Roman" w:cs="Times New Roman"/>
          <w:b/>
          <w:sz w:val="28"/>
          <w:szCs w:val="28"/>
        </w:rPr>
        <w:t>Этап 6</w:t>
      </w:r>
      <w:r w:rsidRPr="00AA2919">
        <w:rPr>
          <w:rFonts w:ascii="Times New Roman" w:hAnsi="Times New Roman" w:cs="Times New Roman"/>
          <w:sz w:val="28"/>
          <w:szCs w:val="28"/>
        </w:rPr>
        <w:t xml:space="preserve">. Завершение </w:t>
      </w:r>
    </w:p>
    <w:p w:rsidR="00AA2919" w:rsidRDefault="00103317" w:rsidP="00AA29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2919">
        <w:rPr>
          <w:rFonts w:ascii="Times New Roman" w:hAnsi="Times New Roman" w:cs="Times New Roman"/>
          <w:sz w:val="28"/>
          <w:szCs w:val="28"/>
        </w:rPr>
        <w:t>Заключительное</w:t>
      </w:r>
      <w:r w:rsidR="00AA2919">
        <w:rPr>
          <w:rFonts w:ascii="Times New Roman" w:hAnsi="Times New Roman" w:cs="Times New Roman"/>
          <w:sz w:val="28"/>
          <w:szCs w:val="28"/>
        </w:rPr>
        <w:t xml:space="preserve"> слово преподавателя </w:t>
      </w:r>
    </w:p>
    <w:p w:rsidR="00103317" w:rsidRPr="00440AC0" w:rsidRDefault="00AA2919" w:rsidP="00AA291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не «изучали традиции»</w:t>
      </w:r>
      <w:r w:rsidR="00103317" w:rsidRPr="00AA2919">
        <w:rPr>
          <w:rFonts w:ascii="Times New Roman" w:hAnsi="Times New Roman" w:cs="Times New Roman"/>
          <w:sz w:val="28"/>
          <w:szCs w:val="28"/>
        </w:rPr>
        <w:t>. Мы примерили код чести на себя. На следующем занятии этот код станет телесным: вы будете</w:t>
      </w:r>
      <w:r w:rsidR="00103317" w:rsidRPr="00440AC0">
        <w:rPr>
          <w:rFonts w:ascii="Times New Roman" w:hAnsi="Times New Roman" w:cs="Times New Roman"/>
          <w:bCs/>
          <w:iCs/>
          <w:sz w:val="28"/>
          <w:szCs w:val="28"/>
        </w:rPr>
        <w:t xml:space="preserve"> стоять у поста, </w:t>
      </w:r>
      <w:r w:rsidR="00103317" w:rsidRPr="00440AC0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маршировать с фла</w:t>
      </w:r>
      <w:r>
        <w:rPr>
          <w:rFonts w:ascii="Times New Roman" w:hAnsi="Times New Roman" w:cs="Times New Roman"/>
          <w:bCs/>
          <w:iCs/>
          <w:sz w:val="28"/>
          <w:szCs w:val="28"/>
        </w:rPr>
        <w:t>гом. И тогда поймёте: традиция -</w:t>
      </w:r>
      <w:r w:rsidR="00103317" w:rsidRPr="00440AC0">
        <w:rPr>
          <w:rFonts w:ascii="Times New Roman" w:hAnsi="Times New Roman" w:cs="Times New Roman"/>
          <w:bCs/>
          <w:iCs/>
          <w:sz w:val="28"/>
          <w:szCs w:val="28"/>
        </w:rPr>
        <w:t xml:space="preserve"> это не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то, что помнят. Традиция -</w:t>
      </w:r>
      <w:r w:rsidR="00103317" w:rsidRPr="00440AC0">
        <w:rPr>
          <w:rFonts w:ascii="Times New Roman" w:hAnsi="Times New Roman" w:cs="Times New Roman"/>
          <w:bCs/>
          <w:iCs/>
          <w:sz w:val="28"/>
          <w:szCs w:val="28"/>
        </w:rPr>
        <w:t xml:space="preserve"> это то, </w:t>
      </w:r>
      <w:r w:rsidR="00103317" w:rsidRPr="00440AC0">
        <w:rPr>
          <w:rFonts w:ascii="Times New Roman" w:hAnsi="Times New Roman" w:cs="Times New Roman"/>
          <w:iCs/>
          <w:sz w:val="28"/>
          <w:szCs w:val="28"/>
        </w:rPr>
        <w:t>что делают</w:t>
      </w:r>
      <w:r w:rsidR="00103317" w:rsidRPr="00440AC0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3118B" w:rsidRPr="00AA2919" w:rsidRDefault="00103317" w:rsidP="00AA2919">
      <w:pPr>
        <w:spacing w:after="0" w:line="360" w:lineRule="auto"/>
        <w:ind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440AC0">
        <w:rPr>
          <w:rFonts w:ascii="Times New Roman" w:hAnsi="Times New Roman" w:cs="Times New Roman"/>
          <w:bCs/>
          <w:iCs/>
          <w:sz w:val="28"/>
          <w:szCs w:val="28"/>
        </w:rPr>
        <w:t>Спас</w:t>
      </w:r>
      <w:r w:rsidR="00AA2919">
        <w:rPr>
          <w:rFonts w:ascii="Times New Roman" w:hAnsi="Times New Roman" w:cs="Times New Roman"/>
          <w:bCs/>
          <w:iCs/>
          <w:sz w:val="28"/>
          <w:szCs w:val="28"/>
        </w:rPr>
        <w:t>ибо за искренность и открытость.</w:t>
      </w:r>
    </w:p>
    <w:p w:rsidR="0053118B" w:rsidRDefault="0053118B" w:rsidP="0053118B">
      <w:pPr>
        <w:rPr>
          <w:rFonts w:ascii="Times New Roman" w:hAnsi="Times New Roman" w:cs="Times New Roman"/>
          <w:sz w:val="28"/>
          <w:szCs w:val="28"/>
        </w:rPr>
      </w:pPr>
    </w:p>
    <w:p w:rsidR="00456CCE" w:rsidRDefault="00456CCE" w:rsidP="00456CCE">
      <w:pPr>
        <w:pStyle w:val="11"/>
        <w:spacing w:before="0" w:line="276" w:lineRule="auto"/>
        <w:ind w:left="0" w:right="369"/>
        <w:jc w:val="right"/>
        <w:rPr>
          <w:spacing w:val="-2"/>
        </w:rPr>
      </w:pPr>
    </w:p>
    <w:p w:rsidR="00456CCE" w:rsidRDefault="00456CCE" w:rsidP="00456CCE">
      <w:pPr>
        <w:pStyle w:val="11"/>
        <w:spacing w:before="0" w:line="276" w:lineRule="auto"/>
        <w:ind w:left="0" w:right="369"/>
        <w:jc w:val="right"/>
        <w:rPr>
          <w:spacing w:val="-5"/>
        </w:rPr>
      </w:pPr>
      <w:r w:rsidRPr="00D82817">
        <w:rPr>
          <w:spacing w:val="-2"/>
        </w:rPr>
        <w:t>Приложение</w:t>
      </w:r>
      <w:r w:rsidRPr="00D82817">
        <w:rPr>
          <w:spacing w:val="-1"/>
        </w:rPr>
        <w:t xml:space="preserve"> </w:t>
      </w:r>
      <w:r>
        <w:rPr>
          <w:spacing w:val="-5"/>
        </w:rPr>
        <w:t>1</w:t>
      </w:r>
    </w:p>
    <w:p w:rsidR="00456CCE" w:rsidRDefault="00456CCE" w:rsidP="00456CCE">
      <w:pPr>
        <w:pStyle w:val="11"/>
        <w:spacing w:before="0" w:line="276" w:lineRule="auto"/>
        <w:ind w:left="0" w:right="369"/>
        <w:jc w:val="right"/>
        <w:rPr>
          <w:spacing w:val="-5"/>
        </w:rPr>
      </w:pPr>
    </w:p>
    <w:tbl>
      <w:tblPr>
        <w:tblStyle w:val="a7"/>
        <w:tblW w:w="0" w:type="auto"/>
        <w:tblLook w:val="04A0"/>
      </w:tblPr>
      <w:tblGrid>
        <w:gridCol w:w="1029"/>
        <w:gridCol w:w="8542"/>
      </w:tblGrid>
      <w:tr w:rsidR="00456CCE" w:rsidTr="00456CCE">
        <w:tc>
          <w:tcPr>
            <w:tcW w:w="0" w:type="auto"/>
            <w:hideMark/>
          </w:tcPr>
          <w:p w:rsidR="00456CCE" w:rsidRPr="00B12EB4" w:rsidRDefault="00456CCE" w:rsidP="005311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EB4">
              <w:rPr>
                <w:rStyle w:val="qwen-markdown-text"/>
                <w:rFonts w:ascii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</w:rPr>
              <w:t>Группа</w:t>
            </w:r>
          </w:p>
        </w:tc>
        <w:tc>
          <w:tcPr>
            <w:tcW w:w="0" w:type="auto"/>
            <w:hideMark/>
          </w:tcPr>
          <w:p w:rsidR="00456CCE" w:rsidRPr="00B12EB4" w:rsidRDefault="00456CCE" w:rsidP="005311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EB4">
              <w:rPr>
                <w:rStyle w:val="qwen-markdown-text"/>
                <w:rFonts w:ascii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</w:rPr>
              <w:t>Карточка-кейс</w:t>
            </w:r>
          </w:p>
        </w:tc>
      </w:tr>
      <w:tr w:rsidR="00456CCE" w:rsidTr="00456CCE">
        <w:tc>
          <w:tcPr>
            <w:tcW w:w="0" w:type="auto"/>
            <w:hideMark/>
          </w:tcPr>
          <w:p w:rsidR="00456CCE" w:rsidRPr="00B12EB4" w:rsidRDefault="00456CCE" w:rsidP="00B12EB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1</w:t>
            </w:r>
          </w:p>
        </w:tc>
        <w:tc>
          <w:tcPr>
            <w:tcW w:w="0" w:type="auto"/>
            <w:hideMark/>
          </w:tcPr>
          <w:p w:rsidR="00456CCE" w:rsidRPr="00B12EB4" w:rsidRDefault="00456CCE" w:rsidP="0053118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Рядовой Иван Петров, 1943 г. Под Тулой закрыл амбразуру вражеского дота своим телом, обеспечив прорыв батальона. После войны в его деревне появилась традиция: каждый юноша перед призывом возлагает цветы к обелиску и даёт слово «быть надёжным»</w:t>
            </w:r>
          </w:p>
        </w:tc>
      </w:tr>
      <w:tr w:rsidR="00456CCE" w:rsidTr="00456CCE">
        <w:tc>
          <w:tcPr>
            <w:tcW w:w="0" w:type="auto"/>
            <w:hideMark/>
          </w:tcPr>
          <w:p w:rsidR="00456CCE" w:rsidRPr="00B12EB4" w:rsidRDefault="00456CCE" w:rsidP="00B12EB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2</w:t>
            </w:r>
          </w:p>
        </w:tc>
        <w:tc>
          <w:tcPr>
            <w:tcW w:w="0" w:type="auto"/>
            <w:hideMark/>
          </w:tcPr>
          <w:p w:rsidR="00456CCE" w:rsidRPr="00B12EB4" w:rsidRDefault="00456CCE" w:rsidP="0053118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Санинструктор Мария Соколова, 1944 г. Вынесла с поля боя 27 раненых под огнём. В больнице нашего города с 1975 г. существует традиция: молодые медсёстры в первый рабочий день</w:t>
            </w:r>
            <w:r w:rsid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прикалывают к халату гвоздику -</w:t>
            </w: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символ милосердия</w:t>
            </w:r>
          </w:p>
        </w:tc>
      </w:tr>
      <w:tr w:rsidR="00456CCE" w:rsidTr="00456CCE">
        <w:tc>
          <w:tcPr>
            <w:tcW w:w="0" w:type="auto"/>
            <w:hideMark/>
          </w:tcPr>
          <w:p w:rsidR="00456CCE" w:rsidRPr="00B12EB4" w:rsidRDefault="00456CCE" w:rsidP="00B12EB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3</w:t>
            </w:r>
          </w:p>
        </w:tc>
        <w:tc>
          <w:tcPr>
            <w:tcW w:w="0" w:type="auto"/>
            <w:hideMark/>
          </w:tcPr>
          <w:p w:rsidR="00456CCE" w:rsidRPr="00B12EB4" w:rsidRDefault="00456CCE" w:rsidP="0053118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Танкист Василий Кузнецов, 1945 г. В одиночку удерживал переправу 6 часов, отразив 4 атаки. На железнодорожном вокзале города с 1967 г. традиция: дежурный по станции</w:t>
            </w:r>
            <w:r w:rsid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перед сменой осматривает пути -</w:t>
            </w: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«как Кузнецов осматривал переправу»</w:t>
            </w:r>
          </w:p>
        </w:tc>
      </w:tr>
      <w:tr w:rsidR="00456CCE" w:rsidTr="00456CCE">
        <w:tc>
          <w:tcPr>
            <w:tcW w:w="0" w:type="auto"/>
            <w:hideMark/>
          </w:tcPr>
          <w:p w:rsidR="00456CCE" w:rsidRPr="00B12EB4" w:rsidRDefault="00456CCE" w:rsidP="00B12EB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4</w:t>
            </w:r>
          </w:p>
        </w:tc>
        <w:tc>
          <w:tcPr>
            <w:tcW w:w="0" w:type="auto"/>
            <w:hideMark/>
          </w:tcPr>
          <w:p w:rsidR="00456CCE" w:rsidRPr="00B12EB4" w:rsidRDefault="00456CCE" w:rsidP="0053118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</w:pP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Связист Алексей Морозов, 1942 г. Восстановил линию связи под обстрелом, потеряв обе руки. В колледже связи с 1990 г. традиция: выпускники перед дипломом про</w:t>
            </w:r>
            <w:r w:rsid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>веряют линию учебного полигона -</w:t>
            </w:r>
            <w:r w:rsidRPr="00B12E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bidi="ru-RU"/>
              </w:rPr>
              <w:t xml:space="preserve"> «чтобы связь никогда не прерывалась»</w:t>
            </w:r>
          </w:p>
        </w:tc>
      </w:tr>
    </w:tbl>
    <w:p w:rsidR="0053118B" w:rsidRDefault="0053118B" w:rsidP="0053118B">
      <w:pPr>
        <w:pStyle w:val="11"/>
        <w:spacing w:before="0" w:line="276" w:lineRule="auto"/>
        <w:ind w:left="0" w:right="369"/>
        <w:jc w:val="left"/>
      </w:pP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Прочитать историю (3 мин)</w:t>
      </w: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Ответить на вопросы:</w:t>
      </w: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Какой поступок стал ТРАДИЦИЕЙ?</w:t>
      </w: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Что именно передаётся из поколения в поколение: действие или смысл?</w:t>
      </w: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Как эта традиция связана с профессией? (5 мин)</w:t>
      </w:r>
    </w:p>
    <w:p w:rsidR="0053118B" w:rsidRPr="00440AC0" w:rsidRDefault="0053118B" w:rsidP="00531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Подготовить краткий вывод (2 мин)</w:t>
      </w:r>
    </w:p>
    <w:p w:rsidR="0053118B" w:rsidRPr="00440AC0" w:rsidRDefault="0053118B" w:rsidP="0053118B">
      <w:pPr>
        <w:rPr>
          <w:rFonts w:ascii="Times New Roman" w:hAnsi="Times New Roman" w:cs="Times New Roman"/>
          <w:sz w:val="24"/>
          <w:szCs w:val="24"/>
        </w:rPr>
      </w:pPr>
      <w:r w:rsidRPr="00440AC0">
        <w:rPr>
          <w:rFonts w:ascii="Times New Roman" w:hAnsi="Times New Roman" w:cs="Times New Roman"/>
          <w:sz w:val="24"/>
          <w:szCs w:val="24"/>
        </w:rPr>
        <w:t>Презентация выводов (37–40 мин):</w:t>
      </w:r>
      <w:r w:rsidRPr="00440AC0">
        <w:rPr>
          <w:rFonts w:ascii="Times New Roman" w:hAnsi="Times New Roman" w:cs="Times New Roman"/>
          <w:sz w:val="24"/>
          <w:szCs w:val="24"/>
        </w:rPr>
        <w:br/>
        <w:t>Представитель каждой группы озвучивает ключевую мысль. Преподаватель фиксирует на доске общую формулу:</w:t>
      </w:r>
      <w:r w:rsidRPr="00440AC0">
        <w:rPr>
          <w:rFonts w:ascii="Times New Roman" w:hAnsi="Times New Roman" w:cs="Times New Roman"/>
          <w:sz w:val="24"/>
          <w:szCs w:val="24"/>
        </w:rPr>
        <w:br/>
        <w:t>«Подвиг → Смысл → Традиция → Профессия»</w:t>
      </w:r>
    </w:p>
    <w:p w:rsidR="00440AC0" w:rsidRPr="0053118B" w:rsidRDefault="00440AC0" w:rsidP="0053118B">
      <w:pPr>
        <w:rPr>
          <w:rFonts w:ascii="Times New Roman" w:hAnsi="Times New Roman" w:cs="Times New Roman"/>
          <w:sz w:val="28"/>
          <w:szCs w:val="28"/>
        </w:rPr>
      </w:pPr>
    </w:p>
    <w:p w:rsidR="0053118B" w:rsidRPr="00440AC0" w:rsidRDefault="00440AC0" w:rsidP="00440AC0">
      <w:pPr>
        <w:pStyle w:val="11"/>
        <w:spacing w:before="0" w:line="276" w:lineRule="auto"/>
        <w:ind w:left="0" w:right="369"/>
        <w:jc w:val="right"/>
        <w:rPr>
          <w:spacing w:val="-5"/>
        </w:rPr>
      </w:pPr>
      <w:r w:rsidRPr="00D82817">
        <w:rPr>
          <w:spacing w:val="-2"/>
        </w:rPr>
        <w:t>Приложение</w:t>
      </w:r>
      <w:r w:rsidRPr="00D82817">
        <w:rPr>
          <w:spacing w:val="-1"/>
        </w:rPr>
        <w:t xml:space="preserve"> </w:t>
      </w:r>
      <w:r>
        <w:rPr>
          <w:spacing w:val="-5"/>
        </w:rPr>
        <w:t>2</w:t>
      </w:r>
    </w:p>
    <w:p w:rsidR="00440AC0" w:rsidRDefault="00440AC0" w:rsidP="00456CCE">
      <w:pPr>
        <w:pStyle w:val="11"/>
        <w:spacing w:before="0" w:line="276" w:lineRule="auto"/>
        <w:ind w:left="0" w:right="369"/>
        <w:jc w:val="right"/>
      </w:pPr>
    </w:p>
    <w:tbl>
      <w:tblPr>
        <w:tblStyle w:val="a7"/>
        <w:tblW w:w="0" w:type="auto"/>
        <w:tblLook w:val="04A0"/>
      </w:tblPr>
      <w:tblGrid>
        <w:gridCol w:w="2638"/>
        <w:gridCol w:w="2411"/>
        <w:gridCol w:w="4522"/>
      </w:tblGrid>
      <w:tr w:rsidR="00440AC0" w:rsidRPr="00440AC0" w:rsidTr="00440AC0">
        <w:tc>
          <w:tcPr>
            <w:tcW w:w="0" w:type="auto"/>
            <w:hideMark/>
          </w:tcPr>
          <w:p w:rsidR="00440AC0" w:rsidRPr="00440AC0" w:rsidRDefault="00440AC0" w:rsidP="00D64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C0">
              <w:rPr>
                <w:rFonts w:ascii="Times New Roman" w:hAnsi="Times New Roman" w:cs="Times New Roman"/>
                <w:b/>
                <w:sz w:val="24"/>
                <w:szCs w:val="24"/>
              </w:rPr>
              <w:t>Воинская норма</w:t>
            </w:r>
          </w:p>
        </w:tc>
        <w:tc>
          <w:tcPr>
            <w:tcW w:w="0" w:type="auto"/>
            <w:hideMark/>
          </w:tcPr>
          <w:p w:rsidR="00440AC0" w:rsidRPr="00440AC0" w:rsidRDefault="00440AC0" w:rsidP="00D64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C0">
              <w:rPr>
                <w:rFonts w:ascii="Times New Roman" w:hAnsi="Times New Roman" w:cs="Times New Roman"/>
                <w:b/>
                <w:sz w:val="24"/>
                <w:szCs w:val="24"/>
              </w:rPr>
              <w:t>Код чести</w:t>
            </w:r>
          </w:p>
        </w:tc>
        <w:tc>
          <w:tcPr>
            <w:tcW w:w="0" w:type="auto"/>
            <w:hideMark/>
          </w:tcPr>
          <w:p w:rsidR="00440AC0" w:rsidRPr="00440AC0" w:rsidRDefault="00440AC0" w:rsidP="00D64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AC0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в профессии</w:t>
            </w:r>
          </w:p>
        </w:tc>
      </w:tr>
      <w:tr w:rsidR="00440AC0" w:rsidRPr="00440AC0" w:rsidTr="00440AC0"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Стоять неподвижно у Вечного огня 15 минут</w:t>
            </w:r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Выдержка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уважение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к памяти</w:t>
            </w:r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Электрик: 15 минут концентрации при по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дключении высоковольтной линии -</w:t>
            </w: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ошибка = смерть</w:t>
            </w:r>
          </w:p>
        </w:tc>
      </w:tr>
      <w:tr w:rsidR="00440AC0" w:rsidRPr="00440AC0" w:rsidTr="00440AC0"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Точно отмерять шаг (75 см) в карауле</w:t>
            </w:r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Точность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надёжность</w:t>
            </w:r>
            <w:proofErr w:type="spellEnd"/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Железнодорожник: точность укладки рельсов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миллиметр решает </w:t>
            </w: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 поезда</w:t>
            </w:r>
          </w:p>
        </w:tc>
      </w:tr>
      <w:tr w:rsidR="00440AC0" w:rsidRPr="00440AC0" w:rsidTr="00440AC0"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Не опускать знамя на землю</w:t>
            </w:r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Бережное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отношение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символу</w:t>
            </w:r>
            <w:proofErr w:type="spellEnd"/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ИТ-специалист: бережное отношение к данным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утечка = крах репутации компании</w:t>
            </w:r>
          </w:p>
        </w:tc>
      </w:tr>
      <w:tr w:rsidR="00440AC0" w:rsidRPr="00440AC0" w:rsidTr="00440AC0"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Синхронность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шага</w:t>
            </w:r>
            <w:proofErr w:type="spellEnd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строю</w:t>
            </w:r>
            <w:proofErr w:type="spellEnd"/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</w:rPr>
              <w:t>Ответственность за коллектив</w:t>
            </w:r>
          </w:p>
        </w:tc>
        <w:tc>
          <w:tcPr>
            <w:tcW w:w="0" w:type="auto"/>
            <w:hideMark/>
          </w:tcPr>
          <w:p w:rsidR="00440AC0" w:rsidRPr="00440AC0" w:rsidRDefault="00440AC0" w:rsidP="00440AC0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Автомеханик: работа в бригаде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40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ошибка одного = авария всех</w:t>
            </w:r>
          </w:p>
        </w:tc>
      </w:tr>
    </w:tbl>
    <w:p w:rsidR="00440AC0" w:rsidRPr="00440AC0" w:rsidRDefault="00440AC0" w:rsidP="00440AC0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40AC0">
        <w:rPr>
          <w:rFonts w:ascii="Times New Roman" w:hAnsi="Times New Roman" w:cs="Times New Roman"/>
          <w:iCs/>
          <w:sz w:val="24"/>
          <w:szCs w:val="24"/>
        </w:rPr>
        <w:t>Ключевая реплика преподавателя:</w:t>
      </w:r>
      <w:r w:rsidRPr="00440AC0">
        <w:rPr>
          <w:rFonts w:ascii="Times New Roman" w:hAnsi="Times New Roman" w:cs="Times New Roman"/>
          <w:bCs/>
          <w:iCs/>
          <w:sz w:val="24"/>
          <w:szCs w:val="24"/>
        </w:rPr>
        <w:br/>
        <w:t xml:space="preserve">«Видите? Тот же код чести работает в разных профессиях. Разница только в инструменте: у солдата — винтовка, у вас — отвёртка, рельсы или код. Но </w:t>
      </w:r>
      <w:r w:rsidRPr="00440AC0">
        <w:rPr>
          <w:rFonts w:ascii="Times New Roman" w:hAnsi="Times New Roman" w:cs="Times New Roman"/>
          <w:iCs/>
          <w:sz w:val="24"/>
          <w:szCs w:val="24"/>
        </w:rPr>
        <w:t>ответственность за результат</w:t>
      </w:r>
      <w:r w:rsidRPr="00440AC0">
        <w:rPr>
          <w:rFonts w:ascii="Times New Roman" w:hAnsi="Times New Roman" w:cs="Times New Roman"/>
          <w:bCs/>
          <w:iCs/>
          <w:sz w:val="24"/>
          <w:szCs w:val="24"/>
        </w:rPr>
        <w:t xml:space="preserve"> — одна и та же. Это и есть живая традиция».</w:t>
      </w:r>
    </w:p>
    <w:p w:rsidR="00090399" w:rsidRDefault="00090399" w:rsidP="00456CCE">
      <w:pPr>
        <w:pStyle w:val="11"/>
        <w:spacing w:before="0" w:line="276" w:lineRule="auto"/>
        <w:ind w:left="0" w:right="369"/>
        <w:jc w:val="right"/>
        <w:sectPr w:rsidR="00090399" w:rsidSect="00D128F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TableNormal"/>
        <w:tblpPr w:leftFromText="180" w:rightFromText="180" w:horzAnchor="margin" w:tblpX="-279" w:tblpY="-840"/>
        <w:tblW w:w="15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2"/>
        <w:gridCol w:w="1583"/>
        <w:gridCol w:w="1732"/>
        <w:gridCol w:w="4344"/>
        <w:gridCol w:w="3289"/>
      </w:tblGrid>
      <w:tr w:rsidR="00090399" w:rsidRPr="00C12047" w:rsidTr="00C12047">
        <w:trPr>
          <w:trHeight w:val="323"/>
        </w:trPr>
        <w:tc>
          <w:tcPr>
            <w:tcW w:w="4532" w:type="dxa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lastRenderedPageBreak/>
              <w:t>Автор-разработчик</w:t>
            </w:r>
            <w:proofErr w:type="spellEnd"/>
          </w:p>
        </w:tc>
        <w:tc>
          <w:tcPr>
            <w:tcW w:w="10948" w:type="dxa"/>
            <w:gridSpan w:val="4"/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Перфильева Анастасия Андреевна</w:t>
            </w:r>
          </w:p>
        </w:tc>
      </w:tr>
      <w:tr w:rsidR="00090399" w:rsidRPr="00C12047" w:rsidTr="00C12047">
        <w:trPr>
          <w:trHeight w:val="213"/>
        </w:trPr>
        <w:tc>
          <w:tcPr>
            <w:tcW w:w="4532" w:type="dxa"/>
          </w:tcPr>
          <w:p w:rsidR="00090399" w:rsidRPr="00C12047" w:rsidRDefault="00090399" w:rsidP="00C12047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Направление</w:t>
            </w:r>
            <w:proofErr w:type="spellEnd"/>
          </w:p>
        </w:tc>
        <w:tc>
          <w:tcPr>
            <w:tcW w:w="10948" w:type="dxa"/>
            <w:gridSpan w:val="4"/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Внеурочная деятельность: патриотический отряд «Вахта Памяти»</w:t>
            </w:r>
          </w:p>
        </w:tc>
      </w:tr>
      <w:tr w:rsidR="00090399" w:rsidRPr="00C12047" w:rsidTr="00C12047">
        <w:trPr>
          <w:trHeight w:val="346"/>
        </w:trPr>
        <w:tc>
          <w:tcPr>
            <w:tcW w:w="4532" w:type="dxa"/>
            <w:vAlign w:val="center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Форма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090399" w:rsidRPr="00C12047" w:rsidRDefault="00C12047" w:rsidP="00C1204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12047">
              <w:rPr>
                <w:rFonts w:eastAsiaTheme="minorEastAsia"/>
                <w:sz w:val="24"/>
                <w:szCs w:val="24"/>
                <w:lang w:val="ru-RU" w:bidi="ar-SA"/>
              </w:rPr>
              <w:t>Практическое занятие с элементами тренинга</w:t>
            </w:r>
          </w:p>
        </w:tc>
      </w:tr>
      <w:tr w:rsidR="00090399" w:rsidRPr="00C12047" w:rsidTr="00C12047">
        <w:trPr>
          <w:trHeight w:val="346"/>
        </w:trPr>
        <w:tc>
          <w:tcPr>
            <w:tcW w:w="4532" w:type="dxa"/>
            <w:vAlign w:val="center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090399" w:rsidRPr="00C12047" w:rsidRDefault="00C12047" w:rsidP="00C12047">
            <w:pPr>
              <w:pStyle w:val="TableParagraph"/>
              <w:rPr>
                <w:rFonts w:eastAsiaTheme="minorEastAsia"/>
                <w:sz w:val="24"/>
                <w:szCs w:val="24"/>
                <w:lang w:val="ru-RU" w:bidi="ar-SA"/>
              </w:rPr>
            </w:pPr>
            <w:r w:rsidRPr="00C12047">
              <w:rPr>
                <w:rFonts w:eastAsiaTheme="minorEastAsia"/>
                <w:sz w:val="24"/>
                <w:szCs w:val="24"/>
                <w:lang w:val="ru-RU" w:bidi="ar-SA"/>
              </w:rPr>
              <w:t>Смена караула: алгоритм и синхронность</w:t>
            </w:r>
          </w:p>
        </w:tc>
      </w:tr>
      <w:tr w:rsidR="00090399" w:rsidRPr="00C12047" w:rsidTr="00C12047">
        <w:trPr>
          <w:trHeight w:val="346"/>
        </w:trPr>
        <w:tc>
          <w:tcPr>
            <w:tcW w:w="4532" w:type="dxa"/>
            <w:vAlign w:val="center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Целевая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090399" w:rsidRPr="00C12047" w:rsidRDefault="00090399" w:rsidP="00C1204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12047">
              <w:rPr>
                <w:sz w:val="24"/>
                <w:szCs w:val="24"/>
                <w:lang w:val="ru-RU"/>
              </w:rPr>
              <w:t>Студенты СПО 16–20 лет (разные специальности и профессии)</w:t>
            </w:r>
          </w:p>
        </w:tc>
      </w:tr>
      <w:tr w:rsidR="00090399" w:rsidRPr="00C12047" w:rsidTr="00C12047">
        <w:trPr>
          <w:trHeight w:val="346"/>
        </w:trPr>
        <w:tc>
          <w:tcPr>
            <w:tcW w:w="4532" w:type="dxa"/>
            <w:vAlign w:val="center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Продолжительность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090399" w:rsidRPr="00C12047" w:rsidRDefault="00090399" w:rsidP="00C12047">
            <w:pPr>
              <w:pStyle w:val="TableParagraph"/>
              <w:rPr>
                <w:sz w:val="24"/>
                <w:szCs w:val="24"/>
              </w:rPr>
            </w:pPr>
            <w:r w:rsidRPr="00C12047">
              <w:rPr>
                <w:sz w:val="24"/>
                <w:szCs w:val="24"/>
              </w:rPr>
              <w:t xml:space="preserve">90 </w:t>
            </w:r>
            <w:proofErr w:type="spellStart"/>
            <w:r w:rsidRPr="00C12047">
              <w:rPr>
                <w:sz w:val="24"/>
                <w:szCs w:val="24"/>
              </w:rPr>
              <w:t>минут</w:t>
            </w:r>
            <w:proofErr w:type="spellEnd"/>
          </w:p>
        </w:tc>
      </w:tr>
      <w:tr w:rsidR="00090399" w:rsidRPr="00C12047" w:rsidTr="00C12047">
        <w:trPr>
          <w:trHeight w:val="346"/>
        </w:trPr>
        <w:tc>
          <w:tcPr>
            <w:tcW w:w="4532" w:type="dxa"/>
            <w:vAlign w:val="center"/>
          </w:tcPr>
          <w:p w:rsidR="00090399" w:rsidRPr="00C12047" w:rsidRDefault="00090399" w:rsidP="00C1204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Место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090399" w:rsidRPr="00C12047" w:rsidRDefault="00C12047" w:rsidP="00C1204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12047">
              <w:rPr>
                <w:rFonts w:eastAsiaTheme="minorEastAsia"/>
                <w:sz w:val="24"/>
                <w:szCs w:val="24"/>
                <w:lang w:val="ru-RU" w:bidi="ar-SA"/>
              </w:rPr>
              <w:t>Спортивная площадка колледжа / ровная асфальтированная территория</w:t>
            </w:r>
          </w:p>
        </w:tc>
      </w:tr>
      <w:tr w:rsidR="00090399" w:rsidRPr="00C12047" w:rsidTr="00C12047">
        <w:trPr>
          <w:trHeight w:val="325"/>
        </w:trPr>
        <w:tc>
          <w:tcPr>
            <w:tcW w:w="4532" w:type="dxa"/>
            <w:vMerge w:val="restart"/>
          </w:tcPr>
          <w:p w:rsidR="00090399" w:rsidRPr="00C12047" w:rsidRDefault="00090399" w:rsidP="00C12047">
            <w:pPr>
              <w:pStyle w:val="TableParagraph"/>
              <w:ind w:left="110" w:right="967" w:hanging="10"/>
              <w:rPr>
                <w:sz w:val="24"/>
                <w:szCs w:val="24"/>
                <w:lang w:val="ru-RU"/>
              </w:rPr>
            </w:pPr>
            <w:r w:rsidRPr="00C12047">
              <w:rPr>
                <w:sz w:val="24"/>
                <w:szCs w:val="24"/>
                <w:lang w:val="ru-RU"/>
              </w:rPr>
              <w:t>Цель занятия:</w:t>
            </w:r>
          </w:p>
          <w:p w:rsidR="00090399" w:rsidRPr="00C12047" w:rsidRDefault="00C12047" w:rsidP="00C12047">
            <w:pPr>
              <w:rPr>
                <w:color w:val="1D1D1F"/>
                <w:lang w:val="ru-RU"/>
              </w:rPr>
            </w:pPr>
            <w:r w:rsidRPr="00C1204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Освоение студентами алгоритма смены почетного караула (подход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 рапорт, передача поста,</w:t>
            </w:r>
            <w:r w:rsidRPr="00C1204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отход) с достижением синхронности шага в паре/тройке при соблюдении регламентного времени 3 минуты 30 секунд.</w:t>
            </w:r>
          </w:p>
        </w:tc>
        <w:tc>
          <w:tcPr>
            <w:tcW w:w="3315" w:type="dxa"/>
            <w:gridSpan w:val="2"/>
          </w:tcPr>
          <w:p w:rsidR="00090399" w:rsidRPr="00C12047" w:rsidRDefault="00090399" w:rsidP="00C12047">
            <w:pPr>
              <w:pStyle w:val="TableParagraph"/>
              <w:ind w:left="996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Обучающая</w:t>
            </w:r>
            <w:proofErr w:type="spellEnd"/>
          </w:p>
        </w:tc>
        <w:tc>
          <w:tcPr>
            <w:tcW w:w="4344" w:type="dxa"/>
          </w:tcPr>
          <w:p w:rsidR="00090399" w:rsidRPr="00C12047" w:rsidRDefault="00090399" w:rsidP="00C12047">
            <w:pPr>
              <w:pStyle w:val="TableParagraph"/>
              <w:ind w:left="1413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Развивающая</w:t>
            </w:r>
            <w:proofErr w:type="spellEnd"/>
          </w:p>
        </w:tc>
        <w:tc>
          <w:tcPr>
            <w:tcW w:w="3289" w:type="dxa"/>
          </w:tcPr>
          <w:p w:rsidR="00090399" w:rsidRPr="00C12047" w:rsidRDefault="00090399" w:rsidP="00C12047">
            <w:pPr>
              <w:pStyle w:val="TableParagraph"/>
              <w:ind w:left="956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Воспитательная</w:t>
            </w:r>
            <w:proofErr w:type="spellEnd"/>
          </w:p>
        </w:tc>
      </w:tr>
      <w:tr w:rsidR="00090399" w:rsidRPr="00C12047" w:rsidTr="00C12047">
        <w:trPr>
          <w:trHeight w:val="324"/>
        </w:trPr>
        <w:tc>
          <w:tcPr>
            <w:tcW w:w="4532" w:type="dxa"/>
            <w:vMerge/>
            <w:tcBorders>
              <w:top w:val="nil"/>
            </w:tcBorders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</w:tcPr>
          <w:p w:rsidR="00090399" w:rsidRPr="00C12047" w:rsidRDefault="00C12047" w:rsidP="00C12047">
            <w:pPr>
              <w:widowControl/>
              <w:tabs>
                <w:tab w:val="left" w:pos="142"/>
              </w:tabs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Сформировать знание 7 этапов алгоритма смены караула и требований к каждому этапу (дистанция, темп, рапорт</w:t>
            </w:r>
            <w:r w:rsidRPr="00C12047">
              <w:rPr>
                <w:rStyle w:val="qwen-markdown-text"/>
                <w:bdr w:val="single" w:sz="2" w:space="0" w:color="E3E3E3" w:frame="1"/>
                <w:lang w:val="ru-RU"/>
              </w:rPr>
              <w:t>)</w:t>
            </w:r>
          </w:p>
        </w:tc>
        <w:tc>
          <w:tcPr>
            <w:tcW w:w="4344" w:type="dxa"/>
          </w:tcPr>
          <w:p w:rsidR="00C12047" w:rsidRPr="00C12047" w:rsidRDefault="00C12047" w:rsidP="00C12047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Развить навык концентрации внимания, координацию движений, способность к самокоррекции по обратной связи</w:t>
            </w:r>
          </w:p>
          <w:p w:rsidR="00090399" w:rsidRPr="00C12047" w:rsidRDefault="00090399" w:rsidP="00C12047">
            <w:pPr>
              <w:widowControl/>
              <w:tabs>
                <w:tab w:val="left" w:pos="142"/>
              </w:tabs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289" w:type="dxa"/>
          </w:tcPr>
          <w:p w:rsidR="00090399" w:rsidRPr="00C12047" w:rsidRDefault="00C12047" w:rsidP="00C12047">
            <w:pPr>
              <w:widowControl/>
              <w:tabs>
                <w:tab w:val="left" w:pos="142"/>
              </w:tabs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Воспитать чувство ответственности за коллективный результат через необходимость синхронной работы</w:t>
            </w:r>
          </w:p>
        </w:tc>
      </w:tr>
      <w:tr w:rsidR="00090399" w:rsidRPr="00C12047" w:rsidTr="00C12047">
        <w:trPr>
          <w:trHeight w:val="326"/>
        </w:trPr>
        <w:tc>
          <w:tcPr>
            <w:tcW w:w="4532" w:type="dxa"/>
            <w:vMerge w:val="restart"/>
          </w:tcPr>
          <w:p w:rsidR="00090399" w:rsidRPr="00C12047" w:rsidRDefault="00090399" w:rsidP="00C12047">
            <w:pPr>
              <w:pStyle w:val="TableParagraph"/>
              <w:ind w:left="110" w:right="1110"/>
              <w:rPr>
                <w:i/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Формируемые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компетенции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48" w:type="dxa"/>
            <w:gridSpan w:val="4"/>
          </w:tcPr>
          <w:p w:rsidR="00090399" w:rsidRPr="00C12047" w:rsidRDefault="00090399" w:rsidP="00C12047">
            <w:pPr>
              <w:pStyle w:val="TableParagraph"/>
              <w:ind w:left="1632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Общие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компетенции</w:t>
            </w:r>
            <w:proofErr w:type="spellEnd"/>
          </w:p>
        </w:tc>
      </w:tr>
      <w:tr w:rsidR="00090399" w:rsidRPr="00C12047" w:rsidTr="00C12047">
        <w:trPr>
          <w:trHeight w:val="326"/>
        </w:trPr>
        <w:tc>
          <w:tcPr>
            <w:tcW w:w="4532" w:type="dxa"/>
            <w:vMerge/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090399" w:rsidRPr="00C12047" w:rsidRDefault="00090399" w:rsidP="00C12047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C12047">
              <w:rPr>
                <w:b/>
                <w:sz w:val="24"/>
                <w:szCs w:val="24"/>
              </w:rPr>
              <w:t>ОК 3.</w:t>
            </w:r>
          </w:p>
        </w:tc>
        <w:tc>
          <w:tcPr>
            <w:tcW w:w="9365" w:type="dxa"/>
            <w:gridSpan w:val="3"/>
          </w:tcPr>
          <w:p w:rsidR="00090399" w:rsidRPr="00C12047" w:rsidRDefault="00090399" w:rsidP="00C12047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Планировать и реализовывать собственное профессиональное и личностное развитие.</w:t>
            </w:r>
          </w:p>
        </w:tc>
      </w:tr>
      <w:tr w:rsidR="00090399" w:rsidRPr="00C12047" w:rsidTr="00C12047">
        <w:trPr>
          <w:trHeight w:val="326"/>
        </w:trPr>
        <w:tc>
          <w:tcPr>
            <w:tcW w:w="4532" w:type="dxa"/>
            <w:vMerge/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090399" w:rsidRPr="00C12047" w:rsidRDefault="00090399" w:rsidP="00C12047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C12047">
              <w:rPr>
                <w:b/>
                <w:sz w:val="24"/>
                <w:szCs w:val="24"/>
              </w:rPr>
              <w:t>ОК 4.</w:t>
            </w:r>
          </w:p>
        </w:tc>
        <w:tc>
          <w:tcPr>
            <w:tcW w:w="9365" w:type="dxa"/>
            <w:gridSpan w:val="3"/>
          </w:tcPr>
          <w:p w:rsidR="00090399" w:rsidRPr="00C12047" w:rsidRDefault="00090399" w:rsidP="00C12047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090399" w:rsidRPr="00C12047" w:rsidTr="00C12047">
        <w:trPr>
          <w:trHeight w:val="326"/>
        </w:trPr>
        <w:tc>
          <w:tcPr>
            <w:tcW w:w="4532" w:type="dxa"/>
            <w:vMerge/>
          </w:tcPr>
          <w:p w:rsidR="00090399" w:rsidRPr="00C12047" w:rsidRDefault="00090399" w:rsidP="00C120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090399" w:rsidRPr="00C12047" w:rsidRDefault="00090399" w:rsidP="00C12047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  <w:lang w:val="ru-RU"/>
              </w:rPr>
            </w:pPr>
            <w:r w:rsidRPr="00C12047">
              <w:rPr>
                <w:b/>
                <w:sz w:val="24"/>
                <w:szCs w:val="24"/>
              </w:rPr>
              <w:t>ОК</w:t>
            </w:r>
            <w:r w:rsidRPr="00C12047">
              <w:rPr>
                <w:b/>
                <w:sz w:val="24"/>
                <w:szCs w:val="24"/>
                <w:lang w:val="ru-RU"/>
              </w:rPr>
              <w:t xml:space="preserve"> 6.</w:t>
            </w:r>
          </w:p>
        </w:tc>
        <w:tc>
          <w:tcPr>
            <w:tcW w:w="9365" w:type="dxa"/>
            <w:gridSpan w:val="3"/>
          </w:tcPr>
          <w:p w:rsidR="00090399" w:rsidRPr="00C12047" w:rsidRDefault="00090399" w:rsidP="00C12047">
            <w:pPr>
              <w:pStyle w:val="a6"/>
              <w:numPr>
                <w:ilvl w:val="0"/>
                <w:numId w:val="40"/>
              </w:numPr>
              <w:tabs>
                <w:tab w:val="left" w:pos="152"/>
                <w:tab w:val="right" w:pos="3777"/>
              </w:tabs>
              <w:spacing w:line="240" w:lineRule="auto"/>
              <w:ind w:left="10"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C12047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Проявлять гражданско- патриотическую позицию, демонстрировать осознанное</w:t>
            </w:r>
          </w:p>
          <w:p w:rsidR="00090399" w:rsidRPr="00C12047" w:rsidRDefault="00090399" w:rsidP="00C12047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поведение на основе традиционных общечеловеческих ценностей.</w:t>
            </w:r>
          </w:p>
        </w:tc>
      </w:tr>
    </w:tbl>
    <w:p w:rsidR="00090399" w:rsidRDefault="00090399" w:rsidP="00DA7999">
      <w:pPr>
        <w:pStyle w:val="11"/>
        <w:spacing w:before="0" w:line="276" w:lineRule="auto"/>
        <w:ind w:left="0" w:right="369"/>
        <w:jc w:val="left"/>
      </w:pPr>
    </w:p>
    <w:tbl>
      <w:tblPr>
        <w:tblStyle w:val="a7"/>
        <w:tblW w:w="0" w:type="auto"/>
        <w:tblInd w:w="-176" w:type="dxa"/>
        <w:tblLook w:val="04A0"/>
      </w:tblPr>
      <w:tblGrid>
        <w:gridCol w:w="2836"/>
        <w:gridCol w:w="1428"/>
        <w:gridCol w:w="1717"/>
        <w:gridCol w:w="5091"/>
        <w:gridCol w:w="3890"/>
      </w:tblGrid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Этап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Время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Форма работы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Содержание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Методический приём</w:t>
            </w:r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1. Организационный момент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0–5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Построение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Проверка готовности, объяснение цели занятия, ТБ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Чёткий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рапорт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дежурного</w:t>
            </w:r>
            <w:proofErr w:type="spellEnd"/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2. Разминка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5–15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Групповая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Суставная гимнастика + упражнения на равновесие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Поэтапное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включение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групп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мышц</w:t>
            </w:r>
            <w:proofErr w:type="spellEnd"/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3. Теоретический минимум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15–25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Демонстрация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Разбор 7 этапов алгоритма с </w:t>
            </w:r>
            <w:proofErr w:type="spellStart"/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видеопримером</w:t>
            </w:r>
            <w:proofErr w:type="spellEnd"/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«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Медленный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показ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» +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разбор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ошибок</w:t>
            </w:r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4. Отработка этапов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25–55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Работа в парах</w:t>
            </w:r>
          </w:p>
        </w:tc>
        <w:tc>
          <w:tcPr>
            <w:tcW w:w="0" w:type="auto"/>
            <w:hideMark/>
          </w:tcPr>
          <w:p w:rsidR="00103317" w:rsidRPr="008D1072" w:rsidRDefault="00DA7999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Поэтапная отработка: шаг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поворот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рапорт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полный цикл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«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Зеркало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»,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видеозапись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,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хронометраж</w:t>
            </w:r>
            <w:proofErr w:type="spellEnd"/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5. Синхронизация в паре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55–75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Тренинг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Упражнения на синхронность шага и дыхания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Метроном, «шаг в ногу», «дыхание пары»</w:t>
            </w:r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6. Генеральная </w:t>
            </w: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репетиция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75–85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Выполнение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Полный цикл смены караула под хронометраж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Видеофиксация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для</w:t>
            </w:r>
            <w:proofErr w:type="spellEnd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анализа</w:t>
            </w:r>
            <w:proofErr w:type="spellEnd"/>
          </w:p>
        </w:tc>
      </w:tr>
      <w:tr w:rsidR="00103317" w:rsidTr="008D1072">
        <w:tc>
          <w:tcPr>
            <w:tcW w:w="2836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7. Рефлексия и заминка</w:t>
            </w:r>
          </w:p>
        </w:tc>
        <w:tc>
          <w:tcPr>
            <w:tcW w:w="1428" w:type="dxa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85–90 мин</w:t>
            </w:r>
          </w:p>
        </w:tc>
        <w:tc>
          <w:tcPr>
            <w:tcW w:w="0" w:type="auto"/>
            <w:hideMark/>
          </w:tcPr>
          <w:p w:rsidR="00103317" w:rsidRPr="00DA7999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DA7999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Круг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Анализ ошибок, связь с профессией, растяжка</w:t>
            </w:r>
          </w:p>
        </w:tc>
        <w:tc>
          <w:tcPr>
            <w:tcW w:w="0" w:type="auto"/>
            <w:hideMark/>
          </w:tcPr>
          <w:p w:rsidR="00103317" w:rsidRPr="00710357" w:rsidRDefault="00103317" w:rsidP="001033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«Что получилось / над чем работать»</w:t>
            </w:r>
          </w:p>
        </w:tc>
      </w:tr>
    </w:tbl>
    <w:p w:rsidR="00103317" w:rsidRDefault="00103317" w:rsidP="00103317">
      <w:pPr>
        <w:rPr>
          <w:color w:val="1D1D1F"/>
        </w:rPr>
      </w:pPr>
    </w:p>
    <w:p w:rsidR="008D1072" w:rsidRDefault="008D1072" w:rsidP="00103317">
      <w:pPr>
        <w:rPr>
          <w:color w:val="1D1D1F"/>
        </w:rPr>
        <w:sectPr w:rsidR="008D1072" w:rsidSect="0009039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D1072" w:rsidRPr="008D1072" w:rsidRDefault="008D1072" w:rsidP="008D1072">
      <w:pPr>
        <w:tabs>
          <w:tab w:val="left" w:pos="9214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D128F0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D128F0">
        <w:rPr>
          <w:rFonts w:ascii="Times New Roman" w:hAnsi="Times New Roman" w:cs="Times New Roman"/>
          <w:b/>
          <w:spacing w:val="-2"/>
          <w:sz w:val="28"/>
          <w:szCs w:val="28"/>
        </w:rPr>
        <w:t>урока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b/>
          <w:sz w:val="28"/>
          <w:szCs w:val="28"/>
        </w:rPr>
        <w:t>Этап 1</w:t>
      </w:r>
      <w:r w:rsidR="008D1072">
        <w:rPr>
          <w:rFonts w:ascii="Times New Roman" w:hAnsi="Times New Roman" w:cs="Times New Roman"/>
          <w:sz w:val="28"/>
          <w:szCs w:val="28"/>
        </w:rPr>
        <w:t>. Организационный момент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Построить студентов в шеренгу по росту (для формирования устойчивых пар)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Проверить внешний вид: спортивная форма, обувь на плоской подошве, отсутствие украшений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Кратко объявить цель: «Сегодня мы освои</w:t>
      </w:r>
      <w:r w:rsidR="008D1072">
        <w:rPr>
          <w:rFonts w:ascii="Times New Roman" w:hAnsi="Times New Roman" w:cs="Times New Roman"/>
          <w:sz w:val="28"/>
          <w:szCs w:val="28"/>
        </w:rPr>
        <w:t>м алгоритм смены караула. Итог -</w:t>
      </w:r>
      <w:r w:rsidRPr="008D1072">
        <w:rPr>
          <w:rFonts w:ascii="Times New Roman" w:hAnsi="Times New Roman" w:cs="Times New Roman"/>
          <w:sz w:val="28"/>
          <w:szCs w:val="28"/>
        </w:rPr>
        <w:t xml:space="preserve"> выполнение полного цикла за 3 минуты 45 секунд в синхронной паре»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Напомнить ТБ: «При головокружении</w:t>
      </w:r>
      <w:r w:rsidR="008D1072">
        <w:rPr>
          <w:rFonts w:ascii="Times New Roman" w:hAnsi="Times New Roman" w:cs="Times New Roman"/>
          <w:sz w:val="28"/>
          <w:szCs w:val="28"/>
        </w:rPr>
        <w:t xml:space="preserve"> -</w:t>
      </w:r>
      <w:r w:rsidRPr="008D1072">
        <w:rPr>
          <w:rFonts w:ascii="Times New Roman" w:hAnsi="Times New Roman" w:cs="Times New Roman"/>
          <w:sz w:val="28"/>
          <w:szCs w:val="28"/>
        </w:rPr>
        <w:t xml:space="preserve"> рука вверх, выход из строя без разрешения»</w:t>
      </w:r>
    </w:p>
    <w:p w:rsid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Рапорт дежурного:</w:t>
      </w:r>
      <w:r w:rsidR="008D1072">
        <w:rPr>
          <w:rFonts w:ascii="Times New Roman" w:hAnsi="Times New Roman" w:cs="Times New Roman"/>
          <w:sz w:val="28"/>
          <w:szCs w:val="28"/>
        </w:rPr>
        <w:t xml:space="preserve">- </w:t>
      </w:r>
      <w:r w:rsidRPr="008D1072">
        <w:rPr>
          <w:rFonts w:ascii="Times New Roman" w:hAnsi="Times New Roman" w:cs="Times New Roman"/>
          <w:sz w:val="28"/>
          <w:szCs w:val="28"/>
        </w:rPr>
        <w:t>Студент (назначенный дежурным отряда):</w:t>
      </w:r>
      <w:r w:rsidR="008D1072">
        <w:rPr>
          <w:rFonts w:ascii="Times New Roman" w:hAnsi="Times New Roman" w:cs="Times New Roman"/>
          <w:sz w:val="28"/>
          <w:szCs w:val="28"/>
        </w:rPr>
        <w:t xml:space="preserve"> </w:t>
      </w:r>
      <w:r w:rsidRPr="008D1072">
        <w:rPr>
          <w:rFonts w:ascii="Times New Roman" w:hAnsi="Times New Roman" w:cs="Times New Roman"/>
          <w:sz w:val="28"/>
          <w:szCs w:val="28"/>
        </w:rPr>
        <w:t>«Товарищ руководитель отряда! Патриотический отряд „Вахта Памяти“ к практическому занятию по смене караула построен. Всего 14 человек, все в ст</w:t>
      </w:r>
      <w:r w:rsidR="008D1072">
        <w:rPr>
          <w:rFonts w:ascii="Times New Roman" w:hAnsi="Times New Roman" w:cs="Times New Roman"/>
          <w:sz w:val="28"/>
          <w:szCs w:val="28"/>
        </w:rPr>
        <w:t>рою. Дежурный -</w:t>
      </w:r>
      <w:r w:rsidRPr="008D1072">
        <w:rPr>
          <w:rFonts w:ascii="Times New Roman" w:hAnsi="Times New Roman" w:cs="Times New Roman"/>
          <w:sz w:val="28"/>
          <w:szCs w:val="28"/>
        </w:rPr>
        <w:t xml:space="preserve"> студент Иванов.»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>Преподаватель: «Вольно. Занятие начинаем».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b/>
          <w:sz w:val="28"/>
          <w:szCs w:val="28"/>
        </w:rPr>
        <w:t>Этап 2</w:t>
      </w:r>
      <w:r w:rsidRPr="008D1072">
        <w:rPr>
          <w:rFonts w:ascii="Times New Roman" w:hAnsi="Times New Roman" w:cs="Times New Roman"/>
          <w:sz w:val="28"/>
          <w:szCs w:val="28"/>
        </w:rPr>
        <w:t xml:space="preserve">. Разминка </w:t>
      </w:r>
    </w:p>
    <w:p w:rsidR="00103317" w:rsidRPr="008D1072" w:rsidRDefault="008D1072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103317" w:rsidRPr="008D107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03317" w:rsidRPr="008D1072">
        <w:rPr>
          <w:rFonts w:ascii="Times New Roman" w:hAnsi="Times New Roman" w:cs="Times New Roman"/>
          <w:sz w:val="28"/>
          <w:szCs w:val="28"/>
        </w:rPr>
        <w:t xml:space="preserve">Разминка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03317" w:rsidRPr="008D1072">
        <w:rPr>
          <w:rFonts w:ascii="Times New Roman" w:hAnsi="Times New Roman" w:cs="Times New Roman"/>
          <w:sz w:val="28"/>
          <w:szCs w:val="28"/>
        </w:rPr>
        <w:t xml:space="preserve"> не формальность. От качества разогрева зависит ваша устойчивость на посту. Выполняем чётко по моей команде».</w:t>
      </w: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="008D1072">
        <w:rPr>
          <w:rFonts w:ascii="Times New Roman" w:hAnsi="Times New Roman" w:cs="Times New Roman"/>
          <w:sz w:val="28"/>
          <w:szCs w:val="28"/>
        </w:rPr>
        <w:t>упражнений:</w:t>
      </w:r>
    </w:p>
    <w:tbl>
      <w:tblPr>
        <w:tblStyle w:val="a7"/>
        <w:tblW w:w="0" w:type="auto"/>
        <w:jc w:val="center"/>
        <w:tblLook w:val="04A0"/>
      </w:tblPr>
      <w:tblGrid>
        <w:gridCol w:w="3527"/>
        <w:gridCol w:w="1575"/>
        <w:gridCol w:w="4469"/>
      </w:tblGrid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Упражнение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Количество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Акцент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Вращения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голеностопом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(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каждая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нога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10 кругов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Подготовка стопы к длительному стоянию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Вращения коленями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8 кругов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Стабилизация коленного сустава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Наклоны корпуса вперёд/назад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6 раз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Разогрев поясницы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«Цапля» (стояние на одной ноге с закрытыми глазами)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15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сек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на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ногу</w:t>
            </w:r>
            <w:proofErr w:type="spellEnd"/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Тренировка вестибулярного аппарата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Ходьба «на носках» по кругу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1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круг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(20 м)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Активация икроножных мышц</w:t>
            </w:r>
          </w:p>
        </w:tc>
      </w:tr>
      <w:tr w:rsidR="00103317" w:rsidRPr="008D1072" w:rsidTr="008D1072">
        <w:trPr>
          <w:jc w:val="center"/>
        </w:trPr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Дыхательное упражнение «4-4-4»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 цикла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Стабилизация нервной системы (вдох 4 сек, задержка 4 сек, выдох 4 сек)</w:t>
            </w:r>
          </w:p>
        </w:tc>
      </w:tr>
    </w:tbl>
    <w:p w:rsidR="00103317" w:rsidRDefault="00103317" w:rsidP="00103317">
      <w:pPr>
        <w:rPr>
          <w:color w:val="1D1D1F"/>
        </w:rPr>
      </w:pPr>
    </w:p>
    <w:p w:rsidR="00103317" w:rsidRPr="008D1072" w:rsidRDefault="00103317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072">
        <w:rPr>
          <w:rFonts w:ascii="Times New Roman" w:hAnsi="Times New Roman" w:cs="Times New Roman"/>
          <w:b/>
          <w:sz w:val="28"/>
          <w:szCs w:val="28"/>
        </w:rPr>
        <w:t>Этап 3.</w:t>
      </w:r>
      <w:r w:rsidRPr="008D1072">
        <w:rPr>
          <w:rFonts w:ascii="Times New Roman" w:hAnsi="Times New Roman" w:cs="Times New Roman"/>
          <w:sz w:val="28"/>
          <w:szCs w:val="28"/>
        </w:rPr>
        <w:t xml:space="preserve"> Теоретический минимум: 7 этапов смены караула </w:t>
      </w:r>
    </w:p>
    <w:p w:rsidR="00103317" w:rsidRPr="008D1072" w:rsidRDefault="008D1072" w:rsidP="008D107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Демонстрация преподавателем и ассистентом. </w:t>
      </w:r>
      <w:r w:rsidR="00103317" w:rsidRPr="008D1072">
        <w:rPr>
          <w:rFonts w:ascii="Times New Roman" w:hAnsi="Times New Roman" w:cs="Times New Roman"/>
          <w:sz w:val="28"/>
          <w:szCs w:val="28"/>
        </w:rPr>
        <w:t>Преподаватель и подготовленный студент демонстрируют полный цикл в замедленном темпе с комментариями.</w:t>
      </w:r>
    </w:p>
    <w:tbl>
      <w:tblPr>
        <w:tblStyle w:val="a7"/>
        <w:tblW w:w="0" w:type="auto"/>
        <w:tblLook w:val="04A0"/>
      </w:tblPr>
      <w:tblGrid>
        <w:gridCol w:w="2222"/>
        <w:gridCol w:w="3364"/>
        <w:gridCol w:w="2930"/>
        <w:gridCol w:w="1055"/>
      </w:tblGrid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Этап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Действие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Требования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Время</w:t>
            </w:r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1. Построение сменяющего караула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Двойка выстраивается у линии старта (дистанция 75 см)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Прямая спина, руки по швам, взгляд прямо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30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сек</w:t>
            </w:r>
            <w:proofErr w:type="spellEnd"/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2. Подход к посту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Марш «на носках» к линии поста (10 шагов)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Темп 75 уд/мин, синхронность, дистанция неизменна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40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сек</w:t>
            </w:r>
            <w:proofErr w:type="spellEnd"/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3. Остановка и поворот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Одновременная остановка → поворот направо на месте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Стопорение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движения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раскачивания</w:t>
            </w:r>
            <w:proofErr w:type="spellEnd"/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15 сек</w:t>
            </w:r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4. Рапорт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Старший караула: «Товарищ почетный караул!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Смена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прибыла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!»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Громко, чётко, без дрожи голоса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10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сек</w:t>
            </w:r>
            <w:proofErr w:type="spellEnd"/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5. Передача поста</w:t>
            </w:r>
          </w:p>
        </w:tc>
        <w:tc>
          <w:tcPr>
            <w:tcW w:w="0" w:type="auto"/>
            <w:hideMark/>
          </w:tcPr>
          <w:p w:rsidR="00103317" w:rsidRPr="008D1072" w:rsidRDefault="008D1072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Синхронный поворот налево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шаг вперёд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поворот направо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Движения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зеркальны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,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</w:t>
            </w:r>
            <w:proofErr w:type="spellEnd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задержек</w:t>
            </w:r>
            <w:proofErr w:type="spellEnd"/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35 сек</w:t>
            </w:r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6. Отход старого караула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Марш «на носках» от поста к линии выхода</w:t>
            </w:r>
          </w:p>
        </w:tc>
        <w:tc>
          <w:tcPr>
            <w:tcW w:w="0" w:type="auto"/>
            <w:hideMark/>
          </w:tcPr>
          <w:p w:rsidR="00103317" w:rsidRPr="00710357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Сохранение строя до выхода из зоны видимости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40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сек</w:t>
            </w:r>
            <w:proofErr w:type="spellEnd"/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7. Взятие поста</w:t>
            </w:r>
          </w:p>
        </w:tc>
        <w:tc>
          <w:tcPr>
            <w:tcW w:w="0" w:type="auto"/>
            <w:hideMark/>
          </w:tcPr>
          <w:p w:rsidR="00103317" w:rsidRPr="008D1072" w:rsidRDefault="008D1072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Шаг вперёд на линию </w:t>
            </w:r>
            <w:proofErr w:type="spellStart"/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поста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с</w:t>
            </w:r>
            <w:proofErr w:type="gramEnd"/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тойка</w:t>
            </w:r>
            <w:proofErr w:type="spellEnd"/>
            <w:r w:rsidR="00103317" w:rsidRPr="008D1072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«смирно»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Фиксация позиции без корректировок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 сек</w:t>
            </w:r>
          </w:p>
        </w:tc>
      </w:tr>
      <w:tr w:rsidR="00103317" w:rsidTr="008D1072"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ИТОГО</w:t>
            </w: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0" w:type="auto"/>
            <w:hideMark/>
          </w:tcPr>
          <w:p w:rsidR="00103317" w:rsidRPr="008D1072" w:rsidRDefault="00103317" w:rsidP="008D10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8D1072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 мин 30 сек</w:t>
            </w:r>
          </w:p>
        </w:tc>
      </w:tr>
    </w:tbl>
    <w:p w:rsid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1072">
        <w:rPr>
          <w:rFonts w:ascii="Times New Roman" w:hAnsi="Times New Roman" w:cs="Times New Roman"/>
          <w:sz w:val="28"/>
          <w:szCs w:val="28"/>
        </w:rPr>
        <w:t>Видеопример</w:t>
      </w:r>
      <w:proofErr w:type="spellEnd"/>
      <w:r w:rsidR="008D1072">
        <w:rPr>
          <w:rFonts w:ascii="Times New Roman" w:hAnsi="Times New Roman" w:cs="Times New Roman"/>
          <w:sz w:val="28"/>
          <w:szCs w:val="28"/>
        </w:rPr>
        <w:t xml:space="preserve">: </w:t>
      </w:r>
      <w:r w:rsidRPr="008D1072">
        <w:rPr>
          <w:rFonts w:ascii="Times New Roman" w:hAnsi="Times New Roman" w:cs="Times New Roman"/>
          <w:sz w:val="28"/>
          <w:szCs w:val="28"/>
        </w:rPr>
        <w:t>Показ короткого видео (1.5 мин) с идеальной сменой караула у Вечного огня (Кремлёвский полк или региональный пример).</w:t>
      </w:r>
      <w:r w:rsidR="00B12644">
        <w:rPr>
          <w:rFonts w:ascii="Times New Roman" w:hAnsi="Times New Roman" w:cs="Times New Roman"/>
          <w:sz w:val="28"/>
          <w:szCs w:val="28"/>
        </w:rPr>
        <w:t xml:space="preserve"> </w:t>
      </w:r>
      <w:r w:rsidRPr="008D1072">
        <w:rPr>
          <w:rFonts w:ascii="Times New Roman" w:hAnsi="Times New Roman" w:cs="Times New Roman"/>
          <w:sz w:val="28"/>
          <w:szCs w:val="28"/>
        </w:rPr>
        <w:t>Задание: «Заметьте 3 детали, которые делают церемонию безупречной» (ответы: синхронность, чёткость остановок, отсутствие лишних движений).</w:t>
      </w:r>
    </w:p>
    <w:p w:rsidR="00103317" w:rsidRP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b/>
          <w:bCs/>
          <w:iCs/>
          <w:sz w:val="28"/>
          <w:szCs w:val="28"/>
        </w:rPr>
        <w:t>Этап 4.</w:t>
      </w:r>
      <w:r w:rsidRPr="00B126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12644">
        <w:rPr>
          <w:rFonts w:ascii="Times New Roman" w:hAnsi="Times New Roman" w:cs="Times New Roman"/>
          <w:bCs/>
          <w:iCs/>
          <w:sz w:val="28"/>
          <w:szCs w:val="28"/>
        </w:rPr>
        <w:t>Поэтапная отработка элементов.</w:t>
      </w:r>
    </w:p>
    <w:p w:rsidR="00103317" w:rsidRP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t>Форм</w:t>
      </w:r>
      <w:r w:rsidR="00B12644">
        <w:rPr>
          <w:rFonts w:ascii="Times New Roman" w:hAnsi="Times New Roman" w:cs="Times New Roman"/>
          <w:sz w:val="28"/>
          <w:szCs w:val="28"/>
        </w:rPr>
        <w:t>ирование пар</w:t>
      </w:r>
      <w:r w:rsidRPr="00B12644">
        <w:rPr>
          <w:rFonts w:ascii="Times New Roman" w:hAnsi="Times New Roman" w:cs="Times New Roman"/>
          <w:sz w:val="28"/>
          <w:szCs w:val="28"/>
        </w:rPr>
        <w:t>:</w:t>
      </w:r>
      <w:r w:rsidR="00B12644">
        <w:rPr>
          <w:rFonts w:ascii="Times New Roman" w:hAnsi="Times New Roman" w:cs="Times New Roman"/>
          <w:sz w:val="28"/>
          <w:szCs w:val="28"/>
        </w:rPr>
        <w:t xml:space="preserve"> </w:t>
      </w:r>
      <w:r w:rsidRPr="00B12644">
        <w:rPr>
          <w:rFonts w:ascii="Times New Roman" w:hAnsi="Times New Roman" w:cs="Times New Roman"/>
          <w:sz w:val="28"/>
          <w:szCs w:val="28"/>
        </w:rPr>
        <w:t>Студенты делятся на 7 пар по принципу «высокий + средний рост» для лучшей синхронизации. Каждая пара получает номер и зону на площадке.</w:t>
      </w:r>
    </w:p>
    <w:p w:rsidR="00103317" w:rsidRPr="00B12644" w:rsidRDefault="00B12644" w:rsidP="00FE59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Отработка по станциям:</w:t>
      </w:r>
    </w:p>
    <w:tbl>
      <w:tblPr>
        <w:tblStyle w:val="a7"/>
        <w:tblW w:w="0" w:type="auto"/>
        <w:tblLook w:val="04A0"/>
      </w:tblPr>
      <w:tblGrid>
        <w:gridCol w:w="1223"/>
        <w:gridCol w:w="2686"/>
        <w:gridCol w:w="4752"/>
        <w:gridCol w:w="910"/>
      </w:tblGrid>
      <w:tr w:rsidR="00103317" w:rsidTr="00B12644">
        <w:tc>
          <w:tcPr>
            <w:tcW w:w="0" w:type="auto"/>
            <w:hideMark/>
          </w:tcPr>
          <w:p w:rsidR="00103317" w:rsidRPr="00B12644" w:rsidRDefault="00103317" w:rsidP="001033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Станция</w:t>
            </w:r>
          </w:p>
        </w:tc>
        <w:tc>
          <w:tcPr>
            <w:tcW w:w="0" w:type="auto"/>
            <w:hideMark/>
          </w:tcPr>
          <w:p w:rsidR="00103317" w:rsidRPr="00B12644" w:rsidRDefault="00103317" w:rsidP="001033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Упражнение</w:t>
            </w:r>
          </w:p>
        </w:tc>
        <w:tc>
          <w:tcPr>
            <w:tcW w:w="0" w:type="auto"/>
            <w:hideMark/>
          </w:tcPr>
          <w:p w:rsidR="00103317" w:rsidRPr="00B12644" w:rsidRDefault="00103317" w:rsidP="001033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Методический приём</w:t>
            </w:r>
          </w:p>
        </w:tc>
        <w:tc>
          <w:tcPr>
            <w:tcW w:w="0" w:type="auto"/>
            <w:hideMark/>
          </w:tcPr>
          <w:p w:rsidR="00103317" w:rsidRPr="00B12644" w:rsidRDefault="00103317" w:rsidP="001033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Время</w:t>
            </w:r>
          </w:p>
        </w:tc>
      </w:tr>
      <w:tr w:rsidR="00103317" w:rsidTr="00B12644"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Станция 1</w:t>
            </w:r>
          </w:p>
        </w:tc>
        <w:tc>
          <w:tcPr>
            <w:tcW w:w="0" w:type="auto"/>
            <w:hideMark/>
          </w:tcPr>
          <w:p w:rsidR="00103317" w:rsidRPr="00710357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Шаг «на носках» с метрономом</w:t>
            </w:r>
          </w:p>
        </w:tc>
        <w:tc>
          <w:tcPr>
            <w:tcW w:w="0" w:type="auto"/>
            <w:hideMark/>
          </w:tcPr>
          <w:p w:rsidR="00103317" w:rsidRPr="00710357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Метроном 75 уд/мин на телефоне; руки за спиной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8 </w:t>
            </w:r>
            <w:proofErr w:type="spellStart"/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мин</w:t>
            </w:r>
            <w:proofErr w:type="spellEnd"/>
          </w:p>
        </w:tc>
      </w:tr>
      <w:tr w:rsidR="00103317" w:rsidTr="00B12644"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Станция 2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Синхронный поворот на месте</w:t>
            </w:r>
          </w:p>
        </w:tc>
        <w:tc>
          <w:tcPr>
            <w:tcW w:w="0" w:type="auto"/>
            <w:hideMark/>
          </w:tcPr>
          <w:p w:rsidR="00103317" w:rsidRPr="00710357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Упражнение «Зеркало»: один ведёт, другой повторяет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7 </w:t>
            </w:r>
            <w:proofErr w:type="spellStart"/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мин</w:t>
            </w:r>
            <w:proofErr w:type="spellEnd"/>
          </w:p>
        </w:tc>
      </w:tr>
      <w:tr w:rsidR="00103317" w:rsidTr="00B12644"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Станция 3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Рапорт с контролем дыхания</w:t>
            </w:r>
          </w:p>
        </w:tc>
        <w:tc>
          <w:tcPr>
            <w:tcW w:w="0" w:type="auto"/>
            <w:hideMark/>
          </w:tcPr>
          <w:p w:rsidR="00103317" w:rsidRPr="00710357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Перед рапортом </w:t>
            </w:r>
            <w:r w:rsidR="00204C94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- </w:t>
            </w: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вдох 4 сек</w:t>
            </w:r>
            <w:r w:rsidR="00204C94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выдох 2 сек</w:t>
            </w:r>
            <w:r w:rsidR="00204C94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,</w:t>
            </w: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рапорт на остатке выдоха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7 </w:t>
            </w:r>
            <w:proofErr w:type="spellStart"/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мин</w:t>
            </w:r>
            <w:proofErr w:type="spellEnd"/>
          </w:p>
        </w:tc>
      </w:tr>
      <w:tr w:rsidR="00103317" w:rsidTr="00B12644"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Станция 4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Полный цикл без хронометража</w:t>
            </w:r>
          </w:p>
        </w:tc>
        <w:tc>
          <w:tcPr>
            <w:tcW w:w="0" w:type="auto"/>
            <w:hideMark/>
          </w:tcPr>
          <w:p w:rsidR="00103317" w:rsidRPr="00710357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Фокус на плавности переходов между этапами</w:t>
            </w:r>
          </w:p>
        </w:tc>
        <w:tc>
          <w:tcPr>
            <w:tcW w:w="0" w:type="auto"/>
            <w:hideMark/>
          </w:tcPr>
          <w:p w:rsidR="00103317" w:rsidRPr="00B12644" w:rsidRDefault="00103317" w:rsidP="00B126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8 </w:t>
            </w:r>
            <w:proofErr w:type="spellStart"/>
            <w:r w:rsidRPr="00B12644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мин</w:t>
            </w:r>
            <w:proofErr w:type="spellEnd"/>
          </w:p>
        </w:tc>
      </w:tr>
    </w:tbl>
    <w:p w:rsidR="00103317" w:rsidRP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t>Роль преподавателя:</w:t>
      </w:r>
    </w:p>
    <w:p w:rsidR="00103317" w:rsidRP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t>Обходит станции, даёт короткие корректировки: «Петров, чуть шире шаг», «Сидорова, взгляд на затылок напарника»</w:t>
      </w:r>
    </w:p>
    <w:p w:rsidR="00103317" w:rsidRP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t>Фиксирует типичные ошибки для разбора в рефлексии</w:t>
      </w:r>
    </w:p>
    <w:p w:rsidR="00B12644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lastRenderedPageBreak/>
        <w:t>Ключевая методическая фраза:</w:t>
      </w:r>
    </w:p>
    <w:p w:rsidR="00BE3B7D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644">
        <w:rPr>
          <w:rFonts w:ascii="Times New Roman" w:hAnsi="Times New Roman" w:cs="Times New Roman"/>
          <w:sz w:val="28"/>
          <w:szCs w:val="28"/>
        </w:rPr>
        <w:t>«Синхронность рождается не из подстройки под другого, а из внутре</w:t>
      </w:r>
      <w:r w:rsidR="00B12644">
        <w:rPr>
          <w:rFonts w:ascii="Times New Roman" w:hAnsi="Times New Roman" w:cs="Times New Roman"/>
          <w:sz w:val="28"/>
          <w:szCs w:val="28"/>
        </w:rPr>
        <w:t>ннего ритма. Найдите свой темп -</w:t>
      </w:r>
      <w:r w:rsidRPr="00B12644">
        <w:rPr>
          <w:rFonts w:ascii="Times New Roman" w:hAnsi="Times New Roman" w:cs="Times New Roman"/>
          <w:sz w:val="28"/>
          <w:szCs w:val="28"/>
        </w:rPr>
        <w:t xml:space="preserve"> и напарник сам к нему подстроится».</w:t>
      </w:r>
    </w:p>
    <w:p w:rsidR="00103317" w:rsidRPr="00BE3B7D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b/>
          <w:bCs/>
          <w:iCs/>
          <w:sz w:val="28"/>
          <w:szCs w:val="28"/>
        </w:rPr>
        <w:t>Этап 5.</w:t>
      </w:r>
      <w:r w:rsidRPr="00BE3B7D">
        <w:rPr>
          <w:rFonts w:ascii="Times New Roman" w:hAnsi="Times New Roman" w:cs="Times New Roman"/>
          <w:bCs/>
          <w:iCs/>
          <w:sz w:val="28"/>
          <w:szCs w:val="28"/>
        </w:rPr>
        <w:t xml:space="preserve"> Тренинг синхронности в паре </w:t>
      </w:r>
    </w:p>
    <w:p w:rsidR="00103317" w:rsidRPr="00BE3B7D" w:rsidRDefault="00103317" w:rsidP="00FE5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 xml:space="preserve">Упражнение 1: «Дыхание пары» 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Партнёры стоят лицом друг к другу на расстоянии вытянутой руки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Закрывают глаза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Синхронизируют дыхание в течение 60 секунд (вдох-выдох вместе)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Цель: создать физиологическую связь через ритм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 xml:space="preserve">Упражнение 2: «Шаг в ногу» 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Пара стоит бок о бок, правые плечи соприкасаются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С</w:t>
      </w:r>
      <w:r w:rsidR="00BE3B7D">
        <w:rPr>
          <w:rFonts w:ascii="Times New Roman" w:hAnsi="Times New Roman" w:cs="Times New Roman"/>
          <w:sz w:val="28"/>
          <w:szCs w:val="28"/>
        </w:rPr>
        <w:t>овместный марш на месте 30 сек</w:t>
      </w:r>
      <w:r w:rsidRPr="00BE3B7D">
        <w:rPr>
          <w:rFonts w:ascii="Times New Roman" w:hAnsi="Times New Roman" w:cs="Times New Roman"/>
          <w:sz w:val="28"/>
          <w:szCs w:val="28"/>
        </w:rPr>
        <w:t xml:space="preserve"> переход на шаг «на носках» 30 сек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Критерий успеха: отсутствие «толчков» в плечо (при несинхронности толкает)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 xml:space="preserve">Упражнение 3: «Слепой поводырь» 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Один студент с закрытыми глазами, другой ведёт за локоть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Про</w:t>
      </w:r>
      <w:r w:rsidR="00BE3B7D">
        <w:rPr>
          <w:rFonts w:ascii="Times New Roman" w:hAnsi="Times New Roman" w:cs="Times New Roman"/>
          <w:sz w:val="28"/>
          <w:szCs w:val="28"/>
        </w:rPr>
        <w:t>ход маршрута «подход - поворот -</w:t>
      </w:r>
      <w:r w:rsidRPr="00BE3B7D">
        <w:rPr>
          <w:rFonts w:ascii="Times New Roman" w:hAnsi="Times New Roman" w:cs="Times New Roman"/>
          <w:sz w:val="28"/>
          <w:szCs w:val="28"/>
        </w:rPr>
        <w:t xml:space="preserve"> отход»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Затем роля меняются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Рефлексивный вопрос:</w:t>
      </w:r>
      <w:r w:rsidR="00BE3B7D">
        <w:rPr>
          <w:rFonts w:ascii="Times New Roman" w:hAnsi="Times New Roman" w:cs="Times New Roman"/>
          <w:sz w:val="28"/>
          <w:szCs w:val="28"/>
        </w:rPr>
        <w:t xml:space="preserve"> «Что сложнее -</w:t>
      </w:r>
      <w:r w:rsidRPr="00BE3B7D">
        <w:rPr>
          <w:rFonts w:ascii="Times New Roman" w:hAnsi="Times New Roman" w:cs="Times New Roman"/>
          <w:sz w:val="28"/>
          <w:szCs w:val="28"/>
        </w:rPr>
        <w:t xml:space="preserve"> вести или доверять?»</w:t>
      </w:r>
    </w:p>
    <w:p w:rsid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Переход к репетиции:</w:t>
      </w:r>
      <w:r w:rsidR="00BE3B7D">
        <w:rPr>
          <w:rFonts w:ascii="Times New Roman" w:hAnsi="Times New Roman" w:cs="Times New Roman"/>
          <w:sz w:val="28"/>
          <w:szCs w:val="28"/>
        </w:rPr>
        <w:t xml:space="preserve"> </w:t>
      </w:r>
      <w:r w:rsidRPr="00BE3B7D">
        <w:rPr>
          <w:rFonts w:ascii="Times New Roman" w:hAnsi="Times New Roman" w:cs="Times New Roman"/>
          <w:sz w:val="28"/>
          <w:szCs w:val="28"/>
        </w:rPr>
        <w:t>«Теперь вы чувствуете друг друга. Применяем это в полном цикле».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b/>
          <w:bCs/>
          <w:iCs/>
          <w:sz w:val="28"/>
          <w:szCs w:val="28"/>
        </w:rPr>
        <w:t>Этап 6.</w:t>
      </w:r>
      <w:r w:rsidRPr="00BE3B7D">
        <w:rPr>
          <w:rFonts w:ascii="Times New Roman" w:hAnsi="Times New Roman" w:cs="Times New Roman"/>
          <w:bCs/>
          <w:iCs/>
          <w:sz w:val="28"/>
          <w:szCs w:val="28"/>
        </w:rPr>
        <w:t xml:space="preserve"> Генеральная репетиция </w:t>
      </w:r>
    </w:p>
    <w:p w:rsid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Инструкция</w:t>
      </w:r>
      <w:proofErr w:type="gramStart"/>
      <w:r w:rsidRPr="00BE3B7D">
        <w:rPr>
          <w:rFonts w:ascii="Times New Roman" w:hAnsi="Times New Roman" w:cs="Times New Roman"/>
          <w:sz w:val="28"/>
          <w:szCs w:val="28"/>
        </w:rPr>
        <w:t xml:space="preserve"> </w:t>
      </w:r>
      <w:r w:rsidR="00BE3B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3B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«Каждая пара выполняет полный цикл смены караула. Условия: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Хронометраж: цель ≤3 мин 45 сек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Видеофиксация сбоку для анализа</w:t>
      </w:r>
    </w:p>
    <w:p w:rsidR="00103317" w:rsidRPr="00BE3B7D" w:rsidRDefault="00BE3B7D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-</w:t>
      </w:r>
      <w:r w:rsidR="00103317" w:rsidRPr="00BE3B7D">
        <w:rPr>
          <w:rFonts w:ascii="Times New Roman" w:hAnsi="Times New Roman" w:cs="Times New Roman"/>
          <w:sz w:val="28"/>
          <w:szCs w:val="28"/>
        </w:rPr>
        <w:t xml:space="preserve"> 2 минуты на просмотр записи и корректировку»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Порядок выполнения (76–85 мин):</w:t>
      </w:r>
      <w:r w:rsidR="00BE3B7D">
        <w:rPr>
          <w:rFonts w:ascii="Times New Roman" w:hAnsi="Times New Roman" w:cs="Times New Roman"/>
          <w:sz w:val="28"/>
          <w:szCs w:val="28"/>
        </w:rPr>
        <w:t xml:space="preserve"> Пары выходят по очереди (№1 -</w:t>
      </w:r>
      <w:r w:rsidRPr="00BE3B7D">
        <w:rPr>
          <w:rFonts w:ascii="Times New Roman" w:hAnsi="Times New Roman" w:cs="Times New Roman"/>
          <w:sz w:val="28"/>
          <w:szCs w:val="28"/>
        </w:rPr>
        <w:t xml:space="preserve"> №7). Преподаватель: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Включает секундоме</w:t>
      </w:r>
      <w:r w:rsidR="00BE3B7D">
        <w:rPr>
          <w:rFonts w:ascii="Times New Roman" w:hAnsi="Times New Roman" w:cs="Times New Roman"/>
          <w:sz w:val="28"/>
          <w:szCs w:val="28"/>
        </w:rPr>
        <w:t>р при команде «К смене караула</w:t>
      </w:r>
      <w:r w:rsidRPr="00BE3B7D">
        <w:rPr>
          <w:rFonts w:ascii="Times New Roman" w:hAnsi="Times New Roman" w:cs="Times New Roman"/>
          <w:sz w:val="28"/>
          <w:szCs w:val="28"/>
        </w:rPr>
        <w:t xml:space="preserve"> СТАНОВИСЬ!»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lastRenderedPageBreak/>
        <w:t>Фиксирует время и 3 ключевые ошибки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После выполнения: «Вольно. Прошу оценить себя по трём пунктам: синхронность, чёткость остановок, рапорт»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Типичные ошибки и коррекция:</w:t>
      </w:r>
    </w:p>
    <w:tbl>
      <w:tblPr>
        <w:tblStyle w:val="a7"/>
        <w:tblW w:w="0" w:type="auto"/>
        <w:tblLook w:val="04A0"/>
      </w:tblPr>
      <w:tblGrid>
        <w:gridCol w:w="2975"/>
        <w:gridCol w:w="2655"/>
        <w:gridCol w:w="3941"/>
      </w:tblGrid>
      <w:tr w:rsidR="00103317" w:rsidTr="00BE3B7D"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Ошибка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Причина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ru-RU"/>
              </w:rPr>
              <w:t>Коррекция</w:t>
            </w:r>
          </w:p>
        </w:tc>
      </w:tr>
      <w:tr w:rsidR="00103317" w:rsidTr="00BE3B7D"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Расхождение дистанции при подходе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Разный темп шага</w:t>
            </w:r>
          </w:p>
        </w:tc>
        <w:tc>
          <w:tcPr>
            <w:tcW w:w="0" w:type="auto"/>
            <w:hideMark/>
          </w:tcPr>
          <w:p w:rsidR="00103317" w:rsidRPr="00710357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Упражнение «Шаг в ногу» с соприкосновением плеч</w:t>
            </w:r>
          </w:p>
        </w:tc>
      </w:tr>
      <w:tr w:rsidR="00103317" w:rsidTr="00BE3B7D"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Неодновременная остановка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Отсутствие визуального контакта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Перед остановкой </w:t>
            </w:r>
            <w:r w:rsidR="00BE3B7D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-</w:t>
            </w: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 xml:space="preserve"> короткий взгляд на плечо напарника</w:t>
            </w:r>
          </w:p>
        </w:tc>
      </w:tr>
      <w:tr w:rsidR="00103317" w:rsidTr="00BE3B7D">
        <w:tc>
          <w:tcPr>
            <w:tcW w:w="0" w:type="auto"/>
            <w:hideMark/>
          </w:tcPr>
          <w:p w:rsidR="00103317" w:rsidRPr="00710357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Дрожь в голосе при рапорте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Напряжение</w:t>
            </w:r>
            <w:proofErr w:type="spellEnd"/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диафрагмы</w:t>
            </w:r>
            <w:proofErr w:type="spellEnd"/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Дыхание «4-4-4» перед выходом</w:t>
            </w:r>
          </w:p>
        </w:tc>
      </w:tr>
      <w:tr w:rsidR="00103317" w:rsidTr="00BE3B7D"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Раскачивание после поворота</w:t>
            </w:r>
          </w:p>
        </w:tc>
        <w:tc>
          <w:tcPr>
            <w:tcW w:w="0" w:type="auto"/>
            <w:hideMark/>
          </w:tcPr>
          <w:p w:rsidR="00103317" w:rsidRPr="00BE3B7D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BE3B7D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Неправильное распределение веса</w:t>
            </w:r>
          </w:p>
        </w:tc>
        <w:tc>
          <w:tcPr>
            <w:tcW w:w="0" w:type="auto"/>
            <w:hideMark/>
          </w:tcPr>
          <w:p w:rsidR="00103317" w:rsidRPr="00710357" w:rsidRDefault="00103317" w:rsidP="00BE3B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710357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Остановка на полной стопе, колени слегка согнуты</w:t>
            </w:r>
          </w:p>
        </w:tc>
      </w:tr>
    </w:tbl>
    <w:p w:rsidR="00103317" w:rsidRDefault="00103317" w:rsidP="00103317">
      <w:pPr>
        <w:rPr>
          <w:color w:val="1D1D1F"/>
        </w:rPr>
      </w:pPr>
    </w:p>
    <w:p w:rsidR="00103317" w:rsidRPr="00BE3B7D" w:rsidRDefault="00103317" w:rsidP="00BE3B7D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b/>
          <w:sz w:val="28"/>
          <w:szCs w:val="28"/>
        </w:rPr>
        <w:t>Этап 7</w:t>
      </w:r>
      <w:r w:rsidRPr="00BE3B7D">
        <w:rPr>
          <w:rFonts w:ascii="Times New Roman" w:hAnsi="Times New Roman" w:cs="Times New Roman"/>
          <w:sz w:val="28"/>
          <w:szCs w:val="28"/>
        </w:rPr>
        <w:t xml:space="preserve">. Рефлексия и заминка 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Круговая рефлексия (85–88 мин):</w:t>
      </w:r>
      <w:r w:rsidR="00BE3B7D">
        <w:rPr>
          <w:rFonts w:ascii="Times New Roman" w:hAnsi="Times New Roman" w:cs="Times New Roman"/>
          <w:sz w:val="28"/>
          <w:szCs w:val="28"/>
        </w:rPr>
        <w:t xml:space="preserve"> </w:t>
      </w:r>
      <w:r w:rsidRPr="00BE3B7D">
        <w:rPr>
          <w:rFonts w:ascii="Times New Roman" w:hAnsi="Times New Roman" w:cs="Times New Roman"/>
          <w:sz w:val="28"/>
          <w:szCs w:val="28"/>
        </w:rPr>
        <w:t>Студенты встают в круг. Каждый отвечает на один вопрос (по выбору):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«Что сегодня получилось лучше всего в паре?»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«Какой элемент требует доработки?»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«Как синхронность в карауле похожа на работу в моей будущей профессии?»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Примеры профессиональных параллелей от студентов: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 xml:space="preserve">Электрик: «Если два электрика </w:t>
      </w:r>
      <w:r w:rsidR="00FE5931">
        <w:rPr>
          <w:rFonts w:ascii="Times New Roman" w:hAnsi="Times New Roman" w:cs="Times New Roman"/>
          <w:sz w:val="28"/>
          <w:szCs w:val="28"/>
        </w:rPr>
        <w:t>подключают кабель не синхронно - короткое замыкание. Как у нас -</w:t>
      </w:r>
      <w:r w:rsidRPr="00BE3B7D">
        <w:rPr>
          <w:rFonts w:ascii="Times New Roman" w:hAnsi="Times New Roman" w:cs="Times New Roman"/>
          <w:sz w:val="28"/>
          <w:szCs w:val="28"/>
        </w:rPr>
        <w:t xml:space="preserve"> если шаг не в ногу, караул выглядит неряшливо»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Железнодорожник: «Бригада на путях должна действовать как единый механизм. Как наша пара сегодня»</w:t>
      </w:r>
    </w:p>
    <w:p w:rsidR="00103317" w:rsidRPr="00BE3B7D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ИТ-специалист: «При работе над кодом в команде все должны быть на одно</w:t>
      </w:r>
      <w:r w:rsidR="00FE5931">
        <w:rPr>
          <w:rFonts w:ascii="Times New Roman" w:hAnsi="Times New Roman" w:cs="Times New Roman"/>
          <w:sz w:val="28"/>
          <w:szCs w:val="28"/>
        </w:rPr>
        <w:t>й волне. Иначе баги. Как у нас -</w:t>
      </w:r>
      <w:r w:rsidRPr="00BE3B7D">
        <w:rPr>
          <w:rFonts w:ascii="Times New Roman" w:hAnsi="Times New Roman" w:cs="Times New Roman"/>
          <w:sz w:val="28"/>
          <w:szCs w:val="28"/>
        </w:rPr>
        <w:t xml:space="preserve"> если дыхание не синхронно, теряется ритм»</w:t>
      </w:r>
    </w:p>
    <w:p w:rsidR="00103317" w:rsidRPr="00BE3B7D" w:rsidRDefault="00FE5931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Заминка: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Лёгкая растяжка икроножных мышц (30 сек на ногу)</w:t>
      </w:r>
    </w:p>
    <w:p w:rsidR="00103317" w:rsidRPr="00BE3B7D" w:rsidRDefault="00103317" w:rsidP="00FE5931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t>Глубокий вдох-выдох стоя</w:t>
      </w:r>
    </w:p>
    <w:p w:rsidR="00103317" w:rsidRDefault="00103317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3B7D">
        <w:rPr>
          <w:rFonts w:ascii="Times New Roman" w:hAnsi="Times New Roman" w:cs="Times New Roman"/>
          <w:sz w:val="28"/>
          <w:szCs w:val="28"/>
        </w:rPr>
        <w:lastRenderedPageBreak/>
        <w:t>Слова преподавателя: «Вы сегодня не просто шагали. Вы учились чувствовать другого человека. Это навык, который пригодится в любой профессии. Спасибо за работу!»</w:t>
      </w:r>
    </w:p>
    <w:p w:rsidR="00FE5931" w:rsidRDefault="00FE5931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5931" w:rsidRPr="00440AC0" w:rsidRDefault="00FE5931" w:rsidP="00FE5931">
      <w:pPr>
        <w:pStyle w:val="11"/>
        <w:spacing w:before="0" w:line="276" w:lineRule="auto"/>
        <w:ind w:left="0" w:right="369"/>
        <w:jc w:val="right"/>
        <w:rPr>
          <w:spacing w:val="-5"/>
        </w:rPr>
      </w:pPr>
      <w:r w:rsidRPr="00D82817">
        <w:rPr>
          <w:spacing w:val="-2"/>
        </w:rPr>
        <w:t>Приложение</w:t>
      </w:r>
      <w:r w:rsidRPr="00D82817">
        <w:rPr>
          <w:spacing w:val="-1"/>
        </w:rPr>
        <w:t xml:space="preserve"> </w:t>
      </w:r>
      <w:r>
        <w:rPr>
          <w:spacing w:val="-5"/>
        </w:rPr>
        <w:t>1</w:t>
      </w:r>
    </w:p>
    <w:p w:rsidR="00FE5931" w:rsidRPr="00DA7999" w:rsidRDefault="00FE5931" w:rsidP="00FE5931">
      <w:pPr>
        <w:pStyle w:val="3"/>
        <w:spacing w:before="0" w:beforeAutospacing="0" w:after="0" w:afterAutospacing="0"/>
        <w:jc w:val="center"/>
        <w:rPr>
          <w:rFonts w:eastAsiaTheme="minorEastAsia"/>
          <w:b w:val="0"/>
          <w:bCs w:val="0"/>
          <w:sz w:val="24"/>
          <w:szCs w:val="24"/>
        </w:rPr>
      </w:pPr>
      <w:r w:rsidRPr="00DA7999">
        <w:rPr>
          <w:rFonts w:eastAsiaTheme="minorEastAsia"/>
          <w:b w:val="0"/>
          <w:bCs w:val="0"/>
          <w:sz w:val="24"/>
          <w:szCs w:val="24"/>
        </w:rPr>
        <w:t>ТЕХНИКА БЕЗОПАСНОСТИ</w:t>
      </w:r>
    </w:p>
    <w:tbl>
      <w:tblPr>
        <w:tblStyle w:val="a7"/>
        <w:tblW w:w="0" w:type="auto"/>
        <w:jc w:val="center"/>
        <w:tblLook w:val="04A0"/>
      </w:tblPr>
      <w:tblGrid>
        <w:gridCol w:w="3068"/>
        <w:gridCol w:w="4328"/>
        <w:gridCol w:w="2175"/>
      </w:tblGrid>
      <w:tr w:rsidR="00FE5931" w:rsidRPr="00DA7999" w:rsidTr="00D64C58">
        <w:trPr>
          <w:jc w:val="center"/>
        </w:trPr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sz w:val="24"/>
                <w:szCs w:val="24"/>
                <w:lang w:val="ru-RU"/>
              </w:rPr>
              <w:t>Риск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sz w:val="24"/>
                <w:szCs w:val="24"/>
                <w:lang w:val="ru-RU"/>
              </w:rPr>
              <w:t>Мера предупреждения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sz w:val="24"/>
                <w:szCs w:val="24"/>
                <w:lang w:val="ru-RU"/>
              </w:rPr>
              <w:t>Ответственный</w:t>
            </w:r>
          </w:p>
        </w:tc>
      </w:tr>
      <w:tr w:rsidR="00FE5931" w:rsidRPr="00DA7999" w:rsidTr="00D64C58">
        <w:trPr>
          <w:jc w:val="center"/>
        </w:trPr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Падение при потере равновесия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Разминка суставов перед занятием; запрет на выполнение упражнений при головокружении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Преподаватель</w:t>
            </w:r>
          </w:p>
        </w:tc>
      </w:tr>
      <w:tr w:rsidR="00FE5931" w:rsidRPr="00DA7999" w:rsidTr="00D64C58">
        <w:trPr>
          <w:jc w:val="center"/>
        </w:trPr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Травма стопы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Обязательная спортивная обувь на плоской подошве; проверка состояния площадки перед занятием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Студент + преподаватель</w:t>
            </w:r>
          </w:p>
        </w:tc>
      </w:tr>
      <w:tr w:rsidR="00FE5931" w:rsidRPr="00DA7999" w:rsidTr="00D64C58">
        <w:trPr>
          <w:jc w:val="center"/>
        </w:trPr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Перегрев/переохлаждение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Проведе</w:t>
            </w:r>
            <w:r w:rsidR="00547ADE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ние занятия при температуре от -</w:t>
            </w: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5°C до +28°C; перерыв 2 мин при жалобах на недомогание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Преподаватель</w:t>
            </w:r>
          </w:p>
        </w:tc>
      </w:tr>
      <w:tr w:rsidR="00FE5931" w:rsidRPr="00DA7999" w:rsidTr="00D64C58">
        <w:trPr>
          <w:jc w:val="center"/>
        </w:trPr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Психологический дискомфорт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Добровольное участие; право отказаться от элемента с переходом в роль наблюдателя-аналитика</w:t>
            </w:r>
          </w:p>
        </w:tc>
        <w:tc>
          <w:tcPr>
            <w:tcW w:w="0" w:type="auto"/>
            <w:hideMark/>
          </w:tcPr>
          <w:p w:rsidR="00FE5931" w:rsidRPr="00DA7999" w:rsidRDefault="00FE5931" w:rsidP="00D64C58">
            <w:pPr>
              <w:pStyle w:val="3"/>
              <w:spacing w:before="0" w:beforeAutospacing="0" w:after="0" w:afterAutospacing="0"/>
              <w:jc w:val="center"/>
              <w:outlineLvl w:val="2"/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</w:pPr>
            <w:r w:rsidRPr="00DA7999">
              <w:rPr>
                <w:rFonts w:eastAsiaTheme="minorEastAsia"/>
                <w:b w:val="0"/>
                <w:bCs w:val="0"/>
                <w:sz w:val="24"/>
                <w:szCs w:val="24"/>
                <w:lang w:val="ru-RU"/>
              </w:rPr>
              <w:t>Преподаватель</w:t>
            </w:r>
          </w:p>
        </w:tc>
      </w:tr>
    </w:tbl>
    <w:p w:rsidR="00FE5931" w:rsidRDefault="00FE5931" w:rsidP="00FE5931">
      <w:pPr>
        <w:rPr>
          <w:color w:val="1D1D1F"/>
        </w:rPr>
      </w:pPr>
    </w:p>
    <w:p w:rsidR="00FE5931" w:rsidRPr="00BE3B7D" w:rsidRDefault="00FE5931" w:rsidP="00BE3B7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03317" w:rsidRDefault="00103317" w:rsidP="00103317">
      <w:pPr>
        <w:rPr>
          <w:color w:val="1D1D1F"/>
        </w:rPr>
      </w:pPr>
    </w:p>
    <w:p w:rsidR="00C12047" w:rsidRDefault="00C12047" w:rsidP="00103317">
      <w:pPr>
        <w:rPr>
          <w:color w:val="1D1D1F"/>
        </w:rPr>
        <w:sectPr w:rsidR="00C12047" w:rsidSect="008D107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TableNormal"/>
        <w:tblpPr w:leftFromText="180" w:rightFromText="180" w:vertAnchor="page" w:horzAnchor="margin" w:tblpY="437"/>
        <w:tblW w:w="15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2"/>
        <w:gridCol w:w="1583"/>
        <w:gridCol w:w="1732"/>
        <w:gridCol w:w="4344"/>
        <w:gridCol w:w="3289"/>
      </w:tblGrid>
      <w:tr w:rsidR="00710357" w:rsidRPr="00C12047" w:rsidTr="00710357">
        <w:trPr>
          <w:trHeight w:val="323"/>
        </w:trPr>
        <w:tc>
          <w:tcPr>
            <w:tcW w:w="4532" w:type="dxa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lastRenderedPageBreak/>
              <w:t>Автор-разработчик</w:t>
            </w:r>
            <w:proofErr w:type="spellEnd"/>
          </w:p>
        </w:tc>
        <w:tc>
          <w:tcPr>
            <w:tcW w:w="10948" w:type="dxa"/>
            <w:gridSpan w:val="4"/>
          </w:tcPr>
          <w:p w:rsidR="00710357" w:rsidRPr="00C12047" w:rsidRDefault="00710357" w:rsidP="0071035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Перфильева Анастасия Андреевна</w:t>
            </w:r>
          </w:p>
        </w:tc>
      </w:tr>
      <w:tr w:rsidR="00710357" w:rsidRPr="00C12047" w:rsidTr="00710357">
        <w:trPr>
          <w:trHeight w:val="213"/>
        </w:trPr>
        <w:tc>
          <w:tcPr>
            <w:tcW w:w="4532" w:type="dxa"/>
          </w:tcPr>
          <w:p w:rsidR="00710357" w:rsidRPr="00C12047" w:rsidRDefault="00710357" w:rsidP="00710357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Направление</w:t>
            </w:r>
            <w:proofErr w:type="spellEnd"/>
          </w:p>
        </w:tc>
        <w:tc>
          <w:tcPr>
            <w:tcW w:w="10948" w:type="dxa"/>
            <w:gridSpan w:val="4"/>
          </w:tcPr>
          <w:p w:rsidR="00710357" w:rsidRPr="001F2B20" w:rsidRDefault="00710357" w:rsidP="007103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</w:pPr>
            <w:r w:rsidRPr="001F2B20">
              <w:rPr>
                <w:rFonts w:ascii="Times New Roman" w:eastAsia="Times New Roman" w:hAnsi="Times New Roman" w:cs="Times New Roman"/>
                <w:sz w:val="24"/>
                <w:szCs w:val="24"/>
                <w:lang w:val="ru-RU" w:bidi="ru-RU"/>
              </w:rPr>
              <w:t>Внеурочная деятельность: патриотический отряд «Вахта Памяти»</w:t>
            </w:r>
          </w:p>
        </w:tc>
      </w:tr>
      <w:tr w:rsidR="00710357" w:rsidRPr="00C12047" w:rsidTr="00710357">
        <w:trPr>
          <w:trHeight w:val="346"/>
        </w:trPr>
        <w:tc>
          <w:tcPr>
            <w:tcW w:w="4532" w:type="dxa"/>
            <w:vAlign w:val="center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Форма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710357" w:rsidRPr="00710357" w:rsidRDefault="00710357" w:rsidP="0071035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F2B20">
              <w:rPr>
                <w:sz w:val="24"/>
                <w:szCs w:val="24"/>
                <w:lang w:val="ru-RU"/>
              </w:rPr>
              <w:t>Практическое занятие-тренинг для знаменной группы</w:t>
            </w:r>
          </w:p>
        </w:tc>
      </w:tr>
      <w:tr w:rsidR="00710357" w:rsidRPr="00C12047" w:rsidTr="00710357">
        <w:trPr>
          <w:trHeight w:val="346"/>
        </w:trPr>
        <w:tc>
          <w:tcPr>
            <w:tcW w:w="4532" w:type="dxa"/>
            <w:vAlign w:val="center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710357" w:rsidRPr="001F2B20" w:rsidRDefault="00710357" w:rsidP="0071035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F2B20">
              <w:rPr>
                <w:sz w:val="24"/>
                <w:szCs w:val="24"/>
                <w:lang w:val="ru-RU"/>
              </w:rPr>
              <w:t>Марш с флагом в строю: синхронность, стабильность, достоинство</w:t>
            </w:r>
          </w:p>
        </w:tc>
      </w:tr>
      <w:tr w:rsidR="00710357" w:rsidRPr="00C12047" w:rsidTr="00710357">
        <w:trPr>
          <w:trHeight w:val="346"/>
        </w:trPr>
        <w:tc>
          <w:tcPr>
            <w:tcW w:w="4532" w:type="dxa"/>
            <w:vAlign w:val="center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Целевая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710357" w:rsidRPr="00C12047" w:rsidRDefault="00710357" w:rsidP="0071035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12047">
              <w:rPr>
                <w:sz w:val="24"/>
                <w:szCs w:val="24"/>
                <w:lang w:val="ru-RU"/>
              </w:rPr>
              <w:t>Студенты СПО 16–20 лет (разные специальности и профессии)</w:t>
            </w:r>
          </w:p>
        </w:tc>
      </w:tr>
      <w:tr w:rsidR="00710357" w:rsidRPr="00C12047" w:rsidTr="00710357">
        <w:trPr>
          <w:trHeight w:val="346"/>
        </w:trPr>
        <w:tc>
          <w:tcPr>
            <w:tcW w:w="4532" w:type="dxa"/>
            <w:vAlign w:val="center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Продолжительность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710357" w:rsidRPr="00C12047" w:rsidRDefault="00710357" w:rsidP="00710357">
            <w:pPr>
              <w:pStyle w:val="TableParagraph"/>
              <w:rPr>
                <w:sz w:val="24"/>
                <w:szCs w:val="24"/>
              </w:rPr>
            </w:pPr>
            <w:r w:rsidRPr="00C12047">
              <w:rPr>
                <w:sz w:val="24"/>
                <w:szCs w:val="24"/>
              </w:rPr>
              <w:t xml:space="preserve">90 </w:t>
            </w:r>
            <w:proofErr w:type="spellStart"/>
            <w:r w:rsidRPr="00C12047">
              <w:rPr>
                <w:sz w:val="24"/>
                <w:szCs w:val="24"/>
              </w:rPr>
              <w:t>минут</w:t>
            </w:r>
            <w:proofErr w:type="spellEnd"/>
          </w:p>
        </w:tc>
      </w:tr>
      <w:tr w:rsidR="00710357" w:rsidRPr="00C12047" w:rsidTr="00710357">
        <w:trPr>
          <w:trHeight w:val="346"/>
        </w:trPr>
        <w:tc>
          <w:tcPr>
            <w:tcW w:w="4532" w:type="dxa"/>
            <w:vAlign w:val="center"/>
          </w:tcPr>
          <w:p w:rsidR="00710357" w:rsidRPr="00C12047" w:rsidRDefault="00710357" w:rsidP="00710357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Место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0948" w:type="dxa"/>
            <w:gridSpan w:val="4"/>
            <w:vAlign w:val="center"/>
          </w:tcPr>
          <w:p w:rsidR="00710357" w:rsidRPr="00C12047" w:rsidRDefault="00710357" w:rsidP="0071035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12047">
              <w:rPr>
                <w:rFonts w:eastAsiaTheme="minorEastAsia"/>
                <w:sz w:val="24"/>
                <w:szCs w:val="24"/>
                <w:lang w:val="ru-RU" w:bidi="ar-SA"/>
              </w:rPr>
              <w:t>Спортивная площадка колледжа / ровная асфальтированная территория</w:t>
            </w:r>
          </w:p>
        </w:tc>
      </w:tr>
      <w:tr w:rsidR="00710357" w:rsidRPr="00C12047" w:rsidTr="00710357">
        <w:trPr>
          <w:trHeight w:val="325"/>
        </w:trPr>
        <w:tc>
          <w:tcPr>
            <w:tcW w:w="4532" w:type="dxa"/>
            <w:vMerge w:val="restart"/>
          </w:tcPr>
          <w:p w:rsidR="00710357" w:rsidRPr="001F2B20" w:rsidRDefault="00710357" w:rsidP="001F2B2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 занятия:</w:t>
            </w:r>
          </w:p>
          <w:p w:rsidR="00710357" w:rsidRPr="001F2B20" w:rsidRDefault="001F2B20" w:rsidP="001F2B2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Освоение студентами техники марша с государственным флагом в строю тройки с сохранением синхронности шага, стабильности полотнища и церемониального достоинства при выполнении маршрута с поворотами.</w:t>
            </w:r>
          </w:p>
        </w:tc>
        <w:tc>
          <w:tcPr>
            <w:tcW w:w="3315" w:type="dxa"/>
            <w:gridSpan w:val="2"/>
          </w:tcPr>
          <w:p w:rsidR="00710357" w:rsidRPr="00C12047" w:rsidRDefault="00710357" w:rsidP="00710357">
            <w:pPr>
              <w:pStyle w:val="TableParagraph"/>
              <w:ind w:left="996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Обучающая</w:t>
            </w:r>
            <w:proofErr w:type="spellEnd"/>
          </w:p>
        </w:tc>
        <w:tc>
          <w:tcPr>
            <w:tcW w:w="4344" w:type="dxa"/>
          </w:tcPr>
          <w:p w:rsidR="00710357" w:rsidRPr="00C12047" w:rsidRDefault="00710357" w:rsidP="00710357">
            <w:pPr>
              <w:pStyle w:val="TableParagraph"/>
              <w:ind w:left="1413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Развивающая</w:t>
            </w:r>
            <w:proofErr w:type="spellEnd"/>
          </w:p>
        </w:tc>
        <w:tc>
          <w:tcPr>
            <w:tcW w:w="3289" w:type="dxa"/>
          </w:tcPr>
          <w:p w:rsidR="00710357" w:rsidRPr="00C12047" w:rsidRDefault="00710357" w:rsidP="00710357">
            <w:pPr>
              <w:pStyle w:val="TableParagraph"/>
              <w:ind w:left="956"/>
              <w:rPr>
                <w:b/>
                <w:sz w:val="24"/>
                <w:szCs w:val="24"/>
              </w:rPr>
            </w:pPr>
            <w:proofErr w:type="spellStart"/>
            <w:r w:rsidRPr="00C12047">
              <w:rPr>
                <w:b/>
                <w:sz w:val="24"/>
                <w:szCs w:val="24"/>
              </w:rPr>
              <w:t>Воспитательная</w:t>
            </w:r>
            <w:proofErr w:type="spellEnd"/>
          </w:p>
        </w:tc>
      </w:tr>
      <w:tr w:rsidR="001F2B20" w:rsidRPr="00C12047" w:rsidTr="001F2B20">
        <w:trPr>
          <w:trHeight w:val="324"/>
        </w:trPr>
        <w:tc>
          <w:tcPr>
            <w:tcW w:w="4532" w:type="dxa"/>
            <w:vMerge/>
            <w:tcBorders>
              <w:top w:val="nil"/>
            </w:tcBorders>
          </w:tcPr>
          <w:p w:rsidR="001F2B20" w:rsidRPr="00C12047" w:rsidRDefault="001F2B20" w:rsidP="001F2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</w:tcPr>
          <w:p w:rsidR="001F2B20" w:rsidRPr="00C12047" w:rsidRDefault="001F2B20" w:rsidP="001F2B20">
            <w:pPr>
              <w:widowControl/>
              <w:tabs>
                <w:tab w:val="left" w:pos="142"/>
              </w:tabs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Сформировать знание правил обращения со знаменем при движении; освоить 4 базовых положения древка при марше</w:t>
            </w:r>
          </w:p>
        </w:tc>
        <w:tc>
          <w:tcPr>
            <w:tcW w:w="4344" w:type="dxa"/>
          </w:tcPr>
          <w:p w:rsidR="001F2B20" w:rsidRPr="00D64C58" w:rsidRDefault="001F2B20" w:rsidP="001F2B20">
            <w:pPr>
              <w:rPr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Развить координацию «рука-нога-взгляд», способность к пространственной ориентации в строю, чувство ответственности за коллективный результат</w:t>
            </w:r>
          </w:p>
        </w:tc>
        <w:tc>
          <w:tcPr>
            <w:tcW w:w="3289" w:type="dxa"/>
          </w:tcPr>
          <w:p w:rsidR="001F2B20" w:rsidRPr="001F2B20" w:rsidRDefault="001F2B20" w:rsidP="001F2B20">
            <w:pPr>
              <w:widowControl/>
              <w:tabs>
                <w:tab w:val="left" w:pos="142"/>
              </w:tabs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Воспитать бережное отношение к государственному символу как к инструменту профессиональной чести</w:t>
            </w:r>
          </w:p>
        </w:tc>
      </w:tr>
      <w:tr w:rsidR="001F2B20" w:rsidRPr="00C12047" w:rsidTr="00710357">
        <w:trPr>
          <w:trHeight w:val="326"/>
        </w:trPr>
        <w:tc>
          <w:tcPr>
            <w:tcW w:w="4532" w:type="dxa"/>
            <w:vMerge w:val="restart"/>
          </w:tcPr>
          <w:p w:rsidR="001F2B20" w:rsidRPr="00C12047" w:rsidRDefault="001F2B20" w:rsidP="001F2B20">
            <w:pPr>
              <w:pStyle w:val="TableParagraph"/>
              <w:ind w:left="110" w:right="1110"/>
              <w:rPr>
                <w:i/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Формируемые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компетенции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48" w:type="dxa"/>
            <w:gridSpan w:val="4"/>
          </w:tcPr>
          <w:p w:rsidR="001F2B20" w:rsidRPr="00C12047" w:rsidRDefault="001F2B20" w:rsidP="001F2B20">
            <w:pPr>
              <w:pStyle w:val="TableParagraph"/>
              <w:ind w:left="1632"/>
              <w:rPr>
                <w:sz w:val="24"/>
                <w:szCs w:val="24"/>
              </w:rPr>
            </w:pPr>
            <w:proofErr w:type="spellStart"/>
            <w:r w:rsidRPr="00C12047">
              <w:rPr>
                <w:sz w:val="24"/>
                <w:szCs w:val="24"/>
              </w:rPr>
              <w:t>Общие</w:t>
            </w:r>
            <w:proofErr w:type="spellEnd"/>
            <w:r w:rsidRPr="00C12047">
              <w:rPr>
                <w:sz w:val="24"/>
                <w:szCs w:val="24"/>
              </w:rPr>
              <w:t xml:space="preserve"> </w:t>
            </w:r>
            <w:proofErr w:type="spellStart"/>
            <w:r w:rsidRPr="00C12047">
              <w:rPr>
                <w:sz w:val="24"/>
                <w:szCs w:val="24"/>
              </w:rPr>
              <w:t>компетенции</w:t>
            </w:r>
            <w:proofErr w:type="spellEnd"/>
          </w:p>
        </w:tc>
      </w:tr>
      <w:tr w:rsidR="001F2B20" w:rsidRPr="00C12047" w:rsidTr="00710357">
        <w:trPr>
          <w:trHeight w:val="326"/>
        </w:trPr>
        <w:tc>
          <w:tcPr>
            <w:tcW w:w="4532" w:type="dxa"/>
            <w:vMerge/>
          </w:tcPr>
          <w:p w:rsidR="001F2B20" w:rsidRPr="00C12047" w:rsidRDefault="001F2B20" w:rsidP="001F2B2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F2B20" w:rsidRPr="00C12047" w:rsidRDefault="001F2B20" w:rsidP="001F2B20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C12047">
              <w:rPr>
                <w:b/>
                <w:sz w:val="24"/>
                <w:szCs w:val="24"/>
              </w:rPr>
              <w:t>ОК 3.</w:t>
            </w:r>
          </w:p>
        </w:tc>
        <w:tc>
          <w:tcPr>
            <w:tcW w:w="9365" w:type="dxa"/>
            <w:gridSpan w:val="3"/>
          </w:tcPr>
          <w:p w:rsidR="001F2B20" w:rsidRPr="00C12047" w:rsidRDefault="001F2B20" w:rsidP="001F2B20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Планировать и реализовывать собственное профессиональное и личностное развитие.</w:t>
            </w:r>
          </w:p>
        </w:tc>
      </w:tr>
      <w:tr w:rsidR="001F2B20" w:rsidRPr="00C12047" w:rsidTr="00710357">
        <w:trPr>
          <w:trHeight w:val="326"/>
        </w:trPr>
        <w:tc>
          <w:tcPr>
            <w:tcW w:w="4532" w:type="dxa"/>
            <w:vMerge/>
          </w:tcPr>
          <w:p w:rsidR="001F2B20" w:rsidRPr="00C12047" w:rsidRDefault="001F2B20" w:rsidP="001F2B2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F2B20" w:rsidRPr="00C12047" w:rsidRDefault="001F2B20" w:rsidP="001F2B20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</w:rPr>
            </w:pPr>
            <w:r w:rsidRPr="00C12047">
              <w:rPr>
                <w:b/>
                <w:sz w:val="24"/>
                <w:szCs w:val="24"/>
              </w:rPr>
              <w:t>ОК 4.</w:t>
            </w:r>
          </w:p>
        </w:tc>
        <w:tc>
          <w:tcPr>
            <w:tcW w:w="9365" w:type="dxa"/>
            <w:gridSpan w:val="3"/>
          </w:tcPr>
          <w:p w:rsidR="001F2B20" w:rsidRPr="00C12047" w:rsidRDefault="001F2B20" w:rsidP="001F2B20">
            <w:pPr>
              <w:widowControl/>
              <w:numPr>
                <w:ilvl w:val="0"/>
                <w:numId w:val="37"/>
              </w:numPr>
              <w:tabs>
                <w:tab w:val="left" w:pos="142"/>
              </w:tabs>
              <w:autoSpaceDE/>
              <w:autoSpaceDN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1F2B20" w:rsidRPr="00C12047" w:rsidTr="00710357">
        <w:trPr>
          <w:trHeight w:val="326"/>
        </w:trPr>
        <w:tc>
          <w:tcPr>
            <w:tcW w:w="4532" w:type="dxa"/>
            <w:vMerge/>
          </w:tcPr>
          <w:p w:rsidR="001F2B20" w:rsidRPr="00C12047" w:rsidRDefault="001F2B20" w:rsidP="001F2B2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</w:tcPr>
          <w:p w:rsidR="001F2B20" w:rsidRPr="00C12047" w:rsidRDefault="001F2B20" w:rsidP="001F2B20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  <w:lang w:val="ru-RU"/>
              </w:rPr>
            </w:pPr>
            <w:r w:rsidRPr="00C12047">
              <w:rPr>
                <w:b/>
                <w:sz w:val="24"/>
                <w:szCs w:val="24"/>
              </w:rPr>
              <w:t>ОК</w:t>
            </w:r>
            <w:r w:rsidRPr="00C12047">
              <w:rPr>
                <w:b/>
                <w:sz w:val="24"/>
                <w:szCs w:val="24"/>
                <w:lang w:val="ru-RU"/>
              </w:rPr>
              <w:t xml:space="preserve"> 6.</w:t>
            </w:r>
          </w:p>
        </w:tc>
        <w:tc>
          <w:tcPr>
            <w:tcW w:w="9365" w:type="dxa"/>
            <w:gridSpan w:val="3"/>
          </w:tcPr>
          <w:p w:rsidR="001F2B20" w:rsidRPr="00C12047" w:rsidRDefault="001F2B20" w:rsidP="001F2B20">
            <w:pPr>
              <w:pStyle w:val="a6"/>
              <w:numPr>
                <w:ilvl w:val="0"/>
                <w:numId w:val="40"/>
              </w:numPr>
              <w:tabs>
                <w:tab w:val="left" w:pos="152"/>
                <w:tab w:val="right" w:pos="3777"/>
              </w:tabs>
              <w:spacing w:line="240" w:lineRule="auto"/>
              <w:ind w:left="10"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C12047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Проявлять гражданско- патриотическую позицию, демонстрировать осознанное</w:t>
            </w:r>
          </w:p>
          <w:p w:rsidR="001F2B20" w:rsidRPr="00C12047" w:rsidRDefault="001F2B20" w:rsidP="001F2B2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20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поведение на основе традиционных общечеловеческих ценностей.</w:t>
            </w:r>
          </w:p>
        </w:tc>
      </w:tr>
    </w:tbl>
    <w:p w:rsidR="00FE5931" w:rsidRDefault="00FE5931" w:rsidP="00103317">
      <w:pPr>
        <w:rPr>
          <w:color w:val="1D1D1F"/>
        </w:rPr>
      </w:pPr>
    </w:p>
    <w:tbl>
      <w:tblPr>
        <w:tblStyle w:val="a7"/>
        <w:tblW w:w="15451" w:type="dxa"/>
        <w:tblInd w:w="108" w:type="dxa"/>
        <w:tblLook w:val="04A0"/>
      </w:tblPr>
      <w:tblGrid>
        <w:gridCol w:w="2564"/>
        <w:gridCol w:w="1405"/>
        <w:gridCol w:w="2268"/>
        <w:gridCol w:w="5245"/>
        <w:gridCol w:w="3969"/>
      </w:tblGrid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Этап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 работы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Методический приём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Организационный момент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0–5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Построение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готовности, распределение ролей в тройках, ТБ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Рапорт старшего отряда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Разминка специальная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5–15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Групповая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Упражнения для плечевого пояса, кистей, вестибулярного аппарата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«Точечная» разминка под задачу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Теоретический минимум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15–25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Демонстрация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Правила обращения со знаменем + 4 положения древка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«Живой пример» + запреты визуально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Отработка без флага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25–40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в тройках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Марш и повороты без флага для выработки синхронности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Метроном, «невидимый флаг»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5. Работа с учебным </w:t>
            </w: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флагом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40–65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Поэтапная </w:t>
            </w: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тренировка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Отработка положений</w:t>
            </w:r>
            <w:r w:rsid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марш по прямой</w:t>
            </w:r>
            <w:r w:rsid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повороты</w:t>
            </w:r>
            <w:r w:rsid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полный маршрут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Чередование ролей каждые 4 мин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6. Генеральная репетиция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65–80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Выполнение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Полный маршрут тройки с флагом под хронометраж и видеоконтроль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Критерии оценки «на лету»</w:t>
            </w:r>
          </w:p>
        </w:tc>
      </w:tr>
      <w:tr w:rsidR="001F2B20" w:rsidTr="001F2B20">
        <w:tc>
          <w:tcPr>
            <w:tcW w:w="2564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 Рефлексия и заминка</w:t>
            </w:r>
          </w:p>
        </w:tc>
        <w:tc>
          <w:tcPr>
            <w:tcW w:w="140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80–90 мин</w:t>
            </w:r>
          </w:p>
        </w:tc>
        <w:tc>
          <w:tcPr>
            <w:tcW w:w="2268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Круг</w:t>
            </w:r>
          </w:p>
        </w:tc>
        <w:tc>
          <w:tcPr>
            <w:tcW w:w="5245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ошибок, профессиональные параллели, растяжка</w:t>
            </w:r>
          </w:p>
        </w:tc>
        <w:tc>
          <w:tcPr>
            <w:tcW w:w="3969" w:type="dxa"/>
            <w:hideMark/>
          </w:tcPr>
          <w:p w:rsidR="001F2B20" w:rsidRPr="001F2B20" w:rsidRDefault="001F2B20" w:rsidP="00D64C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«Что флаг научил меня как профессионалу»</w:t>
            </w:r>
          </w:p>
        </w:tc>
      </w:tr>
    </w:tbl>
    <w:p w:rsidR="00FE5931" w:rsidRDefault="00FE5931" w:rsidP="00103317">
      <w:pPr>
        <w:rPr>
          <w:color w:val="1D1D1F"/>
        </w:rPr>
      </w:pPr>
    </w:p>
    <w:p w:rsidR="001F2B20" w:rsidRDefault="001F2B20" w:rsidP="00103317">
      <w:pPr>
        <w:rPr>
          <w:color w:val="1D1D1F"/>
        </w:rPr>
        <w:sectPr w:rsidR="001F2B20" w:rsidSect="00710357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1F2B20" w:rsidRPr="00204C94" w:rsidRDefault="00204C94" w:rsidP="00204C94">
      <w:pPr>
        <w:tabs>
          <w:tab w:val="left" w:pos="9214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D128F0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D128F0">
        <w:rPr>
          <w:rFonts w:ascii="Times New Roman" w:hAnsi="Times New Roman" w:cs="Times New Roman"/>
          <w:b/>
          <w:spacing w:val="-2"/>
          <w:sz w:val="28"/>
          <w:szCs w:val="28"/>
        </w:rPr>
        <w:t>урока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 xml:space="preserve">Этап 1. Организационный момент 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Действия преподавателя: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Построить 9 студентов в одну шеренгу</w:t>
      </w:r>
    </w:p>
    <w:p w:rsidR="00204C94" w:rsidRDefault="00103317" w:rsidP="00204C9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Назначить состав троек по принципу:</w:t>
      </w:r>
      <w:r w:rsidR="00204C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Тройка №1: Студент с хорошей координацией (знаменосец) + 2 с устойчивым темпом шага (сопровождение)</w:t>
      </w:r>
      <w:r w:rsidR="00204C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Тройка №2: Студент с физической силой (знаменосец) + 2 с внимательностью к деталям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 xml:space="preserve">Тройка №3: Студент с лидерскими качествами (старший тройки </w:t>
      </w:r>
      <w:r w:rsidR="00204C94">
        <w:rPr>
          <w:rFonts w:ascii="Times New Roman" w:hAnsi="Times New Roman" w:cs="Times New Roman"/>
          <w:sz w:val="28"/>
          <w:szCs w:val="28"/>
        </w:rPr>
        <w:t>-</w:t>
      </w:r>
      <w:r w:rsidRPr="00204C94">
        <w:rPr>
          <w:rFonts w:ascii="Times New Roman" w:hAnsi="Times New Roman" w:cs="Times New Roman"/>
          <w:sz w:val="28"/>
          <w:szCs w:val="28"/>
        </w:rPr>
        <w:t xml:space="preserve"> координирует синхронность) + 2 добровольца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Проверить внешний вид: спортивная форма, обувь на плоской подошве, отсутствие украшений на руках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Кратко объявить цель: «Сегодня научимся маршировать с флагом так, чтобы полотнище не раскачивалось, а тройка двигалась как единый механизм»</w:t>
      </w:r>
    </w:p>
    <w:p w:rsidR="00103317" w:rsidRPr="00204C94" w:rsidRDefault="00103317" w:rsidP="00D17E26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Рапорт старшего отряда (3–5 мин):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204C94">
        <w:rPr>
          <w:rFonts w:ascii="Times New Roman" w:hAnsi="Times New Roman" w:cs="Times New Roman"/>
          <w:sz w:val="28"/>
          <w:szCs w:val="28"/>
        </w:rPr>
        <w:t xml:space="preserve">Студент: «Товарищ руководитель! Патриотический отряд „Вахта Памяти“ к занятию по знаменной подготовке построен. Всего 9 человек, все в строю. Старший отряда 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204C94">
        <w:rPr>
          <w:rFonts w:ascii="Times New Roman" w:hAnsi="Times New Roman" w:cs="Times New Roman"/>
          <w:sz w:val="28"/>
          <w:szCs w:val="28"/>
        </w:rPr>
        <w:t xml:space="preserve"> студент Петров».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204C94">
        <w:rPr>
          <w:rFonts w:ascii="Times New Roman" w:hAnsi="Times New Roman" w:cs="Times New Roman"/>
          <w:sz w:val="28"/>
          <w:szCs w:val="28"/>
        </w:rPr>
        <w:t xml:space="preserve">Преподаватель: «Вольно. Занятие начинаем. Напоминаю: флаг 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204C94">
        <w:rPr>
          <w:rFonts w:ascii="Times New Roman" w:hAnsi="Times New Roman" w:cs="Times New Roman"/>
          <w:sz w:val="28"/>
          <w:szCs w:val="28"/>
        </w:rPr>
        <w:t xml:space="preserve"> не реквизит. Флаг 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204C94">
        <w:rPr>
          <w:rFonts w:ascii="Times New Roman" w:hAnsi="Times New Roman" w:cs="Times New Roman"/>
          <w:sz w:val="28"/>
          <w:szCs w:val="28"/>
        </w:rPr>
        <w:t xml:space="preserve"> символ. Обращаемся с уважением».</w:t>
      </w:r>
    </w:p>
    <w:p w:rsidR="00103317" w:rsidRPr="00204C94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 xml:space="preserve">Этап 2. Специальная разминка 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Инструкция (5–7 мин):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204C94">
        <w:rPr>
          <w:rFonts w:ascii="Times New Roman" w:hAnsi="Times New Roman" w:cs="Times New Roman"/>
          <w:sz w:val="28"/>
          <w:szCs w:val="28"/>
        </w:rPr>
        <w:t>«Обычная разминка не подойдёт. Нам нужны упражнения именно для тех мышц, которые будут работать с флагом: плечи, предплечья, кисти, вестибулярный аппарат. Выполняем чётко».</w:t>
      </w:r>
    </w:p>
    <w:p w:rsidR="00103317" w:rsidRPr="00204C94" w:rsidRDefault="00103317" w:rsidP="00204C94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94">
        <w:rPr>
          <w:rFonts w:ascii="Times New Roman" w:hAnsi="Times New Roman" w:cs="Times New Roman"/>
          <w:sz w:val="28"/>
          <w:szCs w:val="28"/>
        </w:rPr>
        <w:t>Комплекс упражнений:</w:t>
      </w:r>
    </w:p>
    <w:tbl>
      <w:tblPr>
        <w:tblStyle w:val="a7"/>
        <w:tblW w:w="0" w:type="auto"/>
        <w:tblLook w:val="04A0"/>
      </w:tblPr>
      <w:tblGrid>
        <w:gridCol w:w="2925"/>
        <w:gridCol w:w="1608"/>
        <w:gridCol w:w="2193"/>
        <w:gridCol w:w="2845"/>
      </w:tblGrid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Упражнение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Акцент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Профессиональная параллель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Вращения плечами вперёд/назад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кругов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Разогрев дельтовидных мышц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у электрика при удержании инструмента над головой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«Восьмёрки» кистями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кругов каждой </w:t>
            </w: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рукой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Мобильность запястий для </w:t>
            </w: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амортизации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Как у железнодорожника при работе с рычагами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Удержание руки вперёд с грузом 0.5 кг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сек × 2 подхода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Выносливость трицепса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у сварщика при удержании горелки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«Цапля» с открытыми/закрытыми глазами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сек / 10 сек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Вестибулярная устойчивость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у монтажника на высоте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Ходьба с книгой на голове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круг (15 м)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осанки при движении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у официанта или грузчика</w:t>
            </w:r>
          </w:p>
        </w:tc>
      </w:tr>
      <w:tr w:rsidR="00103317" w:rsidTr="00D17E26"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Дыхание «4-4-4» стоя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цикла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Стабилизация нервной системы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перед экзаменом или ответственной операцией</w:t>
            </w:r>
          </w:p>
        </w:tc>
      </w:tr>
    </w:tbl>
    <w:p w:rsidR="00103317" w:rsidRDefault="00103317" w:rsidP="00103317">
      <w:pPr>
        <w:shd w:val="clear" w:color="auto" w:fill="FFFFFF"/>
        <w:rPr>
          <w:rFonts w:ascii="Arial" w:hAnsi="Arial" w:cs="Arial"/>
          <w:color w:val="1D1D1F"/>
        </w:rPr>
      </w:pPr>
    </w:p>
    <w:p w:rsidR="00103317" w:rsidRPr="00D17E26" w:rsidRDefault="00D17E26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103317" w:rsidRPr="00D17E26">
        <w:rPr>
          <w:rFonts w:ascii="Times New Roman" w:hAnsi="Times New Roman" w:cs="Times New Roman"/>
          <w:sz w:val="28"/>
          <w:szCs w:val="28"/>
        </w:rPr>
        <w:t xml:space="preserve">тап 3. Теоретический минимум: правила и положения 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Демонстрация «10 запретов» (15–18 мин):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D17E26">
        <w:rPr>
          <w:rFonts w:ascii="Times New Roman" w:hAnsi="Times New Roman" w:cs="Times New Roman"/>
          <w:sz w:val="28"/>
          <w:szCs w:val="28"/>
        </w:rPr>
        <w:t>Преподаватель с учебным флагом демонстрирует неправильные действия с комментарием «ТАК НЕЛЬЗЯ»:</w:t>
      </w:r>
    </w:p>
    <w:tbl>
      <w:tblPr>
        <w:tblStyle w:val="a7"/>
        <w:tblW w:w="0" w:type="auto"/>
        <w:jc w:val="center"/>
        <w:tblLook w:val="04A0"/>
      </w:tblPr>
      <w:tblGrid>
        <w:gridCol w:w="456"/>
        <w:gridCol w:w="3456"/>
        <w:gridCol w:w="2833"/>
        <w:gridCol w:w="2826"/>
      </w:tblGrid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0" w:type="auto"/>
            <w:hideMark/>
          </w:tcPr>
          <w:p w:rsidR="00103317" w:rsidRPr="00D17E26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Запрет</w:t>
            </w:r>
          </w:p>
        </w:tc>
        <w:tc>
          <w:tcPr>
            <w:tcW w:w="0" w:type="auto"/>
            <w:hideMark/>
          </w:tcPr>
          <w:p w:rsidR="00103317" w:rsidRPr="00D17E26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Причина</w:t>
            </w:r>
          </w:p>
        </w:tc>
        <w:tc>
          <w:tcPr>
            <w:tcW w:w="0" w:type="auto"/>
            <w:hideMark/>
          </w:tcPr>
          <w:p w:rsidR="00103317" w:rsidRPr="00D17E26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Визуальный образ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касаться полотнища руками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Пятна, деформация ткани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Рука на полотне «пятно позора»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опускать древко ниже 45° к земле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Утрата достоинства символа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Древко «падает» символ «падает»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ударять древком о землю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Повреждение наконечника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Удар «звон позора»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передавать флаг из рук в руки на ходу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Риск падения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Передача «потеря чести»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маршировать с раскачивающимся полотнищем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Нарушение церемониальности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Раскачивание «нестабильность»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поворачиваться спиной к флагу в строю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Нарушение порядка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Поворот спиной «предательство»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держать флаг одной рукой при ветре &gt;5 м/с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Потеря контроля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Одна рука «слабость»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оставлять флаг без присмотра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Утрата ответственности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Оставленный флаг «брошенная честь»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использовать повреждённый флаг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Неуважение к символу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Рваное полотнище «оскорбление»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Нельзя смеяться или разговаривать при несении флага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Нарушение церемониального статуса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Смех «легкомыслие»</w:t>
            </w:r>
          </w:p>
        </w:tc>
      </w:tr>
    </w:tbl>
    <w:p w:rsidR="00103317" w:rsidRPr="00D17E26" w:rsidRDefault="00103317" w:rsidP="00D17E2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jc w:val="center"/>
        <w:tblLook w:val="04A0"/>
      </w:tblPr>
      <w:tblGrid>
        <w:gridCol w:w="1505"/>
        <w:gridCol w:w="3223"/>
        <w:gridCol w:w="2692"/>
        <w:gridCol w:w="2151"/>
      </w:tblGrid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Положение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держать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Когда применяется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Ключевой признак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«На плечо»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Древко на правом плече, левая рука удерживает снизу на уровне груди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Основное положение при марше по прямой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Древко параллельно земле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«На грудь»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Древко вертикально, наконечник вверх, обе руки удерживают у груди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проходе в узком пространстве, перед поворотом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Полотнище не касается тела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«Для поворота»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Древко в правой руке, левая рука готова принять после поворота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3 шага до поворота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Плавный переход между руками</w:t>
            </w:r>
          </w:p>
        </w:tc>
      </w:tr>
      <w:tr w:rsidR="00103317" w:rsidRPr="00D17E26" w:rsidTr="00D17E26">
        <w:trPr>
          <w:jc w:val="center"/>
        </w:trPr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«Стойка»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Древко вертикально, </w:t>
            </w: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наконечник на земле, правая рука удерживает у груди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При остановке, рапорте</w:t>
            </w:r>
          </w:p>
        </w:tc>
        <w:tc>
          <w:tcPr>
            <w:tcW w:w="0" w:type="auto"/>
            <w:hideMark/>
          </w:tcPr>
          <w:p w:rsidR="00103317" w:rsidRPr="00D17E26" w:rsidRDefault="00103317" w:rsidP="00D17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Никаких </w:t>
            </w:r>
            <w:r w:rsidRPr="00D17E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колебаний после установки</w:t>
            </w:r>
          </w:p>
        </w:tc>
      </w:tr>
    </w:tbl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Этап 4. Отработка без флага («невидимый флаг») 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Формирование троек (25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D17E26">
        <w:rPr>
          <w:rFonts w:ascii="Times New Roman" w:hAnsi="Times New Roman" w:cs="Times New Roman"/>
          <w:sz w:val="28"/>
          <w:szCs w:val="28"/>
        </w:rPr>
        <w:t>26 мин):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D17E26">
        <w:rPr>
          <w:rFonts w:ascii="Times New Roman" w:hAnsi="Times New Roman" w:cs="Times New Roman"/>
          <w:sz w:val="28"/>
          <w:szCs w:val="28"/>
        </w:rPr>
        <w:t>Студенты занимают позиции: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Позиция 1 (знаменосец): Центр строя, несёт «невидимый флаг»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Позиция 2 (правый сопровождающий): Справа от знаменосца, дистанция 1 м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Позиция 3 (левый сопровождающий): Слева от знаменосца, дистанция 1 м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Упражнение 1: «Единый шаг» 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Тройка марширует по прямой 15 м под метроном 75 уд/мин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Задача: шаги всех трёх должны сливаться в один звук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Признак успеха: если закрыть глаза, слышен один шаг, а не три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Коррекция: «Старший тройки, задай темп. Остальные 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D17E26">
        <w:rPr>
          <w:rFonts w:ascii="Times New Roman" w:hAnsi="Times New Roman" w:cs="Times New Roman"/>
          <w:sz w:val="28"/>
          <w:szCs w:val="28"/>
        </w:rPr>
        <w:t xml:space="preserve"> подстройтесь под него, а не под метроном»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Упражнение 2: «Поворот как единое целое» 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Марш</w:t>
      </w:r>
      <w:r w:rsidR="00D17E26">
        <w:rPr>
          <w:rFonts w:ascii="Times New Roman" w:hAnsi="Times New Roman" w:cs="Times New Roman"/>
          <w:sz w:val="28"/>
          <w:szCs w:val="28"/>
        </w:rPr>
        <w:t xml:space="preserve"> </w:t>
      </w:r>
      <w:r w:rsidRPr="00D17E26">
        <w:rPr>
          <w:rFonts w:ascii="Times New Roman" w:hAnsi="Times New Roman" w:cs="Times New Roman"/>
          <w:sz w:val="28"/>
          <w:szCs w:val="28"/>
        </w:rPr>
        <w:t>команда «Направо МАРШ!» поворот на 90° продолжение марша</w:t>
      </w:r>
    </w:p>
    <w:p w:rsidR="00D17E26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Особое внимание:</w:t>
      </w:r>
      <w:r w:rsidR="00D17E26" w:rsidRPr="00D17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E26" w:rsidRDefault="00103317" w:rsidP="00D17E26">
      <w:pPr>
        <w:pStyle w:val="ab"/>
        <w:numPr>
          <w:ilvl w:val="0"/>
          <w:numId w:val="40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Знаменосец поворачивается первым, но медленно</w:t>
      </w:r>
      <w:r w:rsidR="00D17E26">
        <w:rPr>
          <w:rFonts w:ascii="Times New Roman" w:hAnsi="Times New Roman" w:cs="Times New Roman"/>
          <w:sz w:val="28"/>
          <w:szCs w:val="28"/>
        </w:rPr>
        <w:t>.</w:t>
      </w:r>
      <w:r w:rsidR="00D17E26" w:rsidRPr="00D17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6FB" w:rsidRDefault="00103317" w:rsidP="00D17E26">
      <w:pPr>
        <w:pStyle w:val="ab"/>
        <w:numPr>
          <w:ilvl w:val="0"/>
          <w:numId w:val="40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Сопровождающие следуют за ним, сохраняя дистанцию</w:t>
      </w:r>
      <w:r w:rsidR="00E546FB">
        <w:rPr>
          <w:rFonts w:ascii="Times New Roman" w:hAnsi="Times New Roman" w:cs="Times New Roman"/>
          <w:sz w:val="28"/>
          <w:szCs w:val="28"/>
        </w:rPr>
        <w:t>.</w:t>
      </w:r>
      <w:r w:rsidR="00D17E26" w:rsidRPr="00D17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317" w:rsidRPr="00D17E26" w:rsidRDefault="00103317" w:rsidP="00D17E26">
      <w:pPr>
        <w:pStyle w:val="ab"/>
        <w:numPr>
          <w:ilvl w:val="0"/>
          <w:numId w:val="40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После поворота </w:t>
      </w:r>
      <w:r w:rsidR="00D17E26" w:rsidRPr="00D17E26">
        <w:rPr>
          <w:rFonts w:ascii="Times New Roman" w:hAnsi="Times New Roman" w:cs="Times New Roman"/>
          <w:sz w:val="28"/>
          <w:szCs w:val="28"/>
        </w:rPr>
        <w:t>-</w:t>
      </w:r>
      <w:r w:rsidRPr="00D17E26">
        <w:rPr>
          <w:rFonts w:ascii="Times New Roman" w:hAnsi="Times New Roman" w:cs="Times New Roman"/>
          <w:sz w:val="28"/>
          <w:szCs w:val="28"/>
        </w:rPr>
        <w:t xml:space="preserve"> 3 шага для восстановления строя</w:t>
      </w:r>
      <w:r w:rsidR="00E546FB">
        <w:rPr>
          <w:rFonts w:ascii="Times New Roman" w:hAnsi="Times New Roman" w:cs="Times New Roman"/>
          <w:sz w:val="28"/>
          <w:szCs w:val="28"/>
        </w:rPr>
        <w:t>.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Ключевая фраза преподавателя: «Вы не трое людей. Вы </w:t>
      </w:r>
      <w:r w:rsidR="00D17E26">
        <w:rPr>
          <w:rFonts w:ascii="Times New Roman" w:hAnsi="Times New Roman" w:cs="Times New Roman"/>
          <w:sz w:val="28"/>
          <w:szCs w:val="28"/>
        </w:rPr>
        <w:t>-</w:t>
      </w:r>
      <w:r w:rsidRPr="00D17E26">
        <w:rPr>
          <w:rFonts w:ascii="Times New Roman" w:hAnsi="Times New Roman" w:cs="Times New Roman"/>
          <w:sz w:val="28"/>
          <w:szCs w:val="28"/>
        </w:rPr>
        <w:t xml:space="preserve"> один механизм с тремя ногами и одним сердцем»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Этап 5. Работа с учебным флагом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Правила работы с флагом: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Каждый студент держит флаг не более 4 минут подряд (предотвращение усталости)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После 4 минут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D17E26">
        <w:rPr>
          <w:rFonts w:ascii="Times New Roman" w:hAnsi="Times New Roman" w:cs="Times New Roman"/>
          <w:sz w:val="28"/>
          <w:szCs w:val="28"/>
        </w:rPr>
        <w:t>обязательная передача по команде «Передать флаг СТАНОВИСЬ!»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Передача выполняется в положении «На грудь», стоя на месте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 xml:space="preserve">При усталости </w:t>
      </w:r>
      <w:r w:rsidR="00E546FB">
        <w:rPr>
          <w:rFonts w:ascii="Times New Roman" w:hAnsi="Times New Roman" w:cs="Times New Roman"/>
          <w:sz w:val="28"/>
          <w:szCs w:val="28"/>
        </w:rPr>
        <w:t>-</w:t>
      </w:r>
      <w:r w:rsidRPr="00D17E26">
        <w:rPr>
          <w:rFonts w:ascii="Times New Roman" w:hAnsi="Times New Roman" w:cs="Times New Roman"/>
          <w:sz w:val="28"/>
          <w:szCs w:val="28"/>
        </w:rPr>
        <w:t xml:space="preserve"> поднять руку, выйти из строя, передать флаг</w:t>
      </w:r>
    </w:p>
    <w:p w:rsidR="00103317" w:rsidRPr="00D17E26" w:rsidRDefault="00103317" w:rsidP="00D17E2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26">
        <w:rPr>
          <w:rFonts w:ascii="Times New Roman" w:hAnsi="Times New Roman" w:cs="Times New Roman"/>
          <w:sz w:val="28"/>
          <w:szCs w:val="28"/>
        </w:rPr>
        <w:t>Поэтапная тренировка:</w:t>
      </w:r>
    </w:p>
    <w:tbl>
      <w:tblPr>
        <w:tblStyle w:val="a7"/>
        <w:tblW w:w="0" w:type="auto"/>
        <w:tblLook w:val="04A0"/>
      </w:tblPr>
      <w:tblGrid>
        <w:gridCol w:w="715"/>
        <w:gridCol w:w="3401"/>
        <w:gridCol w:w="1638"/>
        <w:gridCol w:w="3817"/>
      </w:tblGrid>
      <w:tr w:rsidR="00103317" w:rsidTr="00E546FB"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Длительность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Критерий успеха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Удержание в положении «На плечо» на месте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Полотнище неподвижно (отклонение ≤10 см)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Марш по прямой 10 м в положении «На плечо»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Шаг синхронен, полотнище стабильно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Переход «На плечо» «На грудь» на ходу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Плавный переход без рывков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Поворот направо с флагом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Полотнище не коснулось земли, строй восстановлен за 3 шага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Полный маршрут: 15 м поворот 10 м остановка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Время 45–50 сек, ≤2 ошибки</w:t>
            </w:r>
          </w:p>
        </w:tc>
      </w:tr>
      <w:tr w:rsidR="00103317" w:rsidTr="00E546FB">
        <w:trPr>
          <w:trHeight w:val="77"/>
        </w:trPr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Чередование ролей (каждый побывает знаменосцем)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Все трое выполнили маршрут</w:t>
            </w:r>
          </w:p>
        </w:tc>
      </w:tr>
    </w:tbl>
    <w:p w:rsidR="00103317" w:rsidRDefault="00103317" w:rsidP="00103317">
      <w:pPr>
        <w:shd w:val="clear" w:color="auto" w:fill="FFFFFF"/>
        <w:rPr>
          <w:rFonts w:ascii="Arial" w:hAnsi="Arial" w:cs="Arial"/>
          <w:color w:val="8C8D9B"/>
        </w:rPr>
      </w:pPr>
    </w:p>
    <w:tbl>
      <w:tblPr>
        <w:tblStyle w:val="a7"/>
        <w:tblW w:w="0" w:type="auto"/>
        <w:tblLook w:val="04A0"/>
      </w:tblPr>
      <w:tblGrid>
        <w:gridCol w:w="3188"/>
        <w:gridCol w:w="2408"/>
        <w:gridCol w:w="3975"/>
      </w:tblGrid>
      <w:tr w:rsidR="00103317" w:rsidRPr="00E546FB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Ошибка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</w:p>
        </w:tc>
      </w:tr>
      <w:tr w:rsidR="00103317" w:rsidRPr="00E546FB" w:rsidTr="00E546FB"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Раскачивание полотнища в такт шагу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Жёсткий</w:t>
            </w:r>
            <w:proofErr w:type="spellEnd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захват</w:t>
            </w:r>
            <w:proofErr w:type="spellEnd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древка</w:t>
            </w:r>
            <w:proofErr w:type="spellEnd"/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«Расслабь кисти древко должно дышать в руках»</w:t>
            </w:r>
          </w:p>
        </w:tc>
      </w:tr>
      <w:tr w:rsidR="00103317" w:rsidRPr="00E546FB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Отставание сопровождающих при повороте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Страх столкновения с флагом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«Доверься знаменосцу. Он не </w:t>
            </w:r>
            <w:proofErr w:type="gramStart"/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ударит он ведёт</w:t>
            </w:r>
            <w:proofErr w:type="gramEnd"/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</w:tr>
      <w:tr w:rsidR="00103317" w:rsidRPr="00E546FB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Наклон древка вперёд/назад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Усталость плечевого пояса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Срочная передача флага; упражнение на выносливость вне занятия</w:t>
            </w:r>
          </w:p>
        </w:tc>
      </w:tr>
      <w:tr w:rsidR="00103317" w:rsidRPr="00E546FB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Нарушение дистанции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</w:rPr>
              <w:t>Концентрация только на флаге</w:t>
            </w:r>
          </w:p>
        </w:tc>
        <w:tc>
          <w:tcPr>
            <w:tcW w:w="0" w:type="auto"/>
            <w:hideMark/>
          </w:tcPr>
          <w:p w:rsidR="00103317" w:rsidRPr="00D64C58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«40% внимания на флаг, 40% на напарников, 20% на путь»</w:t>
            </w:r>
          </w:p>
        </w:tc>
      </w:tr>
    </w:tbl>
    <w:p w:rsidR="00103317" w:rsidRPr="00D64C58" w:rsidRDefault="00103317" w:rsidP="00E546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 xml:space="preserve">Этап 6. Генеральная репетиция 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Инструкция: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E546FB">
        <w:rPr>
          <w:rFonts w:ascii="Times New Roman" w:hAnsi="Times New Roman" w:cs="Times New Roman"/>
          <w:sz w:val="28"/>
          <w:szCs w:val="28"/>
        </w:rPr>
        <w:t>«Каждая тройка выполняет полный маршрут: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Построение у линии старта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Марш 15 м по прямой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Поворот направо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Марш 10 м до линии финиша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Остановка, установка флага в положение «Стойка»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Рапорт старшего тройки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Условия: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Время: 45–55 секунд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Видеофиксация сбоку и спереди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После выполнения 3 минуты на просмотр записи и самоанализ»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Порядок выполнения (67–80 мин):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E546FB">
        <w:rPr>
          <w:rFonts w:ascii="Times New Roman" w:hAnsi="Times New Roman" w:cs="Times New Roman"/>
          <w:sz w:val="28"/>
          <w:szCs w:val="28"/>
        </w:rPr>
        <w:t>Тройки выходят по очереди (№1</w:t>
      </w:r>
      <w:r w:rsidR="00E546FB">
        <w:rPr>
          <w:rFonts w:ascii="Times New Roman" w:hAnsi="Times New Roman" w:cs="Times New Roman"/>
          <w:sz w:val="28"/>
          <w:szCs w:val="28"/>
        </w:rPr>
        <w:t xml:space="preserve">, </w:t>
      </w:r>
      <w:r w:rsidRPr="00E546FB">
        <w:rPr>
          <w:rFonts w:ascii="Times New Roman" w:hAnsi="Times New Roman" w:cs="Times New Roman"/>
          <w:sz w:val="28"/>
          <w:szCs w:val="28"/>
        </w:rPr>
        <w:t>№3). Преподаватель: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lastRenderedPageBreak/>
        <w:t>Включает секундомер при команде «К маршруту с флагом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E546FB">
        <w:rPr>
          <w:rFonts w:ascii="Times New Roman" w:hAnsi="Times New Roman" w:cs="Times New Roman"/>
          <w:sz w:val="28"/>
          <w:szCs w:val="28"/>
        </w:rPr>
        <w:t>СТАНОВИСЬ!»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Фиксирует 3 ключевые ошибки по чек-листу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После выполнения: «Вольно. Прошу старшего тройки оценить работу по трём пунктам: синхронность, стабильность флага, достоинство»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Чек-лист оценки тройки (для преподавателя):</w:t>
      </w:r>
    </w:p>
    <w:tbl>
      <w:tblPr>
        <w:tblStyle w:val="a7"/>
        <w:tblW w:w="0" w:type="auto"/>
        <w:tblLook w:val="04A0"/>
      </w:tblPr>
      <w:tblGrid>
        <w:gridCol w:w="1881"/>
        <w:gridCol w:w="2709"/>
        <w:gridCol w:w="2215"/>
        <w:gridCol w:w="2066"/>
        <w:gridCol w:w="700"/>
      </w:tblGrid>
      <w:tr w:rsidR="00103317" w:rsidTr="00E546FB"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Критерий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баллов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балла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балл</w:t>
            </w:r>
          </w:p>
        </w:tc>
        <w:tc>
          <w:tcPr>
            <w:tcW w:w="0" w:type="auto"/>
            <w:hideMark/>
          </w:tcPr>
          <w:p w:rsidR="00103317" w:rsidRPr="00E546FB" w:rsidRDefault="00103317" w:rsidP="001033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Балл</w:t>
            </w: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Синхронность шага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Шаги сливаются в один звук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Слышны 2 из 3 шагов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Три отдельных шага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Стабильность полотнища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Отклонение ≤10 см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Отклонение 10</w:t>
            </w:r>
            <w:r w:rsid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см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Раскачивание &gt;25 см или касание земли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Чёткость поворота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Поворот за 3 шага без нарушения строя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Поворот за 4</w:t>
            </w:r>
            <w:r w:rsid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шагов с лёгким нарушением дистанции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Поворот растянут, строй нарушен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Достоинство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Церемониальность, прямая спина, взгляд вперёд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Выдержан основной регламент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Сутулость, разговоры, улыбки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Рапорт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Чёткий, громкий, по форме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Слышно, но с заминками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по форме / пропущен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03317" w:rsidTr="00E546FB"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103317" w:rsidRPr="00E546FB" w:rsidRDefault="00103317" w:rsidP="00E546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46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</w:p>
        </w:tc>
      </w:tr>
    </w:tbl>
    <w:p w:rsidR="00103317" w:rsidRDefault="00103317" w:rsidP="00103317">
      <w:pPr>
        <w:shd w:val="clear" w:color="auto" w:fill="FFFFFF"/>
        <w:rPr>
          <w:rFonts w:ascii="Arial" w:hAnsi="Arial" w:cs="Arial"/>
          <w:color w:val="1D1D1F"/>
        </w:rPr>
      </w:pP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 xml:space="preserve">Этап 7. Рефлексия и заминка 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Круговая рефлексия (80–87 мин):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E546FB">
        <w:rPr>
          <w:rFonts w:ascii="Times New Roman" w:hAnsi="Times New Roman" w:cs="Times New Roman"/>
          <w:sz w:val="28"/>
          <w:szCs w:val="28"/>
        </w:rPr>
        <w:t>Студенты встают в круг с флагами (древко вертикально, наконечник вверх). Каждый отвечает на один вопрос (по выбору):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«Что было сложнее: удержать флаг или синхронизироваться с напарниками?»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«Какой навык, освоенный сегодня, пригодится в моей профессии?»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«Что изменилось в моём отношении к флагу после того, как я его подержал?»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Примеры профессиональных параллелей от студентов: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Электрик: «Удерживать флаг при ветре</w:t>
      </w:r>
      <w:r w:rsidR="00E546FB">
        <w:rPr>
          <w:rFonts w:ascii="Times New Roman" w:hAnsi="Times New Roman" w:cs="Times New Roman"/>
          <w:sz w:val="28"/>
          <w:szCs w:val="28"/>
        </w:rPr>
        <w:t>,</w:t>
      </w:r>
      <w:r w:rsidRPr="00E546FB">
        <w:rPr>
          <w:rFonts w:ascii="Times New Roman" w:hAnsi="Times New Roman" w:cs="Times New Roman"/>
          <w:sz w:val="28"/>
          <w:szCs w:val="28"/>
        </w:rPr>
        <w:t xml:space="preserve"> как удерживать провод под напряжением. Одно неверное движение и всё. Нужна концентрация и мягкие руки»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Железнодорожник: «Тройка с флагом</w:t>
      </w:r>
      <w:r w:rsidR="00E546FB">
        <w:rPr>
          <w:rFonts w:ascii="Times New Roman" w:hAnsi="Times New Roman" w:cs="Times New Roman"/>
          <w:sz w:val="28"/>
          <w:szCs w:val="28"/>
        </w:rPr>
        <w:t xml:space="preserve">, </w:t>
      </w:r>
      <w:r w:rsidRPr="00E546FB">
        <w:rPr>
          <w:rFonts w:ascii="Times New Roman" w:hAnsi="Times New Roman" w:cs="Times New Roman"/>
          <w:sz w:val="28"/>
          <w:szCs w:val="28"/>
        </w:rPr>
        <w:t>как бригада на путях. Один ошибся все под угрозой. Нужна абсолютная синхронность»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lastRenderedPageBreak/>
        <w:t>ИТ-специалист: «Флаг не терпит рывков</w:t>
      </w:r>
      <w:r w:rsidR="00E546FB">
        <w:rPr>
          <w:rFonts w:ascii="Times New Roman" w:hAnsi="Times New Roman" w:cs="Times New Roman"/>
          <w:sz w:val="28"/>
          <w:szCs w:val="28"/>
        </w:rPr>
        <w:t xml:space="preserve">, </w:t>
      </w:r>
      <w:r w:rsidRPr="00E546FB">
        <w:rPr>
          <w:rFonts w:ascii="Times New Roman" w:hAnsi="Times New Roman" w:cs="Times New Roman"/>
          <w:sz w:val="28"/>
          <w:szCs w:val="28"/>
        </w:rPr>
        <w:t>как серверная система. Плавность и стабильность важнее скорости»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Автомеханик: «Древко в руках</w:t>
      </w:r>
      <w:r w:rsidR="00E546FB">
        <w:rPr>
          <w:rFonts w:ascii="Times New Roman" w:hAnsi="Times New Roman" w:cs="Times New Roman"/>
          <w:sz w:val="28"/>
          <w:szCs w:val="28"/>
        </w:rPr>
        <w:t>,</w:t>
      </w:r>
      <w:r w:rsidRPr="00E546FB">
        <w:rPr>
          <w:rFonts w:ascii="Times New Roman" w:hAnsi="Times New Roman" w:cs="Times New Roman"/>
          <w:sz w:val="28"/>
          <w:szCs w:val="28"/>
        </w:rPr>
        <w:t xml:space="preserve"> как гаечный ключ. Не сжимай слишком сильно</w:t>
      </w:r>
      <w:r w:rsidR="00E546FB">
        <w:rPr>
          <w:rFonts w:ascii="Times New Roman" w:hAnsi="Times New Roman" w:cs="Times New Roman"/>
          <w:sz w:val="28"/>
          <w:szCs w:val="28"/>
        </w:rPr>
        <w:t xml:space="preserve"> </w:t>
      </w:r>
      <w:r w:rsidRPr="00E546FB">
        <w:rPr>
          <w:rFonts w:ascii="Times New Roman" w:hAnsi="Times New Roman" w:cs="Times New Roman"/>
          <w:sz w:val="28"/>
          <w:szCs w:val="28"/>
        </w:rPr>
        <w:t>иначе руки устанут. Найди баланс»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Заминка: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Лёгкая растяжка плеч и предплечий (30 сек)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Вращения кистями для снятия напряжения (20 сек)</w:t>
      </w:r>
    </w:p>
    <w:p w:rsidR="00103317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Глубокий вдох-выдох стоя</w:t>
      </w:r>
    </w:p>
    <w:p w:rsidR="00204C94" w:rsidRPr="00E546FB" w:rsidRDefault="00103317" w:rsidP="00E546FB">
      <w:pPr>
        <w:tabs>
          <w:tab w:val="left" w:pos="142"/>
        </w:tabs>
        <w:spacing w:after="0" w:line="360" w:lineRule="auto"/>
        <w:jc w:val="both"/>
        <w:rPr>
          <w:rStyle w:val="qwen-markdown-text"/>
          <w:rFonts w:ascii="Times New Roman" w:hAnsi="Times New Roman" w:cs="Times New Roman"/>
          <w:sz w:val="28"/>
          <w:szCs w:val="28"/>
        </w:rPr>
      </w:pPr>
      <w:r w:rsidRPr="00E546FB">
        <w:rPr>
          <w:rFonts w:ascii="Times New Roman" w:hAnsi="Times New Roman" w:cs="Times New Roman"/>
          <w:sz w:val="28"/>
          <w:szCs w:val="28"/>
        </w:rPr>
        <w:t>Слова преподавателя: «Сегодня вы не просто носили ткань на палке. Вы несли символ. И в этом символе честь тех, кто был до вас, и ответственность перед теми, кто придёт после. Спасибо за достойную работу!»</w:t>
      </w:r>
    </w:p>
    <w:p w:rsidR="00204C94" w:rsidRDefault="00204C94" w:rsidP="00204C94">
      <w:pPr>
        <w:shd w:val="clear" w:color="auto" w:fill="FFFFFF"/>
        <w:spacing w:after="0" w:line="240" w:lineRule="auto"/>
        <w:rPr>
          <w:rStyle w:val="qwen-markdown-text"/>
          <w:rFonts w:ascii="Arial" w:hAnsi="Arial" w:cs="Arial"/>
          <w:color w:val="8C8D9B"/>
          <w:bdr w:val="single" w:sz="2" w:space="0" w:color="E3E3E3" w:frame="1"/>
        </w:rPr>
      </w:pPr>
    </w:p>
    <w:p w:rsidR="00204C94" w:rsidRPr="00440AC0" w:rsidRDefault="00204C94" w:rsidP="00204C94">
      <w:pPr>
        <w:pStyle w:val="11"/>
        <w:spacing w:before="0" w:line="276" w:lineRule="auto"/>
        <w:ind w:left="0" w:right="369"/>
        <w:jc w:val="right"/>
        <w:rPr>
          <w:spacing w:val="-5"/>
        </w:rPr>
      </w:pPr>
      <w:r w:rsidRPr="00D82817">
        <w:rPr>
          <w:spacing w:val="-2"/>
        </w:rPr>
        <w:t>Приложение</w:t>
      </w:r>
      <w:r w:rsidRPr="00D82817">
        <w:rPr>
          <w:spacing w:val="-1"/>
        </w:rPr>
        <w:t xml:space="preserve"> </w:t>
      </w:r>
      <w:r>
        <w:rPr>
          <w:spacing w:val="-5"/>
        </w:rPr>
        <w:t>1</w:t>
      </w:r>
    </w:p>
    <w:p w:rsidR="00204C94" w:rsidRPr="00DA7999" w:rsidRDefault="00204C94" w:rsidP="00204C94">
      <w:pPr>
        <w:pStyle w:val="3"/>
        <w:spacing w:before="0" w:beforeAutospacing="0" w:after="0" w:afterAutospacing="0"/>
        <w:jc w:val="center"/>
        <w:rPr>
          <w:rFonts w:eastAsiaTheme="minorEastAsia"/>
          <w:b w:val="0"/>
          <w:bCs w:val="0"/>
          <w:sz w:val="24"/>
          <w:szCs w:val="24"/>
        </w:rPr>
      </w:pPr>
      <w:r w:rsidRPr="00DA7999">
        <w:rPr>
          <w:rFonts w:eastAsiaTheme="minorEastAsia"/>
          <w:b w:val="0"/>
          <w:bCs w:val="0"/>
          <w:sz w:val="24"/>
          <w:szCs w:val="24"/>
        </w:rPr>
        <w:t>ТЕХНИКА БЕЗОПАСНОСТИ</w:t>
      </w:r>
    </w:p>
    <w:tbl>
      <w:tblPr>
        <w:tblStyle w:val="a7"/>
        <w:tblW w:w="0" w:type="auto"/>
        <w:jc w:val="center"/>
        <w:tblLook w:val="04A0"/>
      </w:tblPr>
      <w:tblGrid>
        <w:gridCol w:w="2538"/>
        <w:gridCol w:w="4843"/>
        <w:gridCol w:w="2190"/>
      </w:tblGrid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Риск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Мера предупреждения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Ответственный</w:t>
            </w:r>
          </w:p>
        </w:tc>
      </w:tr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Травма при падении древка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учебных флагов (алюминиевое древко без металлического наконечника, полотнище из лёгкой ткани)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Преподаватель</w:t>
            </w:r>
          </w:p>
        </w:tc>
      </w:tr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Удар древком по напарнику при повороте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Обязательная дистанция в строю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метр между участниками; отработка поворотов без флага перед выполнением с флагом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Преподаватель + старший тройки</w:t>
            </w:r>
          </w:p>
        </w:tc>
      </w:tr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Перегрузка плечевого пояса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Максимальная продолжительность удержания флага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5 минут непрерывно для студентов 16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 лет; 7 минут для 18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лет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Преподаватель (хронометраж)</w:t>
            </w:r>
          </w:p>
        </w:tc>
      </w:tr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Психологическое напряжение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 отказаться от роли знаменосца с переходом в роль «старшего тройки» или «наблюдателя-аналитика» без потери баллов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Преподаватель</w:t>
            </w:r>
          </w:p>
        </w:tc>
      </w:tr>
      <w:tr w:rsidR="00204C94" w:rsidRPr="00204C94" w:rsidTr="00204C94">
        <w:trPr>
          <w:jc w:val="center"/>
        </w:trPr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Погодные условия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Запрет на занятия при ветре &gt;10 м/с (риск потери контроля над полотнищем); дождь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перенос в спортивный зал с укороченным маршрутом</w:t>
            </w:r>
          </w:p>
        </w:tc>
        <w:tc>
          <w:tcPr>
            <w:tcW w:w="0" w:type="auto"/>
            <w:hideMark/>
          </w:tcPr>
          <w:p w:rsidR="00204C94" w:rsidRPr="00204C94" w:rsidRDefault="00204C94" w:rsidP="00204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Преподаватель</w:t>
            </w:r>
          </w:p>
        </w:tc>
      </w:tr>
    </w:tbl>
    <w:p w:rsidR="00204C94" w:rsidRDefault="00204C94" w:rsidP="00204C94">
      <w:pPr>
        <w:shd w:val="clear" w:color="auto" w:fill="FFFFFF"/>
        <w:spacing w:after="0" w:line="240" w:lineRule="auto"/>
        <w:rPr>
          <w:rFonts w:ascii="Arial" w:hAnsi="Arial" w:cs="Arial"/>
          <w:color w:val="8C8D9B"/>
        </w:rPr>
      </w:pPr>
    </w:p>
    <w:sectPr w:rsidR="00204C94" w:rsidSect="001F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32773"/>
    <w:multiLevelType w:val="multilevel"/>
    <w:tmpl w:val="565A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85B9D"/>
    <w:multiLevelType w:val="multilevel"/>
    <w:tmpl w:val="9C502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A246C6"/>
    <w:multiLevelType w:val="hybridMultilevel"/>
    <w:tmpl w:val="D1984130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3">
    <w:nsid w:val="0BDB7537"/>
    <w:multiLevelType w:val="multilevel"/>
    <w:tmpl w:val="FC328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D157FC"/>
    <w:multiLevelType w:val="multilevel"/>
    <w:tmpl w:val="6928A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B1678C"/>
    <w:multiLevelType w:val="hybridMultilevel"/>
    <w:tmpl w:val="C38A20F0"/>
    <w:lvl w:ilvl="0" w:tplc="F4CA7C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7E692D"/>
    <w:multiLevelType w:val="multilevel"/>
    <w:tmpl w:val="70E0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3017B1"/>
    <w:multiLevelType w:val="multilevel"/>
    <w:tmpl w:val="2550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E268B7"/>
    <w:multiLevelType w:val="multilevel"/>
    <w:tmpl w:val="F176C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836688"/>
    <w:multiLevelType w:val="multilevel"/>
    <w:tmpl w:val="5596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AE1018"/>
    <w:multiLevelType w:val="multilevel"/>
    <w:tmpl w:val="386E4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487767"/>
    <w:multiLevelType w:val="multilevel"/>
    <w:tmpl w:val="0EB2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034AE8"/>
    <w:multiLevelType w:val="multilevel"/>
    <w:tmpl w:val="E3DC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D07A1"/>
    <w:multiLevelType w:val="multilevel"/>
    <w:tmpl w:val="C77A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6D5283"/>
    <w:multiLevelType w:val="multilevel"/>
    <w:tmpl w:val="7528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72E5572"/>
    <w:multiLevelType w:val="multilevel"/>
    <w:tmpl w:val="8718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AA3512"/>
    <w:multiLevelType w:val="hybridMultilevel"/>
    <w:tmpl w:val="70C01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BE30AB"/>
    <w:multiLevelType w:val="multilevel"/>
    <w:tmpl w:val="899E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9B41ABA"/>
    <w:multiLevelType w:val="multilevel"/>
    <w:tmpl w:val="00D6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1510A0"/>
    <w:multiLevelType w:val="multilevel"/>
    <w:tmpl w:val="DD7C5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A34BDC"/>
    <w:multiLevelType w:val="multilevel"/>
    <w:tmpl w:val="E06A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EA2C95"/>
    <w:multiLevelType w:val="multilevel"/>
    <w:tmpl w:val="1100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474DC2"/>
    <w:multiLevelType w:val="multilevel"/>
    <w:tmpl w:val="C0EE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DD0488"/>
    <w:multiLevelType w:val="multilevel"/>
    <w:tmpl w:val="04129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405A42"/>
    <w:multiLevelType w:val="multilevel"/>
    <w:tmpl w:val="DDA8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973F8A"/>
    <w:multiLevelType w:val="multilevel"/>
    <w:tmpl w:val="AD3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5841EA"/>
    <w:multiLevelType w:val="multilevel"/>
    <w:tmpl w:val="DAE66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37404B"/>
    <w:multiLevelType w:val="multilevel"/>
    <w:tmpl w:val="92A2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71507A"/>
    <w:multiLevelType w:val="multilevel"/>
    <w:tmpl w:val="3710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F2751E"/>
    <w:multiLevelType w:val="multilevel"/>
    <w:tmpl w:val="925EB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F714BD"/>
    <w:multiLevelType w:val="multilevel"/>
    <w:tmpl w:val="A18C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351E6B"/>
    <w:multiLevelType w:val="hybridMultilevel"/>
    <w:tmpl w:val="DA3A80A6"/>
    <w:lvl w:ilvl="0" w:tplc="F4CA7C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9A1DE2"/>
    <w:multiLevelType w:val="multilevel"/>
    <w:tmpl w:val="2D5EC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986002A"/>
    <w:multiLevelType w:val="multilevel"/>
    <w:tmpl w:val="F4C4B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CC70F2"/>
    <w:multiLevelType w:val="multilevel"/>
    <w:tmpl w:val="90FE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E370A83"/>
    <w:multiLevelType w:val="multilevel"/>
    <w:tmpl w:val="E4B6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F54F46"/>
    <w:multiLevelType w:val="multilevel"/>
    <w:tmpl w:val="FFFC0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A5151F"/>
    <w:multiLevelType w:val="multilevel"/>
    <w:tmpl w:val="E0467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6B7175D"/>
    <w:multiLevelType w:val="multilevel"/>
    <w:tmpl w:val="F170D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B6533B"/>
    <w:multiLevelType w:val="multilevel"/>
    <w:tmpl w:val="96F2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33"/>
  </w:num>
  <w:num w:numId="3">
    <w:abstractNumId w:val="26"/>
  </w:num>
  <w:num w:numId="4">
    <w:abstractNumId w:val="8"/>
  </w:num>
  <w:num w:numId="5">
    <w:abstractNumId w:val="3"/>
  </w:num>
  <w:num w:numId="6">
    <w:abstractNumId w:val="32"/>
  </w:num>
  <w:num w:numId="7">
    <w:abstractNumId w:val="34"/>
  </w:num>
  <w:num w:numId="8">
    <w:abstractNumId w:val="18"/>
  </w:num>
  <w:num w:numId="9">
    <w:abstractNumId w:val="12"/>
  </w:num>
  <w:num w:numId="10">
    <w:abstractNumId w:val="25"/>
  </w:num>
  <w:num w:numId="11">
    <w:abstractNumId w:val="9"/>
  </w:num>
  <w:num w:numId="12">
    <w:abstractNumId w:val="39"/>
  </w:num>
  <w:num w:numId="13">
    <w:abstractNumId w:val="13"/>
  </w:num>
  <w:num w:numId="14">
    <w:abstractNumId w:val="4"/>
  </w:num>
  <w:num w:numId="15">
    <w:abstractNumId w:val="35"/>
  </w:num>
  <w:num w:numId="16">
    <w:abstractNumId w:val="22"/>
  </w:num>
  <w:num w:numId="17">
    <w:abstractNumId w:val="21"/>
  </w:num>
  <w:num w:numId="18">
    <w:abstractNumId w:val="0"/>
  </w:num>
  <w:num w:numId="19">
    <w:abstractNumId w:val="37"/>
  </w:num>
  <w:num w:numId="20">
    <w:abstractNumId w:val="10"/>
  </w:num>
  <w:num w:numId="21">
    <w:abstractNumId w:val="36"/>
  </w:num>
  <w:num w:numId="22">
    <w:abstractNumId w:val="11"/>
  </w:num>
  <w:num w:numId="23">
    <w:abstractNumId w:val="20"/>
  </w:num>
  <w:num w:numId="24">
    <w:abstractNumId w:val="30"/>
  </w:num>
  <w:num w:numId="25">
    <w:abstractNumId w:val="29"/>
  </w:num>
  <w:num w:numId="26">
    <w:abstractNumId w:val="17"/>
  </w:num>
  <w:num w:numId="27">
    <w:abstractNumId w:val="6"/>
  </w:num>
  <w:num w:numId="28">
    <w:abstractNumId w:val="14"/>
  </w:num>
  <w:num w:numId="29">
    <w:abstractNumId w:val="15"/>
  </w:num>
  <w:num w:numId="30">
    <w:abstractNumId w:val="27"/>
  </w:num>
  <w:num w:numId="31">
    <w:abstractNumId w:val="24"/>
  </w:num>
  <w:num w:numId="32">
    <w:abstractNumId w:val="7"/>
  </w:num>
  <w:num w:numId="33">
    <w:abstractNumId w:val="28"/>
  </w:num>
  <w:num w:numId="34">
    <w:abstractNumId w:val="38"/>
  </w:num>
  <w:num w:numId="35">
    <w:abstractNumId w:val="1"/>
  </w:num>
  <w:num w:numId="36">
    <w:abstractNumId w:val="19"/>
  </w:num>
  <w:num w:numId="37">
    <w:abstractNumId w:val="5"/>
  </w:num>
  <w:num w:numId="38">
    <w:abstractNumId w:val="31"/>
  </w:num>
  <w:num w:numId="39">
    <w:abstractNumId w:val="16"/>
  </w:num>
  <w:num w:numId="4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3662"/>
    <w:rsid w:val="00090399"/>
    <w:rsid w:val="00103317"/>
    <w:rsid w:val="001730C8"/>
    <w:rsid w:val="001F2B20"/>
    <w:rsid w:val="00204C94"/>
    <w:rsid w:val="0038435B"/>
    <w:rsid w:val="00433C4C"/>
    <w:rsid w:val="00440AC0"/>
    <w:rsid w:val="00456CCE"/>
    <w:rsid w:val="004B3662"/>
    <w:rsid w:val="004D7A0E"/>
    <w:rsid w:val="005078BF"/>
    <w:rsid w:val="0053118B"/>
    <w:rsid w:val="00547ADE"/>
    <w:rsid w:val="006D19A0"/>
    <w:rsid w:val="00710357"/>
    <w:rsid w:val="007E4B0A"/>
    <w:rsid w:val="008072B8"/>
    <w:rsid w:val="00864C00"/>
    <w:rsid w:val="008D1072"/>
    <w:rsid w:val="00956CF1"/>
    <w:rsid w:val="00AA2919"/>
    <w:rsid w:val="00AE2C00"/>
    <w:rsid w:val="00B12644"/>
    <w:rsid w:val="00B12EB4"/>
    <w:rsid w:val="00BE3B7D"/>
    <w:rsid w:val="00C12047"/>
    <w:rsid w:val="00CE13DB"/>
    <w:rsid w:val="00D128F0"/>
    <w:rsid w:val="00D17E26"/>
    <w:rsid w:val="00D64C58"/>
    <w:rsid w:val="00D71244"/>
    <w:rsid w:val="00D737D4"/>
    <w:rsid w:val="00DA7999"/>
    <w:rsid w:val="00E546FB"/>
    <w:rsid w:val="00FE5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662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033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737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1033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B3662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qwen-markdown-text">
    <w:name w:val="qwen-markdown-text"/>
    <w:basedOn w:val="a0"/>
    <w:rsid w:val="004B3662"/>
  </w:style>
  <w:style w:type="character" w:customStyle="1" w:styleId="30">
    <w:name w:val="Заголовок 3 Знак"/>
    <w:basedOn w:val="a0"/>
    <w:link w:val="3"/>
    <w:uiPriority w:val="9"/>
    <w:rsid w:val="00D737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33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03317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styleId="a3">
    <w:name w:val="Emphasis"/>
    <w:basedOn w:val="a0"/>
    <w:uiPriority w:val="20"/>
    <w:qFormat/>
    <w:rsid w:val="00103317"/>
    <w:rPr>
      <w:i/>
      <w:iCs/>
    </w:rPr>
  </w:style>
  <w:style w:type="character" w:customStyle="1" w:styleId="ant-dropdown-trigger">
    <w:name w:val="ant-dropdown-trigger"/>
    <w:basedOn w:val="a0"/>
    <w:rsid w:val="00103317"/>
  </w:style>
  <w:style w:type="character" w:customStyle="1" w:styleId="anticon">
    <w:name w:val="anticon"/>
    <w:basedOn w:val="a0"/>
    <w:rsid w:val="00103317"/>
  </w:style>
  <w:style w:type="character" w:styleId="a4">
    <w:name w:val="Strong"/>
    <w:basedOn w:val="a0"/>
    <w:uiPriority w:val="22"/>
    <w:qFormat/>
    <w:rsid w:val="00103317"/>
    <w:rPr>
      <w:b/>
      <w:bCs/>
    </w:rPr>
  </w:style>
  <w:style w:type="paragraph" w:customStyle="1" w:styleId="whitespace-pre-wrap">
    <w:name w:val="whitespace-pre-wrap"/>
    <w:basedOn w:val="a"/>
    <w:rsid w:val="00103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D19A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D19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c3">
    <w:name w:val="c3"/>
    <w:basedOn w:val="a0"/>
    <w:rsid w:val="006D19A0"/>
  </w:style>
  <w:style w:type="character" w:customStyle="1" w:styleId="a5">
    <w:name w:val="Другое_"/>
    <w:basedOn w:val="a0"/>
    <w:link w:val="a6"/>
    <w:rsid w:val="001730C8"/>
    <w:rPr>
      <w:rFonts w:ascii="Tahoma" w:eastAsia="Tahoma" w:hAnsi="Tahoma" w:cs="Tahoma"/>
      <w:sz w:val="20"/>
      <w:szCs w:val="20"/>
    </w:rPr>
  </w:style>
  <w:style w:type="paragraph" w:customStyle="1" w:styleId="a6">
    <w:name w:val="Другое"/>
    <w:basedOn w:val="a"/>
    <w:link w:val="a5"/>
    <w:rsid w:val="001730C8"/>
    <w:pPr>
      <w:widowControl w:val="0"/>
      <w:spacing w:after="0" w:line="269" w:lineRule="auto"/>
      <w:ind w:left="140"/>
    </w:pPr>
    <w:rPr>
      <w:rFonts w:ascii="Tahoma" w:eastAsia="Tahoma" w:hAnsi="Tahoma" w:cs="Tahoma"/>
      <w:sz w:val="20"/>
      <w:szCs w:val="20"/>
      <w:lang w:eastAsia="en-US"/>
    </w:rPr>
  </w:style>
  <w:style w:type="table" w:styleId="a7">
    <w:name w:val="Table Grid"/>
    <w:basedOn w:val="a1"/>
    <w:uiPriority w:val="39"/>
    <w:rsid w:val="00D128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1"/>
    <w:qFormat/>
    <w:rsid w:val="00D128F0"/>
    <w:pPr>
      <w:widowControl w:val="0"/>
      <w:autoSpaceDE w:val="0"/>
      <w:autoSpaceDN w:val="0"/>
      <w:spacing w:after="0" w:line="240" w:lineRule="auto"/>
      <w:ind w:left="792" w:hanging="140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D128F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456CCE"/>
    <w:pPr>
      <w:widowControl w:val="0"/>
      <w:autoSpaceDE w:val="0"/>
      <w:autoSpaceDN w:val="0"/>
      <w:spacing w:before="75" w:after="0" w:line="240" w:lineRule="auto"/>
      <w:ind w:left="297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styleId="aa">
    <w:name w:val="Light Shading"/>
    <w:basedOn w:val="a1"/>
    <w:uiPriority w:val="60"/>
    <w:rsid w:val="00456CC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456CC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456CC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456CC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456CC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456CC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b">
    <w:name w:val="List Paragraph"/>
    <w:basedOn w:val="a"/>
    <w:link w:val="ac"/>
    <w:uiPriority w:val="34"/>
    <w:qFormat/>
    <w:rsid w:val="00D17E26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D64C5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9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69448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469341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03603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60404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6141565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65892163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630255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78160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99232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6000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1263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96344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00639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73848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51053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25080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72330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7991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7869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621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24" w:color="E3E3E3"/>
            <w:bottom w:val="single" w:sz="2" w:space="0" w:color="E3E3E3"/>
            <w:right w:val="single" w:sz="2" w:space="24" w:color="E3E3E3"/>
          </w:divBdr>
          <w:divsChild>
            <w:div w:id="6943020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217713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036665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67249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0613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5287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6584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7322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44866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68474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1246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2735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646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9593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30710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432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1832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6492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4125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9851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9933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949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422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035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14059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3569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93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61537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299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3175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89725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2122143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675257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94503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94546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33572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1025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5109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7882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0874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6834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358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609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66995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296836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60350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8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10461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05356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98043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0804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30326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81927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88074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92018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493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7992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5375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87732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519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3591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00742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49457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8031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1407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2187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49446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706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35337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6568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3620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78690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93208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822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10923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9098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36737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64762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95934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145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4751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114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87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0953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592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8639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95190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17433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58543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532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24747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5307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51915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240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66605429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502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4765195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4834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317487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57436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39369694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088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9458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3423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918127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2287575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56641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42456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51468985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4491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287859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893080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3066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945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792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348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037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8912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2680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0298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69962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6684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669987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99547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75439932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0811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633366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575213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3886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740916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4008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03673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990480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02625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4890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54612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95708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58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20479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04460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9229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20421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15869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462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9805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584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3890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12989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330761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192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78137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6779364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64970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61382928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91324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34552161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91322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99899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54613969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10752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4010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35986083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69242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6257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3324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99568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667778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4840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1902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8836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2156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721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90302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328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03037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97764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55679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6284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3010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35414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127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5512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2139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345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969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2271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34783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519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8469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9872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52987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490555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20741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5970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82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2100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536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7093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65798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1868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7657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2987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2057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19449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818394">
          <w:marLeft w:val="0"/>
          <w:marRight w:val="0"/>
          <w:marTop w:val="300"/>
          <w:marBottom w:val="0"/>
          <w:divBdr>
            <w:top w:val="single" w:sz="2" w:space="0" w:color="E3E3E3"/>
            <w:left w:val="single" w:sz="2" w:space="24" w:color="E3E3E3"/>
            <w:bottom w:val="single" w:sz="2" w:space="0" w:color="E3E3E3"/>
            <w:right w:val="single" w:sz="2" w:space="24" w:color="E3E3E3"/>
          </w:divBdr>
          <w:divsChild>
            <w:div w:id="156540587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342634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160037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4769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818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6" w:color="E3E3E3"/>
                                <w:left w:val="single" w:sz="2" w:space="15" w:color="E3E3E3"/>
                                <w:bottom w:val="single" w:sz="2" w:space="6" w:color="E3E3E3"/>
                                <w:right w:val="single" w:sz="2" w:space="15" w:color="E3E3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7746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24" w:color="E3E3E3"/>
            <w:bottom w:val="single" w:sz="2" w:space="0" w:color="E3E3E3"/>
            <w:right w:val="single" w:sz="2" w:space="24" w:color="E3E3E3"/>
          </w:divBdr>
          <w:divsChild>
            <w:div w:id="121176846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36585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104490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6324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3856914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7547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0819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265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7184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9560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82653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5170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2929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856380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66654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94297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7624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33938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55214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0670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8913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890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4953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80692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112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3726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3743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21923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735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84017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2280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88348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84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4105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24373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68965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1345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6421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9582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81230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29228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6034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2668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2735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4914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34261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42003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844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3808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834223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08779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90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56563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0063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1591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7397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752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296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8491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87977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728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3332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08278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74614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4385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26133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962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863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7196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59911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857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80702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5481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7333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9999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1877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333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0869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927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32424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61547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23523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82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94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83197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77171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79147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85648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88713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741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5567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0798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4731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6093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3581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6862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5948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3963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38030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468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9428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355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7828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10860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0547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817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1365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8469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64088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2332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4473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36769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327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4605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8902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46117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4084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956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95325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4101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5037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1299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0734283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126654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54907894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7232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209073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1528095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41016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60850696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33275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81024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190684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558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1224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57787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43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2674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5376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6584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36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6119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85505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9149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534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65076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5439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26338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6240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797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781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76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079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7471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387383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228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94406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2655307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4892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7807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72981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78539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80796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502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477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92127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4406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63659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9558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74149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13502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86871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04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0972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539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1415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06348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98953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409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31001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44519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91769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5214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7044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0801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513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776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5455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60703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245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87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75923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1486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33128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6724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217046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636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4223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26445872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2322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9993033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3917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49507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610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9781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71689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026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907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87293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3054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86348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880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8652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7038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02572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6160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1312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95430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7339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4184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7656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8005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810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49056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725380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998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34505958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49434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87480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1887616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7239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33472691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72422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65958003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84386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9550639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98781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97440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5956722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74918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3925079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10667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51310631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546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589656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62019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4249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6626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3402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035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1371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799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13900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91475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99998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4839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7424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36810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25157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735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44803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5651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2222149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4042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87426772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3580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48177827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07701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277181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2657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432629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7880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9092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8212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88603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3103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2206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823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92884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3610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581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183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74206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46080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14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686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5880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991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82691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028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727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10391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4421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7243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59269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18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35982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089736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9447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8336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0896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41330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49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26733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746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942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6626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4030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0203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9560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2175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1881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054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567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2507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1832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0520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91844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5266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24814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97180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5586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6270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3868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64681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679589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31113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06025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36486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95174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49388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0659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373270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3287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4107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41159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1813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3548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2140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2960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34276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1454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61716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5221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559320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761170">
          <w:marLeft w:val="0"/>
          <w:marRight w:val="0"/>
          <w:marTop w:val="300"/>
          <w:marBottom w:val="0"/>
          <w:divBdr>
            <w:top w:val="single" w:sz="2" w:space="0" w:color="E3E3E3"/>
            <w:left w:val="single" w:sz="2" w:space="24" w:color="E3E3E3"/>
            <w:bottom w:val="single" w:sz="2" w:space="0" w:color="E3E3E3"/>
            <w:right w:val="single" w:sz="2" w:space="24" w:color="E3E3E3"/>
          </w:divBdr>
          <w:divsChild>
            <w:div w:id="87164580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764945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910189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14704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58198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6" w:color="E3E3E3"/>
                                <w:left w:val="single" w:sz="2" w:space="15" w:color="E3E3E3"/>
                                <w:bottom w:val="single" w:sz="2" w:space="6" w:color="E3E3E3"/>
                                <w:right w:val="single" w:sz="2" w:space="15" w:color="E3E3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19343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24" w:color="E3E3E3"/>
            <w:bottom w:val="single" w:sz="2" w:space="0" w:color="E3E3E3"/>
            <w:right w:val="single" w:sz="2" w:space="24" w:color="E3E3E3"/>
          </w:divBdr>
          <w:divsChild>
            <w:div w:id="89582382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624117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43805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9008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9843426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580944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0300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882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2470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56324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30387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90397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64778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95540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3688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392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184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29557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0735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84144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2188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343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8069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286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9727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93936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749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4607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5005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007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0300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1609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027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929922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39384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4503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2008628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04001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6439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6931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487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3652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8512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25193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9128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43985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40090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415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3281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21226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4720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95665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1418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053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421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40127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82792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45251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5797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63146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15074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7312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22745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57912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237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7520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9615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305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65406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110080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4393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0506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631588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73621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0774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0703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6834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77428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740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394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2989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53513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441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978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78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823617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03634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9768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43043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87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535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6815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5741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88437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20333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6858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4322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57870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56707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71589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92563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47677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85472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14839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9909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944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0893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76136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1128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19280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9418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24692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3512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28842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3481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7414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0125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0180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6677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7209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1488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1139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64651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348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88505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41994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0585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99506063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9958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7949552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7362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33764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67384367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92182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63239692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6555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66185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91043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38293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01926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7988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5612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4709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1740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67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33079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664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3494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48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24231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3846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7419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50108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9766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7865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8686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3231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2249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8812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8481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8667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8990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437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469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1159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21295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18844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75314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643042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2325772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43494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3976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408620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8925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506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74501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5274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9508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53210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34326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2266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1847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91897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5719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63037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5368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3434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96496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271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8241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8876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3928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6946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2542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78984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8159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95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7468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524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3639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744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34300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3320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16329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6467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67536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5036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2458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2396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7654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46659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13891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977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283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67985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0757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16882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053202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40277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208541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53662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90300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95174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07450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491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2044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2842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3506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42866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9556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53390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56810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98968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891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60644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6171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3008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94576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6583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70940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3046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939095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992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201280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8945262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4935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98462349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98920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6662995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9459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721515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3935181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9005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1661177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3303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95195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597665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3018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87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59144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8119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63324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28008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6464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3427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08799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8081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1651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11832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47529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03557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9402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9505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3561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5899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0115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6796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1069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33090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894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4618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3988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3678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9002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11521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420314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32617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32790363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78459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52278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960574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10318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5436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3236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5297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126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259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0599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2541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8534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1105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47404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835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29239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8515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282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6008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3930623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1236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68834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78310882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3294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00316418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88924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8363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462238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5291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76367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7350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708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9756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963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840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8355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2563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8982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79872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5388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84517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49187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5224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9797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2693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927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92905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8268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5906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828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29213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3682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23922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802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9985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384056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0531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24399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5328020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88964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9954215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42236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143860345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single" w:sz="2" w:space="0" w:color="E3E3E3"/>
                                        <w:left w:val="single" w:sz="12" w:space="0" w:color="DCDDE5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6916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  <w:div w:id="33430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9679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323627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4027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2172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920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4112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456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48832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45255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3886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196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37327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40611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44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366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3740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8218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4441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4152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4817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342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8666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6748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1585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8808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32287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4095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635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73923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23741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3177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97952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77819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2639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7841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778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7231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7053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9621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27363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439378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93058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1168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1E3EA"/>
                                        <w:left w:val="single" w:sz="6" w:space="0" w:color="E1E3EA"/>
                                        <w:bottom w:val="single" w:sz="6" w:space="0" w:color="E1E3EA"/>
                                        <w:right w:val="single" w:sz="6" w:space="0" w:color="E1E3EA"/>
                                      </w:divBdr>
                                      <w:divsChild>
                                        <w:div w:id="1836337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585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495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0733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4276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064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86461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4454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3527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723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7662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487DC2-102C-46CD-8B99-E12C950F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24</Pages>
  <Words>4835</Words>
  <Characters>27562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dcterms:created xsi:type="dcterms:W3CDTF">2026-02-12T06:42:00Z</dcterms:created>
  <dcterms:modified xsi:type="dcterms:W3CDTF">2026-04-07T02:12:00Z</dcterms:modified>
</cp:coreProperties>
</file>