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 </w:t>
      </w:r>
    </w:p>
    <w:p w14:paraId="5670361B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7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7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061756A8">
      <w:pPr>
        <w:pStyle w:val="7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46662334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МЕТОДИКА ПРИМЕНЕНИЯ, ИСПОЛЬЗОВАНИЯ И ВНЕДРЕНИЯ</w:t>
      </w:r>
      <w:bookmarkStart w:id="0" w:name="_GoBack"/>
      <w:bookmarkEnd w:id="0"/>
    </w:p>
    <w:p w14:paraId="541E796E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БАЗОВОЙ ИННОВАЦИОННОЙ МОДЕЛИ</w:t>
      </w:r>
    </w:p>
    <w:p w14:paraId="293359BE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АДАПТИВНО-РАЗВИВАЮЩЕЙ ПЕДАГОГИЧЕСКОЙ ТЕХНОЛОГИИ</w:t>
      </w:r>
    </w:p>
    <w:p w14:paraId="0954C129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ПРОБЛЕМНО-МОДУЛЬНОГО ОБУЧЕНИЯ УЧАЩИХСЯ </w:t>
      </w:r>
    </w:p>
    <w:p w14:paraId="1F404228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В УЧЕБНО-ПОЗНАВАТЕЛЬНЫЙ ПРОЦЕСС </w:t>
      </w:r>
    </w:p>
    <w:p w14:paraId="1F47E8DB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СОВРЕМЕННОЙ СРЕДНЕЙ ОБЩЕОБРАЗОВАТЕЛЬНОЙ ШКОЛЕ: </w:t>
      </w:r>
    </w:p>
    <w:p w14:paraId="14303C75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ТЕОРИЯ И ПРАКТИКА</w:t>
      </w:r>
    </w:p>
    <w:p w14:paraId="7F74AB6B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(НАУЧНО-МЕТОДИЧЕСКАЯ ПРАКТИКО-ОРИЕНТИРОВАННАЯ СТАТЬЯ</w:t>
      </w:r>
    </w:p>
    <w:p w14:paraId="0DA18B76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1C11BD04">
      <w:pPr>
        <w:pStyle w:val="6"/>
        <w:spacing w:line="249" w:lineRule="auto"/>
        <w:ind w:left="118" w:right="116"/>
        <w:rPr>
          <w:w w:val="90"/>
        </w:rPr>
      </w:pPr>
    </w:p>
    <w:p w14:paraId="378E4AB9">
      <w:pPr>
        <w:pStyle w:val="6"/>
        <w:spacing w:line="360" w:lineRule="auto"/>
        <w:ind w:left="15" w:leftChars="0" w:right="116" w:hanging="15" w:hangingChars="6"/>
        <w:jc w:val="both"/>
        <w:rPr>
          <w:spacing w:val="-11"/>
          <w:w w:val="90"/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  <w:lang w:val="ru-RU"/>
        </w:rPr>
        <w:t>Т</w:t>
      </w:r>
      <w:r>
        <w:rPr>
          <w:w w:val="90"/>
          <w:sz w:val="28"/>
          <w:szCs w:val="28"/>
        </w:rPr>
        <w:t>еори</w:t>
      </w:r>
      <w:r>
        <w:rPr>
          <w:w w:val="90"/>
          <w:sz w:val="28"/>
          <w:szCs w:val="28"/>
          <w:lang w:val="ru-RU"/>
        </w:rPr>
        <w:t>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</w:t>
      </w:r>
      <w:r>
        <w:rPr>
          <w:w w:val="90"/>
          <w:sz w:val="28"/>
          <w:szCs w:val="28"/>
          <w:lang w:val="ru-RU"/>
        </w:rPr>
        <w:t>а</w:t>
      </w:r>
      <w:r>
        <w:rPr>
          <w:rFonts w:hint="default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>
        <w:rPr>
          <w:spacing w:val="-2"/>
          <w:w w:val="90"/>
          <w:sz w:val="28"/>
          <w:szCs w:val="28"/>
        </w:rPr>
        <w:t>чения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spacing w:val="-2"/>
          <w:w w:val="90"/>
          <w:sz w:val="28"/>
          <w:szCs w:val="28"/>
        </w:rPr>
        <w:t xml:space="preserve"> — одно из педагогических направлений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учебно-познавательной подготовке 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  <w:lang w:val="ru-RU"/>
        </w:rPr>
        <w:t>практико</w:t>
      </w:r>
      <w:r>
        <w:rPr>
          <w:rFonts w:hint="default"/>
          <w:spacing w:val="-2"/>
          <w:w w:val="90"/>
          <w:sz w:val="28"/>
          <w:szCs w:val="28"/>
          <w:lang w:val="ru-RU"/>
        </w:rPr>
        <w:t>-</w:t>
      </w:r>
      <w:r>
        <w:rPr>
          <w:spacing w:val="-2"/>
          <w:w w:val="90"/>
          <w:sz w:val="28"/>
          <w:szCs w:val="28"/>
        </w:rPr>
        <w:t>профессиональной подготовке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учащихся, как будущих</w:t>
      </w:r>
      <w:r>
        <w:rPr>
          <w:spacing w:val="-2"/>
          <w:w w:val="90"/>
          <w:sz w:val="28"/>
          <w:szCs w:val="28"/>
        </w:rPr>
        <w:t xml:space="preserve"> специалистов</w:t>
      </w:r>
      <w:r>
        <w:rPr>
          <w:rFonts w:hint="default"/>
          <w:spacing w:val="-2"/>
          <w:w w:val="90"/>
          <w:sz w:val="28"/>
          <w:szCs w:val="28"/>
          <w:lang w:val="ru-RU"/>
        </w:rPr>
        <w:t>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создающего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предпосылки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благоприят</w:t>
      </w:r>
      <w:r>
        <w:rPr>
          <w:spacing w:val="-4"/>
          <w:w w:val="90"/>
          <w:sz w:val="28"/>
          <w:szCs w:val="28"/>
        </w:rPr>
        <w:t xml:space="preserve">ного комплексного решения </w:t>
      </w:r>
      <w:r>
        <w:rPr>
          <w:spacing w:val="-4"/>
          <w:w w:val="90"/>
          <w:sz w:val="28"/>
          <w:szCs w:val="28"/>
          <w:lang w:val="ru-RU"/>
        </w:rPr>
        <w:t>учебных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>задач, стоящих перед наукой и практикой в современ</w:t>
      </w:r>
      <w:r>
        <w:rPr>
          <w:w w:val="90"/>
          <w:sz w:val="28"/>
          <w:szCs w:val="28"/>
        </w:rPr>
        <w:t>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условиях.</w:t>
      </w:r>
      <w:r>
        <w:rPr>
          <w:spacing w:val="-11"/>
          <w:w w:val="90"/>
          <w:sz w:val="28"/>
          <w:szCs w:val="28"/>
        </w:rPr>
        <w:t xml:space="preserve"> </w:t>
      </w:r>
    </w:p>
    <w:p w14:paraId="6B044586">
      <w:pPr>
        <w:pStyle w:val="6"/>
        <w:spacing w:line="360" w:lineRule="auto"/>
        <w:ind w:left="13" w:leftChars="0" w:right="116" w:hanging="13" w:hangingChars="6"/>
        <w:jc w:val="both"/>
        <w:rPr>
          <w:sz w:val="28"/>
          <w:szCs w:val="28"/>
        </w:rPr>
      </w:pPr>
      <w:r>
        <w:rPr>
          <w:rFonts w:hint="default"/>
          <w:spacing w:val="-11"/>
          <w:w w:val="90"/>
          <w:sz w:val="28"/>
          <w:szCs w:val="28"/>
          <w:lang w:val="ru-RU"/>
        </w:rPr>
        <w:t>......</w:t>
      </w:r>
      <w:r>
        <w:rPr>
          <w:w w:val="90"/>
          <w:sz w:val="28"/>
          <w:szCs w:val="28"/>
        </w:rPr>
        <w:t>Методология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гарантий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  <w:lang w:val="ru-RU"/>
        </w:rPr>
        <w:t>современном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</w:t>
      </w:r>
      <w:r>
        <w:rPr>
          <w:spacing w:val="-2"/>
          <w:w w:val="90"/>
          <w:sz w:val="28"/>
          <w:szCs w:val="28"/>
        </w:rPr>
        <w:t>бует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усилия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  <w:lang w:val="ru-RU"/>
        </w:rPr>
        <w:t>учёных</w:t>
      </w:r>
      <w:r>
        <w:rPr>
          <w:rFonts w:hint="default"/>
          <w:spacing w:val="-8"/>
          <w:w w:val="90"/>
          <w:sz w:val="28"/>
          <w:szCs w:val="28"/>
          <w:lang w:val="ru-RU"/>
        </w:rPr>
        <w:t xml:space="preserve"> и педагогов-практиков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</w:t>
      </w:r>
      <w:r>
        <w:rPr>
          <w:w w:val="90"/>
          <w:sz w:val="28"/>
          <w:szCs w:val="28"/>
        </w:rPr>
        <w:t>лены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предпосылок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целенаправленности,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</w:t>
      </w:r>
      <w:r>
        <w:rPr>
          <w:rFonts w:hint="default"/>
          <w:w w:val="90"/>
          <w:sz w:val="28"/>
          <w:szCs w:val="28"/>
          <w:lang w:val="ru-RU"/>
        </w:rPr>
        <w:t>-деятельности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индивидуализации обучения и на этой основе повышения самостоятельности и </w:t>
      </w:r>
      <w:r>
        <w:rPr>
          <w:w w:val="95"/>
          <w:sz w:val="28"/>
          <w:szCs w:val="28"/>
        </w:rPr>
        <w:t>активности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обучающихся.</w:t>
      </w:r>
    </w:p>
    <w:p w14:paraId="04D0F8F9">
      <w:pPr>
        <w:pStyle w:val="6"/>
        <w:spacing w:before="4" w:line="360" w:lineRule="auto"/>
        <w:ind w:left="14" w:leftChars="0" w:right="116" w:hanging="14" w:hangingChars="6"/>
        <w:jc w:val="both"/>
        <w:rPr>
          <w:sz w:val="28"/>
          <w:szCs w:val="28"/>
        </w:rPr>
      </w:pPr>
      <w:r>
        <w:rPr>
          <w:rFonts w:hint="default"/>
          <w:spacing w:val="-2"/>
          <w:w w:val="90"/>
          <w:sz w:val="28"/>
          <w:szCs w:val="28"/>
          <w:lang w:val="ru-RU"/>
        </w:rPr>
        <w:t>.....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3"/>
          <w:w w:val="90"/>
          <w:sz w:val="28"/>
          <w:szCs w:val="28"/>
          <w:lang w:val="ru-RU"/>
        </w:rPr>
        <w:t>базовая</w:t>
      </w:r>
      <w:r>
        <w:rPr>
          <w:rFonts w:hint="default"/>
          <w:spacing w:val="-3"/>
          <w:w w:val="90"/>
          <w:sz w:val="28"/>
          <w:szCs w:val="28"/>
          <w:lang w:val="ru-RU"/>
        </w:rPr>
        <w:t xml:space="preserve"> инновационная модель адаптивно-развивающего </w:t>
      </w:r>
      <w:r>
        <w:rPr>
          <w:spacing w:val="-2"/>
          <w:w w:val="90"/>
          <w:sz w:val="28"/>
          <w:szCs w:val="28"/>
        </w:rPr>
        <w:t>проблемно</w:t>
      </w:r>
      <w:r>
        <w:rPr>
          <w:rFonts w:hint="default"/>
          <w:spacing w:val="-2"/>
          <w:w w:val="90"/>
          <w:sz w:val="28"/>
          <w:szCs w:val="28"/>
          <w:lang w:val="ru-RU"/>
        </w:rPr>
        <w:t>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</w:t>
      </w:r>
      <w:r>
        <w:rPr>
          <w:spacing w:val="-2"/>
          <w:w w:val="90"/>
          <w:sz w:val="28"/>
          <w:szCs w:val="28"/>
          <w:lang w:val="ru-RU"/>
        </w:rPr>
        <w:t>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  <w:lang w:val="ru-RU"/>
        </w:rPr>
        <w:t>психолого</w:t>
      </w:r>
      <w:r>
        <w:rPr>
          <w:rFonts w:hint="default"/>
          <w:spacing w:val="-2"/>
          <w:w w:val="90"/>
          <w:sz w:val="28"/>
          <w:szCs w:val="28"/>
          <w:lang w:val="ru-RU"/>
        </w:rPr>
        <w:t>-педагогическая и дидактическая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основан</w:t>
      </w:r>
      <w:r>
        <w:rPr>
          <w:w w:val="90"/>
          <w:sz w:val="28"/>
          <w:szCs w:val="28"/>
        </w:rPr>
        <w:t>ная на закономерностях творческого усвоения знаний</w:t>
      </w:r>
      <w:r>
        <w:rPr>
          <w:rFonts w:hint="default"/>
          <w:w w:val="90"/>
          <w:sz w:val="28"/>
          <w:szCs w:val="28"/>
          <w:lang w:val="ru-RU"/>
        </w:rPr>
        <w:t xml:space="preserve">, </w:t>
      </w:r>
      <w:r>
        <w:rPr>
          <w:w w:val="90"/>
          <w:sz w:val="28"/>
          <w:szCs w:val="28"/>
        </w:rPr>
        <w:t xml:space="preserve">способов </w:t>
      </w:r>
      <w:r>
        <w:rPr>
          <w:w w:val="90"/>
          <w:sz w:val="28"/>
          <w:szCs w:val="28"/>
          <w:lang w:val="ru-RU"/>
        </w:rPr>
        <w:t>учебно</w:t>
      </w:r>
      <w:r>
        <w:rPr>
          <w:rFonts w:hint="default"/>
          <w:w w:val="90"/>
          <w:sz w:val="28"/>
          <w:szCs w:val="28"/>
          <w:lang w:val="ru-RU"/>
        </w:rPr>
        <w:t xml:space="preserve">-познавательной </w:t>
      </w:r>
      <w:r>
        <w:rPr>
          <w:w w:val="90"/>
          <w:sz w:val="28"/>
          <w:szCs w:val="28"/>
        </w:rPr>
        <w:t>деятельности</w:t>
      </w:r>
      <w:r>
        <w:rPr>
          <w:rFonts w:hint="default"/>
          <w:w w:val="90"/>
          <w:sz w:val="28"/>
          <w:szCs w:val="28"/>
          <w:lang w:val="ru-RU"/>
        </w:rPr>
        <w:t xml:space="preserve"> и практико-профессиональной деятельности,</w:t>
      </w:r>
      <w:r>
        <w:rPr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включающих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сочетание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9"/>
          <w:w w:val="90"/>
          <w:sz w:val="28"/>
          <w:szCs w:val="28"/>
          <w:lang w:val="ru-RU"/>
        </w:rPr>
        <w:t>приёмов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2"/>
          <w:w w:val="95"/>
          <w:sz w:val="28"/>
          <w:szCs w:val="28"/>
        </w:rPr>
        <w:t>сущи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черты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поиска.</w:t>
      </w:r>
    </w:p>
    <w:p w14:paraId="5D0E3189">
      <w:pPr>
        <w:pStyle w:val="6"/>
        <w:spacing w:before="2" w:line="360" w:lineRule="auto"/>
        <w:ind w:left="15" w:leftChars="0" w:right="114" w:hanging="15" w:hangingChars="6"/>
        <w:jc w:val="both"/>
        <w:rPr>
          <w:w w:val="90"/>
          <w:sz w:val="28"/>
          <w:szCs w:val="28"/>
        </w:rPr>
      </w:pPr>
      <w:r>
        <w:rPr>
          <w:rFonts w:hint="default"/>
          <w:w w:val="95"/>
          <w:sz w:val="28"/>
          <w:szCs w:val="28"/>
          <w:lang w:val="ru-RU"/>
        </w:rPr>
        <w:t xml:space="preserve">.....Базовая инновационная модель адаптивно-развивающей педагогической </w:t>
      </w:r>
      <w:r>
        <w:rPr>
          <w:w w:val="95"/>
          <w:sz w:val="28"/>
          <w:szCs w:val="28"/>
          <w:lang w:val="ru-RU"/>
        </w:rPr>
        <w:t>т</w:t>
      </w:r>
      <w:r>
        <w:rPr>
          <w:w w:val="95"/>
          <w:sz w:val="28"/>
          <w:szCs w:val="28"/>
        </w:rPr>
        <w:t>ехнологи</w:t>
      </w:r>
      <w:r>
        <w:rPr>
          <w:w w:val="95"/>
          <w:sz w:val="28"/>
          <w:szCs w:val="28"/>
          <w:lang w:val="ru-RU"/>
        </w:rPr>
        <w:t>и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</w:t>
      </w:r>
      <w:r>
        <w:rPr>
          <w:rFonts w:hint="default"/>
          <w:w w:val="95"/>
          <w:sz w:val="28"/>
          <w:szCs w:val="28"/>
          <w:lang w:val="ru-RU"/>
        </w:rPr>
        <w:t xml:space="preserve">-модульного </w:t>
      </w:r>
      <w:r>
        <w:rPr>
          <w:w w:val="95"/>
          <w:sz w:val="28"/>
          <w:szCs w:val="28"/>
        </w:rPr>
        <w:t>обучения</w:t>
      </w:r>
      <w:r>
        <w:rPr>
          <w:rFonts w:hint="default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это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специально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созданная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система </w:t>
      </w:r>
      <w:r>
        <w:rPr>
          <w:w w:val="90"/>
          <w:sz w:val="28"/>
          <w:szCs w:val="28"/>
        </w:rPr>
        <w:t>специфических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3"/>
          <w:w w:val="90"/>
          <w:sz w:val="28"/>
          <w:szCs w:val="28"/>
          <w:lang w:val="ru-RU"/>
        </w:rPr>
        <w:t>приёмов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способствуют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тому,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</w:t>
      </w:r>
      <w:r>
        <w:rPr>
          <w:w w:val="95"/>
          <w:sz w:val="28"/>
          <w:szCs w:val="28"/>
        </w:rPr>
        <w:t>щийся самостоятельно добывал знания и под руководством п</w:t>
      </w:r>
      <w:r>
        <w:rPr>
          <w:w w:val="95"/>
          <w:sz w:val="28"/>
          <w:szCs w:val="28"/>
          <w:lang w:val="ru-RU"/>
        </w:rPr>
        <w:t>едагога</w:t>
      </w:r>
      <w:r>
        <w:rPr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учился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применять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получал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готовом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не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</w:t>
      </w:r>
      <w:r>
        <w:rPr>
          <w:w w:val="90"/>
          <w:sz w:val="28"/>
          <w:szCs w:val="28"/>
        </w:rPr>
        <w:t xml:space="preserve">шал </w:t>
      </w:r>
      <w:r>
        <w:rPr>
          <w:w w:val="90"/>
          <w:sz w:val="28"/>
          <w:szCs w:val="28"/>
          <w:lang w:val="ru-RU"/>
        </w:rPr>
        <w:t>учебные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 xml:space="preserve">задачи по образцу. </w:t>
      </w:r>
    </w:p>
    <w:p w14:paraId="50C7C6D4">
      <w:pPr>
        <w:pStyle w:val="6"/>
        <w:spacing w:before="2" w:line="360" w:lineRule="auto"/>
        <w:ind w:left="15" w:leftChars="0" w:right="114" w:hanging="15" w:hangingChars="6"/>
        <w:jc w:val="both"/>
        <w:rPr>
          <w:w w:val="90"/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</w:rPr>
        <w:t>В то же время</w:t>
      </w:r>
      <w:r>
        <w:rPr>
          <w:rFonts w:hint="default"/>
          <w:w w:val="90"/>
          <w:sz w:val="28"/>
          <w:szCs w:val="28"/>
          <w:lang w:val="ru-RU"/>
        </w:rPr>
        <w:t xml:space="preserve">, </w:t>
      </w:r>
      <w:r>
        <w:rPr>
          <w:rFonts w:hint="default"/>
          <w:w w:val="95"/>
          <w:sz w:val="28"/>
          <w:szCs w:val="28"/>
          <w:lang w:val="ru-RU"/>
        </w:rPr>
        <w:t xml:space="preserve">базовая инновационная модель адаптивно-развивающей педагогической </w:t>
      </w:r>
      <w:r>
        <w:rPr>
          <w:w w:val="95"/>
          <w:sz w:val="28"/>
          <w:szCs w:val="28"/>
          <w:lang w:val="ru-RU"/>
        </w:rPr>
        <w:t>т</w:t>
      </w:r>
      <w:r>
        <w:rPr>
          <w:w w:val="95"/>
          <w:sz w:val="28"/>
          <w:szCs w:val="28"/>
        </w:rPr>
        <w:t>ехнологи</w:t>
      </w:r>
      <w:r>
        <w:rPr>
          <w:w w:val="95"/>
          <w:sz w:val="28"/>
          <w:szCs w:val="28"/>
          <w:lang w:val="ru-RU"/>
        </w:rPr>
        <w:t>и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</w:t>
      </w:r>
      <w:r>
        <w:rPr>
          <w:rFonts w:hint="default"/>
          <w:w w:val="95"/>
          <w:sz w:val="28"/>
          <w:szCs w:val="28"/>
          <w:lang w:val="ru-RU"/>
        </w:rPr>
        <w:t xml:space="preserve">-модульного </w:t>
      </w:r>
      <w:r>
        <w:rPr>
          <w:w w:val="95"/>
          <w:sz w:val="28"/>
          <w:szCs w:val="28"/>
        </w:rPr>
        <w:t>обучения</w:t>
      </w:r>
      <w:r>
        <w:rPr>
          <w:rFonts w:hint="default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школе,</w:t>
      </w:r>
      <w:r>
        <w:rPr>
          <w:w w:val="90"/>
          <w:sz w:val="28"/>
          <w:szCs w:val="28"/>
        </w:rPr>
        <w:t xml:space="preserve"> представляет собой специально созданную </w:t>
      </w:r>
      <w:r>
        <w:rPr>
          <w:w w:val="90"/>
          <w:sz w:val="28"/>
          <w:szCs w:val="28"/>
          <w:lang w:val="ru-RU"/>
        </w:rPr>
        <w:t>психолого</w:t>
      </w:r>
      <w:r>
        <w:rPr>
          <w:rFonts w:hint="default"/>
          <w:w w:val="90"/>
          <w:sz w:val="28"/>
          <w:szCs w:val="28"/>
          <w:lang w:val="ru-RU"/>
        </w:rPr>
        <w:t xml:space="preserve">-педагогическую дидактическую </w:t>
      </w:r>
      <w:r>
        <w:rPr>
          <w:w w:val="90"/>
          <w:sz w:val="28"/>
          <w:szCs w:val="28"/>
        </w:rPr>
        <w:t xml:space="preserve">систему специфических </w:t>
      </w:r>
      <w:r>
        <w:rPr>
          <w:w w:val="90"/>
          <w:sz w:val="28"/>
          <w:szCs w:val="28"/>
          <w:lang w:val="ru-RU"/>
        </w:rPr>
        <w:t>приёмов</w:t>
      </w:r>
      <w:r>
        <w:rPr>
          <w:w w:val="90"/>
          <w:sz w:val="28"/>
          <w:szCs w:val="28"/>
        </w:rPr>
        <w:t xml:space="preserve"> и методов, позволяющих порциально формировать свои знания и умения. </w:t>
      </w:r>
    </w:p>
    <w:p w14:paraId="20ABB3BE">
      <w:pPr>
        <w:pStyle w:val="6"/>
        <w:spacing w:before="2" w:line="360" w:lineRule="auto"/>
        <w:ind w:left="15" w:leftChars="0" w:right="114" w:hanging="15" w:hangingChars="6"/>
        <w:jc w:val="both"/>
        <w:rPr>
          <w:w w:val="90"/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</w:rPr>
        <w:t>Объединение</w:t>
      </w:r>
      <w:r>
        <w:rPr>
          <w:rFonts w:hint="default"/>
          <w:w w:val="90"/>
          <w:sz w:val="28"/>
          <w:szCs w:val="28"/>
          <w:lang w:val="ru-RU"/>
        </w:rPr>
        <w:t xml:space="preserve"> адаптивной педагогической</w:t>
      </w:r>
      <w:r>
        <w:rPr>
          <w:w w:val="90"/>
          <w:sz w:val="28"/>
          <w:szCs w:val="28"/>
        </w:rPr>
        <w:t xml:space="preserve"> технологии</w:t>
      </w:r>
      <w:r>
        <w:rPr>
          <w:rFonts w:hint="default"/>
          <w:w w:val="90"/>
          <w:sz w:val="28"/>
          <w:szCs w:val="28"/>
          <w:lang w:val="ru-RU"/>
        </w:rPr>
        <w:t xml:space="preserve"> обучения, развивающей педагогической технологии обучения, проблемной педагогической 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rFonts w:hint="default"/>
          <w:w w:val="90"/>
          <w:sz w:val="28"/>
          <w:szCs w:val="28"/>
          <w:lang w:val="ru-RU"/>
        </w:rPr>
        <w:t>, модульной педагогической технологии обучения воедино, как в базовую инновационную психолого-педагогическую и дидактическую модель обучения,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3"/>
          <w:w w:val="90"/>
          <w:sz w:val="28"/>
          <w:szCs w:val="28"/>
          <w:lang w:val="ru-RU"/>
        </w:rPr>
        <w:t>даёт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по-иному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3"/>
          <w:w w:val="90"/>
          <w:sz w:val="28"/>
          <w:szCs w:val="28"/>
          <w:lang w:val="ru-RU"/>
        </w:rPr>
        <w:t>учебные</w:t>
      </w:r>
      <w:r>
        <w:rPr>
          <w:rFonts w:hint="default"/>
          <w:spacing w:val="-3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 xml:space="preserve">задачи в современных условиях </w:t>
      </w:r>
      <w:r>
        <w:rPr>
          <w:w w:val="90"/>
          <w:sz w:val="28"/>
          <w:szCs w:val="28"/>
          <w:lang w:val="ru-RU"/>
        </w:rPr>
        <w:t>учебно</w:t>
      </w:r>
      <w:r>
        <w:rPr>
          <w:rFonts w:hint="default"/>
          <w:w w:val="90"/>
          <w:sz w:val="28"/>
          <w:szCs w:val="28"/>
          <w:lang w:val="ru-RU"/>
        </w:rPr>
        <w:t xml:space="preserve">-познавательной </w:t>
      </w:r>
      <w:r>
        <w:rPr>
          <w:w w:val="90"/>
          <w:sz w:val="28"/>
          <w:szCs w:val="28"/>
        </w:rPr>
        <w:t>подготовки</w:t>
      </w:r>
      <w:r>
        <w:rPr>
          <w:rFonts w:hint="default"/>
          <w:w w:val="90"/>
          <w:sz w:val="28"/>
          <w:szCs w:val="28"/>
          <w:lang w:val="ru-RU"/>
        </w:rPr>
        <w:t xml:space="preserve"> и практико-профессиональной подготовки учащихся, как будущих</w:t>
      </w:r>
      <w:r>
        <w:rPr>
          <w:w w:val="90"/>
          <w:sz w:val="28"/>
          <w:szCs w:val="28"/>
        </w:rPr>
        <w:t xml:space="preserve"> специалистов. </w:t>
      </w:r>
    </w:p>
    <w:p w14:paraId="0CB221AD">
      <w:pPr>
        <w:pStyle w:val="6"/>
        <w:spacing w:before="2" w:line="360" w:lineRule="auto"/>
        <w:ind w:left="15" w:leftChars="0" w:right="114" w:hanging="15" w:hangingChars="6"/>
        <w:jc w:val="both"/>
        <w:rPr>
          <w:w w:val="90"/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</w:rPr>
        <w:t xml:space="preserve">Методологической основой данной </w:t>
      </w:r>
      <w:r>
        <w:rPr>
          <w:w w:val="90"/>
          <w:sz w:val="28"/>
          <w:szCs w:val="28"/>
          <w:lang w:val="ru-RU"/>
        </w:rPr>
        <w:t>научно</w:t>
      </w:r>
      <w:r>
        <w:rPr>
          <w:rFonts w:hint="default"/>
          <w:w w:val="90"/>
          <w:sz w:val="28"/>
          <w:szCs w:val="28"/>
          <w:lang w:val="ru-RU"/>
        </w:rPr>
        <w:t>-методической практико-ориентированной статьи по общей педагогике и дидактике</w:t>
      </w:r>
      <w:r>
        <w:rPr>
          <w:w w:val="90"/>
          <w:sz w:val="28"/>
          <w:szCs w:val="28"/>
        </w:rPr>
        <w:t xml:space="preserve">, </w:t>
      </w:r>
      <w:r>
        <w:rPr>
          <w:w w:val="90"/>
          <w:sz w:val="28"/>
          <w:szCs w:val="28"/>
          <w:lang w:val="ru-RU"/>
        </w:rPr>
        <w:t>посвящённой</w:t>
      </w:r>
      <w:r>
        <w:rPr>
          <w:w w:val="90"/>
          <w:sz w:val="28"/>
          <w:szCs w:val="28"/>
        </w:rPr>
        <w:t xml:space="preserve"> теории и практике</w:t>
      </w:r>
      <w:r>
        <w:rPr>
          <w:rFonts w:hint="default"/>
          <w:w w:val="90"/>
          <w:sz w:val="28"/>
          <w:szCs w:val="28"/>
          <w:lang w:val="ru-RU"/>
        </w:rPr>
        <w:t xml:space="preserve"> базовой</w:t>
      </w:r>
      <w:r>
        <w:rPr>
          <w:rFonts w:hint="default"/>
          <w:w w:val="95"/>
          <w:sz w:val="28"/>
          <w:szCs w:val="28"/>
          <w:lang w:val="ru-RU"/>
        </w:rPr>
        <w:t xml:space="preserve"> инновационной модели адаптивно-развивающей педагогической </w:t>
      </w:r>
      <w:r>
        <w:rPr>
          <w:w w:val="95"/>
          <w:sz w:val="28"/>
          <w:szCs w:val="28"/>
          <w:lang w:val="ru-RU"/>
        </w:rPr>
        <w:t>т</w:t>
      </w:r>
      <w:r>
        <w:rPr>
          <w:w w:val="95"/>
          <w:sz w:val="28"/>
          <w:szCs w:val="28"/>
        </w:rPr>
        <w:t>ехнологи</w:t>
      </w:r>
      <w:r>
        <w:rPr>
          <w:w w:val="95"/>
          <w:sz w:val="28"/>
          <w:szCs w:val="28"/>
          <w:lang w:val="ru-RU"/>
        </w:rPr>
        <w:t>и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</w:t>
      </w:r>
      <w:r>
        <w:rPr>
          <w:rFonts w:hint="default"/>
          <w:w w:val="95"/>
          <w:sz w:val="28"/>
          <w:szCs w:val="28"/>
          <w:lang w:val="ru-RU"/>
        </w:rPr>
        <w:t xml:space="preserve">-модульного </w:t>
      </w:r>
      <w:r>
        <w:rPr>
          <w:w w:val="95"/>
          <w:sz w:val="28"/>
          <w:szCs w:val="28"/>
        </w:rPr>
        <w:t>обучения</w:t>
      </w:r>
      <w:r>
        <w:rPr>
          <w:rFonts w:hint="default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w w:val="90"/>
          <w:sz w:val="28"/>
          <w:szCs w:val="28"/>
        </w:rPr>
        <w:t>, выступа</w:t>
      </w:r>
      <w:r>
        <w:rPr>
          <w:w w:val="90"/>
          <w:sz w:val="28"/>
          <w:szCs w:val="28"/>
          <w:lang w:val="ru-RU"/>
        </w:rPr>
        <w:t>ю</w:t>
      </w:r>
      <w:r>
        <w:rPr>
          <w:w w:val="90"/>
          <w:sz w:val="28"/>
          <w:szCs w:val="28"/>
        </w:rPr>
        <w:t>т диалектико-материалистический, системн</w:t>
      </w:r>
      <w:r>
        <w:rPr>
          <w:w w:val="90"/>
          <w:sz w:val="28"/>
          <w:szCs w:val="28"/>
          <w:lang w:val="ru-RU"/>
        </w:rPr>
        <w:t>о</w:t>
      </w:r>
      <w:r>
        <w:rPr>
          <w:rFonts w:hint="default"/>
          <w:w w:val="90"/>
          <w:sz w:val="28"/>
          <w:szCs w:val="28"/>
          <w:lang w:val="ru-RU"/>
        </w:rPr>
        <w:t>-деятельностный</w:t>
      </w:r>
      <w:r>
        <w:rPr>
          <w:w w:val="90"/>
          <w:sz w:val="28"/>
          <w:szCs w:val="28"/>
        </w:rPr>
        <w:t xml:space="preserve">, </w:t>
      </w:r>
      <w:r>
        <w:rPr>
          <w:w w:val="90"/>
          <w:sz w:val="28"/>
          <w:szCs w:val="28"/>
          <w:lang w:val="ru-RU"/>
        </w:rPr>
        <w:t>целостный</w:t>
      </w:r>
      <w:r>
        <w:rPr>
          <w:rFonts w:hint="default"/>
          <w:w w:val="90"/>
          <w:sz w:val="28"/>
          <w:szCs w:val="28"/>
          <w:lang w:val="ru-RU"/>
        </w:rPr>
        <w:t xml:space="preserve">, </w:t>
      </w:r>
      <w:r>
        <w:rPr>
          <w:w w:val="90"/>
          <w:sz w:val="28"/>
          <w:szCs w:val="28"/>
        </w:rPr>
        <w:t>комплексный подход</w:t>
      </w:r>
      <w:r>
        <w:rPr>
          <w:w w:val="90"/>
          <w:sz w:val="28"/>
          <w:szCs w:val="28"/>
          <w:lang w:val="ru-RU"/>
        </w:rPr>
        <w:t>ы</w:t>
      </w:r>
      <w:r>
        <w:rPr>
          <w:w w:val="90"/>
          <w:sz w:val="28"/>
          <w:szCs w:val="28"/>
        </w:rPr>
        <w:t xml:space="preserve"> к анализу и оценке современной действительности.</w:t>
      </w:r>
    </w:p>
    <w:p w14:paraId="2BA4A3C5">
      <w:pPr>
        <w:pStyle w:val="6"/>
        <w:spacing w:before="2" w:line="360" w:lineRule="auto"/>
        <w:ind w:left="15" w:leftChars="0" w:right="114" w:hanging="15" w:hangingChars="6"/>
        <w:jc w:val="both"/>
        <w:rPr>
          <w:rFonts w:hint="default"/>
          <w:b w:val="0"/>
          <w:bCs w:val="0"/>
          <w:w w:val="95"/>
          <w:sz w:val="28"/>
          <w:szCs w:val="28"/>
          <w:lang w:val="ru-RU"/>
        </w:rPr>
      </w:pPr>
      <w:r>
        <w:rPr>
          <w:rFonts w:hint="default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</w:rPr>
        <w:t>Именно с этих позиций</w:t>
      </w:r>
      <w:r>
        <w:rPr>
          <w:rFonts w:hint="default"/>
          <w:w w:val="90"/>
          <w:sz w:val="28"/>
          <w:szCs w:val="28"/>
          <w:lang w:val="ru-RU"/>
        </w:rPr>
        <w:t>, наиболее перспективной для нас</w:t>
      </w:r>
      <w:r>
        <w:rPr>
          <w:sz w:val="28"/>
          <w:szCs w:val="28"/>
        </w:rPr>
        <w:t xml:space="preserve"> является теория поэтапного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формирования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умственных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действий,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созданная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психологом </w:t>
      </w:r>
      <w:r>
        <w:rPr>
          <w:w w:val="95"/>
          <w:sz w:val="28"/>
          <w:szCs w:val="28"/>
        </w:rPr>
        <w:t>П.</w:t>
      </w:r>
      <w:r>
        <w:rPr>
          <w:spacing w:val="17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Я.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Гальпериным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развитая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  <w:lang w:val="ru-RU"/>
        </w:rPr>
        <w:t>Ф</w:t>
      </w:r>
      <w:r>
        <w:rPr>
          <w:w w:val="95"/>
          <w:sz w:val="28"/>
          <w:szCs w:val="28"/>
        </w:rPr>
        <w:t>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Талызиной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rFonts w:hint="default"/>
          <w:b/>
          <w:bCs/>
          <w:w w:val="95"/>
          <w:sz w:val="28"/>
          <w:szCs w:val="28"/>
          <w:lang w:val="en-US"/>
        </w:rPr>
        <w:t>[</w:t>
      </w:r>
      <w:r>
        <w:rPr>
          <w:rFonts w:hint="default"/>
          <w:b/>
          <w:bCs/>
          <w:w w:val="95"/>
          <w:sz w:val="28"/>
          <w:szCs w:val="28"/>
          <w:lang w:val="ru-RU"/>
        </w:rPr>
        <w:t>См. 13 и 62</w:t>
      </w:r>
      <w:r>
        <w:rPr>
          <w:rFonts w:hint="default"/>
          <w:b/>
          <w:bCs/>
          <w:w w:val="95"/>
          <w:sz w:val="28"/>
          <w:szCs w:val="28"/>
          <w:lang w:val="en-US"/>
        </w:rPr>
        <w:t>]</w:t>
      </w:r>
      <w:r>
        <w:rPr>
          <w:rFonts w:hint="default"/>
          <w:b w:val="0"/>
          <w:bCs w:val="0"/>
          <w:w w:val="95"/>
          <w:sz w:val="28"/>
          <w:szCs w:val="28"/>
          <w:lang w:val="ru-RU"/>
        </w:rPr>
        <w:t>.</w:t>
      </w:r>
    </w:p>
    <w:p w14:paraId="0AA77D0D">
      <w:pPr>
        <w:pStyle w:val="6"/>
        <w:spacing w:before="2" w:line="360" w:lineRule="auto"/>
        <w:ind w:left="15" w:leftChars="0" w:right="114" w:hanging="15" w:hangingChars="6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/>
          <w:b w:val="0"/>
          <w:bCs w:val="0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Большое значение для построения теории и отработки практики </w:t>
      </w:r>
      <w:r>
        <w:rPr>
          <w:rFonts w:hint="default"/>
          <w:w w:val="90"/>
          <w:sz w:val="28"/>
          <w:szCs w:val="28"/>
          <w:lang w:val="ru-RU"/>
        </w:rPr>
        <w:t>базовой</w:t>
      </w:r>
      <w:r>
        <w:rPr>
          <w:rFonts w:hint="default"/>
          <w:w w:val="95"/>
          <w:sz w:val="28"/>
          <w:szCs w:val="28"/>
          <w:lang w:val="ru-RU"/>
        </w:rPr>
        <w:t xml:space="preserve"> инновационной модели адаптивно-развивающей педагогической </w:t>
      </w:r>
      <w:r>
        <w:rPr>
          <w:w w:val="95"/>
          <w:sz w:val="28"/>
          <w:szCs w:val="28"/>
          <w:lang w:val="ru-RU"/>
        </w:rPr>
        <w:t>т</w:t>
      </w:r>
      <w:r>
        <w:rPr>
          <w:w w:val="95"/>
          <w:sz w:val="28"/>
          <w:szCs w:val="28"/>
        </w:rPr>
        <w:t>ехнологи</w:t>
      </w:r>
      <w:r>
        <w:rPr>
          <w:w w:val="95"/>
          <w:sz w:val="28"/>
          <w:szCs w:val="28"/>
          <w:lang w:val="ru-RU"/>
        </w:rPr>
        <w:t>и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</w:t>
      </w:r>
      <w:r>
        <w:rPr>
          <w:rFonts w:hint="default"/>
          <w:w w:val="95"/>
          <w:sz w:val="28"/>
          <w:szCs w:val="28"/>
          <w:lang w:val="ru-RU"/>
        </w:rPr>
        <w:t xml:space="preserve">-модульного </w:t>
      </w:r>
      <w:r>
        <w:rPr>
          <w:w w:val="95"/>
          <w:sz w:val="28"/>
          <w:szCs w:val="28"/>
        </w:rPr>
        <w:t>обучения</w:t>
      </w:r>
      <w:r>
        <w:rPr>
          <w:rFonts w:hint="default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име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ют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предложения В. </w:t>
      </w:r>
      <w:r>
        <w:rPr>
          <w:rFonts w:hint="default" w:cs="Times New Roman"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Беспалько, его концепции последовательности формирования опыта человека, совокупность алго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ритмов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/>
          <w:b/>
          <w:bCs/>
          <w:w w:val="95"/>
          <w:sz w:val="28"/>
          <w:szCs w:val="28"/>
          <w:lang w:val="en-US"/>
        </w:rPr>
        <w:t>[</w:t>
      </w:r>
      <w:r>
        <w:rPr>
          <w:rFonts w:hint="default"/>
          <w:b/>
          <w:bCs/>
          <w:w w:val="95"/>
          <w:sz w:val="28"/>
          <w:szCs w:val="28"/>
          <w:lang w:val="ru-RU"/>
        </w:rPr>
        <w:t>См. 9 - 1</w:t>
      </w:r>
      <w:r>
        <w:rPr>
          <w:rFonts w:hint="default"/>
          <w:b/>
          <w:bCs/>
          <w:w w:val="95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7558B6E2">
      <w:pPr>
        <w:pStyle w:val="6"/>
        <w:spacing w:before="2" w:line="360" w:lineRule="auto"/>
        <w:ind w:left="14" w:leftChars="0" w:right="114" w:hanging="14" w:hangingChars="6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cs="Times New Roman"/>
          <w:spacing w:val="-9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и практика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/>
          <w:w w:val="90"/>
          <w:sz w:val="28"/>
          <w:szCs w:val="28"/>
          <w:lang w:val="ru-RU"/>
        </w:rPr>
        <w:t>базовой</w:t>
      </w:r>
      <w:r>
        <w:rPr>
          <w:rFonts w:hint="default"/>
          <w:w w:val="95"/>
          <w:sz w:val="28"/>
          <w:szCs w:val="28"/>
          <w:lang w:val="ru-RU"/>
        </w:rPr>
        <w:t xml:space="preserve"> инновационной модели адаптивно-развивающей педагогической </w:t>
      </w:r>
      <w:r>
        <w:rPr>
          <w:w w:val="95"/>
          <w:sz w:val="28"/>
          <w:szCs w:val="28"/>
          <w:lang w:val="ru-RU"/>
        </w:rPr>
        <w:t>т</w:t>
      </w:r>
      <w:r>
        <w:rPr>
          <w:w w:val="95"/>
          <w:sz w:val="28"/>
          <w:szCs w:val="28"/>
        </w:rPr>
        <w:t>ехнологи</w:t>
      </w:r>
      <w:r>
        <w:rPr>
          <w:w w:val="95"/>
          <w:sz w:val="28"/>
          <w:szCs w:val="28"/>
          <w:lang w:val="ru-RU"/>
        </w:rPr>
        <w:t>и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</w:t>
      </w:r>
      <w:r>
        <w:rPr>
          <w:rFonts w:hint="default"/>
          <w:w w:val="95"/>
          <w:sz w:val="28"/>
          <w:szCs w:val="28"/>
          <w:lang w:val="ru-RU"/>
        </w:rPr>
        <w:t xml:space="preserve">-модульного </w:t>
      </w:r>
      <w:r>
        <w:rPr>
          <w:w w:val="95"/>
          <w:sz w:val="28"/>
          <w:szCs w:val="28"/>
        </w:rPr>
        <w:t>обучения</w:t>
      </w:r>
      <w:r>
        <w:rPr>
          <w:rFonts w:hint="default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базирующаяся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специфических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коррели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рует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общедидактическими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инципами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Специфические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/>
          <w:w w:val="90"/>
          <w:sz w:val="28"/>
          <w:szCs w:val="28"/>
          <w:lang w:val="ru-RU"/>
        </w:rPr>
        <w:t>базовой</w:t>
      </w:r>
      <w:r>
        <w:rPr>
          <w:rFonts w:hint="default"/>
          <w:w w:val="95"/>
          <w:sz w:val="28"/>
          <w:szCs w:val="28"/>
          <w:lang w:val="ru-RU"/>
        </w:rPr>
        <w:t xml:space="preserve"> инновационной модели адаптивно-развивающей педагогической </w:t>
      </w:r>
      <w:r>
        <w:rPr>
          <w:w w:val="95"/>
          <w:sz w:val="28"/>
          <w:szCs w:val="28"/>
          <w:lang w:val="ru-RU"/>
        </w:rPr>
        <w:t>т</w:t>
      </w:r>
      <w:r>
        <w:rPr>
          <w:w w:val="95"/>
          <w:sz w:val="28"/>
          <w:szCs w:val="28"/>
        </w:rPr>
        <w:t>ехнологи</w:t>
      </w:r>
      <w:r>
        <w:rPr>
          <w:w w:val="95"/>
          <w:sz w:val="28"/>
          <w:szCs w:val="28"/>
          <w:lang w:val="ru-RU"/>
        </w:rPr>
        <w:t>и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</w:t>
      </w:r>
      <w:r>
        <w:rPr>
          <w:rFonts w:hint="default"/>
          <w:w w:val="95"/>
          <w:sz w:val="28"/>
          <w:szCs w:val="28"/>
          <w:lang w:val="ru-RU"/>
        </w:rPr>
        <w:t xml:space="preserve">-модульного </w:t>
      </w:r>
      <w:r>
        <w:rPr>
          <w:w w:val="95"/>
          <w:sz w:val="28"/>
          <w:szCs w:val="28"/>
        </w:rPr>
        <w:t>обучения</w:t>
      </w:r>
      <w:r>
        <w:rPr>
          <w:rFonts w:hint="default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опираются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общедидактические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принципы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обеспечивают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эффективную реализацию последних. Это доказывается в данной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научно-методической практико-ориентированной статье по общей педагогике и дидактике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анализа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теоретическом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/>
          <w:w w:val="90"/>
          <w:sz w:val="28"/>
          <w:szCs w:val="28"/>
          <w:lang w:val="ru-RU"/>
        </w:rPr>
        <w:t>базовой</w:t>
      </w:r>
      <w:r>
        <w:rPr>
          <w:rFonts w:hint="default"/>
          <w:w w:val="95"/>
          <w:sz w:val="28"/>
          <w:szCs w:val="28"/>
          <w:lang w:val="ru-RU"/>
        </w:rPr>
        <w:t xml:space="preserve"> инновационной модели адаптивно-развивающей педагогической </w:t>
      </w:r>
      <w:r>
        <w:rPr>
          <w:w w:val="95"/>
          <w:sz w:val="28"/>
          <w:szCs w:val="28"/>
          <w:lang w:val="ru-RU"/>
        </w:rPr>
        <w:t>т</w:t>
      </w:r>
      <w:r>
        <w:rPr>
          <w:w w:val="95"/>
          <w:sz w:val="28"/>
          <w:szCs w:val="28"/>
        </w:rPr>
        <w:t>ехнологи</w:t>
      </w:r>
      <w:r>
        <w:rPr>
          <w:w w:val="95"/>
          <w:sz w:val="28"/>
          <w:szCs w:val="28"/>
          <w:lang w:val="ru-RU"/>
        </w:rPr>
        <w:t>и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</w:t>
      </w:r>
      <w:r>
        <w:rPr>
          <w:rFonts w:hint="default"/>
          <w:w w:val="95"/>
          <w:sz w:val="28"/>
          <w:szCs w:val="28"/>
          <w:lang w:val="ru-RU"/>
        </w:rPr>
        <w:t xml:space="preserve">-модульного </w:t>
      </w:r>
      <w:r>
        <w:rPr>
          <w:w w:val="95"/>
          <w:sz w:val="28"/>
          <w:szCs w:val="28"/>
        </w:rPr>
        <w:t>обучения</w:t>
      </w:r>
      <w:r>
        <w:rPr>
          <w:rFonts w:hint="default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. </w:t>
      </w:r>
    </w:p>
    <w:p w14:paraId="307D7D97">
      <w:pPr>
        <w:pStyle w:val="6"/>
        <w:spacing w:before="2" w:line="360" w:lineRule="auto"/>
        <w:ind w:left="14" w:leftChars="0" w:right="114" w:hanging="14" w:hangingChars="6"/>
        <w:jc w:val="both"/>
        <w:rPr>
          <w:rFonts w:hint="default" w:ascii="Times New Roman" w:hAnsi="Times New Roman" w:cs="Times New Roman"/>
          <w:spacing w:val="-5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 этом следует отметить, что формирование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учащихся, как будущих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специалистов современной профессиональной формации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возможно только на основе использования новых </w:t>
      </w:r>
      <w:r>
        <w:rPr>
          <w:rFonts w:hint="default" w:cs="Times New Roman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методов обучения, строгого научного </w:t>
      </w:r>
      <w:r>
        <w:rPr>
          <w:rFonts w:hint="default" w:cs="Times New Roman"/>
          <w:w w:val="90"/>
          <w:sz w:val="28"/>
          <w:szCs w:val="28"/>
          <w:lang w:val="ru-RU"/>
        </w:rPr>
        <w:t>учёта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имеющегося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теоретико-практического педагогического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опыта. Это довольно сложная и большая задача, решить которую можно,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целенаправленного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воздействия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личность обучающегося.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отношении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современную среднюю общеобразовательную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школу принципов активизации учебно</w:t>
      </w:r>
      <w:r>
        <w:rPr>
          <w:rFonts w:hint="default" w:cs="Times New Roman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процесса приобретает вс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более возрастающее значение.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Необходимо интеллектуализировать учебно-познавательный процесс,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нацеливая его на самопознание и саморазвитие, широко применяя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этом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, </w:t>
      </w:r>
      <w:r>
        <w:rPr>
          <w:rFonts w:hint="default"/>
          <w:w w:val="90"/>
          <w:sz w:val="28"/>
          <w:szCs w:val="28"/>
          <w:lang w:val="ru-RU"/>
        </w:rPr>
        <w:t xml:space="preserve">базовую </w:t>
      </w:r>
      <w:r>
        <w:rPr>
          <w:rFonts w:hint="default"/>
          <w:w w:val="95"/>
          <w:sz w:val="28"/>
          <w:szCs w:val="28"/>
          <w:lang w:val="ru-RU"/>
        </w:rPr>
        <w:t xml:space="preserve">инновационную модель адаптивно-развивающей педагогической </w:t>
      </w:r>
      <w:r>
        <w:rPr>
          <w:w w:val="95"/>
          <w:sz w:val="28"/>
          <w:szCs w:val="28"/>
          <w:lang w:val="ru-RU"/>
        </w:rPr>
        <w:t>т</w:t>
      </w:r>
      <w:r>
        <w:rPr>
          <w:w w:val="95"/>
          <w:sz w:val="28"/>
          <w:szCs w:val="28"/>
        </w:rPr>
        <w:t>ехнологи</w:t>
      </w:r>
      <w:r>
        <w:rPr>
          <w:w w:val="95"/>
          <w:sz w:val="28"/>
          <w:szCs w:val="28"/>
          <w:lang w:val="ru-RU"/>
        </w:rPr>
        <w:t>и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</w:t>
      </w:r>
      <w:r>
        <w:rPr>
          <w:rFonts w:hint="default"/>
          <w:w w:val="95"/>
          <w:sz w:val="28"/>
          <w:szCs w:val="28"/>
          <w:lang w:val="ru-RU"/>
        </w:rPr>
        <w:t xml:space="preserve">-модульного </w:t>
      </w:r>
      <w:r>
        <w:rPr>
          <w:w w:val="95"/>
          <w:sz w:val="28"/>
          <w:szCs w:val="28"/>
        </w:rPr>
        <w:t>обучения</w:t>
      </w:r>
      <w:r>
        <w:rPr>
          <w:rFonts w:hint="default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случаях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модернизируя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перенацеливая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cs="Times New Roman"/>
          <w:spacing w:val="4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.</w:t>
      </w:r>
    </w:p>
    <w:p w14:paraId="0212295E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Очевидно,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современной средней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общеобразовательной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начинать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последовательно,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 сложности реализации, в строгом логическом порядке.</w:t>
      </w:r>
    </w:p>
    <w:p w14:paraId="336D8F41">
      <w:pPr>
        <w:spacing w:line="360" w:lineRule="auto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использовании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особое мес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принадлежит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проблемно-модульной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обучающей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рабочей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программе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  <w:lang w:val="ru-RU"/>
        </w:rPr>
        <w:t xml:space="preserve">проблемно-модульным обучающим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курсам,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направленным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решение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 проблем.</w:t>
      </w:r>
    </w:p>
    <w:p w14:paraId="72125BD9">
      <w:pPr>
        <w:pStyle w:val="6"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pacing w:val="-2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предназначенной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этапа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учащихся, начиная с 5-го класса основной средней школы,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обучающие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по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всем изучаемым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учебным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предметам на один учебный год. Преимущество применения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проблемно-модульной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образовательной рабочей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программы, рассчитанной на весь этап 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с 5-го по 11-й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класс, состоит в том, что обеспечиваются наиболее благоприятные усло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вия для реализации принципа осознанной перспективы, особенно стимули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рующие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мотивацию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учения,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открываются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реальные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пути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обучению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экстерном.</w:t>
      </w:r>
    </w:p>
    <w:p w14:paraId="474630F3">
      <w:pPr>
        <w:pStyle w:val="6"/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pacing w:val="-10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Возникает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касающийся применения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cs="Times New Roman"/>
          <w:spacing w:val="1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стоящий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следующем: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обучающие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разрабатывать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проблемно-модульные образовательные рабочие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программы?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два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пути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са: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</w:p>
    <w:p w14:paraId="5D9F236E">
      <w:pPr>
        <w:pStyle w:val="6"/>
        <w:numPr>
          <w:ilvl w:val="0"/>
          <w:numId w:val="1"/>
        </w:numPr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создаваться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региональными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методическими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центрами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миссиями,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станут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временные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творческие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коллективы;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17507683">
      <w:pPr>
        <w:pStyle w:val="6"/>
        <w:numPr>
          <w:ilvl w:val="0"/>
          <w:numId w:val="1"/>
        </w:numPr>
        <w:spacing w:line="360" w:lineRule="auto"/>
        <w:ind w:left="0" w:leftChars="0" w:right="142" w:righ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будут разрабатываться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высококвалифицированными,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опытными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учителями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процесса. </w:t>
      </w:r>
    </w:p>
    <w:p w14:paraId="085F56D7">
      <w:pPr>
        <w:pStyle w:val="6"/>
        <w:numPr>
          <w:ilvl w:val="0"/>
          <w:numId w:val="0"/>
        </w:numPr>
        <w:spacing w:line="360" w:lineRule="auto"/>
        <w:ind w:leftChars="0" w:right="142" w:righ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 два направления не являются альтернативными, они могут успешно дополнять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пустом месте» оригинальный проблемно-модульный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 или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проблемно-модульную образовательную рабочую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программу, а станет использовать проблемно-модульные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курсы, разработанные в региональных методических центрах или комиссиями, приспосабливая их к конкретным условиям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>современной средней общеобразовательной школы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1DA14A48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созданием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обучающих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проблемно-модульной образовательной рабочей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ещё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решается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внедрения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предлагаемой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 обучения учащихся в учебно-познавательный процесс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современной средней общеобразовательной школы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. </w:t>
      </w:r>
    </w:p>
    <w:p w14:paraId="6809217A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учебно-познавательного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в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 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школе.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нашей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 ещ</w:t>
      </w:r>
      <w:r>
        <w:rPr>
          <w:rFonts w:hint="default" w:cs="Times New Roman"/>
          <w:w w:val="90"/>
          <w:sz w:val="28"/>
          <w:szCs w:val="28"/>
          <w:lang w:val="ru-RU"/>
        </w:rPr>
        <w:t>ё, практически,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нет, а в работах зарубежных авторов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чаще 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описывается и анализируется практический опыт организации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обучения.</w:t>
      </w:r>
    </w:p>
    <w:p w14:paraId="48A2CBF2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свете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отмеченного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модульного обучения учащимся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современной средней общеобразовательной школы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будет предлагаться на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выбор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путей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адаптивно-развивающего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предусма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тривающих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учебным проблемным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технических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консультации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успевающими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выбрать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один,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наибо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лее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подходящих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ему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вариантов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либо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комбинацию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них.</w:t>
      </w:r>
    </w:p>
    <w:p w14:paraId="4BFE80FD">
      <w:pPr>
        <w:pStyle w:val="6"/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учитель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имеет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свои,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разработанные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собственными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приспособленные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ситуации.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учебных проблемных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ганизация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основываются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пяти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ципах:</w:t>
      </w:r>
    </w:p>
    <w:p w14:paraId="037BD10B">
      <w:pPr>
        <w:pStyle w:val="9"/>
        <w:numPr>
          <w:ilvl w:val="0"/>
          <w:numId w:val="2"/>
        </w:numPr>
        <w:tabs>
          <w:tab w:val="left" w:pos="0"/>
        </w:tabs>
        <w:spacing w:line="360" w:lineRule="auto"/>
        <w:ind w:left="7" w:leftChars="0" w:right="100" w:rightChars="0" w:hanging="7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максимально эффективно использовать время педагога. Это становится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возможным тогда, когда ученик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сам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приходит к учителю за консультацией;</w:t>
      </w:r>
    </w:p>
    <w:p w14:paraId="7CC3F025">
      <w:pPr>
        <w:pStyle w:val="9"/>
        <w:numPr>
          <w:ilvl w:val="0"/>
          <w:numId w:val="2"/>
        </w:numPr>
        <w:tabs>
          <w:tab w:val="left" w:pos="838"/>
        </w:tabs>
        <w:spacing w:line="360" w:lineRule="auto"/>
        <w:ind w:left="7" w:leftChars="0" w:right="100" w:rightChars="0" w:hanging="7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максимально эффективно использовать время ученика. Этому содействует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отработка самого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 и его оснащение техническими средствами обучения;</w:t>
      </w:r>
    </w:p>
    <w:p w14:paraId="1A7B3DE3">
      <w:pPr>
        <w:pStyle w:val="9"/>
        <w:numPr>
          <w:ilvl w:val="0"/>
          <w:numId w:val="2"/>
        </w:numPr>
        <w:tabs>
          <w:tab w:val="left" w:pos="829"/>
          <w:tab w:val="left" w:pos="9460"/>
        </w:tabs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главное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телю, и ученику необходимо понимать и принимать как существенное — цели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обучения;</w:t>
      </w:r>
    </w:p>
    <w:p w14:paraId="489E1F04">
      <w:pPr>
        <w:pStyle w:val="9"/>
        <w:numPr>
          <w:ilvl w:val="0"/>
          <w:numId w:val="2"/>
        </w:numPr>
        <w:tabs>
          <w:tab w:val="left" w:pos="836"/>
          <w:tab w:val="left" w:pos="9460"/>
        </w:tabs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сами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неплохими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учителями.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Помощь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учёбе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разъяснении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</w:t>
      </w:r>
      <w:r>
        <w:rPr>
          <w:rFonts w:hint="default" w:cs="Times New Roman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материала)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одним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компонентов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образовательном процессе при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</w:t>
      </w:r>
      <w:r>
        <w:rPr>
          <w:rFonts w:hint="default" w:cs="Times New Roman"/>
          <w:w w:val="90"/>
          <w:sz w:val="28"/>
          <w:szCs w:val="28"/>
          <w:lang w:val="ru-RU"/>
        </w:rPr>
        <w:t>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;</w:t>
      </w:r>
    </w:p>
    <w:p w14:paraId="3A3D2FCD">
      <w:pPr>
        <w:pStyle w:val="9"/>
        <w:numPr>
          <w:ilvl w:val="0"/>
          <w:numId w:val="2"/>
        </w:numPr>
        <w:tabs>
          <w:tab w:val="left" w:pos="817"/>
          <w:tab w:val="left" w:pos="9460"/>
        </w:tabs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овладение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о-познавательным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обязательным.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Критерии,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отражающие его уровень, указываются ученикам в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учебном проблемном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модуле. Устный контроль проводит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подтверждения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понимания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письменных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контрольных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заданиях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требуется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правильно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ответить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80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%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поставленных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вопросов.</w:t>
      </w:r>
    </w:p>
    <w:p w14:paraId="0732B4CD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протекает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два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этапа: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первом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этапе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разрабатывается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инвариантная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модель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единого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подаваемой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 xml:space="preserve">учебной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дисциплины,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втором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этапе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выделяются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ключевые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идеи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рамках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кретных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учебных проблемных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модулей. </w:t>
      </w:r>
    </w:p>
    <w:p w14:paraId="73C8D85C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Принципами отбора ключевой информации являются: </w:t>
      </w:r>
    </w:p>
    <w:p w14:paraId="4A824188">
      <w:pPr>
        <w:pStyle w:val="6"/>
        <w:numPr>
          <w:ilvl w:val="0"/>
          <w:numId w:val="3"/>
        </w:numPr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ин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формационная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ёмкость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прогностическая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ценность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учебно-познавательного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материала;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6B557C80">
      <w:pPr>
        <w:pStyle w:val="6"/>
        <w:numPr>
          <w:ilvl w:val="0"/>
          <w:numId w:val="3"/>
        </w:numPr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системооб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разующая функция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учебно-познавательного материала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; </w:t>
      </w:r>
    </w:p>
    <w:p w14:paraId="0A4ED928">
      <w:pPr>
        <w:pStyle w:val="6"/>
        <w:numPr>
          <w:ilvl w:val="0"/>
          <w:numId w:val="0"/>
        </w:numPr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) конструктивно-практическая значимость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учебно-познавательного материала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474632B9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Практической направленностью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адаптивно-развивающего проблемно-модульного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обучения насыщен материал всех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модулей.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ориентирован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учащимися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саморегуляции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самовоспитания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применительно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сферам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жизнедеятельности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учёба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труд,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взаимоотношения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семье,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поведение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отдыхе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д.).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метить,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органично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сочетается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системно-</w:t>
      </w:r>
      <w:r>
        <w:rPr>
          <w:rFonts w:hint="default" w:cs="Times New Roman"/>
          <w:w w:val="90"/>
          <w:sz w:val="28"/>
          <w:szCs w:val="28"/>
          <w:lang w:val="ru-RU"/>
        </w:rPr>
        <w:t>деятельностным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67DA85B1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.....Базовая инновационная модель адаптивно-развивающей педагогической 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ехнологи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проблемно-модульного 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применяемая 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средней школе,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восемь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компонентов:</w:t>
      </w:r>
    </w:p>
    <w:p w14:paraId="75CC1B08">
      <w:pPr>
        <w:pStyle w:val="9"/>
        <w:numPr>
          <w:ilvl w:val="0"/>
          <w:numId w:val="4"/>
        </w:numPr>
        <w:tabs>
          <w:tab w:val="left" w:pos="0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06140FDC">
      <w:pPr>
        <w:pStyle w:val="9"/>
        <w:numPr>
          <w:ilvl w:val="0"/>
          <w:numId w:val="4"/>
        </w:numPr>
        <w:tabs>
          <w:tab w:val="left" w:pos="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Учебная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обучающим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 учебно</w:t>
      </w:r>
      <w:r>
        <w:rPr>
          <w:rFonts w:hint="default" w:cs="Times New Roman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материала с использованием различных методов и средств обуче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ния.</w:t>
      </w:r>
    </w:p>
    <w:p w14:paraId="2176AE99">
      <w:pPr>
        <w:pStyle w:val="9"/>
        <w:numPr>
          <w:ilvl w:val="0"/>
          <w:numId w:val="4"/>
        </w:numPr>
        <w:tabs>
          <w:tab w:val="left" w:pos="833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Постоянный контроль учебно</w:t>
      </w:r>
      <w:r>
        <w:rPr>
          <w:rFonts w:hint="default" w:cs="Times New Roman"/>
          <w:w w:val="90"/>
          <w:sz w:val="28"/>
          <w:szCs w:val="28"/>
          <w:lang w:val="ru-RU"/>
        </w:rPr>
        <w:t>-познавательной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деятельности учащихся. После прохожде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письменного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устного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учебно-познавательную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или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отдельный модуль. Обучающийся, усвоивший за учебный год все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учебно-познавательные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темы или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учебные проблемные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дули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 xml:space="preserve">проблемно-модульного обучающего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курса,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оценку.</w:t>
      </w:r>
    </w:p>
    <w:p w14:paraId="3DEED8B1">
      <w:pPr>
        <w:pStyle w:val="9"/>
        <w:numPr>
          <w:ilvl w:val="0"/>
          <w:numId w:val="4"/>
        </w:numPr>
        <w:tabs>
          <w:tab w:val="left" w:pos="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Инструктирование при обнаружении того, что ученик не понимает учебно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-познавательного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обратиться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консультацией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учителю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готовленному и успевающему по этому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учебно-познавательному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курсу ученику.</w:t>
      </w:r>
    </w:p>
    <w:p w14:paraId="73C5F209">
      <w:pPr>
        <w:pStyle w:val="9"/>
        <w:numPr>
          <w:ilvl w:val="0"/>
          <w:numId w:val="4"/>
        </w:numPr>
        <w:tabs>
          <w:tab w:val="left" w:pos="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Небольшие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исследования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отработке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курса,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проводит,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опираясь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на различные источники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планируя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исследовательские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руковод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ством учителя. Исследовательская работа проводится индивидуально или в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малых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группах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(до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шести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человек).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завершения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исследования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группе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проводится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обсуждение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интерпретацией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каждое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законченное исследование ученик может получить какое-то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определённое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количество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баллов.</w:t>
      </w:r>
    </w:p>
    <w:p w14:paraId="2D806F9D">
      <w:pPr>
        <w:pStyle w:val="9"/>
        <w:numPr>
          <w:ilvl w:val="0"/>
          <w:numId w:val="4"/>
        </w:numPr>
        <w:tabs>
          <w:tab w:val="left" w:pos="846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Оценивание результатов обучения ученика представляет собой наиболее интересный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компонент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школе. Оценивание предусматривает, что ученики, выполнившие самостоятельную ра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боту,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долж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сформулировать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обосновать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мнение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анализируемому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каса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ющемуся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актуальных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общественных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проблем.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обсуждаются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дискуссий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группе,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учитель старается как можно меньше в них участвовать. После обсуждения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участвовавший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пишет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5"/>
          <w:sz w:val="28"/>
          <w:szCs w:val="28"/>
          <w:lang w:val="ru-RU"/>
        </w:rPr>
        <w:t>мини-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сочинение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или эссе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котором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излагает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окончательно обосновывает свое мнение. Цель такого задания заключается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мировоззренческой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явлений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фактов,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поэтому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мнение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оценивается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правильное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ошибочное.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обоснованное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какое-то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определённое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количество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баллов, которые в последующем суммируются.</w:t>
      </w:r>
    </w:p>
    <w:p w14:paraId="49332A71">
      <w:pPr>
        <w:pStyle w:val="9"/>
        <w:numPr>
          <w:ilvl w:val="0"/>
          <w:numId w:val="4"/>
        </w:numPr>
        <w:tabs>
          <w:tab w:val="left" w:pos="787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Репетиторство,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которым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заняться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ученик,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помогая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своему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товарищу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просит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помощи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учёбе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репетиторство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помог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усвоении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учебному проблемному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модулю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товарищу,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получивше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положительную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какое-то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определённое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количество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баллов.</w:t>
      </w:r>
    </w:p>
    <w:p w14:paraId="7413BEAC">
      <w:pPr>
        <w:pStyle w:val="9"/>
        <w:numPr>
          <w:ilvl w:val="0"/>
          <w:numId w:val="4"/>
        </w:numPr>
        <w:tabs>
          <w:tab w:val="left" w:pos="801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Контрольная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даётся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какое-то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определённое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чество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баллов. В данном случае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за учеником </w:t>
      </w:r>
      <w:r>
        <w:rPr>
          <w:rFonts w:hint="default" w:cs="Times New Roman"/>
          <w:w w:val="90"/>
          <w:sz w:val="28"/>
          <w:szCs w:val="28"/>
          <w:lang w:val="ru-RU"/>
        </w:rPr>
        <w:t>остаётся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свобода выбора комплектов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учебно-познавательной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определённого количества 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баллов.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избегать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контрольных работ, другие не любят исследований, третьи — оценивания, </w:t>
      </w:r>
      <w:r>
        <w:rPr>
          <w:rFonts w:hint="default" w:cs="Times New Roman"/>
          <w:w w:val="90"/>
          <w:sz w:val="28"/>
          <w:szCs w:val="28"/>
          <w:lang w:val="ru-RU"/>
        </w:rPr>
        <w:t>четвёртые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хотят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тратить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репетиторство.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случаях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ник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соревнуется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используется максимально эффективно. Практика показывает, что при тестировании по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изучавших учебный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рассматриваемой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системе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адаптивно-развивающего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 обучения, и детей, обучавшихся по традицион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системе,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обнаруживается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разница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знаниях,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составляющая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10–15</w:t>
      </w:r>
      <w:r>
        <w:rPr>
          <w:rFonts w:hint="default" w:ascii="Times New Roman" w:hAnsi="Times New Roman" w:cs="Times New Roman"/>
          <w:b/>
          <w:b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%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пользу</w:t>
      </w:r>
      <w:r>
        <w:rPr>
          <w:rFonts w:hint="default" w:ascii="Times New Roman" w:hAnsi="Times New Roman" w:cs="Times New Roman"/>
          <w:b/>
          <w:b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первых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1EC71385">
      <w:pPr>
        <w:pStyle w:val="6"/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решается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интеллектуальной,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думающей,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самостоятельной,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разносторонне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гармонично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современные средние общеобразовательные 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уходят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от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«менторства»,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психозов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«заболеваний».</w:t>
      </w:r>
    </w:p>
    <w:p w14:paraId="3BF7697B">
      <w:pPr>
        <w:pStyle w:val="6"/>
        <w:spacing w:before="12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Проанализированная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представляет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интерес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отношениях:</w:t>
      </w:r>
    </w:p>
    <w:p w14:paraId="53EBE309">
      <w:pPr>
        <w:pStyle w:val="9"/>
        <w:numPr>
          <w:ilvl w:val="0"/>
          <w:numId w:val="5"/>
        </w:numPr>
        <w:tabs>
          <w:tab w:val="left" w:pos="862"/>
        </w:tabs>
        <w:spacing w:before="2"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 достичь активного, самостоятельного, целенаправленного уче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стороны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ученика;</w:t>
      </w:r>
    </w:p>
    <w:p w14:paraId="25793553">
      <w:pPr>
        <w:pStyle w:val="9"/>
        <w:numPr>
          <w:ilvl w:val="0"/>
          <w:numId w:val="5"/>
        </w:numPr>
        <w:tabs>
          <w:tab w:val="left" w:pos="899"/>
        </w:tabs>
        <w:spacing w:before="2"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реализуются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субъект–субъектные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взаимоотношения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учеником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учителем;</w:t>
      </w:r>
    </w:p>
    <w:p w14:paraId="212E8744">
      <w:pPr>
        <w:pStyle w:val="9"/>
        <w:numPr>
          <w:ilvl w:val="0"/>
          <w:numId w:val="5"/>
        </w:numPr>
        <w:tabs>
          <w:tab w:val="left" w:pos="845"/>
        </w:tabs>
        <w:spacing w:before="2"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минимального уровня усвоения учебно</w:t>
      </w:r>
      <w:r>
        <w:rPr>
          <w:rFonts w:hint="default" w:cs="Times New Roman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материала за предусмотренное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время;</w:t>
      </w:r>
    </w:p>
    <w:p w14:paraId="5FE391D5">
      <w:pPr>
        <w:pStyle w:val="9"/>
        <w:numPr>
          <w:ilvl w:val="0"/>
          <w:numId w:val="5"/>
        </w:numPr>
        <w:tabs>
          <w:tab w:val="left" w:pos="868"/>
        </w:tabs>
        <w:spacing w:before="3"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создаются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</w:t>
      </w:r>
      <w:r>
        <w:rPr>
          <w:rFonts w:hint="default" w:cs="Times New Roman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высоких уровнях с использованием элементов творческой развивающей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учебно-познавательной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деятельности;</w:t>
      </w:r>
    </w:p>
    <w:p w14:paraId="2C199E05">
      <w:pPr>
        <w:pStyle w:val="9"/>
        <w:numPr>
          <w:ilvl w:val="0"/>
          <w:numId w:val="5"/>
        </w:numPr>
        <w:tabs>
          <w:tab w:val="left" w:pos="833"/>
        </w:tabs>
        <w:spacing w:before="2"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реализует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воспитывающую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функцию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63990490">
      <w:pPr>
        <w:pStyle w:val="6"/>
        <w:spacing w:before="1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конструирования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</w:t>
      </w:r>
      <w:r>
        <w:rPr>
          <w:rFonts w:hint="default" w:cs="Times New Roman"/>
          <w:w w:val="90"/>
          <w:sz w:val="28"/>
          <w:szCs w:val="28"/>
          <w:lang w:val="ru-RU"/>
        </w:rPr>
        <w:t>о-познавательных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</w:t>
      </w:r>
      <w:r>
        <w:rPr>
          <w:rFonts w:hint="default" w:cs="Times New Roman"/>
          <w:w w:val="90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подавание находят все большее число сторонников. Он помогает привести в си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выделить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«ядро»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посредством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разностороннего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выявления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тренних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связей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ними,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законами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принципами.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самым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, проблемно-модульный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логичному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компактному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структурированию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избегать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неоправданных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повторений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внутри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cs="Times New Roman"/>
          <w:spacing w:val="-5"/>
          <w:sz w:val="28"/>
          <w:szCs w:val="28"/>
          <w:lang w:val="ru-RU"/>
        </w:rPr>
        <w:t xml:space="preserve">учебно-познавательного </w:t>
      </w:r>
      <w:r>
        <w:rPr>
          <w:rFonts w:hint="default" w:ascii="Times New Roman" w:hAnsi="Times New Roman" w:cs="Times New Roman"/>
          <w:sz w:val="28"/>
          <w:szCs w:val="28"/>
        </w:rPr>
        <w:t>курса.</w:t>
      </w:r>
    </w:p>
    <w:p w14:paraId="2AD7D1FE">
      <w:pPr>
        <w:pStyle w:val="6"/>
        <w:spacing w:before="9" w:line="360" w:lineRule="auto"/>
        <w:ind w:left="0" w:leftChars="0" w:right="100" w:righ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достоинствах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недостатках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дульно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рассматривать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одну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множества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возможных </w:t>
      </w:r>
      <w:r>
        <w:rPr>
          <w:rFonts w:hint="default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 дидактических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систем, формирующих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 развивающих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личность школьника.</w:t>
      </w:r>
    </w:p>
    <w:p w14:paraId="17116A21">
      <w:pPr>
        <w:pStyle w:val="6"/>
        <w:spacing w:before="4"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учитывать,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современном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этапе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науки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практики,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функционирования общества перед отечественной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современной средней общеобразовательной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школой стоят задачи по прове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дению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реформы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модернизации,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приносит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желаемых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результатов. В то же время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внедрение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проблемно-модульного обуче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ния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может позволить на качественно новом уровне организовать учебн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о-познавательный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процесс, в последующем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с малым «доворотом»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модернизируя только содержание.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Идеи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зоваться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главным образом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двумя направлениями:</w:t>
      </w:r>
    </w:p>
    <w:p w14:paraId="763E9507">
      <w:pPr>
        <w:pStyle w:val="9"/>
        <w:numPr>
          <w:ilvl w:val="0"/>
          <w:numId w:val="6"/>
        </w:numPr>
        <w:tabs>
          <w:tab w:val="left" w:pos="859"/>
        </w:tabs>
        <w:spacing w:before="9" w:line="360" w:lineRule="auto"/>
        <w:ind w:left="7" w:leftChars="0" w:right="142" w:hanging="7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подкреплением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 xml:space="preserve">обучающими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курсами,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изменения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оценок;</w:t>
      </w:r>
    </w:p>
    <w:p w14:paraId="120DAC43">
      <w:pPr>
        <w:pStyle w:val="9"/>
        <w:numPr>
          <w:ilvl w:val="0"/>
          <w:numId w:val="6"/>
        </w:numPr>
        <w:tabs>
          <w:tab w:val="left" w:pos="828"/>
        </w:tabs>
        <w:spacing w:before="2" w:line="360" w:lineRule="auto"/>
        <w:ind w:left="7" w:leftChars="0" w:right="142" w:hanging="7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полном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объеме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учащихся, начиная с 5-го по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11-й класс современной средней общеобразовательной школы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30E2C377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перспективным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второе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направление,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требует кардинальных изменений в </w:t>
      </w:r>
      <w:r>
        <w:rPr>
          <w:rFonts w:hint="default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 дидактической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системе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современной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средней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общеобрпзовательной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школы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cs="Times New Roman"/>
          <w:spacing w:val="-2"/>
          <w:sz w:val="28"/>
          <w:szCs w:val="28"/>
          <w:lang w:val="ru-RU"/>
        </w:rPr>
        <w:t>4-го класса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08EAF63E">
      <w:pPr>
        <w:pStyle w:val="9"/>
        <w:numPr>
          <w:ilvl w:val="0"/>
          <w:numId w:val="0"/>
        </w:numPr>
        <w:tabs>
          <w:tab w:val="left" w:pos="0"/>
        </w:tabs>
        <w:spacing w:line="360" w:lineRule="auto"/>
        <w:ind w:leftChars="0" w:right="114" w:rightChars="52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 образом, из отмеченного можно сделать вывод, что применение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логии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ой и дидактической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е современной средней 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школы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способствует формированию мотивации к учению у школьник</w:t>
      </w:r>
      <w:r>
        <w:rPr>
          <w:rFonts w:hint="default" w:cs="Times New Roman"/>
          <w:w w:val="90"/>
          <w:sz w:val="28"/>
          <w:szCs w:val="28"/>
          <w:lang w:val="ru-RU"/>
        </w:rPr>
        <w:t>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создаёт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самоанализа,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саморазвития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мостоятельной</w:t>
      </w:r>
      <w:r>
        <w:rPr>
          <w:rFonts w:hint="default" w:ascii="Times New Roman" w:hAnsi="Times New Roman" w:cs="Times New Roman"/>
          <w:spacing w:val="3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работы,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повышает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продуктивность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целом.</w:t>
      </w:r>
    </w:p>
    <w:p w14:paraId="08CCBAF6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Мы показали, что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базовая инновационная модель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обучения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как комбиниро-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ванная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 xml:space="preserve">психолого-педагогическая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успехом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применяться, что вполне возможно ввести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начиная с 5-го по 7-й классы, в 8-м - 9 м классах расширяя и углубляя её использование, 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10 -м и 11 -м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классах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применяя в полном объёме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71359B19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Преимуществ</w:t>
      </w:r>
      <w:r>
        <w:rPr>
          <w:rFonts w:hint="default" w:cs="Times New Roman"/>
          <w:w w:val="90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использования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рассчитанной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с 5 -го по 11 - й классы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печиваются благоприятные условия для реализации принципа осознанной пер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спективы,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особенно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стимулирует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мотивацию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открывает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альные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форме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вечерней и заочной форм обучения,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экстерната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дистанционной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формы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. </w:t>
      </w:r>
    </w:p>
    <w:p w14:paraId="36A1CFCB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.....Базовая инновационная модель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проблемно-модульн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ого обучения учащихся в современной средней общеобразовательной школе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 быть реализована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подкрепления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учебными проблемными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модулями,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создания целой системы проблемно-модульных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 (в виде рабочих тетрадей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на печатной основе или в электронном виде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) по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учебным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предметам,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школьников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особенно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инвалидов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рассто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янии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педагога.</w:t>
      </w:r>
    </w:p>
    <w:p w14:paraId="0A5FEAF4">
      <w:pPr>
        <w:pStyle w:val="6"/>
        <w:spacing w:line="360" w:lineRule="auto"/>
        <w:ind w:left="0" w:leftChars="0" w:firstLine="0" w:firstLineChars="0"/>
        <w:jc w:val="both"/>
        <w:rPr>
          <w:w w:val="90"/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</w:rPr>
        <w:t>Несомненно, что проделанный теоретический и практический анализ функ</w:t>
      </w:r>
      <w:r>
        <w:rPr>
          <w:spacing w:val="-2"/>
          <w:w w:val="95"/>
          <w:sz w:val="28"/>
          <w:szCs w:val="28"/>
        </w:rPr>
        <w:t>ционирования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7"/>
          <w:w w:val="95"/>
          <w:sz w:val="28"/>
          <w:szCs w:val="28"/>
          <w:lang w:val="ru-RU"/>
        </w:rPr>
        <w:t>базовой</w:t>
      </w:r>
      <w:r>
        <w:rPr>
          <w:rFonts w:hint="default"/>
          <w:spacing w:val="-7"/>
          <w:w w:val="95"/>
          <w:sz w:val="28"/>
          <w:szCs w:val="28"/>
          <w:lang w:val="ru-RU"/>
        </w:rPr>
        <w:t xml:space="preserve"> инновационной модели адаптивно-развивающей педагогической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позволит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прово</w:t>
      </w:r>
      <w:r>
        <w:rPr>
          <w:sz w:val="28"/>
          <w:szCs w:val="28"/>
        </w:rPr>
        <w:t>дить</w:t>
      </w:r>
      <w:r>
        <w:rPr>
          <w:rFonts w:hint="default"/>
          <w:sz w:val="28"/>
          <w:szCs w:val="28"/>
          <w:lang w:val="ru-RU"/>
        </w:rPr>
        <w:t>,</w:t>
      </w:r>
      <w:r>
        <w:rPr>
          <w:spacing w:val="-21"/>
          <w:sz w:val="28"/>
          <w:szCs w:val="28"/>
        </w:rPr>
        <w:t xml:space="preserve"> </w:t>
      </w:r>
      <w:r>
        <w:rPr>
          <w:sz w:val="28"/>
          <w:szCs w:val="28"/>
        </w:rPr>
        <w:t>как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фундаментальные,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так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прикладные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исследования,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которые,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pacing w:val="-2"/>
          <w:w w:val="95"/>
          <w:sz w:val="28"/>
          <w:szCs w:val="28"/>
        </w:rPr>
        <w:t>нашему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мнению,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сыграют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значительную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роль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решении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стоящих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 xml:space="preserve">современной системе </w:t>
      </w:r>
      <w:r>
        <w:rPr>
          <w:w w:val="90"/>
          <w:sz w:val="28"/>
          <w:szCs w:val="28"/>
          <w:lang w:val="ru-RU"/>
        </w:rPr>
        <w:t>Российского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 xml:space="preserve">образования. </w:t>
      </w:r>
    </w:p>
    <w:p w14:paraId="54942D08">
      <w:pPr>
        <w:pStyle w:val="6"/>
        <w:spacing w:line="360" w:lineRule="auto"/>
        <w:ind w:left="0" w:leftChars="0" w:firstLine="0" w:firstLineChars="0"/>
        <w:jc w:val="both"/>
        <w:rPr>
          <w:spacing w:val="-2"/>
          <w:w w:val="95"/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</w:rPr>
        <w:t>В то же время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 xml:space="preserve"> имеющийся опыт, его теоре</w:t>
      </w:r>
      <w:r>
        <w:rPr>
          <w:w w:val="95"/>
          <w:sz w:val="28"/>
          <w:szCs w:val="28"/>
        </w:rPr>
        <w:t>тический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практический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анализ</w:t>
      </w:r>
      <w:r>
        <w:rPr>
          <w:rFonts w:hint="default"/>
          <w:w w:val="95"/>
          <w:sz w:val="28"/>
          <w:szCs w:val="28"/>
          <w:lang w:val="ru-RU"/>
        </w:rPr>
        <w:t>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позволяют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приступить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внедрению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данной</w:t>
      </w:r>
      <w:r>
        <w:rPr>
          <w:rFonts w:hint="default"/>
          <w:w w:val="95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11"/>
          <w:w w:val="95"/>
          <w:sz w:val="28"/>
          <w:szCs w:val="28"/>
          <w:lang w:val="ru-RU"/>
        </w:rPr>
        <w:t>проблемно</w:t>
      </w:r>
      <w:r>
        <w:rPr>
          <w:rFonts w:hint="default"/>
          <w:spacing w:val="-11"/>
          <w:w w:val="95"/>
          <w:sz w:val="28"/>
          <w:szCs w:val="28"/>
          <w:lang w:val="ru-RU"/>
        </w:rPr>
        <w:t xml:space="preserve">-модульного </w:t>
      </w:r>
      <w:r>
        <w:rPr>
          <w:spacing w:val="-2"/>
          <w:w w:val="95"/>
          <w:sz w:val="28"/>
          <w:szCs w:val="28"/>
        </w:rPr>
        <w:t>обучения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учащихся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  <w:lang w:val="ru-RU"/>
        </w:rPr>
        <w:t>образовательную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практику.</w:t>
      </w:r>
    </w:p>
    <w:p w14:paraId="009834D1">
      <w:pPr>
        <w:pStyle w:val="6"/>
        <w:spacing w:line="360" w:lineRule="auto"/>
        <w:ind w:left="0" w:leftChars="0" w:firstLine="0" w:firstLineChars="0"/>
        <w:jc w:val="both"/>
        <w:rPr>
          <w:spacing w:val="-2"/>
          <w:w w:val="95"/>
          <w:sz w:val="28"/>
          <w:szCs w:val="28"/>
        </w:rPr>
      </w:pPr>
    </w:p>
    <w:p w14:paraId="1589842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использованной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литературы</w:t>
      </w:r>
    </w:p>
    <w:p w14:paraId="29CBB0C9">
      <w:pPr>
        <w:pStyle w:val="9"/>
        <w:numPr>
          <w:ilvl w:val="0"/>
          <w:numId w:val="7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</w:rPr>
        <w:t>Анд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4F5FFFDC">
      <w:pPr>
        <w:pStyle w:val="9"/>
        <w:numPr>
          <w:ilvl w:val="0"/>
          <w:numId w:val="7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5BEADDA1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7CF6D62C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EAEEDEE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368 с.</w:t>
      </w:r>
    </w:p>
    <w:p w14:paraId="6F53F64B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467FB81A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54DD1FE1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6FF004CA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ECAFE76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1A30CA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7A82F82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041B83AD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59.</w:t>
      </w:r>
    </w:p>
    <w:p w14:paraId="32D77DA3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5307F816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73AE6D37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5040BF0E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374AD738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Соч.: в 6 т. – М., 1964. – Т. 2. – С. 280 – 281.</w:t>
      </w:r>
    </w:p>
    <w:p w14:paraId="6396D72A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20F48F52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Ковалёв В.И. Мотивы поведения и деятельности. – М.: Наука, 1988. – 193 с.</w:t>
      </w:r>
    </w:p>
    <w:p w14:paraId="6F6C9A9A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Копнин П.В. Логические основы науки. – Киев: Наукова думка, 1988. – 283 с.</w:t>
      </w:r>
    </w:p>
    <w:p w14:paraId="645A98BE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01E51E8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154F5D49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794E35E9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О государстве // Полн. собр. соч. – Т. 39.</w:t>
      </w:r>
    </w:p>
    <w:p w14:paraId="57E30BEC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5585F149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338C33FF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5D803282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079CDF2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5643729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9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Минский М. Фраймы для представления знаний. – М.: Энергия, 1979. – 150 с.</w:t>
      </w:r>
    </w:p>
    <w:p w14:paraId="06362AD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7C8B13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9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9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9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10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28" o:spid="_x0000_s1028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29" o:spid="_x0000_s1029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73CD0E3D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6BC237">
    <w:pPr>
      <w:pStyle w:val="6"/>
      <w:spacing w:line="14" w:lineRule="auto"/>
      <w:ind w:left="0" w:right="0" w:firstLine="0"/>
      <w:jc w:val="left"/>
      <w:rPr>
        <w:sz w:val="20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E3090C9"/>
    <w:multiLevelType w:val="singleLevel"/>
    <w:tmpl w:val="EE3090C9"/>
    <w:lvl w:ilvl="0" w:tentative="0">
      <w:start w:val="1"/>
      <w:numFmt w:val="decimal"/>
      <w:suff w:val="space"/>
      <w:lvlText w:val="%1)"/>
      <w:lvlJc w:val="left"/>
    </w:lvl>
  </w:abstractNum>
  <w:abstractNum w:abstractNumId="1">
    <w:nsid w:val="0259F0CA"/>
    <w:multiLevelType w:val="singleLevel"/>
    <w:tmpl w:val="0259F0CA"/>
    <w:lvl w:ilvl="0" w:tentative="0">
      <w:start w:val="1"/>
      <w:numFmt w:val="decimal"/>
      <w:suff w:val="space"/>
      <w:lvlText w:val="%1)"/>
      <w:lvlJc w:val="left"/>
    </w:lvl>
  </w:abstractNum>
  <w:abstractNum w:abstractNumId="2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E173A9"/>
    <w:multiLevelType w:val="multilevel"/>
    <w:tmpl w:val="37E173A9"/>
    <w:lvl w:ilvl="0" w:tentative="0">
      <w:start w:val="1"/>
      <w:numFmt w:val="decimal"/>
      <w:lvlText w:val="%1)"/>
      <w:lvlJc w:val="left"/>
      <w:pPr>
        <w:ind w:left="147" w:hanging="32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0"/>
      </w:pPr>
      <w:rPr>
        <w:rFonts w:hint="default"/>
        <w:lang w:val="ru-RU" w:eastAsia="en-US" w:bidi="ar-SA"/>
      </w:rPr>
    </w:lvl>
  </w:abstractNum>
  <w:abstractNum w:abstractNumId="4">
    <w:nsid w:val="4DB97DB1"/>
    <w:multiLevelType w:val="multilevel"/>
    <w:tmpl w:val="4DB97DB1"/>
    <w:lvl w:ilvl="0" w:tentative="0">
      <w:start w:val="1"/>
      <w:numFmt w:val="decimal"/>
      <w:lvlText w:val="%1)"/>
      <w:lvlJc w:val="left"/>
      <w:pPr>
        <w:ind w:left="147" w:hanging="34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4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4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4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4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4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4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4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47"/>
      </w:pPr>
      <w:rPr>
        <w:rFonts w:hint="default"/>
        <w:lang w:val="ru-RU" w:eastAsia="en-US" w:bidi="ar-SA"/>
      </w:rPr>
    </w:lvl>
  </w:abstractNum>
  <w:abstractNum w:abstractNumId="5">
    <w:nsid w:val="73D32D9E"/>
    <w:multiLevelType w:val="multilevel"/>
    <w:tmpl w:val="73D32D9E"/>
    <w:lvl w:ilvl="0" w:tentative="0">
      <w:start w:val="1"/>
      <w:numFmt w:val="decimal"/>
      <w:lvlText w:val="%1)"/>
      <w:lvlJc w:val="left"/>
      <w:pPr>
        <w:ind w:left="146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4"/>
      </w:pPr>
      <w:rPr>
        <w:rFonts w:hint="default"/>
        <w:lang w:val="ru-RU" w:eastAsia="en-US" w:bidi="ar-SA"/>
      </w:rPr>
    </w:lvl>
  </w:abstractNum>
  <w:abstractNum w:abstractNumId="6">
    <w:nsid w:val="7C1B7400"/>
    <w:multiLevelType w:val="multilevel"/>
    <w:tmpl w:val="7C1B7400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73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6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36E5B30"/>
    <w:rsid w:val="0B7E1A84"/>
    <w:rsid w:val="1C5257CE"/>
    <w:rsid w:val="20DE0092"/>
    <w:rsid w:val="230C4A64"/>
    <w:rsid w:val="28F82030"/>
    <w:rsid w:val="2B85227C"/>
    <w:rsid w:val="32944FB1"/>
    <w:rsid w:val="364C666F"/>
    <w:rsid w:val="3E5F76B7"/>
    <w:rsid w:val="3F7C1D57"/>
    <w:rsid w:val="52DA3DB3"/>
    <w:rsid w:val="54450E94"/>
    <w:rsid w:val="597E6D3C"/>
    <w:rsid w:val="6F0B2FC4"/>
    <w:rsid w:val="75A51F43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header"/>
    <w:basedOn w:val="1"/>
    <w:unhideWhenUsed/>
    <w:qFormat/>
    <w:uiPriority w:val="99"/>
    <w:pPr>
      <w:tabs>
        <w:tab w:val="center" w:pos="4153"/>
        <w:tab w:val="right" w:pos="8306"/>
      </w:tabs>
    </w:pPr>
  </w:style>
  <w:style w:type="paragraph" w:styleId="6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7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customStyle="1" w:styleId="8">
    <w:name w:val="TOC 2"/>
    <w:basedOn w:val="1"/>
    <w:qFormat/>
    <w:uiPriority w:val="1"/>
    <w:pPr>
      <w:spacing w:before="236"/>
      <w:ind w:left="145"/>
    </w:pPr>
    <w:rPr>
      <w:rFonts w:ascii="Times New Roman" w:hAnsi="Times New Roman" w:eastAsia="Times New Roman" w:cs="Times New Roman"/>
      <w:b/>
      <w:bCs/>
      <w:sz w:val="30"/>
      <w:szCs w:val="30"/>
      <w:lang w:val="ru-RU" w:eastAsia="en-US" w:bidi="ar-SA"/>
    </w:rPr>
  </w:style>
  <w:style w:type="paragraph" w:styleId="9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10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8"/>
    <customShpInfo spid="_x0000_s102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19</Pages>
  <Words>31</Words>
  <Characters>177</Characters>
  <Lines>1</Lines>
  <Paragraphs>1</Paragraphs>
  <TotalTime>93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2026-01-24T07:11:10Z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