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EFAA7" w14:textId="77777777" w:rsidR="009A42DB" w:rsidRDefault="009A42DB" w:rsidP="009A42D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Аннотация к проекту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noBreakHyphen/>
        <w:t>презентации «Мелодии времени: музыкальный путеводитель </w:t>
      </w:r>
    </w:p>
    <w:p w14:paraId="7C4F46E7" w14:textId="3BCCBBD7" w:rsidR="009A42DB" w:rsidRDefault="009A42DB" w:rsidP="009A42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о важнейшим событиям российской истории»</w:t>
      </w:r>
    </w:p>
    <w:p w14:paraId="0B8E35B3" w14:textId="09AB6A46" w:rsidR="00E81CC3" w:rsidRPr="009A42DB" w:rsidRDefault="00E81CC3" w:rsidP="009A42DB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2A4AEA">
          <w:rPr>
            <w:rStyle w:val="ac"/>
            <w:rFonts w:ascii="Times New Roman" w:hAnsi="Times New Roman" w:cs="Times New Roman"/>
            <w:sz w:val="24"/>
            <w:szCs w:val="24"/>
          </w:rPr>
          <w:t>https://disk.yandex.ru/d/SFdivqaozanz7g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-ссылка на презентацию</w:t>
      </w:r>
    </w:p>
    <w:p w14:paraId="085FF499" w14:textId="319410C8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Цель проекта:</w:t>
      </w:r>
      <w:r w:rsidRPr="009A42DB">
        <w:rPr>
          <w:rFonts w:ascii="Times New Roman" w:hAnsi="Times New Roman" w:cs="Times New Roman"/>
          <w:sz w:val="24"/>
          <w:szCs w:val="24"/>
        </w:rPr>
        <w:t> Создать интерактивный музыкальный путеводитель, который через связь музыки и истории поможет глубже понять культурное наследие России и пробудит интерес к отечественной музыкальной традиции.</w:t>
      </w:r>
    </w:p>
    <w:p w14:paraId="64373B9D" w14:textId="77777777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Целевая аудитория:</w:t>
      </w:r>
      <w:r w:rsidRPr="009A42DB">
        <w:rPr>
          <w:rFonts w:ascii="Times New Roman" w:hAnsi="Times New Roman" w:cs="Times New Roman"/>
          <w:sz w:val="24"/>
          <w:szCs w:val="24"/>
        </w:rPr>
        <w:t> школьники старших классов, студенты гуманитарных и музыкальных специальностей, преподаватели, любители истории и музыки.</w:t>
      </w:r>
    </w:p>
    <w:p w14:paraId="35F6F26B" w14:textId="77777777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Формат:</w:t>
      </w:r>
      <w:r w:rsidRPr="009A42DB">
        <w:rPr>
          <w:rFonts w:ascii="Times New Roman" w:hAnsi="Times New Roman" w:cs="Times New Roman"/>
          <w:sz w:val="24"/>
          <w:szCs w:val="24"/>
        </w:rPr>
        <w:t> мультимедийная презентация с видеофрагментами музыкальных произведений.</w:t>
      </w:r>
    </w:p>
    <w:p w14:paraId="5DBEBA6D" w14:textId="77777777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Структура и содержание презентации:</w:t>
      </w:r>
    </w:p>
    <w:p w14:paraId="6569BA09" w14:textId="2321F080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Название проекта</w:t>
      </w:r>
    </w:p>
    <w:p w14:paraId="7902D357" w14:textId="7460782B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Цель проекта</w:t>
      </w:r>
    </w:p>
    <w:p w14:paraId="746853E5" w14:textId="77777777" w:rsid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Формулировка основной цели: создание музыкального путеводителя по </w:t>
      </w:r>
    </w:p>
    <w:p w14:paraId="7C72B872" w14:textId="2D67FC4B" w:rsidR="009A42DB" w:rsidRPr="009A42DB" w:rsidRDefault="009A42DB" w:rsidP="009A42DB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A42DB">
        <w:rPr>
          <w:rFonts w:ascii="Times New Roman" w:hAnsi="Times New Roman" w:cs="Times New Roman"/>
          <w:sz w:val="24"/>
          <w:szCs w:val="24"/>
        </w:rPr>
        <w:t>истории России.</w:t>
      </w:r>
    </w:p>
    <w:p w14:paraId="74E000B0" w14:textId="77777777" w:rsid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Акцент на образовательной и культурной ценности проекта: соединение </w:t>
      </w:r>
    </w:p>
    <w:p w14:paraId="581AF9C1" w14:textId="09469C1F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исторического контекста с музыкальным наследием.</w:t>
      </w:r>
    </w:p>
    <w:p w14:paraId="1DEC4332" w14:textId="7552CA38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Задачи проекта</w:t>
      </w:r>
    </w:p>
    <w:p w14:paraId="4347980F" w14:textId="77777777" w:rsidR="009A42DB" w:rsidRPr="009A42DB" w:rsidRDefault="009A42DB" w:rsidP="009A42DB">
      <w:pPr>
        <w:ind w:left="72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-Выявить и систематизировать музыкальные произведения русских композиторов, напрямую связанные с ключевыми событиями отечественной истории.</w:t>
      </w:r>
    </w:p>
    <w:p w14:paraId="2CA1423B" w14:textId="77777777" w:rsidR="009A42DB" w:rsidRPr="009A42DB" w:rsidRDefault="009A42DB" w:rsidP="009A42DB">
      <w:pPr>
        <w:ind w:left="72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-Способствовать популяризации отечественного музыкального наследия и исторического просвещения через искусство, сделав классическую музыку более понятной и привлекательной для широкой аудитории, в том числе молодёжи.</w:t>
      </w:r>
    </w:p>
    <w:p w14:paraId="11EA5A4C" w14:textId="77777777" w:rsidR="009A42DB" w:rsidRPr="009A42DB" w:rsidRDefault="009A42DB" w:rsidP="009A42D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E2278AE" w14:textId="567BF609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Древняя Русь: балет «Весна священная» И. Ф. Стравинского</w:t>
      </w:r>
    </w:p>
    <w:p w14:paraId="7B7C7AEE" w14:textId="6CB7BDB1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Премьера и сюжет</w:t>
      </w:r>
    </w:p>
    <w:p w14:paraId="1009916E" w14:textId="58AE41C1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Видео с балетом «Весна священная»</w:t>
      </w:r>
    </w:p>
    <w:p w14:paraId="58AE6387" w14:textId="77777777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Особенности музыкального языка, передающие дух эпохи.</w:t>
      </w:r>
    </w:p>
    <w:p w14:paraId="5A1CE042" w14:textId="0BC7344B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9A42DB">
        <w:rPr>
          <w:rFonts w:ascii="Times New Roman" w:hAnsi="Times New Roman" w:cs="Times New Roman"/>
          <w:sz w:val="24"/>
          <w:szCs w:val="24"/>
        </w:rPr>
        <w:t>емонстрация фрагмента балета, иллюстрирующего языческие обряды и атмосферу Древней Руси.</w:t>
      </w:r>
    </w:p>
    <w:p w14:paraId="04D3693D" w14:textId="1E912002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Русь XII века: опера «Князь Игорь» А. П. Бородина</w:t>
      </w:r>
    </w:p>
    <w:p w14:paraId="3D790421" w14:textId="77777777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Связь оперы с «Словом о полку Игореве».</w:t>
      </w:r>
    </w:p>
    <w:p w14:paraId="66A03DF4" w14:textId="77777777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Отражение героического прошлого Руси и темы защиты родной земли.</w:t>
      </w:r>
    </w:p>
    <w:p w14:paraId="3711D710" w14:textId="6508D266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Видео: отрывок из оперы «Князь Игорь»</w:t>
      </w:r>
    </w:p>
    <w:p w14:paraId="427445AC" w14:textId="185BFD60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Некоторые особенности оперы</w:t>
      </w:r>
    </w:p>
    <w:p w14:paraId="01A1AE8E" w14:textId="3C6A5830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«Улетай на крыльях ветра»</w:t>
      </w:r>
    </w:p>
    <w:p w14:paraId="32B2339C" w14:textId="6AC0A3B3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События XIII века: Ледовое побоище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антата «Александр Невский» С. С. Прокофьева</w:t>
      </w:r>
    </w:p>
    <w:p w14:paraId="7972C016" w14:textId="52709282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Премьера и сюжет</w:t>
      </w:r>
    </w:p>
    <w:p w14:paraId="423FFE38" w14:textId="4927F2AF" w:rsidR="009A42DB" w:rsidRPr="009A42DB" w:rsidRDefault="009A42DB" w:rsidP="009A42DB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создания</w:t>
      </w:r>
    </w:p>
    <w:p w14:paraId="60253554" w14:textId="418F1886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Видео: фрагмент кантаты — хор «Вставайте, люди русские!»</w:t>
      </w:r>
    </w:p>
    <w:p w14:paraId="0E7BB99A" w14:textId="77777777" w:rsidR="009A42DB" w:rsidRP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Звучание хора, призывающего к защите Отечества.</w:t>
      </w:r>
    </w:p>
    <w:p w14:paraId="3B8BF381" w14:textId="78B35D57" w:rsidR="009A42DB" w:rsidRP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части кантаты</w:t>
      </w:r>
    </w:p>
    <w:p w14:paraId="03097C4D" w14:textId="4E9FD3F9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Смутное время: опера «Иван Сусанин» </w:t>
      </w:r>
      <w:r w:rsidR="00243E37" w:rsidRPr="009A42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М. И. Глинки</w:t>
      </w:r>
    </w:p>
    <w:p w14:paraId="1DF240AF" w14:textId="2C6DCC9B" w:rsidR="009A42DB" w:rsidRPr="009A42DB" w:rsidRDefault="00243E37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Премьера и сюжет</w:t>
      </w:r>
    </w:p>
    <w:p w14:paraId="71A84194" w14:textId="77777777" w:rsidR="009A42DB" w:rsidRP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Роль оперы в формировании патриотического сознания.</w:t>
      </w:r>
    </w:p>
    <w:p w14:paraId="24A5537F" w14:textId="7FA23F2E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</w:t>
      </w:r>
      <w:r w:rsidR="00243E37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Видео: хор «Славься» из оперы «Иван Сусанин»</w:t>
      </w:r>
    </w:p>
    <w:p w14:paraId="7580F8B7" w14:textId="77777777" w:rsidR="009A42DB" w:rsidRP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Торжественный финал оперы как гимн народу и Родине.</w:t>
      </w:r>
    </w:p>
    <w:p w14:paraId="6FD26C8E" w14:textId="1C47917B" w:rsidR="009A42DB" w:rsidRPr="009A42DB" w:rsidRDefault="00243E37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Факты создания</w:t>
      </w:r>
    </w:p>
    <w:p w14:paraId="769B68F6" w14:textId="73A07009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1</w:t>
      </w:r>
      <w:r w:rsidR="00243E3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Великая Отечественная война: </w:t>
      </w:r>
      <w:r w:rsidR="00243E37">
        <w:rPr>
          <w:rFonts w:ascii="Times New Roman" w:hAnsi="Times New Roman" w:cs="Times New Roman"/>
          <w:b/>
          <w:bCs/>
          <w:sz w:val="24"/>
          <w:szCs w:val="24"/>
        </w:rPr>
        <w:t>Симфония №  7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 («Ленинградская») Д. Д. Шостаковича</w:t>
      </w:r>
    </w:p>
    <w:p w14:paraId="43169C6E" w14:textId="77777777" w:rsidR="009A42DB" w:rsidRP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История создания симфонии в блокадном Ленинграде (1941–1942 гг.).</w:t>
      </w:r>
    </w:p>
    <w:p w14:paraId="557BF390" w14:textId="77777777" w:rsidR="009A42DB" w:rsidRP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Музыка как символ сопротивления и веры в победу.</w:t>
      </w:r>
    </w:p>
    <w:p w14:paraId="0236B89C" w14:textId="59143395" w:rsidR="009A42DB" w:rsidRPr="009A42DB" w:rsidRDefault="009A42DB" w:rsidP="009A42D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Слайд 1</w:t>
      </w:r>
      <w:r w:rsidR="00243E3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A42DB">
        <w:rPr>
          <w:rFonts w:ascii="Times New Roman" w:hAnsi="Times New Roman" w:cs="Times New Roman"/>
          <w:b/>
          <w:bCs/>
          <w:sz w:val="24"/>
          <w:szCs w:val="24"/>
        </w:rPr>
        <w:t>. Видео: фрагмент Седьмой симфонии Шостаковича</w:t>
      </w:r>
    </w:p>
    <w:p w14:paraId="0854E615" w14:textId="4B44E7F1" w:rsidR="009A42DB" w:rsidRDefault="009A42DB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Демонстрация знакового фрагмента (перв</w:t>
      </w:r>
      <w:r w:rsidR="00243E37">
        <w:rPr>
          <w:rFonts w:ascii="Times New Roman" w:hAnsi="Times New Roman" w:cs="Times New Roman"/>
          <w:sz w:val="24"/>
          <w:szCs w:val="24"/>
        </w:rPr>
        <w:t>ая</w:t>
      </w:r>
      <w:r w:rsidRPr="009A42DB">
        <w:rPr>
          <w:rFonts w:ascii="Times New Roman" w:hAnsi="Times New Roman" w:cs="Times New Roman"/>
          <w:sz w:val="24"/>
          <w:szCs w:val="24"/>
        </w:rPr>
        <w:t> част</w:t>
      </w:r>
      <w:r w:rsidR="00243E37">
        <w:rPr>
          <w:rFonts w:ascii="Times New Roman" w:hAnsi="Times New Roman" w:cs="Times New Roman"/>
          <w:sz w:val="24"/>
          <w:szCs w:val="24"/>
        </w:rPr>
        <w:t>ь</w:t>
      </w:r>
      <w:r w:rsidRPr="009A42DB">
        <w:rPr>
          <w:rFonts w:ascii="Times New Roman" w:hAnsi="Times New Roman" w:cs="Times New Roman"/>
          <w:sz w:val="24"/>
          <w:szCs w:val="24"/>
        </w:rPr>
        <w:t> с темой нашествия).</w:t>
      </w:r>
    </w:p>
    <w:p w14:paraId="11F47F57" w14:textId="2ADBEC03" w:rsidR="00243E37" w:rsidRPr="009A42DB" w:rsidRDefault="00243E37" w:rsidP="00243E37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Строение симфонии</w:t>
      </w:r>
    </w:p>
    <w:p w14:paraId="1CEC9A90" w14:textId="77777777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pict w14:anchorId="7FEB2DF7">
          <v:rect id="_x0000_i1031" style="width:0;height:1.5pt" o:hralign="center" o:hrstd="t" o:hr="t" fillcolor="#a0a0a0" stroked="f"/>
        </w:pict>
      </w:r>
    </w:p>
    <w:p w14:paraId="3BF24434" w14:textId="77777777" w:rsidR="009A42DB" w:rsidRPr="009A42DB" w:rsidRDefault="009A42DB" w:rsidP="009A42DB">
      <w:p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b/>
          <w:bCs/>
          <w:sz w:val="24"/>
          <w:szCs w:val="24"/>
        </w:rPr>
        <w:t>Ожидаемые результаты:</w:t>
      </w:r>
    </w:p>
    <w:p w14:paraId="582F5A14" w14:textId="77777777" w:rsidR="009A42DB" w:rsidRPr="009A42DB" w:rsidRDefault="009A42DB" w:rsidP="009A42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Углубление знаний аудитории об истории России через призму музыкального искусства.</w:t>
      </w:r>
    </w:p>
    <w:p w14:paraId="2B9F8D47" w14:textId="77777777" w:rsidR="009A42DB" w:rsidRPr="009A42DB" w:rsidRDefault="009A42DB" w:rsidP="009A42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Развитие эстетического восприятия и исторического мышления.</w:t>
      </w:r>
    </w:p>
    <w:p w14:paraId="22FBB8BB" w14:textId="77777777" w:rsidR="009A42DB" w:rsidRPr="009A42DB" w:rsidRDefault="009A42DB" w:rsidP="009A42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Повышение интереса к русской классической музыке и её культурному наследию.</w:t>
      </w:r>
    </w:p>
    <w:p w14:paraId="2DEAB2E7" w14:textId="77777777" w:rsidR="009A42DB" w:rsidRPr="009A42DB" w:rsidRDefault="009A42DB" w:rsidP="009A42D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A42DB">
        <w:rPr>
          <w:rFonts w:ascii="Times New Roman" w:hAnsi="Times New Roman" w:cs="Times New Roman"/>
          <w:sz w:val="24"/>
          <w:szCs w:val="24"/>
        </w:rPr>
        <w:t>Формирование чувства патриотизма и уважения к подвигам предков.</w:t>
      </w:r>
    </w:p>
    <w:p w14:paraId="07F8480A" w14:textId="77777777" w:rsidR="00F109DC" w:rsidRPr="009A42DB" w:rsidRDefault="00F109DC">
      <w:pPr>
        <w:rPr>
          <w:rFonts w:ascii="Times New Roman" w:hAnsi="Times New Roman" w:cs="Times New Roman"/>
          <w:sz w:val="24"/>
          <w:szCs w:val="24"/>
        </w:rPr>
      </w:pPr>
    </w:p>
    <w:sectPr w:rsidR="00F109DC" w:rsidRPr="009A4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0673E"/>
    <w:multiLevelType w:val="multilevel"/>
    <w:tmpl w:val="F27AD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FD1EEB"/>
    <w:multiLevelType w:val="multilevel"/>
    <w:tmpl w:val="AB0EE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8512640">
    <w:abstractNumId w:val="1"/>
  </w:num>
  <w:num w:numId="2" w16cid:durableId="1464350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24A"/>
    <w:rsid w:val="00243E37"/>
    <w:rsid w:val="00275FC5"/>
    <w:rsid w:val="004F3461"/>
    <w:rsid w:val="00531764"/>
    <w:rsid w:val="009A42DB"/>
    <w:rsid w:val="00DC150E"/>
    <w:rsid w:val="00E81CC3"/>
    <w:rsid w:val="00EF524A"/>
    <w:rsid w:val="00F1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D76B"/>
  <w15:chartTrackingRefBased/>
  <w15:docId w15:val="{EE39D967-9611-44A9-89FE-38AE76E2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5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5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52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5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52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5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5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5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5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2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52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52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524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524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52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52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52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52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5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5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52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5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52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524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524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524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52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524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524A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81CC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81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SFdivqaozanz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 Янченко</dc:creator>
  <cp:keywords/>
  <dc:description/>
  <cp:lastModifiedBy>Ульяна Янченко</cp:lastModifiedBy>
  <cp:revision>4</cp:revision>
  <dcterms:created xsi:type="dcterms:W3CDTF">2026-04-03T13:29:00Z</dcterms:created>
  <dcterms:modified xsi:type="dcterms:W3CDTF">2026-04-03T13:47:00Z</dcterms:modified>
</cp:coreProperties>
</file>