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628D" w:rsidRPr="00FE628D" w:rsidRDefault="00FE628D" w:rsidP="00FE628D">
      <w:pPr>
        <w:shd w:val="clear" w:color="auto" w:fill="FFFFFF"/>
        <w:spacing w:after="240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FE628D" w:rsidRPr="00FE628D" w:rsidRDefault="00FE628D" w:rsidP="00FE628D">
      <w:pPr>
        <w:shd w:val="clear" w:color="auto" w:fill="FFFFFF"/>
        <w:spacing w:after="240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FE628D" w:rsidRPr="00FE628D" w:rsidRDefault="00FE628D" w:rsidP="00FE628D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628D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Муниципальное казенное общеобразовательное учреждение </w:t>
      </w:r>
    </w:p>
    <w:p w:rsidR="00FE628D" w:rsidRPr="00FE628D" w:rsidRDefault="00FE628D" w:rsidP="00FE628D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628D">
        <w:rPr>
          <w:rFonts w:ascii="Times New Roman" w:hAnsi="Times New Roman" w:cs="Times New Roman"/>
          <w:b/>
          <w:bCs/>
          <w:sz w:val="24"/>
          <w:szCs w:val="24"/>
        </w:rPr>
        <w:t xml:space="preserve">Иркутского муниципального округа </w:t>
      </w:r>
    </w:p>
    <w:p w:rsidR="00FE628D" w:rsidRPr="00FE628D" w:rsidRDefault="00FE628D" w:rsidP="00FE628D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E628D">
        <w:rPr>
          <w:rFonts w:ascii="Times New Roman" w:hAnsi="Times New Roman" w:cs="Times New Roman"/>
          <w:b/>
          <w:bCs/>
          <w:sz w:val="24"/>
          <w:szCs w:val="24"/>
        </w:rPr>
        <w:t>«</w:t>
      </w:r>
      <w:proofErr w:type="spellStart"/>
      <w:r w:rsidRPr="00FE628D">
        <w:rPr>
          <w:rFonts w:ascii="Times New Roman" w:hAnsi="Times New Roman" w:cs="Times New Roman"/>
          <w:b/>
          <w:bCs/>
          <w:sz w:val="24"/>
          <w:szCs w:val="24"/>
        </w:rPr>
        <w:t>Горячеключевская</w:t>
      </w:r>
      <w:proofErr w:type="spellEnd"/>
      <w:r w:rsidRPr="00FE628D">
        <w:rPr>
          <w:rFonts w:ascii="Times New Roman" w:hAnsi="Times New Roman" w:cs="Times New Roman"/>
          <w:b/>
          <w:bCs/>
          <w:sz w:val="24"/>
          <w:szCs w:val="24"/>
        </w:rPr>
        <w:t xml:space="preserve"> средняя общеобразовательная школа»</w:t>
      </w:r>
    </w:p>
    <w:p w:rsidR="00FE628D" w:rsidRPr="00FE628D" w:rsidRDefault="00FE628D" w:rsidP="00FE628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E628D" w:rsidRPr="00FE628D" w:rsidRDefault="00FE628D" w:rsidP="00FE628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E628D" w:rsidRPr="00FE628D" w:rsidRDefault="00FE628D" w:rsidP="00FE628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E628D" w:rsidRPr="00FE628D" w:rsidRDefault="00FE628D" w:rsidP="00FE628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E628D" w:rsidRPr="00FE628D" w:rsidRDefault="00FE628D" w:rsidP="00FE628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E628D" w:rsidRPr="00FE628D" w:rsidRDefault="00FE628D" w:rsidP="00FE628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03B5A" w:rsidRPr="00203B5A" w:rsidRDefault="00203B5A" w:rsidP="00203B5A">
      <w:pPr>
        <w:pStyle w:val="a8"/>
        <w:jc w:val="center"/>
        <w:rPr>
          <w:b/>
        </w:rPr>
      </w:pPr>
      <w:bookmarkStart w:id="0" w:name="_GoBack"/>
      <w:r w:rsidRPr="00203B5A">
        <w:rPr>
          <w:rStyle w:val="a4"/>
        </w:rPr>
        <w:t>Методическая разработка</w:t>
      </w:r>
    </w:p>
    <w:p w:rsidR="00203B5A" w:rsidRPr="00203B5A" w:rsidRDefault="00203B5A" w:rsidP="00203B5A">
      <w:pPr>
        <w:pStyle w:val="a8"/>
        <w:jc w:val="center"/>
        <w:rPr>
          <w:b/>
        </w:rPr>
      </w:pPr>
      <w:r w:rsidRPr="00203B5A">
        <w:rPr>
          <w:rStyle w:val="a4"/>
        </w:rPr>
        <w:t>военно-спортивной игры «Зимняя зарница»</w:t>
      </w:r>
    </w:p>
    <w:p w:rsidR="00203B5A" w:rsidRPr="00203B5A" w:rsidRDefault="00203B5A" w:rsidP="00203B5A">
      <w:pPr>
        <w:pStyle w:val="a8"/>
        <w:jc w:val="center"/>
        <w:rPr>
          <w:b/>
        </w:rPr>
      </w:pPr>
      <w:r w:rsidRPr="00203B5A">
        <w:rPr>
          <w:b/>
        </w:rPr>
        <w:t>среди 5-9 классов</w:t>
      </w:r>
      <w:r w:rsidRPr="00203B5A">
        <w:rPr>
          <w:rStyle w:val="diff"/>
          <w:b/>
        </w:rPr>
        <w:t>.</w:t>
      </w:r>
    </w:p>
    <w:bookmarkEnd w:id="0"/>
    <w:p w:rsidR="00FE628D" w:rsidRPr="00FE628D" w:rsidRDefault="00FE628D" w:rsidP="00203B5A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E628D" w:rsidRPr="00FE628D" w:rsidRDefault="00203B5A" w:rsidP="00203B5A">
      <w:pPr>
        <w:shd w:val="clear" w:color="auto" w:fill="FFFFFF"/>
        <w:spacing w:after="240" w:line="240" w:lineRule="auto"/>
        <w:outlineLvl w:val="1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 </w:t>
      </w:r>
    </w:p>
    <w:p w:rsidR="00FE628D" w:rsidRPr="00FE628D" w:rsidRDefault="00FE628D" w:rsidP="00FE628D">
      <w:pPr>
        <w:tabs>
          <w:tab w:val="left" w:pos="1980"/>
        </w:tabs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E628D" w:rsidRPr="00FE628D" w:rsidRDefault="00FE628D" w:rsidP="00FE628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E628D" w:rsidRPr="00FE628D" w:rsidRDefault="00FE628D" w:rsidP="00FE628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E628D" w:rsidRPr="00FE628D" w:rsidRDefault="00FE628D" w:rsidP="00FE628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E628D" w:rsidRPr="00FE628D" w:rsidRDefault="00FE628D" w:rsidP="00FE628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E628D" w:rsidRPr="00FE628D" w:rsidRDefault="00FE628D" w:rsidP="00FE628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E628D" w:rsidRPr="00FE628D" w:rsidRDefault="00FE628D" w:rsidP="00FE628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E628D" w:rsidRPr="00FE628D" w:rsidRDefault="00FE628D" w:rsidP="00FE628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E628D" w:rsidRPr="00FE628D" w:rsidRDefault="00FE628D" w:rsidP="00FE628D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FE628D" w:rsidRPr="00FE628D" w:rsidRDefault="00FE628D" w:rsidP="00FE628D">
      <w:pPr>
        <w:spacing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2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="00203B5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Выполнила</w:t>
      </w:r>
      <w:r w:rsidRPr="00FE62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FE628D" w:rsidRPr="00FE628D" w:rsidRDefault="00FE628D" w:rsidP="00FE628D">
      <w:pPr>
        <w:spacing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E62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Учитель высшей квалификационной категории</w:t>
      </w:r>
    </w:p>
    <w:p w:rsidR="00FE628D" w:rsidRPr="00FE628D" w:rsidRDefault="00FE628D" w:rsidP="00FE628D">
      <w:pPr>
        <w:spacing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E62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Кривогорницына</w:t>
      </w:r>
      <w:proofErr w:type="spellEnd"/>
      <w:r w:rsidRPr="00FE628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Н.В.</w:t>
      </w:r>
    </w:p>
    <w:p w:rsidR="00FE628D" w:rsidRPr="00FE628D" w:rsidRDefault="00FE628D" w:rsidP="00FE628D">
      <w:pPr>
        <w:shd w:val="clear" w:color="auto" w:fill="FFFFFF"/>
        <w:tabs>
          <w:tab w:val="left" w:pos="3525"/>
        </w:tabs>
        <w:spacing w:after="240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FE628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2026 г</w:t>
      </w:r>
    </w:p>
    <w:p w:rsidR="00FE628D" w:rsidRDefault="00FE628D" w:rsidP="00FE628D">
      <w:pPr>
        <w:shd w:val="clear" w:color="auto" w:fill="FFFFFF"/>
        <w:spacing w:after="240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FE628D" w:rsidRDefault="00FE628D" w:rsidP="00FE628D">
      <w:pPr>
        <w:shd w:val="clear" w:color="auto" w:fill="FFFFFF"/>
        <w:spacing w:after="240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FE628D" w:rsidRDefault="00FE628D" w:rsidP="00FE628D">
      <w:pPr>
        <w:shd w:val="clear" w:color="auto" w:fill="FFFFFF"/>
        <w:spacing w:after="240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FE628D" w:rsidRPr="007772BE" w:rsidRDefault="007772BE" w:rsidP="00FE628D">
      <w:pPr>
        <w:shd w:val="clear" w:color="auto" w:fill="FFFFFF"/>
        <w:spacing w:after="240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Аннотация</w:t>
      </w:r>
    </w:p>
    <w:p w:rsidR="007772BE" w:rsidRPr="007772BE" w:rsidRDefault="007772BE" w:rsidP="00FE628D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Данная методическая разработка посвящена проблеме организации военно-патриотического воспитания и пропаганды здорового образа жизни среди школьников в зимний период. В работе раскрываются вопросы методики подготовки и проведения общешкольной военно-спортивной игры «Зарница» на открытом воздухе. В разработке представлены: подробный сценарий мероприятия, описания этапов-станций с заданиями, методические советы по организации судейства и обеспечению безопасности, а также шаблоны дидактических материалов (маршрутные листы, оценочные ведомости). Материал может быть полезен педагогам-организаторам, учителям физической культуры, классным руководителям, заместителям дире</w:t>
      </w:r>
      <w:r w:rsidRPr="00FE628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кторов по воспитательной работе</w:t>
      </w: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p w:rsidR="007772BE" w:rsidRPr="007772BE" w:rsidRDefault="007772BE" w:rsidP="00FE628D">
      <w:pPr>
        <w:shd w:val="clear" w:color="auto" w:fill="FFFFFF"/>
        <w:spacing w:after="240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1. Введение</w:t>
      </w:r>
    </w:p>
    <w:p w:rsidR="00203B5A" w:rsidRDefault="00203B5A" w:rsidP="00203B5A">
      <w:pPr>
        <w:pStyle w:val="a8"/>
      </w:pPr>
      <w:r>
        <w:rPr>
          <w:rStyle w:val="a4"/>
        </w:rPr>
        <w:t>Актуальность</w:t>
      </w:r>
    </w:p>
    <w:p w:rsidR="00203B5A" w:rsidRDefault="00203B5A" w:rsidP="00203B5A">
      <w:pPr>
        <w:pStyle w:val="a8"/>
      </w:pPr>
      <w:r>
        <w:t>Военно-патриотическое воспитание молодёжи всегда было приоритетной задачей образовательных учреждений. В современных условиях, характеризующихся снижением уровня физической подготовки и дефицитом межличностного общения у подростков, особую значимость приобретают мероприятия, интегрирующие элементы спорта, игровых практик и патриотического воспитания.</w:t>
      </w:r>
    </w:p>
    <w:p w:rsidR="00203B5A" w:rsidRDefault="00203B5A" w:rsidP="00203B5A">
      <w:pPr>
        <w:pStyle w:val="a8"/>
      </w:pPr>
      <w:r>
        <w:t>Игра «Зарница», являющаяся традиционной и популярной среди нескольких поколений, предоставляет уникальную возможность для развития у участников таких качеств, как командный дух, взаимопомощь, физическая выносливость и интеллектуальные способности. Проведение данной игры в зимний период способствует формированию навыков адаптации к экстремальным условиям, что дополнительно усиливает воспитательный эффект.</w:t>
      </w:r>
    </w:p>
    <w:p w:rsidR="007772BE" w:rsidRPr="007772BE" w:rsidRDefault="007772BE" w:rsidP="00FE628D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Цель:</w:t>
      </w: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формирование у школьников патриотического сознания, здорового образа жизни, развитие физических и морально-волевых качеств через участие в военно-спортивной игре.</w:t>
      </w:r>
    </w:p>
    <w:p w:rsidR="007772BE" w:rsidRPr="007772BE" w:rsidRDefault="007772BE" w:rsidP="00FE628D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Задачи:</w:t>
      </w:r>
    </w:p>
    <w:p w:rsidR="007772BE" w:rsidRPr="007772BE" w:rsidRDefault="007772BE" w:rsidP="00FE628D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Образовательные:</w:t>
      </w: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совершенствовать двигательные навыки (бег, прыжки, метание, передвижение на лыжах); обучить навыкам оказания первой медицинской помощи; </w:t>
      </w:r>
    </w:p>
    <w:p w:rsidR="007772BE" w:rsidRPr="007772BE" w:rsidRDefault="007772BE" w:rsidP="00FE628D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Развивающие:</w:t>
      </w: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развивать физические качества: ловкость, быстроту, выносливость, координацию; развивать логическое мышление и внимание при выполнении заданий («Шифровка»); развивать умение работать в команде.</w:t>
      </w:r>
    </w:p>
    <w:p w:rsidR="007772BE" w:rsidRPr="007772BE" w:rsidRDefault="007772BE" w:rsidP="00FE628D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Воспитательные:</w:t>
      </w: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воспитывать чувство патриотизма, товарищества, ответственности за общий результат; формировать дисциплинированность и уважение к друг другу и </w:t>
      </w:r>
      <w:r w:rsidRPr="00FE628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соперникам.</w:t>
      </w:r>
    </w:p>
    <w:p w:rsidR="007772BE" w:rsidRPr="007772BE" w:rsidRDefault="007772BE" w:rsidP="00FE628D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Данная разработка представляет собой описание инновационного подхода к проведению классической игры с учётом зимних погодных условий и возрастных особенностей учащихся 5-9 классов.</w:t>
      </w:r>
    </w:p>
    <w:p w:rsidR="007772BE" w:rsidRPr="007772BE" w:rsidRDefault="007772BE" w:rsidP="00FE628D">
      <w:pPr>
        <w:shd w:val="clear" w:color="auto" w:fill="FFFFFF"/>
        <w:spacing w:after="240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2. Основная часть. Методические рекомендации по проведению военно-спортивной игры «Зимняя зарница»</w:t>
      </w:r>
    </w:p>
    <w:p w:rsidR="007772BE" w:rsidRPr="007772BE" w:rsidRDefault="007772BE" w:rsidP="00FE628D">
      <w:pPr>
        <w:shd w:val="clear" w:color="auto" w:fill="FFFFFF"/>
        <w:spacing w:after="24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2.1. Подготовительный этап</w:t>
      </w:r>
    </w:p>
    <w:p w:rsidR="007772BE" w:rsidRPr="007772BE" w:rsidRDefault="007772BE" w:rsidP="00FE628D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Успех мероприятия напрямую зависит от тщательности подготовки.</w:t>
      </w:r>
    </w:p>
    <w:p w:rsidR="007772BE" w:rsidRPr="007772BE" w:rsidRDefault="007772BE" w:rsidP="00FE628D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Формирование оргкомитета и судейской бригады.</w:t>
      </w: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Назначается главный судья (как правило, учитель физкультуры или заместитель директора по ВР), который координирует работу судей на этапах. Желательно привлекать к судейству старшеклассников, педагогов, </w:t>
      </w:r>
      <w:r w:rsidRPr="00FE628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родителей.</w:t>
      </w:r>
    </w:p>
    <w:p w:rsidR="007772BE" w:rsidRPr="007772BE" w:rsidRDefault="007772BE" w:rsidP="00FE628D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Разработка Положения.</w:t>
      </w: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За 1-2 недели до игры издается приказ по школе и Положение, в котором прописаны дата, время, требования к участникам (форма одежды, допуск по состоянию здоровья) и программа соревнований.</w:t>
      </w:r>
    </w:p>
    <w:p w:rsidR="007772BE" w:rsidRPr="007772BE" w:rsidRDefault="007772BE" w:rsidP="00FE628D">
      <w:pPr>
        <w:numPr>
          <w:ilvl w:val="0"/>
          <w:numId w:val="11"/>
        </w:numPr>
        <w:shd w:val="clear" w:color="auto" w:fill="FFFFFF"/>
        <w:spacing w:after="12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Подготовка этапов и инвентаря.</w:t>
      </w:r>
    </w:p>
    <w:p w:rsidR="007772BE" w:rsidRPr="007772BE" w:rsidRDefault="007772BE" w:rsidP="00FE628D">
      <w:pPr>
        <w:numPr>
          <w:ilvl w:val="1"/>
          <w:numId w:val="1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Медицина:</w:t>
      </w: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бинты, жгуты, носилки (или санки для транспортировки).</w:t>
      </w:r>
    </w:p>
    <w:p w:rsidR="007772BE" w:rsidRPr="007772BE" w:rsidRDefault="007772BE" w:rsidP="00FE628D">
      <w:pPr>
        <w:numPr>
          <w:ilvl w:val="1"/>
          <w:numId w:val="1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Шифровка:</w:t>
      </w: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распечатанные тексты, зашифрованные цифрами или символами, ключи к шифру, ручки, бумага.</w:t>
      </w:r>
    </w:p>
    <w:p w:rsidR="007772BE" w:rsidRPr="007772BE" w:rsidRDefault="007772BE" w:rsidP="00FE628D">
      <w:pPr>
        <w:numPr>
          <w:ilvl w:val="1"/>
          <w:numId w:val="1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Оружейник:</w:t>
      </w:r>
      <w:r w:rsidRPr="00FE628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макеты </w:t>
      </w:r>
      <w:proofErr w:type="gramStart"/>
      <w:r w:rsidRPr="00FE628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автоматов </w:t>
      </w: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</w:t>
      </w:r>
      <w:proofErr w:type="gramEnd"/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секундомер.</w:t>
      </w:r>
    </w:p>
    <w:p w:rsidR="007772BE" w:rsidRPr="007772BE" w:rsidRDefault="007772BE" w:rsidP="00FE628D">
      <w:pPr>
        <w:numPr>
          <w:ilvl w:val="1"/>
          <w:numId w:val="1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Метание гранаты:</w:t>
      </w:r>
      <w:r w:rsidRPr="00FE628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муляжи гранат,</w:t>
      </w:r>
      <w:r w:rsidRPr="00FE628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мишени</w:t>
      </w: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p w:rsidR="007772BE" w:rsidRPr="007772BE" w:rsidRDefault="007772BE" w:rsidP="00FE628D">
      <w:pPr>
        <w:numPr>
          <w:ilvl w:val="1"/>
          <w:numId w:val="1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Лыжный десант:</w:t>
      </w: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лыжи, палки, размеченная трасса.</w:t>
      </w:r>
    </w:p>
    <w:p w:rsidR="007772BE" w:rsidRPr="007772BE" w:rsidRDefault="007772BE" w:rsidP="00FE628D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Информирование участников.</w:t>
      </w: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Классные руководители проводят инструктажи по технике безопасности, знакомят команды с условиями игры, помогают выбрать капитанов и подготовить девиз.</w:t>
      </w:r>
    </w:p>
    <w:p w:rsidR="007772BE" w:rsidRPr="007772BE" w:rsidRDefault="007772BE" w:rsidP="00FE628D">
      <w:pPr>
        <w:shd w:val="clear" w:color="auto" w:fill="FFFFFF"/>
        <w:spacing w:after="24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2.2. Условия и порядок проведения игры</w:t>
      </w:r>
    </w:p>
    <w:p w:rsidR="007772BE" w:rsidRPr="007772BE" w:rsidRDefault="007772BE" w:rsidP="00FE628D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Игра проводится по станциям. Каждая команда получает маршрутный лист, в котором указан порядок прохождения этапов. Это позволяет избежать скопления команд на одной </w:t>
      </w:r>
      <w:r w:rsidRPr="00FE628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станции.</w:t>
      </w:r>
    </w:p>
    <w:p w:rsidR="007772BE" w:rsidRPr="007772BE" w:rsidRDefault="007772BE" w:rsidP="00FE628D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Движение команд строго по маршруту. Время выполнения задания на станции контролирует судья.</w:t>
      </w:r>
    </w:p>
    <w:p w:rsidR="007772BE" w:rsidRPr="007772BE" w:rsidRDefault="007772BE" w:rsidP="00FE628D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 игре одновременно находятся команды разных классов. Рекомендуется деление на возрастные группы (5-7 и 8-9 классы) для подведения итогов.</w:t>
      </w:r>
    </w:p>
    <w:p w:rsidR="007772BE" w:rsidRPr="007772BE" w:rsidRDefault="007772BE" w:rsidP="00FE628D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После прохождения всех этапов команды сдают маршрутные листы в штаб (главному судье) и направляются к месту отдыха и полевой кухне.</w:t>
      </w:r>
    </w:p>
    <w:p w:rsidR="007772BE" w:rsidRPr="007772BE" w:rsidRDefault="007772BE" w:rsidP="00FE628D">
      <w:pPr>
        <w:shd w:val="clear" w:color="auto" w:fill="FFFFFF"/>
        <w:spacing w:after="24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2.3. Требования к обеспечению безопасности</w:t>
      </w:r>
    </w:p>
    <w:p w:rsidR="007772BE" w:rsidRPr="007772BE" w:rsidRDefault="007772BE" w:rsidP="00FE628D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Проверить спортивный инвентарь и место проведения на предмет </w:t>
      </w:r>
      <w:proofErr w:type="spellStart"/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травмоопасности</w:t>
      </w:r>
      <w:proofErr w:type="spellEnd"/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(отсутствие острых предметов, ям, качественное крепление мишеней</w:t>
      </w:r>
      <w:r w:rsidRPr="00FE628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).</w:t>
      </w:r>
    </w:p>
    <w:p w:rsidR="007772BE" w:rsidRPr="007772BE" w:rsidRDefault="007772BE" w:rsidP="00FE628D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Перед началом игры провести со всеми участниками инструктаж по технике безопасности. Особое внимание уделить правилу: </w:t>
      </w:r>
      <w:r w:rsidRPr="007772B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«Передвигаемся по территории только шагом, так как на улице скользко»</w:t>
      </w:r>
      <w:r w:rsidRPr="00FE628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p w:rsidR="007772BE" w:rsidRPr="007772BE" w:rsidRDefault="007772BE" w:rsidP="00FE628D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 каждом этапе судья обязан лично убедиться в готовности команды к выполнению задания и безопасном прохождении этапа.</w:t>
      </w:r>
    </w:p>
    <w:p w:rsidR="007772BE" w:rsidRPr="007772BE" w:rsidRDefault="007772BE" w:rsidP="00FE628D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Обеспечить присутствие медицинского работника для оказания неотложной помощи.</w:t>
      </w:r>
    </w:p>
    <w:p w:rsidR="007772BE" w:rsidRPr="007772BE" w:rsidRDefault="007772BE" w:rsidP="00FE628D">
      <w:pPr>
        <w:shd w:val="clear" w:color="auto" w:fill="FFFFFF"/>
        <w:spacing w:after="24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2.4. Подведение итогов и награждение</w:t>
      </w:r>
    </w:p>
    <w:p w:rsidR="007772BE" w:rsidRPr="007772BE" w:rsidRDefault="007772BE" w:rsidP="00FE628D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Итоги подводятся отдельно в каждой возрастной группе. Победитель определяется по наименьшей сумме мест, занятых на всех этапах </w:t>
      </w:r>
      <w:r w:rsidRPr="00FE628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Награждение грамотами</w:t>
      </w: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</w:t>
      </w:r>
    </w:p>
    <w:p w:rsidR="007772BE" w:rsidRPr="007772BE" w:rsidRDefault="007772BE" w:rsidP="00FE628D">
      <w:pPr>
        <w:shd w:val="clear" w:color="auto" w:fill="FFFFFF"/>
        <w:spacing w:after="240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3. Сценарий военно-спортивной игры «Зимняя зарница»</w:t>
      </w:r>
    </w:p>
    <w:p w:rsidR="007772BE" w:rsidRPr="007772BE" w:rsidRDefault="007772BE" w:rsidP="00FE628D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(Звучат фанфары или торжественная музыка. Выходят ведущие.)</w:t>
      </w:r>
    </w:p>
    <w:p w:rsidR="007772BE" w:rsidRPr="007772BE" w:rsidRDefault="007772BE" w:rsidP="00FE628D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Ведущий 1:</w:t>
      </w: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Здравствуйте, участники и гости наших соревнований! Мы рады приветствовать вас на военно-спортивной игре «Зарница», которая проходит второй раз в нашей школе в зимний период времени.</w:t>
      </w:r>
    </w:p>
    <w:p w:rsidR="007772BE" w:rsidRPr="007772BE" w:rsidRDefault="007772BE" w:rsidP="00FE628D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Ведущий 2:</w:t>
      </w: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На дворе зима, а это значит, что нашему организму нужна бодрость, а духу — закалка. Именно поэтому мы проводим не просто соревнования, а настоящую военно-спортивную игру!</w:t>
      </w:r>
    </w:p>
    <w:p w:rsidR="007772BE" w:rsidRPr="007772BE" w:rsidRDefault="007772BE" w:rsidP="00FE628D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Ведущий 1:</w:t>
      </w: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Вам предстоит пройти немало испытаний, проявить смекалку, меткость и ловкость. Вы готовы?</w:t>
      </w:r>
    </w:p>
    <w:p w:rsidR="007772BE" w:rsidRPr="007772BE" w:rsidRDefault="007772BE" w:rsidP="00FE628D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Команды (хором):</w:t>
      </w: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Готовы!</w:t>
      </w:r>
    </w:p>
    <w:p w:rsidR="007772BE" w:rsidRPr="007772BE" w:rsidRDefault="007772BE" w:rsidP="00FE628D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Ведущий 2:</w:t>
      </w: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proofErr w:type="gramStart"/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А</w:t>
      </w:r>
      <w:proofErr w:type="gramEnd"/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для торжественного открытия игры слово предоставляется главному судье соревнований </w:t>
      </w:r>
      <w:r w:rsidR="00FE628D" w:rsidRPr="00FE628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—  Сидякину Николаю Васильевичу.</w:t>
      </w:r>
    </w:p>
    <w:p w:rsidR="007772BE" w:rsidRPr="007772BE" w:rsidRDefault="007772BE" w:rsidP="00FE628D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(Главный судья выходит в центр.)</w:t>
      </w:r>
    </w:p>
    <w:p w:rsidR="007772BE" w:rsidRPr="007772BE" w:rsidRDefault="007772BE" w:rsidP="00FE628D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Главный судья:</w:t>
      </w: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Школа! РАВНЯЙСЬ! СМИРНО! Разрешите доложить, что военно-спортивная игра «Зимняя зарница» объявляется открытой! Внимание! Звучит Гимн Российской Федерации. Прошу всех встать смирно!</w:t>
      </w:r>
    </w:p>
    <w:p w:rsidR="007772BE" w:rsidRPr="007772BE" w:rsidRDefault="007772BE" w:rsidP="00FE628D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(Звучит Гимн РФ)</w:t>
      </w:r>
    </w:p>
    <w:p w:rsidR="007772BE" w:rsidRPr="007772BE" w:rsidRDefault="007772BE" w:rsidP="00FE628D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Главный судья:</w:t>
      </w: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Вольно! Торжественная церемония открытия подошла к концу. И прямо сейчас для вас начинается игра! Капитанам команд нужно подойти ко мне и сдать рапорт: назвать свою команду и её девиз.</w:t>
      </w:r>
    </w:p>
    <w:p w:rsidR="007772BE" w:rsidRPr="007772BE" w:rsidRDefault="007772BE" w:rsidP="00FE628D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(Капитаны подходят, сдают рапорты)</w:t>
      </w:r>
    </w:p>
    <w:p w:rsidR="007772BE" w:rsidRPr="007772BE" w:rsidRDefault="007772BE" w:rsidP="00FE628D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Ведущий 1:</w:t>
      </w: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Спасибо командам! Видим, что настроение у всех боевое. Наша «Зарница» будет состоять из 7 этапов, которые вам предстоит пройти. Судить игру будет профессиональная команда судей. На каждой станции вас ждет судья, который объяснит правила и зафиксирует результат в маршрутном листе.</w:t>
      </w:r>
    </w:p>
    <w:p w:rsidR="007772BE" w:rsidRPr="007772BE" w:rsidRDefault="007772BE" w:rsidP="00FE628D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Ведущий 2:</w:t>
      </w: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Давайте узнаем, какие испытания для вас подготовлены, и познакомимся с судьями!</w:t>
      </w:r>
    </w:p>
    <w:p w:rsidR="007772BE" w:rsidRPr="007772BE" w:rsidRDefault="007772BE" w:rsidP="00FE628D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«Оружейник»</w:t>
      </w:r>
      <w:r w:rsidR="00FE628D" w:rsidRPr="00FE628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— судья этапа </w:t>
      </w:r>
      <w:proofErr w:type="spellStart"/>
      <w:r w:rsidR="00FE628D" w:rsidRPr="00FE628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Клябина</w:t>
      </w:r>
      <w:proofErr w:type="spellEnd"/>
      <w:r w:rsidR="00FE628D" w:rsidRPr="00FE628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А. Н. </w:t>
      </w: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 этом этапе вам понадобятся знания и ловкость рук.</w:t>
      </w:r>
    </w:p>
    <w:p w:rsidR="007772BE" w:rsidRPr="007772BE" w:rsidRDefault="007772BE" w:rsidP="00FE628D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«Супер-прыжок»</w:t>
      </w:r>
      <w:r w:rsidR="00FE628D" w:rsidRPr="00FE628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— судья этапа </w:t>
      </w:r>
      <w:proofErr w:type="spellStart"/>
      <w:r w:rsidR="00FE628D" w:rsidRPr="00FE628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Кривогорницына</w:t>
      </w:r>
      <w:proofErr w:type="spellEnd"/>
      <w:r w:rsidR="00FE628D" w:rsidRPr="00FE628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Н.В. </w:t>
      </w: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Здесь вы покажете командный прыжок в длину.</w:t>
      </w:r>
    </w:p>
    <w:p w:rsidR="007772BE" w:rsidRPr="007772BE" w:rsidRDefault="007772BE" w:rsidP="00FE628D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«Метание гранаты»</w:t>
      </w:r>
      <w:r w:rsidR="00FE628D" w:rsidRPr="00FE628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— судья этапа </w:t>
      </w:r>
      <w:proofErr w:type="spellStart"/>
      <w:r w:rsidR="00FE628D" w:rsidRPr="00FE628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Светогоров</w:t>
      </w:r>
      <w:proofErr w:type="spellEnd"/>
      <w:r w:rsidR="00FE628D" w:rsidRPr="00FE628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Глеб</w:t>
      </w: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 Здесь вы покажете, какие вы меткие.</w:t>
      </w:r>
    </w:p>
    <w:p w:rsidR="007772BE" w:rsidRPr="007772BE" w:rsidRDefault="007772BE" w:rsidP="00FE628D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«Шифровка»</w:t>
      </w:r>
      <w:r w:rsidR="00FE628D" w:rsidRPr="00FE628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— судья этапа Шишкина О.А.</w:t>
      </w: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На этом этапе вам предстоит проявить смекалку и расшифровать донесение.</w:t>
      </w:r>
    </w:p>
    <w:p w:rsidR="007772BE" w:rsidRPr="007772BE" w:rsidRDefault="007772BE" w:rsidP="00FE628D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«Медицина»</w:t>
      </w:r>
      <w:r w:rsidR="00FE628D" w:rsidRPr="00FE628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— судья этапа </w:t>
      </w:r>
      <w:proofErr w:type="spellStart"/>
      <w:r w:rsidR="00FE628D" w:rsidRPr="00FE628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Нахаева</w:t>
      </w:r>
      <w:proofErr w:type="spellEnd"/>
      <w:r w:rsidR="00FE628D" w:rsidRPr="00FE628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Тамара.</w:t>
      </w: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Здесь вы покажете, как умеете оказывать первую медицинскую помощь.</w:t>
      </w:r>
    </w:p>
    <w:p w:rsidR="007772BE" w:rsidRPr="007772BE" w:rsidRDefault="007772BE" w:rsidP="00FE628D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«Полоса препятствий»</w:t>
      </w:r>
      <w:r w:rsidR="00FE628D" w:rsidRPr="00FE628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— судья этапа </w:t>
      </w:r>
      <w:proofErr w:type="spellStart"/>
      <w:r w:rsidR="00FE628D" w:rsidRPr="00FE628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Палашенко</w:t>
      </w:r>
      <w:proofErr w:type="spellEnd"/>
      <w:r w:rsidR="00FE628D" w:rsidRPr="00FE628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Антон</w:t>
      </w: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 Тут вы покажете свою выносливость и силу.</w:t>
      </w:r>
    </w:p>
    <w:p w:rsidR="007772BE" w:rsidRPr="007772BE" w:rsidRDefault="007772BE" w:rsidP="00FE628D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«Лыжный десант»</w:t>
      </w: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 — </w:t>
      </w:r>
      <w:r w:rsidR="00FE628D" w:rsidRPr="00FE628D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судья этапа Сидякин Н.В</w:t>
      </w: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 Тут вы покажете свою скорость и координацию на лыжной трассе.</w:t>
      </w:r>
    </w:p>
    <w:p w:rsidR="007772BE" w:rsidRPr="007772BE" w:rsidRDefault="007772BE" w:rsidP="00FE628D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lastRenderedPageBreak/>
        <w:t>Ведущий 1:</w:t>
      </w: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proofErr w:type="gramStart"/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А</w:t>
      </w:r>
      <w:proofErr w:type="gramEnd"/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теперь — приятная новость. После прохождения всех этапов, когда все задания будут позади, вас ждет заслуженный отдых и полевая кухня! Очень вкусная гречневая каша и горячий сладкий чай.</w:t>
      </w:r>
    </w:p>
    <w:p w:rsidR="007772BE" w:rsidRPr="007772BE" w:rsidRDefault="007772BE" w:rsidP="00FE628D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Ведущий 2:</w:t>
      </w: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Внимание, прослушайте правила игры:</w:t>
      </w:r>
    </w:p>
    <w:p w:rsidR="007772BE" w:rsidRPr="007772BE" w:rsidRDefault="007772BE" w:rsidP="00FE628D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После того, как вы получите маршрутные листы, вы отправляетесь проходить этапы строго в том порядке, который указан в вашем листе.</w:t>
      </w:r>
    </w:p>
    <w:p w:rsidR="007772BE" w:rsidRPr="007772BE" w:rsidRDefault="007772BE" w:rsidP="00FE628D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На каждом этапе вас ждет судья. Он объяснит задание, вы выполняете его, судья ставит отметку, и вы переходите к следующему этапу.</w:t>
      </w:r>
    </w:p>
    <w:p w:rsidR="007772BE" w:rsidRPr="007772BE" w:rsidRDefault="007772BE" w:rsidP="00FE628D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Если вы подошли к этапу, а там еще находится другая команда — терпеливо дожидайтесь своей очереди.</w:t>
      </w:r>
    </w:p>
    <w:p w:rsidR="007772BE" w:rsidRPr="007772BE" w:rsidRDefault="007772BE" w:rsidP="00FE628D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Самое главное — соблюдайте технику безопасности! Передвигаемся по территории школы и этапам только шагом, не бежим, так как на улице скользко.</w:t>
      </w:r>
    </w:p>
    <w:p w:rsidR="00FE628D" w:rsidRPr="00FE628D" w:rsidRDefault="00FE628D" w:rsidP="00FE628D">
      <w:pPr>
        <w:pStyle w:val="a8"/>
        <w:spacing w:before="0" w:beforeAutospacing="0"/>
      </w:pPr>
      <w:r w:rsidRPr="00FE628D">
        <w:rPr>
          <w:rStyle w:val="a4"/>
        </w:rPr>
        <w:t>Ведущий 1:</w:t>
      </w:r>
      <w:r w:rsidRPr="00FE628D">
        <w:t xml:space="preserve"> Оценка команд будет производиться в двух возрастных категориях: учащиеся 5-7 классов и учащиеся 8-9 классов. Результаты будут объявлены после завершения мероприятия, связанного с полевой кухней.</w:t>
      </w:r>
    </w:p>
    <w:p w:rsidR="007772BE" w:rsidRPr="007772BE" w:rsidRDefault="007772BE" w:rsidP="00FE628D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Ведущий 2:</w:t>
      </w: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</w:t>
      </w:r>
      <w:proofErr w:type="gramStart"/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А</w:t>
      </w:r>
      <w:proofErr w:type="gramEnd"/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сейчас командиры команд, прошу подойти к столу главного судьи и получить маршрутные листы, начиная с 9 класса.</w:t>
      </w:r>
    </w:p>
    <w:p w:rsidR="007772BE" w:rsidRPr="007772BE" w:rsidRDefault="007772BE" w:rsidP="00FE628D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Ведущий 1:</w:t>
      </w: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Спортсмены готовы?</w:t>
      </w: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Команды (хором):</w:t>
      </w: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Готовы!</w:t>
      </w:r>
    </w:p>
    <w:p w:rsidR="007772BE" w:rsidRPr="007772BE" w:rsidRDefault="007772BE" w:rsidP="00FE628D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Ведущий 2:</w:t>
      </w: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Тогда мы начинаем соревнования! Желаем всем удачи, честной борьбы и только победы!</w:t>
      </w:r>
    </w:p>
    <w:p w:rsidR="007772BE" w:rsidRPr="007772BE" w:rsidRDefault="007772BE" w:rsidP="00FE628D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(Команды расходятся по этапам)</w:t>
      </w:r>
    </w:p>
    <w:p w:rsidR="007772BE" w:rsidRPr="007772BE" w:rsidRDefault="007772BE" w:rsidP="00FE628D">
      <w:pPr>
        <w:shd w:val="clear" w:color="auto" w:fill="FFFFFF"/>
        <w:spacing w:after="240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4. Дидактические материалы к мероприятию</w:t>
      </w:r>
    </w:p>
    <w:p w:rsidR="007772BE" w:rsidRPr="007772BE" w:rsidRDefault="007772BE" w:rsidP="00FE628D">
      <w:pPr>
        <w:shd w:val="clear" w:color="auto" w:fill="FFFFFF"/>
        <w:spacing w:after="24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4.1. Форма маршрутного листа</w:t>
      </w:r>
    </w:p>
    <w:p w:rsidR="00FE628D" w:rsidRPr="00FE628D" w:rsidRDefault="007772BE" w:rsidP="00FE628D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МАРШРУТНЫЙ ЛИСТ</w:t>
      </w: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</w: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Команды «__</w:t>
      </w:r>
      <w:r w:rsidR="00FE628D" w:rsidRPr="00FE628D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_____________» __________ класс</w:t>
      </w:r>
    </w:p>
    <w:p w:rsidR="00FE628D" w:rsidRPr="00FE628D" w:rsidRDefault="00FE628D" w:rsidP="00FE628D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869"/>
        <w:gridCol w:w="1869"/>
        <w:gridCol w:w="1869"/>
        <w:gridCol w:w="1869"/>
        <w:gridCol w:w="1869"/>
      </w:tblGrid>
      <w:tr w:rsidR="00FE628D" w:rsidRPr="00FE628D" w:rsidTr="0067677F">
        <w:tc>
          <w:tcPr>
            <w:tcW w:w="1869" w:type="dxa"/>
            <w:tcBorders>
              <w:top w:val="nil"/>
            </w:tcBorders>
            <w:vAlign w:val="center"/>
          </w:tcPr>
          <w:p w:rsidR="00FE628D" w:rsidRPr="007772BE" w:rsidRDefault="00FE628D" w:rsidP="00FE628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72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Этапа</w:t>
            </w:r>
          </w:p>
        </w:tc>
        <w:tc>
          <w:tcPr>
            <w:tcW w:w="1869" w:type="dxa"/>
            <w:tcBorders>
              <w:top w:val="nil"/>
            </w:tcBorders>
            <w:vAlign w:val="center"/>
          </w:tcPr>
          <w:p w:rsidR="00FE628D" w:rsidRPr="007772BE" w:rsidRDefault="00FE628D" w:rsidP="00FE628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72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этапа</w:t>
            </w:r>
          </w:p>
        </w:tc>
        <w:tc>
          <w:tcPr>
            <w:tcW w:w="1869" w:type="dxa"/>
            <w:tcBorders>
              <w:top w:val="nil"/>
            </w:tcBorders>
            <w:vAlign w:val="center"/>
          </w:tcPr>
          <w:p w:rsidR="00FE628D" w:rsidRPr="007772BE" w:rsidRDefault="00FE628D" w:rsidP="00FE628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72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ФИО судьи</w:t>
            </w:r>
          </w:p>
        </w:tc>
        <w:tc>
          <w:tcPr>
            <w:tcW w:w="1869" w:type="dxa"/>
            <w:tcBorders>
              <w:top w:val="nil"/>
            </w:tcBorders>
            <w:vAlign w:val="center"/>
          </w:tcPr>
          <w:p w:rsidR="00FE628D" w:rsidRPr="007772BE" w:rsidRDefault="00FE628D" w:rsidP="00FE628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72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Отметка о прохождении (баллы/время)</w:t>
            </w:r>
          </w:p>
        </w:tc>
        <w:tc>
          <w:tcPr>
            <w:tcW w:w="1869" w:type="dxa"/>
            <w:tcBorders>
              <w:top w:val="nil"/>
            </w:tcBorders>
            <w:vAlign w:val="center"/>
          </w:tcPr>
          <w:p w:rsidR="00FE628D" w:rsidRPr="007772BE" w:rsidRDefault="00FE628D" w:rsidP="00FE628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72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Подпись судьи</w:t>
            </w:r>
          </w:p>
        </w:tc>
      </w:tr>
      <w:tr w:rsidR="00FE628D" w:rsidRPr="00FE628D" w:rsidTr="008A2669">
        <w:tc>
          <w:tcPr>
            <w:tcW w:w="1869" w:type="dxa"/>
            <w:vAlign w:val="center"/>
          </w:tcPr>
          <w:p w:rsidR="00FE628D" w:rsidRPr="007772BE" w:rsidRDefault="00FE628D" w:rsidP="00FE628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72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69" w:type="dxa"/>
            <w:vAlign w:val="center"/>
          </w:tcPr>
          <w:p w:rsidR="00FE628D" w:rsidRPr="007772BE" w:rsidRDefault="00FE628D" w:rsidP="00FE628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72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Оружейник</w:t>
            </w:r>
          </w:p>
        </w:tc>
        <w:tc>
          <w:tcPr>
            <w:tcW w:w="1869" w:type="dxa"/>
            <w:vAlign w:val="center"/>
          </w:tcPr>
          <w:p w:rsidR="00FE628D" w:rsidRPr="007772BE" w:rsidRDefault="00FE628D" w:rsidP="00FE628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69" w:type="dxa"/>
          </w:tcPr>
          <w:p w:rsidR="00FE628D" w:rsidRPr="00FE628D" w:rsidRDefault="00FE628D" w:rsidP="00FE628D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</w:p>
        </w:tc>
        <w:tc>
          <w:tcPr>
            <w:tcW w:w="1869" w:type="dxa"/>
          </w:tcPr>
          <w:p w:rsidR="00FE628D" w:rsidRPr="00FE628D" w:rsidRDefault="00FE628D" w:rsidP="00FE628D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</w:p>
        </w:tc>
      </w:tr>
      <w:tr w:rsidR="00FE628D" w:rsidRPr="00FE628D" w:rsidTr="008A2669">
        <w:tc>
          <w:tcPr>
            <w:tcW w:w="1869" w:type="dxa"/>
            <w:vAlign w:val="center"/>
          </w:tcPr>
          <w:p w:rsidR="00FE628D" w:rsidRPr="007772BE" w:rsidRDefault="00FE628D" w:rsidP="00FE628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72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69" w:type="dxa"/>
            <w:vAlign w:val="center"/>
          </w:tcPr>
          <w:p w:rsidR="00FE628D" w:rsidRPr="007772BE" w:rsidRDefault="00FE628D" w:rsidP="00FE628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72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Супер-прыжок</w:t>
            </w:r>
          </w:p>
        </w:tc>
        <w:tc>
          <w:tcPr>
            <w:tcW w:w="1869" w:type="dxa"/>
            <w:vAlign w:val="center"/>
          </w:tcPr>
          <w:p w:rsidR="00FE628D" w:rsidRPr="007772BE" w:rsidRDefault="00FE628D" w:rsidP="00FE628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69" w:type="dxa"/>
          </w:tcPr>
          <w:p w:rsidR="00FE628D" w:rsidRPr="00FE628D" w:rsidRDefault="00FE628D" w:rsidP="00FE628D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</w:p>
        </w:tc>
        <w:tc>
          <w:tcPr>
            <w:tcW w:w="1869" w:type="dxa"/>
          </w:tcPr>
          <w:p w:rsidR="00FE628D" w:rsidRPr="00FE628D" w:rsidRDefault="00FE628D" w:rsidP="00FE628D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</w:p>
        </w:tc>
      </w:tr>
      <w:tr w:rsidR="00FE628D" w:rsidRPr="00FE628D" w:rsidTr="008A2669">
        <w:tc>
          <w:tcPr>
            <w:tcW w:w="1869" w:type="dxa"/>
            <w:vAlign w:val="center"/>
          </w:tcPr>
          <w:p w:rsidR="00FE628D" w:rsidRPr="007772BE" w:rsidRDefault="00FE628D" w:rsidP="00FE628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72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69" w:type="dxa"/>
            <w:vAlign w:val="center"/>
          </w:tcPr>
          <w:p w:rsidR="00FE628D" w:rsidRPr="007772BE" w:rsidRDefault="00FE628D" w:rsidP="00FE628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72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Метание гранаты</w:t>
            </w:r>
          </w:p>
        </w:tc>
        <w:tc>
          <w:tcPr>
            <w:tcW w:w="1869" w:type="dxa"/>
            <w:vAlign w:val="center"/>
          </w:tcPr>
          <w:p w:rsidR="00FE628D" w:rsidRPr="007772BE" w:rsidRDefault="00FE628D" w:rsidP="00FE628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69" w:type="dxa"/>
          </w:tcPr>
          <w:p w:rsidR="00FE628D" w:rsidRPr="00FE628D" w:rsidRDefault="00FE628D" w:rsidP="00FE628D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</w:p>
        </w:tc>
        <w:tc>
          <w:tcPr>
            <w:tcW w:w="1869" w:type="dxa"/>
          </w:tcPr>
          <w:p w:rsidR="00FE628D" w:rsidRPr="00FE628D" w:rsidRDefault="00FE628D" w:rsidP="00FE628D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</w:p>
        </w:tc>
      </w:tr>
      <w:tr w:rsidR="00FE628D" w:rsidRPr="00FE628D" w:rsidTr="008A2669">
        <w:tc>
          <w:tcPr>
            <w:tcW w:w="1869" w:type="dxa"/>
            <w:vAlign w:val="center"/>
          </w:tcPr>
          <w:p w:rsidR="00FE628D" w:rsidRPr="007772BE" w:rsidRDefault="00FE628D" w:rsidP="00FE628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72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69" w:type="dxa"/>
            <w:vAlign w:val="center"/>
          </w:tcPr>
          <w:p w:rsidR="00FE628D" w:rsidRPr="007772BE" w:rsidRDefault="00FE628D" w:rsidP="00FE628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72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Шифровка</w:t>
            </w:r>
          </w:p>
        </w:tc>
        <w:tc>
          <w:tcPr>
            <w:tcW w:w="1869" w:type="dxa"/>
            <w:vAlign w:val="center"/>
          </w:tcPr>
          <w:p w:rsidR="00FE628D" w:rsidRPr="007772BE" w:rsidRDefault="00FE628D" w:rsidP="00FE628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69" w:type="dxa"/>
          </w:tcPr>
          <w:p w:rsidR="00FE628D" w:rsidRPr="00FE628D" w:rsidRDefault="00FE628D" w:rsidP="00FE628D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</w:p>
        </w:tc>
        <w:tc>
          <w:tcPr>
            <w:tcW w:w="1869" w:type="dxa"/>
          </w:tcPr>
          <w:p w:rsidR="00FE628D" w:rsidRPr="00FE628D" w:rsidRDefault="00FE628D" w:rsidP="00FE628D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</w:p>
        </w:tc>
      </w:tr>
      <w:tr w:rsidR="00FE628D" w:rsidRPr="00FE628D" w:rsidTr="008A2669">
        <w:tc>
          <w:tcPr>
            <w:tcW w:w="1869" w:type="dxa"/>
            <w:vAlign w:val="center"/>
          </w:tcPr>
          <w:p w:rsidR="00FE628D" w:rsidRPr="007772BE" w:rsidRDefault="00FE628D" w:rsidP="00FE628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72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69" w:type="dxa"/>
            <w:vAlign w:val="center"/>
          </w:tcPr>
          <w:p w:rsidR="00FE628D" w:rsidRPr="007772BE" w:rsidRDefault="00FE628D" w:rsidP="00FE628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72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Медицина</w:t>
            </w:r>
          </w:p>
        </w:tc>
        <w:tc>
          <w:tcPr>
            <w:tcW w:w="1869" w:type="dxa"/>
            <w:vAlign w:val="center"/>
          </w:tcPr>
          <w:p w:rsidR="00FE628D" w:rsidRPr="007772BE" w:rsidRDefault="00FE628D" w:rsidP="00FE628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69" w:type="dxa"/>
          </w:tcPr>
          <w:p w:rsidR="00FE628D" w:rsidRPr="00FE628D" w:rsidRDefault="00FE628D" w:rsidP="00FE628D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</w:p>
        </w:tc>
        <w:tc>
          <w:tcPr>
            <w:tcW w:w="1869" w:type="dxa"/>
          </w:tcPr>
          <w:p w:rsidR="00FE628D" w:rsidRPr="00FE628D" w:rsidRDefault="00FE628D" w:rsidP="00FE628D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</w:p>
        </w:tc>
      </w:tr>
      <w:tr w:rsidR="00FE628D" w:rsidRPr="00FE628D" w:rsidTr="008A2669">
        <w:tc>
          <w:tcPr>
            <w:tcW w:w="1869" w:type="dxa"/>
            <w:vAlign w:val="center"/>
          </w:tcPr>
          <w:p w:rsidR="00FE628D" w:rsidRPr="00FE628D" w:rsidRDefault="00FE628D" w:rsidP="00FE628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69" w:type="dxa"/>
            <w:vAlign w:val="center"/>
          </w:tcPr>
          <w:p w:rsidR="00FE628D" w:rsidRPr="007772BE" w:rsidRDefault="00FE628D" w:rsidP="00FE628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72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Полоса препятствий</w:t>
            </w:r>
          </w:p>
        </w:tc>
        <w:tc>
          <w:tcPr>
            <w:tcW w:w="1869" w:type="dxa"/>
            <w:vAlign w:val="center"/>
          </w:tcPr>
          <w:p w:rsidR="00FE628D" w:rsidRPr="007772BE" w:rsidRDefault="00FE628D" w:rsidP="00FE628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69" w:type="dxa"/>
          </w:tcPr>
          <w:p w:rsidR="00FE628D" w:rsidRPr="00FE628D" w:rsidRDefault="00FE628D" w:rsidP="00FE628D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</w:p>
        </w:tc>
        <w:tc>
          <w:tcPr>
            <w:tcW w:w="1869" w:type="dxa"/>
          </w:tcPr>
          <w:p w:rsidR="00FE628D" w:rsidRPr="00FE628D" w:rsidRDefault="00FE628D" w:rsidP="00FE628D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</w:p>
        </w:tc>
      </w:tr>
      <w:tr w:rsidR="00FE628D" w:rsidRPr="00FE628D" w:rsidTr="008A2669">
        <w:tc>
          <w:tcPr>
            <w:tcW w:w="1869" w:type="dxa"/>
            <w:vAlign w:val="center"/>
          </w:tcPr>
          <w:p w:rsidR="00FE628D" w:rsidRPr="00FE628D" w:rsidRDefault="00FE628D" w:rsidP="00FE628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6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1869" w:type="dxa"/>
            <w:vAlign w:val="center"/>
          </w:tcPr>
          <w:p w:rsidR="00FE628D" w:rsidRPr="007772BE" w:rsidRDefault="00FE628D" w:rsidP="00FE628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772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Лыжный десант</w:t>
            </w:r>
          </w:p>
        </w:tc>
        <w:tc>
          <w:tcPr>
            <w:tcW w:w="1869" w:type="dxa"/>
            <w:vAlign w:val="center"/>
          </w:tcPr>
          <w:p w:rsidR="00FE628D" w:rsidRPr="007772BE" w:rsidRDefault="00FE628D" w:rsidP="00FE628D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69" w:type="dxa"/>
          </w:tcPr>
          <w:p w:rsidR="00FE628D" w:rsidRPr="00FE628D" w:rsidRDefault="00FE628D" w:rsidP="00FE628D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</w:p>
        </w:tc>
        <w:tc>
          <w:tcPr>
            <w:tcW w:w="1869" w:type="dxa"/>
          </w:tcPr>
          <w:p w:rsidR="00FE628D" w:rsidRPr="00FE628D" w:rsidRDefault="00FE628D" w:rsidP="00FE628D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F1115"/>
                <w:sz w:val="24"/>
                <w:szCs w:val="24"/>
                <w:lang w:eastAsia="ru-RU"/>
              </w:rPr>
            </w:pPr>
          </w:p>
        </w:tc>
      </w:tr>
    </w:tbl>
    <w:p w:rsidR="00FE628D" w:rsidRPr="00FE628D" w:rsidRDefault="00FE628D" w:rsidP="00FE628D">
      <w:pPr>
        <w:shd w:val="clear" w:color="auto" w:fill="FFFFFF"/>
        <w:spacing w:after="24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</w:p>
    <w:p w:rsidR="007772BE" w:rsidRPr="007772BE" w:rsidRDefault="007772BE" w:rsidP="00FE628D">
      <w:pPr>
        <w:shd w:val="clear" w:color="auto" w:fill="FFFFFF"/>
        <w:spacing w:after="24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 xml:space="preserve">4.2. Описание этапов для судей </w:t>
      </w:r>
    </w:p>
    <w:p w:rsidR="007772BE" w:rsidRPr="007772BE" w:rsidRDefault="007772BE" w:rsidP="00FE628D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Карточка выдается судье на этапе.</w:t>
      </w:r>
    </w:p>
    <w:p w:rsidR="007772BE" w:rsidRPr="007772BE" w:rsidRDefault="007772BE" w:rsidP="00FE628D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Станция «Шифровка»</w:t>
      </w:r>
    </w:p>
    <w:p w:rsidR="007772BE" w:rsidRPr="007772BE" w:rsidRDefault="007772BE" w:rsidP="00FE628D">
      <w:pPr>
        <w:numPr>
          <w:ilvl w:val="0"/>
          <w:numId w:val="1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Задание:</w:t>
      </w: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Команде выдается карточка с зашифрованным текстом и ключом (например, цифра соответствует номеру буквы в алфавите). Необходимо расшифровать донесение и записать его на бланке. Учитывается время и правильность.</w:t>
      </w:r>
    </w:p>
    <w:p w:rsidR="007772BE" w:rsidRPr="007772BE" w:rsidRDefault="007772BE" w:rsidP="00FE628D">
      <w:pPr>
        <w:numPr>
          <w:ilvl w:val="0"/>
          <w:numId w:val="1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Штрафы:</w:t>
      </w: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+ 10 сек за каждую неверно угаданную букву.</w:t>
      </w:r>
    </w:p>
    <w:p w:rsidR="007772BE" w:rsidRPr="007772BE" w:rsidRDefault="007772BE" w:rsidP="00FE628D">
      <w:pPr>
        <w:numPr>
          <w:ilvl w:val="0"/>
          <w:numId w:val="1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Оценка:</w:t>
      </w: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Место определяется по лучшему времени.</w:t>
      </w:r>
    </w:p>
    <w:p w:rsidR="007772BE" w:rsidRPr="007772BE" w:rsidRDefault="007772BE" w:rsidP="00FE628D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Станция «Медицина»</w:t>
      </w:r>
    </w:p>
    <w:p w:rsidR="007772BE" w:rsidRPr="007772BE" w:rsidRDefault="007772BE" w:rsidP="00FE628D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Задание:</w:t>
      </w: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Оказать первую помощь условному пострадавшему (например, наложение шины при переломе голени или жгута при артериальном кровотечении) и транспортировать его на санках/носилках до отметки.</w:t>
      </w:r>
    </w:p>
    <w:p w:rsidR="007772BE" w:rsidRPr="007772BE" w:rsidRDefault="007772BE" w:rsidP="00FE628D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Участники:</w:t>
      </w: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3-4 человека (сама команда выбирает "пострадавшего" и "санитаров").</w:t>
      </w:r>
    </w:p>
    <w:p w:rsidR="007772BE" w:rsidRPr="007772BE" w:rsidRDefault="007772BE" w:rsidP="00FE628D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Критерии оценки:</w:t>
      </w: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Правильность наложения повязки/жгута, время, аккуратность транспортировки.</w:t>
      </w:r>
    </w:p>
    <w:p w:rsidR="007772BE" w:rsidRPr="007772BE" w:rsidRDefault="007772BE" w:rsidP="00FE628D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Штрафы:</w:t>
      </w: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 Неправильное наложение (ошибка в определении места), падение "пострадавшего" при транспортировке.</w:t>
      </w:r>
    </w:p>
    <w:p w:rsidR="007772BE" w:rsidRPr="007772BE" w:rsidRDefault="007772BE" w:rsidP="00FE628D">
      <w:pPr>
        <w:shd w:val="clear" w:color="auto" w:fill="FFFFFF"/>
        <w:spacing w:after="240" w:line="240" w:lineRule="auto"/>
        <w:outlineLvl w:val="2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4.3. Пример шифровки</w:t>
      </w:r>
    </w:p>
    <w:p w:rsidR="007772BE" w:rsidRPr="007772BE" w:rsidRDefault="007772BE" w:rsidP="00FE628D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*Ключ: 1-А, 2-Б, 3-В, 4-Г, 5-Д, 6-Е, 7-Ё, 8-Ж, 9-З, 10-И, 11-Й, 12-К, 13-Л, 14-М, 15-Н, 16-О, 17-П, 18-Р, 19-С, 20-Т, 21-У, 22-Ф, 23-Х, 24-Ц, 25-Ч, 26-Ш, 27-Щ, 28-Ъ, 29-Ы, 30-Ь, 31-Э, 32-Ю, 33-Я*</w:t>
      </w:r>
    </w:p>
    <w:p w:rsidR="007772BE" w:rsidRPr="007772BE" w:rsidRDefault="007772BE" w:rsidP="00FE628D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Текст для шифровки:</w:t>
      </w: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br/>
        <w:t>«18 1 17 16 18 20 30 / 10 7 21 20 / 3 / 24 6 15 20 18 6 / 23 18 1 15 10 20 30 / 14 16 9 21 / 16 20 3 15 30 / 9 1 26 10 24 30 / 18 16 5 10 15 21» (Ответ: </w:t>
      </w:r>
      <w:r w:rsidRPr="007772BE">
        <w:rPr>
          <w:rFonts w:ascii="Times New Roman" w:eastAsia="Times New Roman" w:hAnsi="Times New Roman" w:cs="Times New Roman"/>
          <w:i/>
          <w:iCs/>
          <w:color w:val="0F1115"/>
          <w:sz w:val="24"/>
          <w:szCs w:val="24"/>
          <w:lang w:eastAsia="ru-RU"/>
        </w:rPr>
        <w:t>Рапорт о готовности к выполнению боевой задачи</w:t>
      </w: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)</w:t>
      </w:r>
    </w:p>
    <w:p w:rsidR="007772BE" w:rsidRPr="007772BE" w:rsidRDefault="007772BE" w:rsidP="00FE628D">
      <w:pPr>
        <w:shd w:val="clear" w:color="auto" w:fill="FFFFFF"/>
        <w:spacing w:after="240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5. Заключение</w:t>
      </w:r>
    </w:p>
    <w:p w:rsidR="007772BE" w:rsidRPr="007772BE" w:rsidRDefault="007772BE" w:rsidP="00FE628D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Представленная методическая разработка военно-спортивной игры «Зимняя зарница» позволяет комплексно решать задачи патриотического, физического и социального воспитания школьников. Использование игровой формы, сочетание интеллектуальных и физических нагрузок, а также работа в команде способствуют формированию у учащихся устойчивого интереса к занятиям спортом и уважения к защитникам Отечества.</w:t>
      </w:r>
    </w:p>
    <w:p w:rsidR="007772BE" w:rsidRPr="007772BE" w:rsidRDefault="007772BE" w:rsidP="00FE628D">
      <w:pPr>
        <w:shd w:val="clear" w:color="auto" w:fill="FFFFFF"/>
        <w:spacing w:after="240" w:line="240" w:lineRule="auto"/>
        <w:outlineLvl w:val="1"/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b/>
          <w:bCs/>
          <w:color w:val="0F1115"/>
          <w:sz w:val="24"/>
          <w:szCs w:val="24"/>
          <w:lang w:eastAsia="ru-RU"/>
        </w:rPr>
        <w:t>6. Список литературы</w:t>
      </w:r>
    </w:p>
    <w:p w:rsidR="007772BE" w:rsidRPr="007772BE" w:rsidRDefault="007772BE" w:rsidP="00FE628D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Афанасьева Н.А. Разработка внеклассных мероприятий в общеобразовательной школе: методические подходы и примеры. — Современный урок, 2025. </w:t>
      </w:r>
    </w:p>
    <w:p w:rsidR="007772BE" w:rsidRPr="007772BE" w:rsidRDefault="007772BE" w:rsidP="00FE628D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spellStart"/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Аброськина</w:t>
      </w:r>
      <w:proofErr w:type="spellEnd"/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Н.В. Сборник методических материалов "Спортивные игры". — </w:t>
      </w:r>
      <w:proofErr w:type="spellStart"/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Инфоурок</w:t>
      </w:r>
      <w:proofErr w:type="spellEnd"/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, 2025. </w:t>
      </w:r>
    </w:p>
    <w:p w:rsidR="007772BE" w:rsidRPr="007772BE" w:rsidRDefault="007772BE" w:rsidP="00FE628D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proofErr w:type="spellStart"/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Гайсинюк</w:t>
      </w:r>
      <w:proofErr w:type="spellEnd"/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 xml:space="preserve"> М.Н. Методические рекомендации по оформлению методических разработок преподавателей. — Туапсе, 2017. </w:t>
      </w:r>
    </w:p>
    <w:p w:rsidR="007772BE" w:rsidRPr="007772BE" w:rsidRDefault="007772BE" w:rsidP="00FE628D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</w:pPr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Структура описания методической разработки воспитательного мероприятия. — Рязанский институт развития образования, [</w:t>
      </w:r>
      <w:proofErr w:type="spellStart"/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б.г</w:t>
      </w:r>
      <w:proofErr w:type="spellEnd"/>
      <w:r w:rsidRPr="007772BE">
        <w:rPr>
          <w:rFonts w:ascii="Times New Roman" w:eastAsia="Times New Roman" w:hAnsi="Times New Roman" w:cs="Times New Roman"/>
          <w:color w:val="0F1115"/>
          <w:sz w:val="24"/>
          <w:szCs w:val="24"/>
          <w:lang w:eastAsia="ru-RU"/>
        </w:rPr>
        <w:t>.]. </w:t>
      </w:r>
    </w:p>
    <w:p w:rsidR="005A391F" w:rsidRPr="00FE628D" w:rsidRDefault="005A391F" w:rsidP="00FE628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5A391F" w:rsidRPr="00FE62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04A93"/>
    <w:multiLevelType w:val="multilevel"/>
    <w:tmpl w:val="58B0DD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1A2BF2"/>
    <w:multiLevelType w:val="multilevel"/>
    <w:tmpl w:val="203CE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4773A4"/>
    <w:multiLevelType w:val="multilevel"/>
    <w:tmpl w:val="5352D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1054D3"/>
    <w:multiLevelType w:val="multilevel"/>
    <w:tmpl w:val="E926D6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C396E9A"/>
    <w:multiLevelType w:val="multilevel"/>
    <w:tmpl w:val="B34636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C6487B"/>
    <w:multiLevelType w:val="multilevel"/>
    <w:tmpl w:val="B34636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6873071"/>
    <w:multiLevelType w:val="multilevel"/>
    <w:tmpl w:val="50680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7843AC6"/>
    <w:multiLevelType w:val="multilevel"/>
    <w:tmpl w:val="DBF27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9B27A3"/>
    <w:multiLevelType w:val="multilevel"/>
    <w:tmpl w:val="A2CC1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F3D7514"/>
    <w:multiLevelType w:val="multilevel"/>
    <w:tmpl w:val="B82856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8626D4"/>
    <w:multiLevelType w:val="multilevel"/>
    <w:tmpl w:val="9426FC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80E28FE"/>
    <w:multiLevelType w:val="multilevel"/>
    <w:tmpl w:val="8A9E3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40623D2"/>
    <w:multiLevelType w:val="multilevel"/>
    <w:tmpl w:val="D0BA0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021141B"/>
    <w:multiLevelType w:val="multilevel"/>
    <w:tmpl w:val="EF52C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2AD4460"/>
    <w:multiLevelType w:val="multilevel"/>
    <w:tmpl w:val="D7125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3DA6EFA"/>
    <w:multiLevelType w:val="multilevel"/>
    <w:tmpl w:val="745673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A354E02"/>
    <w:multiLevelType w:val="multilevel"/>
    <w:tmpl w:val="BE96FF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F2116F9"/>
    <w:multiLevelType w:val="multilevel"/>
    <w:tmpl w:val="FF6C8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6"/>
  </w:num>
  <w:num w:numId="3">
    <w:abstractNumId w:val="14"/>
  </w:num>
  <w:num w:numId="4">
    <w:abstractNumId w:val="4"/>
  </w:num>
  <w:num w:numId="5">
    <w:abstractNumId w:val="1"/>
  </w:num>
  <w:num w:numId="6">
    <w:abstractNumId w:val="5"/>
  </w:num>
  <w:num w:numId="7">
    <w:abstractNumId w:val="13"/>
  </w:num>
  <w:num w:numId="8">
    <w:abstractNumId w:val="11"/>
  </w:num>
  <w:num w:numId="9">
    <w:abstractNumId w:val="3"/>
  </w:num>
  <w:num w:numId="10">
    <w:abstractNumId w:val="7"/>
  </w:num>
  <w:num w:numId="11">
    <w:abstractNumId w:val="16"/>
  </w:num>
  <w:num w:numId="12">
    <w:abstractNumId w:val="2"/>
  </w:num>
  <w:num w:numId="13">
    <w:abstractNumId w:val="0"/>
  </w:num>
  <w:num w:numId="14">
    <w:abstractNumId w:val="9"/>
  </w:num>
  <w:num w:numId="15">
    <w:abstractNumId w:val="17"/>
  </w:num>
  <w:num w:numId="16">
    <w:abstractNumId w:val="15"/>
  </w:num>
  <w:num w:numId="17">
    <w:abstractNumId w:val="8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CCE"/>
    <w:rsid w:val="00003636"/>
    <w:rsid w:val="001960F9"/>
    <w:rsid w:val="00203B5A"/>
    <w:rsid w:val="00316880"/>
    <w:rsid w:val="003533A4"/>
    <w:rsid w:val="00374CAC"/>
    <w:rsid w:val="003B5EDF"/>
    <w:rsid w:val="003F724F"/>
    <w:rsid w:val="0058315A"/>
    <w:rsid w:val="005A391F"/>
    <w:rsid w:val="005E0CCE"/>
    <w:rsid w:val="00613E8C"/>
    <w:rsid w:val="00776636"/>
    <w:rsid w:val="007772BE"/>
    <w:rsid w:val="008A66E5"/>
    <w:rsid w:val="00965E45"/>
    <w:rsid w:val="009F18DF"/>
    <w:rsid w:val="00B649F9"/>
    <w:rsid w:val="00B66745"/>
    <w:rsid w:val="00BD4BCB"/>
    <w:rsid w:val="00C66D1E"/>
    <w:rsid w:val="00D333E4"/>
    <w:rsid w:val="00E21411"/>
    <w:rsid w:val="00F3262E"/>
    <w:rsid w:val="00FE6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5BDB73"/>
  <w15:chartTrackingRefBased/>
  <w15:docId w15:val="{DE032DAB-D08B-46D8-9F87-A66B2ABDB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724F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F724F"/>
    <w:pPr>
      <w:spacing w:after="0" w:line="240" w:lineRule="auto"/>
    </w:pPr>
  </w:style>
  <w:style w:type="character" w:styleId="a4">
    <w:name w:val="Strong"/>
    <w:basedOn w:val="a0"/>
    <w:uiPriority w:val="22"/>
    <w:qFormat/>
    <w:rsid w:val="00D333E4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D333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333E4"/>
    <w:rPr>
      <w:rFonts w:ascii="Segoe UI" w:hAnsi="Segoe UI" w:cs="Segoe UI"/>
      <w:sz w:val="18"/>
      <w:szCs w:val="18"/>
    </w:rPr>
  </w:style>
  <w:style w:type="paragraph" w:customStyle="1" w:styleId="ds-markdown-paragraph">
    <w:name w:val="ds-markdown-paragraph"/>
    <w:basedOn w:val="a"/>
    <w:rsid w:val="008A66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8A66E5"/>
    <w:rPr>
      <w:i/>
      <w:iCs/>
    </w:rPr>
  </w:style>
  <w:style w:type="paragraph" w:styleId="a8">
    <w:name w:val="Normal (Web)"/>
    <w:basedOn w:val="a"/>
    <w:uiPriority w:val="99"/>
    <w:semiHidden/>
    <w:unhideWhenUsed/>
    <w:rsid w:val="00FE62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39"/>
    <w:rsid w:val="00FE62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iff">
    <w:name w:val="diff"/>
    <w:basedOn w:val="a0"/>
    <w:rsid w:val="00203B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71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2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5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8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6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08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7</Pages>
  <Words>1692</Words>
  <Characters>9650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Иванушка</dc:creator>
  <cp:keywords/>
  <dc:description/>
  <cp:lastModifiedBy>Иванушка</cp:lastModifiedBy>
  <cp:revision>20</cp:revision>
  <cp:lastPrinted>2026-03-05T00:04:00Z</cp:lastPrinted>
  <dcterms:created xsi:type="dcterms:W3CDTF">2026-02-13T13:38:00Z</dcterms:created>
  <dcterms:modified xsi:type="dcterms:W3CDTF">2026-03-07T07:10:00Z</dcterms:modified>
</cp:coreProperties>
</file>