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543" w:rsidRDefault="00842543" w:rsidP="00FF0D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2543" w:rsidRPr="006615DA" w:rsidRDefault="00842543" w:rsidP="00842543">
      <w:pPr>
        <w:pStyle w:val="msonospacing0"/>
        <w:spacing w:before="0" w:beforeAutospacing="0" w:after="0" w:afterAutospacing="0" w:line="276" w:lineRule="auto"/>
        <w:jc w:val="center"/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</w:rPr>
        <w:drawing>
          <wp:inline distT="0" distB="0" distL="0" distR="0">
            <wp:extent cx="1257300" cy="609600"/>
            <wp:effectExtent l="19050" t="0" r="0" b="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543" w:rsidRPr="006615DA" w:rsidRDefault="00842543" w:rsidP="00842543">
      <w:pPr>
        <w:pStyle w:val="msonospacing0"/>
        <w:spacing w:before="0" w:beforeAutospacing="0" w:after="0" w:afterAutospacing="0" w:line="276" w:lineRule="auto"/>
        <w:jc w:val="center"/>
        <w:rPr>
          <w:sz w:val="26"/>
          <w:szCs w:val="26"/>
        </w:rPr>
      </w:pPr>
    </w:p>
    <w:p w:rsidR="00842543" w:rsidRDefault="00842543" w:rsidP="00842543">
      <w:pPr>
        <w:pStyle w:val="msonospacing0"/>
        <w:spacing w:before="0" w:beforeAutospacing="0" w:after="0" w:afterAutospacing="0"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ФЕДЕРАЛЬНОЕ ГОСУДАРСТВЕННОЕ КАЗЕННОЕ ОБЩЕОБРАЗОВАТЕЛЬНОЕ УЧРЕЖДЕНИЕ </w:t>
      </w:r>
    </w:p>
    <w:p w:rsidR="00842543" w:rsidRDefault="00842543" w:rsidP="00842543">
      <w:pPr>
        <w:pStyle w:val="msonospacing0"/>
        <w:spacing w:before="0" w:beforeAutospacing="0" w:after="0" w:afterAutospacing="0"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«ЧИТИНСКОЕ СУВОРОВСКОЕ ВОЕННОЕ УЧИЛИЩЕ </w:t>
      </w:r>
    </w:p>
    <w:p w:rsidR="00842543" w:rsidRDefault="00842543" w:rsidP="00842543">
      <w:pPr>
        <w:pStyle w:val="msonospacing0"/>
        <w:spacing w:before="0" w:beforeAutospacing="0" w:after="0" w:afterAutospacing="0"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МИНИСТЕРСТВА ВНУТРЕНИХ ДЕЛ РОССИЙСКОЙ ФЕДЕРАЦИИ»</w:t>
      </w:r>
    </w:p>
    <w:p w:rsidR="00842543" w:rsidRDefault="00842543" w:rsidP="00842543">
      <w:pPr>
        <w:pStyle w:val="msonospacing0"/>
        <w:spacing w:before="0" w:beforeAutospacing="0" w:after="0" w:afterAutospacing="0" w:line="276" w:lineRule="auto"/>
        <w:jc w:val="center"/>
        <w:rPr>
          <w:sz w:val="26"/>
          <w:szCs w:val="26"/>
        </w:rPr>
      </w:pPr>
    </w:p>
    <w:p w:rsidR="00842543" w:rsidRDefault="00842543" w:rsidP="00842543">
      <w:pPr>
        <w:pStyle w:val="msonospacing0"/>
        <w:spacing w:before="0" w:beforeAutospacing="0" w:after="0" w:afterAutospacing="0" w:line="276" w:lineRule="auto"/>
        <w:jc w:val="center"/>
        <w:rPr>
          <w:sz w:val="26"/>
          <w:szCs w:val="26"/>
        </w:rPr>
      </w:pPr>
    </w:p>
    <w:p w:rsidR="00842543" w:rsidRDefault="00842543" w:rsidP="00842543">
      <w:pPr>
        <w:pStyle w:val="msonospacing0"/>
        <w:spacing w:before="0" w:beforeAutospacing="0" w:after="0" w:afterAutospacing="0"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МЕТОДИЧЕСКАЯ РАЗРАБОТКА</w:t>
      </w:r>
    </w:p>
    <w:p w:rsidR="00842543" w:rsidRDefault="006F009B" w:rsidP="00842543">
      <w:pPr>
        <w:pStyle w:val="msonospacing0"/>
        <w:spacing w:before="0" w:beforeAutospacing="0" w:after="0" w:afterAutospacing="0"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учебного занятия </w:t>
      </w:r>
    </w:p>
    <w:p w:rsidR="006F009B" w:rsidRPr="00494193" w:rsidRDefault="006F009B" w:rsidP="00842543">
      <w:pPr>
        <w:pStyle w:val="msonospacing0"/>
        <w:spacing w:before="0" w:beforeAutospacing="0" w:after="0" w:afterAutospacing="0" w:line="276" w:lineRule="auto"/>
        <w:jc w:val="center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математики </w:t>
      </w:r>
    </w:p>
    <w:p w:rsidR="005240BB" w:rsidRDefault="00842543" w:rsidP="00842543">
      <w:pPr>
        <w:jc w:val="center"/>
        <w:rPr>
          <w:rFonts w:ascii="Times New Roman" w:hAnsi="Times New Roman" w:cs="Times New Roman"/>
          <w:sz w:val="28"/>
          <w:szCs w:val="28"/>
        </w:rPr>
      </w:pPr>
      <w:r w:rsidRPr="0063788E">
        <w:rPr>
          <w:rFonts w:ascii="Times New Roman" w:hAnsi="Times New Roman" w:cs="Times New Roman"/>
          <w:sz w:val="28"/>
          <w:szCs w:val="28"/>
        </w:rPr>
        <w:t>по теме:</w:t>
      </w:r>
      <w:r w:rsidR="00FE6901">
        <w:rPr>
          <w:rFonts w:ascii="Times New Roman" w:hAnsi="Times New Roman" w:cs="Times New Roman"/>
          <w:sz w:val="28"/>
          <w:szCs w:val="28"/>
        </w:rPr>
        <w:t xml:space="preserve"> </w:t>
      </w:r>
      <w:r w:rsidR="003668EF">
        <w:rPr>
          <w:rFonts w:ascii="Times New Roman" w:hAnsi="Times New Roman" w:cs="Times New Roman"/>
          <w:sz w:val="28"/>
          <w:szCs w:val="28"/>
        </w:rPr>
        <w:t>Открываем тайны Забайкалья: математика, физика в исследовании уникальных ресурсов нашего края</w:t>
      </w:r>
    </w:p>
    <w:p w:rsidR="00842543" w:rsidRDefault="00842543" w:rsidP="008425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2543" w:rsidRPr="00494193" w:rsidRDefault="00842543" w:rsidP="00842543">
      <w:pPr>
        <w:pStyle w:val="msonospacing0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842543" w:rsidRDefault="00842543" w:rsidP="00842543">
      <w:pPr>
        <w:pStyle w:val="msonospacing0"/>
        <w:spacing w:before="0" w:beforeAutospacing="0" w:after="0" w:afterAutospacing="0"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для  </w:t>
      </w:r>
      <w:r w:rsidR="003668EF">
        <w:rPr>
          <w:sz w:val="26"/>
          <w:szCs w:val="26"/>
          <w:lang w:val="en-US"/>
        </w:rPr>
        <w:t>II</w:t>
      </w:r>
      <w:r w:rsidR="00FE6901">
        <w:rPr>
          <w:sz w:val="26"/>
          <w:szCs w:val="26"/>
        </w:rPr>
        <w:t xml:space="preserve"> </w:t>
      </w:r>
      <w:r>
        <w:rPr>
          <w:sz w:val="26"/>
          <w:szCs w:val="26"/>
        </w:rPr>
        <w:t>курса</w:t>
      </w:r>
    </w:p>
    <w:p w:rsidR="00842543" w:rsidRDefault="00842543" w:rsidP="00842543">
      <w:pPr>
        <w:pStyle w:val="msonospacing0"/>
        <w:spacing w:before="0" w:beforeAutospacing="0" w:after="0" w:afterAutospacing="0" w:line="276" w:lineRule="auto"/>
        <w:jc w:val="center"/>
        <w:rPr>
          <w:sz w:val="26"/>
          <w:szCs w:val="26"/>
        </w:rPr>
      </w:pPr>
    </w:p>
    <w:p w:rsidR="00842543" w:rsidRDefault="00842543" w:rsidP="00842543">
      <w:pPr>
        <w:pStyle w:val="msonospacing0"/>
        <w:spacing w:before="0" w:beforeAutospacing="0" w:after="0" w:afterAutospacing="0" w:line="276" w:lineRule="auto"/>
        <w:jc w:val="center"/>
        <w:rPr>
          <w:sz w:val="26"/>
          <w:szCs w:val="26"/>
        </w:rPr>
      </w:pPr>
    </w:p>
    <w:p w:rsidR="00842543" w:rsidRDefault="00842543" w:rsidP="00842543">
      <w:pPr>
        <w:pStyle w:val="msonospacing0"/>
        <w:spacing w:before="0" w:beforeAutospacing="0" w:after="0" w:afterAutospacing="0"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Преподаватель</w:t>
      </w:r>
      <w:r w:rsidR="0063788E">
        <w:rPr>
          <w:sz w:val="26"/>
          <w:szCs w:val="26"/>
        </w:rPr>
        <w:t xml:space="preserve"> цикла ЕМД и ФК, </w:t>
      </w:r>
      <w:r w:rsidR="00FE6901">
        <w:rPr>
          <w:sz w:val="26"/>
          <w:szCs w:val="26"/>
        </w:rPr>
        <w:t xml:space="preserve">старший </w:t>
      </w:r>
      <w:r w:rsidR="0063788E">
        <w:rPr>
          <w:sz w:val="26"/>
          <w:szCs w:val="26"/>
        </w:rPr>
        <w:t>лейтенант внутренней службы</w:t>
      </w:r>
      <w:r>
        <w:rPr>
          <w:sz w:val="26"/>
          <w:szCs w:val="26"/>
        </w:rPr>
        <w:t>: Журавлева Н.А.</w:t>
      </w:r>
    </w:p>
    <w:p w:rsidR="00FE6901" w:rsidRPr="00EB57D2" w:rsidRDefault="00FE6901" w:rsidP="00842543">
      <w:pPr>
        <w:pStyle w:val="msonospacing0"/>
        <w:spacing w:before="0" w:beforeAutospacing="0" w:after="0" w:afterAutospacing="0"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Учитель цикла ЕМД и ФК Бондарев А.А.</w:t>
      </w:r>
    </w:p>
    <w:p w:rsidR="00842543" w:rsidRDefault="00842543" w:rsidP="00842543">
      <w:pPr>
        <w:pStyle w:val="msonospacing0"/>
        <w:spacing w:before="0" w:beforeAutospacing="0" w:after="0" w:afterAutospacing="0" w:line="276" w:lineRule="auto"/>
        <w:jc w:val="center"/>
        <w:rPr>
          <w:sz w:val="26"/>
          <w:szCs w:val="26"/>
        </w:rPr>
      </w:pPr>
    </w:p>
    <w:p w:rsidR="00842543" w:rsidRDefault="00842543" w:rsidP="00842543">
      <w:pPr>
        <w:pStyle w:val="msonospacing0"/>
        <w:spacing w:before="0" w:beforeAutospacing="0" w:after="0" w:afterAutospacing="0" w:line="276" w:lineRule="auto"/>
        <w:jc w:val="center"/>
        <w:rPr>
          <w:sz w:val="26"/>
          <w:szCs w:val="26"/>
        </w:rPr>
      </w:pPr>
    </w:p>
    <w:p w:rsidR="00842543" w:rsidRPr="00473F1F" w:rsidRDefault="00842543" w:rsidP="00842543">
      <w:pPr>
        <w:pStyle w:val="msonospacing0"/>
        <w:spacing w:before="0" w:beforeAutospacing="0" w:after="0" w:afterAutospacing="0" w:line="276" w:lineRule="auto"/>
        <w:rPr>
          <w:sz w:val="26"/>
          <w:szCs w:val="26"/>
        </w:rPr>
      </w:pPr>
    </w:p>
    <w:p w:rsidR="00842543" w:rsidRDefault="00842543" w:rsidP="00FE6901">
      <w:pPr>
        <w:pStyle w:val="msonospacing0"/>
        <w:spacing w:before="0" w:beforeAutospacing="0" w:after="0" w:afterAutospacing="0"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20</w:t>
      </w:r>
      <w:r w:rsidR="00EB57D2">
        <w:rPr>
          <w:sz w:val="26"/>
          <w:szCs w:val="26"/>
        </w:rPr>
        <w:t>2</w:t>
      </w:r>
      <w:r w:rsidR="003668EF">
        <w:rPr>
          <w:sz w:val="26"/>
          <w:szCs w:val="26"/>
        </w:rPr>
        <w:t>5</w:t>
      </w:r>
      <w:r>
        <w:rPr>
          <w:sz w:val="26"/>
          <w:szCs w:val="26"/>
        </w:rPr>
        <w:t>-20</w:t>
      </w:r>
      <w:r w:rsidR="00FE6901">
        <w:rPr>
          <w:sz w:val="26"/>
          <w:szCs w:val="26"/>
        </w:rPr>
        <w:t>2</w:t>
      </w:r>
      <w:r w:rsidR="003668EF">
        <w:rPr>
          <w:sz w:val="26"/>
          <w:szCs w:val="26"/>
        </w:rPr>
        <w:t>6</w:t>
      </w:r>
      <w:r w:rsidR="00FE6901">
        <w:rPr>
          <w:sz w:val="26"/>
          <w:szCs w:val="26"/>
        </w:rPr>
        <w:t xml:space="preserve"> учебный год</w:t>
      </w:r>
    </w:p>
    <w:p w:rsidR="00FE6901" w:rsidRPr="00FE6901" w:rsidRDefault="00FE6901" w:rsidP="00FE6901">
      <w:pPr>
        <w:pStyle w:val="msonospacing0"/>
        <w:spacing w:before="0" w:beforeAutospacing="0" w:after="0" w:afterAutospacing="0" w:line="276" w:lineRule="auto"/>
        <w:jc w:val="center"/>
        <w:rPr>
          <w:sz w:val="26"/>
          <w:szCs w:val="26"/>
        </w:rPr>
      </w:pPr>
    </w:p>
    <w:p w:rsidR="0082779F" w:rsidRDefault="00074478" w:rsidP="008425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Тема: </w:t>
      </w:r>
      <w:r w:rsidR="003668EF">
        <w:rPr>
          <w:rFonts w:ascii="Times New Roman" w:hAnsi="Times New Roman" w:cs="Times New Roman"/>
          <w:sz w:val="28"/>
          <w:szCs w:val="28"/>
        </w:rPr>
        <w:t>Открываем тайны Забайкалья: математика, физика в исследовании уникальных ресурсов нашего края</w:t>
      </w:r>
    </w:p>
    <w:p w:rsidR="006017D0" w:rsidRDefault="003668EF" w:rsidP="008425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 10</w:t>
      </w:r>
    </w:p>
    <w:p w:rsidR="00BA74AE" w:rsidRPr="00384951" w:rsidRDefault="00074478" w:rsidP="003D669E">
      <w:pPr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21115A">
        <w:rPr>
          <w:rFonts w:ascii="Times New Roman" w:hAnsi="Times New Roman" w:cs="Times New Roman"/>
          <w:sz w:val="28"/>
          <w:szCs w:val="28"/>
        </w:rPr>
        <w:t xml:space="preserve"> </w:t>
      </w:r>
      <w:r w:rsidR="00384951">
        <w:rPr>
          <w:rFonts w:ascii="Times New Roman" w:hAnsi="Times New Roman" w:cs="Times New Roman"/>
          <w:sz w:val="28"/>
          <w:szCs w:val="28"/>
        </w:rPr>
        <w:t>освоение методов научного исследования, применяя знания математики и физики для понимания явлений природы Забайкальского края, понимание взаимосвязи естественных наук и возможностей современного образования для раскрытия тайн природы родного края.</w:t>
      </w:r>
    </w:p>
    <w:p w:rsidR="0029405C" w:rsidRPr="00804188" w:rsidRDefault="0029405C" w:rsidP="003D669E">
      <w:pPr>
        <w:jc w:val="both"/>
        <w:rPr>
          <w:rFonts w:ascii="Times New Roman" w:hAnsi="Times New Roman" w:cs="Times New Roman"/>
          <w:sz w:val="28"/>
          <w:szCs w:val="28"/>
        </w:rPr>
      </w:pPr>
      <w:r w:rsidRPr="00384951">
        <w:rPr>
          <w:rFonts w:ascii="Times New Roman" w:hAnsi="Times New Roman" w:cs="Times New Roman"/>
          <w:sz w:val="28"/>
          <w:szCs w:val="28"/>
        </w:rPr>
        <w:t>Задачи:</w:t>
      </w:r>
    </w:p>
    <w:p w:rsidR="0029405C" w:rsidRPr="00804188" w:rsidRDefault="0029405C" w:rsidP="003D669E">
      <w:pPr>
        <w:jc w:val="both"/>
        <w:rPr>
          <w:rFonts w:ascii="Times New Roman" w:hAnsi="Times New Roman" w:cs="Times New Roman"/>
          <w:sz w:val="28"/>
          <w:szCs w:val="28"/>
        </w:rPr>
      </w:pPr>
      <w:r w:rsidRPr="00804188">
        <w:rPr>
          <w:rFonts w:ascii="Times New Roman" w:hAnsi="Times New Roman" w:cs="Times New Roman"/>
          <w:sz w:val="28"/>
          <w:szCs w:val="28"/>
        </w:rPr>
        <w:t>Предметные:</w:t>
      </w:r>
    </w:p>
    <w:p w:rsidR="0029405C" w:rsidRPr="00804188" w:rsidRDefault="0029405C" w:rsidP="003D669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188">
        <w:rPr>
          <w:rFonts w:ascii="Times New Roman" w:hAnsi="Times New Roman" w:cs="Times New Roman"/>
          <w:sz w:val="28"/>
          <w:szCs w:val="28"/>
        </w:rPr>
        <w:t>Закрепить</w:t>
      </w:r>
      <w:r w:rsidR="00034491" w:rsidRPr="00804188">
        <w:rPr>
          <w:rFonts w:ascii="Times New Roman" w:hAnsi="Times New Roman" w:cs="Times New Roman"/>
          <w:sz w:val="28"/>
          <w:szCs w:val="28"/>
        </w:rPr>
        <w:t xml:space="preserve"> знания обучающихся об умении выполнять действия с десятичными и обыкновенными дробями, </w:t>
      </w:r>
      <w:r w:rsidR="00384951">
        <w:rPr>
          <w:rFonts w:ascii="Times New Roman" w:hAnsi="Times New Roman" w:cs="Times New Roman"/>
          <w:sz w:val="28"/>
          <w:szCs w:val="28"/>
        </w:rPr>
        <w:t>выявление закономерностей числовых последовательностей, вычисление площадей правильных многоугольников,</w:t>
      </w:r>
      <w:r w:rsidRPr="00804188">
        <w:rPr>
          <w:rFonts w:ascii="Times New Roman" w:hAnsi="Times New Roman" w:cs="Times New Roman"/>
          <w:sz w:val="28"/>
          <w:szCs w:val="28"/>
        </w:rPr>
        <w:t xml:space="preserve"> использование их в практической деятельности человека в современном мире;</w:t>
      </w:r>
    </w:p>
    <w:p w:rsidR="0029405C" w:rsidRPr="00804188" w:rsidRDefault="0029405C" w:rsidP="003D669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188">
        <w:rPr>
          <w:rFonts w:ascii="Times New Roman" w:hAnsi="Times New Roman" w:cs="Times New Roman"/>
          <w:sz w:val="28"/>
          <w:szCs w:val="28"/>
        </w:rPr>
        <w:t xml:space="preserve">Расширить представление обучающихся </w:t>
      </w:r>
      <w:r w:rsidR="003D669E" w:rsidRPr="00804188">
        <w:rPr>
          <w:rFonts w:ascii="Times New Roman" w:hAnsi="Times New Roman" w:cs="Times New Roman"/>
          <w:sz w:val="28"/>
          <w:szCs w:val="28"/>
        </w:rPr>
        <w:t>о связи</w:t>
      </w:r>
      <w:r w:rsidR="00000227" w:rsidRPr="00804188">
        <w:rPr>
          <w:rFonts w:ascii="Times New Roman" w:hAnsi="Times New Roman" w:cs="Times New Roman"/>
          <w:sz w:val="28"/>
          <w:szCs w:val="28"/>
        </w:rPr>
        <w:t xml:space="preserve"> математики с </w:t>
      </w:r>
      <w:r w:rsidR="0021115A">
        <w:rPr>
          <w:rFonts w:ascii="Times New Roman" w:hAnsi="Times New Roman" w:cs="Times New Roman"/>
          <w:sz w:val="28"/>
          <w:szCs w:val="28"/>
        </w:rPr>
        <w:t xml:space="preserve">историей </w:t>
      </w:r>
      <w:r w:rsidR="00384951">
        <w:rPr>
          <w:rFonts w:ascii="Times New Roman" w:hAnsi="Times New Roman" w:cs="Times New Roman"/>
          <w:sz w:val="28"/>
          <w:szCs w:val="28"/>
        </w:rPr>
        <w:t>Забайкальского края</w:t>
      </w:r>
      <w:r w:rsidR="00034491" w:rsidRPr="00804188">
        <w:rPr>
          <w:rFonts w:ascii="Times New Roman" w:hAnsi="Times New Roman" w:cs="Times New Roman"/>
          <w:sz w:val="28"/>
          <w:szCs w:val="28"/>
        </w:rPr>
        <w:t xml:space="preserve"> </w:t>
      </w:r>
      <w:r w:rsidR="00000227" w:rsidRPr="00804188">
        <w:rPr>
          <w:rFonts w:ascii="Times New Roman" w:hAnsi="Times New Roman" w:cs="Times New Roman"/>
          <w:sz w:val="28"/>
          <w:szCs w:val="28"/>
        </w:rPr>
        <w:t>по</w:t>
      </w:r>
      <w:r w:rsidR="003D669E" w:rsidRPr="00804188">
        <w:rPr>
          <w:rFonts w:ascii="Times New Roman" w:hAnsi="Times New Roman" w:cs="Times New Roman"/>
          <w:sz w:val="28"/>
          <w:szCs w:val="28"/>
        </w:rPr>
        <w:t>средством решения задач прикладного характера;</w:t>
      </w:r>
    </w:p>
    <w:p w:rsidR="003D669E" w:rsidRPr="00804188" w:rsidRDefault="003D669E" w:rsidP="003D669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188">
        <w:rPr>
          <w:rFonts w:ascii="Times New Roman" w:hAnsi="Times New Roman" w:cs="Times New Roman"/>
          <w:sz w:val="28"/>
          <w:szCs w:val="28"/>
        </w:rPr>
        <w:t>Обобщить умение рассчитывать по формуле, находить нужную величину.</w:t>
      </w:r>
    </w:p>
    <w:p w:rsidR="003D669E" w:rsidRDefault="003D669E" w:rsidP="003D669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3D669E" w:rsidRDefault="003D669E" w:rsidP="003D669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Действовать по алгоритму, находить необходимую информацию для решения проблем;</w:t>
      </w:r>
    </w:p>
    <w:p w:rsidR="003D669E" w:rsidRDefault="003D669E" w:rsidP="003D669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 контроль своей деятельности в процессе достижения результата;</w:t>
      </w:r>
    </w:p>
    <w:p w:rsidR="003D669E" w:rsidRDefault="003D669E" w:rsidP="003D669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сопоставлять полученный результат с условиями задачи.</w:t>
      </w:r>
    </w:p>
    <w:p w:rsidR="00034491" w:rsidRDefault="00034491" w:rsidP="003D669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работать с информационно-коммуникативными средствами обучения.</w:t>
      </w:r>
    </w:p>
    <w:p w:rsidR="003D669E" w:rsidRDefault="003D669E" w:rsidP="003D66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Личностные:</w:t>
      </w:r>
    </w:p>
    <w:p w:rsidR="0021115A" w:rsidRDefault="0021115A" w:rsidP="003D669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Патриотическое воспитание через организацию различных видов деятельности, содержанию материала;</w:t>
      </w:r>
    </w:p>
    <w:p w:rsidR="003D669E" w:rsidRDefault="0021115A" w:rsidP="003D669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D669E">
        <w:rPr>
          <w:rFonts w:ascii="Times New Roman" w:hAnsi="Times New Roman" w:cs="Times New Roman"/>
          <w:sz w:val="28"/>
          <w:szCs w:val="28"/>
        </w:rPr>
        <w:t>Ответственное отношение  к обучению, к грамотному изложению своей точки зрения в устной и письменной речи;</w:t>
      </w:r>
    </w:p>
    <w:p w:rsidR="003D669E" w:rsidRDefault="003D669E" w:rsidP="003D669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продуктивно взаимодействовать со сверстниками, умение доказывать, принимать чужую точку зрения;</w:t>
      </w:r>
    </w:p>
    <w:p w:rsidR="003D669E" w:rsidRPr="003D669E" w:rsidRDefault="003D669E" w:rsidP="003D669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 самоконтроль.</w:t>
      </w:r>
    </w:p>
    <w:p w:rsidR="00074478" w:rsidRDefault="00074478" w:rsidP="003D66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нестандартный урок.</w:t>
      </w:r>
    </w:p>
    <w:p w:rsidR="00074478" w:rsidRDefault="00074478" w:rsidP="003D66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Оборудование/ресурсное обеспечение урока: </w:t>
      </w:r>
      <w:r w:rsidRPr="0054379F">
        <w:rPr>
          <w:rFonts w:ascii="Times New Roman" w:hAnsi="Times New Roman" w:cs="Times New Roman"/>
          <w:sz w:val="28"/>
          <w:szCs w:val="28"/>
        </w:rPr>
        <w:t>компьютер, интерактивная доска,</w:t>
      </w:r>
      <w:r w:rsidR="00FC2EF3" w:rsidRPr="0054379F">
        <w:rPr>
          <w:rFonts w:ascii="Times New Roman" w:hAnsi="Times New Roman" w:cs="Times New Roman"/>
          <w:sz w:val="28"/>
          <w:szCs w:val="28"/>
        </w:rPr>
        <w:t xml:space="preserve"> </w:t>
      </w:r>
      <w:r w:rsidR="00384951">
        <w:rPr>
          <w:rFonts w:ascii="Times New Roman" w:hAnsi="Times New Roman" w:cs="Times New Roman"/>
          <w:sz w:val="28"/>
          <w:szCs w:val="28"/>
        </w:rPr>
        <w:t>выставка «Открываем тайны Забайкалья», аудиофайлы, интерактивная викторина «Задачи в которых таится глубокий смысл».</w:t>
      </w:r>
    </w:p>
    <w:p w:rsidR="00BA74AE" w:rsidRDefault="00BA74AE" w:rsidP="000744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A74AE" w:rsidRDefault="00BA74AE" w:rsidP="000744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A74AE" w:rsidRDefault="00BA74AE" w:rsidP="000744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A74AE" w:rsidRDefault="00BA74AE" w:rsidP="000744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A74AE" w:rsidRDefault="00BA74AE" w:rsidP="000744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A74AE" w:rsidRDefault="00BA74AE" w:rsidP="000744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A74AE" w:rsidRDefault="00BA74AE" w:rsidP="000744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A74AE" w:rsidRDefault="00BA74AE" w:rsidP="000744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A74AE" w:rsidRDefault="00BA74AE" w:rsidP="000744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A74AE" w:rsidRDefault="00BA74AE" w:rsidP="000744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A74AE" w:rsidRDefault="00BA74AE" w:rsidP="000744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34491" w:rsidRDefault="00034491" w:rsidP="000744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1555E" w:rsidRDefault="0021555E" w:rsidP="000744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1555E" w:rsidRDefault="0021555E" w:rsidP="000744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1555E" w:rsidRDefault="0021555E" w:rsidP="000744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34491" w:rsidRDefault="00034491" w:rsidP="000744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34491" w:rsidRDefault="00034491" w:rsidP="000744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A74AE" w:rsidRPr="0021115A" w:rsidRDefault="00BA74AE" w:rsidP="0021115A">
      <w:pPr>
        <w:rPr>
          <w:rFonts w:ascii="Times New Roman" w:hAnsi="Times New Roman" w:cs="Times New Roman"/>
          <w:sz w:val="28"/>
          <w:szCs w:val="28"/>
        </w:rPr>
      </w:pPr>
    </w:p>
    <w:p w:rsidR="00074478" w:rsidRDefault="00074478" w:rsidP="000744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 урока:</w:t>
      </w:r>
    </w:p>
    <w:tbl>
      <w:tblPr>
        <w:tblStyle w:val="a4"/>
        <w:tblW w:w="14070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2082"/>
        <w:gridCol w:w="7087"/>
        <w:gridCol w:w="284"/>
        <w:gridCol w:w="1988"/>
        <w:gridCol w:w="138"/>
        <w:gridCol w:w="2491"/>
      </w:tblGrid>
      <w:tr w:rsidR="00890287" w:rsidTr="00384951">
        <w:tc>
          <w:tcPr>
            <w:tcW w:w="2082" w:type="dxa"/>
          </w:tcPr>
          <w:p w:rsidR="00074478" w:rsidRPr="00DD1B70" w:rsidRDefault="00074478" w:rsidP="00DD1B7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1B70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7087" w:type="dxa"/>
          </w:tcPr>
          <w:p w:rsidR="00074478" w:rsidRPr="00DD1B70" w:rsidRDefault="00074478" w:rsidP="00DD1B7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1B70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преподавателя</w:t>
            </w:r>
          </w:p>
        </w:tc>
        <w:tc>
          <w:tcPr>
            <w:tcW w:w="2272" w:type="dxa"/>
            <w:gridSpan w:val="2"/>
          </w:tcPr>
          <w:p w:rsidR="00074478" w:rsidRPr="00DD1B70" w:rsidRDefault="00074478" w:rsidP="00DD1B7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1B70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2629" w:type="dxa"/>
            <w:gridSpan w:val="2"/>
          </w:tcPr>
          <w:p w:rsidR="00074478" w:rsidRPr="00DD1B70" w:rsidRDefault="00074478" w:rsidP="00DD1B7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1B70">
              <w:rPr>
                <w:rFonts w:ascii="Times New Roman" w:hAnsi="Times New Roman" w:cs="Times New Roman"/>
                <w:b/>
                <w:sz w:val="28"/>
                <w:szCs w:val="28"/>
              </w:rPr>
              <w:t>УУД</w:t>
            </w:r>
          </w:p>
        </w:tc>
      </w:tr>
      <w:tr w:rsidR="00DD1B70" w:rsidTr="00384951">
        <w:tc>
          <w:tcPr>
            <w:tcW w:w="14070" w:type="dxa"/>
            <w:gridSpan w:val="6"/>
          </w:tcPr>
          <w:p w:rsidR="00DD1B70" w:rsidRPr="00DD1B70" w:rsidRDefault="00DD1B70" w:rsidP="00DD1B70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Организационно-мотивационный этап</w:t>
            </w:r>
          </w:p>
        </w:tc>
      </w:tr>
      <w:tr w:rsidR="00FF0D6A" w:rsidTr="002452AC">
        <w:tc>
          <w:tcPr>
            <w:tcW w:w="2082" w:type="dxa"/>
          </w:tcPr>
          <w:p w:rsidR="00074478" w:rsidRDefault="00DD1B70" w:rsidP="0007447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Орг. момент</w:t>
            </w:r>
          </w:p>
        </w:tc>
        <w:tc>
          <w:tcPr>
            <w:tcW w:w="7371" w:type="dxa"/>
            <w:gridSpan w:val="2"/>
          </w:tcPr>
          <w:p w:rsidR="00074478" w:rsidRDefault="00DD1B70" w:rsidP="0007447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проверка готовности  к уроку.</w:t>
            </w:r>
          </w:p>
          <w:p w:rsidR="00B135EA" w:rsidRDefault="00B135EA" w:rsidP="00074478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135EA">
              <w:rPr>
                <w:rFonts w:ascii="Times New Roman" w:hAnsi="Times New Roman" w:cs="Times New Roman"/>
                <w:i/>
                <w:sz w:val="28"/>
                <w:szCs w:val="28"/>
              </w:rPr>
              <w:t>Демонстрируется видео на экране «</w:t>
            </w:r>
            <w:r w:rsidR="00384951">
              <w:rPr>
                <w:rFonts w:ascii="Times New Roman" w:hAnsi="Times New Roman" w:cs="Times New Roman"/>
                <w:i/>
                <w:sz w:val="28"/>
                <w:szCs w:val="28"/>
              </w:rPr>
              <w:t>Смотри это Россия!</w:t>
            </w:r>
            <w:r w:rsidRPr="00B135EA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  <w:r w:rsidR="0038495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8 секунда </w:t>
            </w:r>
          </w:p>
          <w:p w:rsidR="00384951" w:rsidRDefault="00384951" w:rsidP="00074478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Этот видеоролик был снят 5 лет назад, в 2020 году.  </w:t>
            </w:r>
          </w:p>
          <w:p w:rsidR="00384951" w:rsidRDefault="00384951" w:rsidP="00074478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Большинство из вас родились в Забайкальском крае.</w:t>
            </w:r>
          </w:p>
          <w:p w:rsidR="002452AC" w:rsidRDefault="00384951" w:rsidP="00074478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 кто поступил к нам из другого региона, стали частью истории нашего училища, нашего края. Познакомились с его климатом, солнцем, ветром. </w:t>
            </w:r>
            <w:r w:rsidR="002452A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2025 год в Забайкальском крае объявлен годом объектов культурного наследия. </w:t>
            </w:r>
          </w:p>
          <w:p w:rsidR="00384951" w:rsidRPr="00B135EA" w:rsidRDefault="002452AC" w:rsidP="00074478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Для  вас была организована выставка «Открываем Забайкалье», вам предлагались аудиофайлы с передачи «Там, где вы не бывали»  местного радио, тематикой которых «Путешествия по краю». </w:t>
            </w:r>
          </w:p>
          <w:p w:rsidR="00384951" w:rsidRPr="0068231F" w:rsidRDefault="00384951" w:rsidP="00384951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988" w:type="dxa"/>
          </w:tcPr>
          <w:p w:rsidR="00074478" w:rsidRDefault="00DD1B70" w:rsidP="0007447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Доклад младшего командира взвода.</w:t>
            </w:r>
          </w:p>
          <w:p w:rsidR="00B135EA" w:rsidRDefault="00B135EA" w:rsidP="0007447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5EA" w:rsidRDefault="00384951" w:rsidP="0007447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видеоролика, отвечают на вопросы</w:t>
            </w:r>
          </w:p>
        </w:tc>
        <w:tc>
          <w:tcPr>
            <w:tcW w:w="2629" w:type="dxa"/>
            <w:gridSpan w:val="2"/>
          </w:tcPr>
          <w:p w:rsidR="00074478" w:rsidRDefault="00DD1B70" w:rsidP="0007447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Личностные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психологическая готовность обучающихся к уроку</w:t>
            </w:r>
          </w:p>
        </w:tc>
      </w:tr>
      <w:tr w:rsidR="00FF0D6A" w:rsidTr="002452AC">
        <w:tc>
          <w:tcPr>
            <w:tcW w:w="2082" w:type="dxa"/>
          </w:tcPr>
          <w:p w:rsidR="00074478" w:rsidRDefault="0013110F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Мотивационный этап</w:t>
            </w:r>
          </w:p>
          <w:p w:rsidR="00384951" w:rsidRDefault="00384951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учебной задачи, цели урока.</w:t>
            </w:r>
          </w:p>
        </w:tc>
        <w:tc>
          <w:tcPr>
            <w:tcW w:w="7371" w:type="dxa"/>
            <w:gridSpan w:val="2"/>
          </w:tcPr>
          <w:p w:rsidR="002452AC" w:rsidRDefault="00B135EA" w:rsidP="00FE6901">
            <w:pPr>
              <w:pStyle w:val="ac"/>
              <w:spacing w:before="90" w:beforeAutospacing="0" w:after="90" w:afterAutospacing="0" w:line="360" w:lineRule="atLeast"/>
              <w:textAlignment w:val="baseline"/>
              <w:rPr>
                <w:i/>
                <w:sz w:val="28"/>
                <w:szCs w:val="28"/>
              </w:rPr>
            </w:pPr>
            <w:r w:rsidRPr="00053BCE">
              <w:rPr>
                <w:i/>
                <w:sz w:val="28"/>
                <w:szCs w:val="28"/>
              </w:rPr>
              <w:t>После просмотра видео фильма вопросы обучающимся</w:t>
            </w:r>
          </w:p>
          <w:p w:rsidR="002452AC" w:rsidRPr="002452AC" w:rsidRDefault="002452AC" w:rsidP="00FE6901">
            <w:pPr>
              <w:pStyle w:val="ac"/>
              <w:spacing w:before="90" w:beforeAutospacing="0" w:after="90" w:afterAutospacing="0" w:line="360" w:lineRule="atLeast"/>
              <w:textAlignment w:val="baseline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Сформулируйте тему урока? Цель урока.</w:t>
            </w:r>
          </w:p>
          <w:p w:rsidR="00B135EA" w:rsidRDefault="000D6638" w:rsidP="00FE6901">
            <w:pPr>
              <w:pStyle w:val="ac"/>
              <w:spacing w:before="90" w:beforeAutospacing="0" w:after="90" w:afterAutospacing="0" w:line="360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B135EA" w:rsidRPr="00B135EA">
              <w:rPr>
                <w:sz w:val="28"/>
                <w:szCs w:val="28"/>
              </w:rPr>
              <w:t xml:space="preserve">акие вопросы у вас возникают? На какие вопросы вы хотели бы найти сегодня ответы? </w:t>
            </w:r>
            <w:r w:rsidR="00384951">
              <w:rPr>
                <w:sz w:val="28"/>
                <w:szCs w:val="28"/>
              </w:rPr>
              <w:t xml:space="preserve">Цель урока? Ваши ожидания? </w:t>
            </w:r>
          </w:p>
          <w:p w:rsidR="00B135EA" w:rsidRDefault="00384951" w:rsidP="00FE6901">
            <w:pPr>
              <w:pStyle w:val="ac"/>
              <w:spacing w:before="90" w:beforeAutospacing="0" w:after="90" w:afterAutospacing="0" w:line="360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Мы с Андреем Анатольевичем предлагаем </w:t>
            </w:r>
            <w:r w:rsidR="000D6638">
              <w:rPr>
                <w:sz w:val="28"/>
                <w:szCs w:val="28"/>
              </w:rPr>
              <w:t xml:space="preserve">вам </w:t>
            </w:r>
            <w:r>
              <w:rPr>
                <w:sz w:val="28"/>
                <w:szCs w:val="28"/>
              </w:rPr>
              <w:t xml:space="preserve">сегодня </w:t>
            </w:r>
            <w:r w:rsidR="002452AC">
              <w:rPr>
                <w:sz w:val="28"/>
                <w:szCs w:val="28"/>
              </w:rPr>
              <w:t>ОТКРЫВАТЬ тайны Забайкалья.</w:t>
            </w:r>
          </w:p>
          <w:p w:rsidR="00FE6901" w:rsidRDefault="00FE6901" w:rsidP="00FE6901">
            <w:pPr>
              <w:pStyle w:val="ac"/>
              <w:spacing w:before="90" w:beforeAutospacing="0" w:after="90" w:afterAutospacing="0" w:line="360" w:lineRule="atLeast"/>
              <w:textAlignment w:val="baseline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119D6" w:rsidRDefault="00A119D6" w:rsidP="00B135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8" w:type="dxa"/>
          </w:tcPr>
          <w:p w:rsidR="00A119D6" w:rsidRDefault="00A119D6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19D6" w:rsidRDefault="00B135EA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 озвучивают вопросы, тему, ожидания.</w:t>
            </w:r>
          </w:p>
          <w:p w:rsidR="00A119D6" w:rsidRDefault="00A119D6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4478" w:rsidRDefault="00DD1B70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Предлагают ответы. </w:t>
            </w:r>
          </w:p>
          <w:p w:rsidR="0013110F" w:rsidRDefault="0013110F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10F" w:rsidRDefault="00E10733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целеполагание</w:t>
            </w:r>
          </w:p>
          <w:p w:rsidR="0013110F" w:rsidRDefault="0013110F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4462" w:rsidRPr="00842543" w:rsidRDefault="00EE4462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  <w:gridSpan w:val="2"/>
          </w:tcPr>
          <w:p w:rsidR="00074478" w:rsidRDefault="0013110F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Коммуникативные: умение слушать собеседника.</w:t>
            </w:r>
          </w:p>
          <w:p w:rsidR="0013110F" w:rsidRDefault="0013110F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Познавательные: построение логической цепи рассуждений.</w:t>
            </w:r>
          </w:p>
        </w:tc>
      </w:tr>
      <w:tr w:rsidR="000F2D8F" w:rsidTr="002452AC">
        <w:tc>
          <w:tcPr>
            <w:tcW w:w="2082" w:type="dxa"/>
          </w:tcPr>
          <w:p w:rsidR="000F2D8F" w:rsidRDefault="000F2D8F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Актуализация опорных знаний</w:t>
            </w:r>
          </w:p>
        </w:tc>
        <w:tc>
          <w:tcPr>
            <w:tcW w:w="7371" w:type="dxa"/>
            <w:gridSpan w:val="2"/>
          </w:tcPr>
          <w:p w:rsidR="00B135EA" w:rsidRDefault="00B135EA" w:rsidP="00F47A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  вам </w:t>
            </w:r>
            <w:proofErr w:type="gramStart"/>
            <w:r w:rsidR="000D6638">
              <w:rPr>
                <w:rFonts w:ascii="Times New Roman" w:hAnsi="Times New Roman" w:cs="Times New Roman"/>
                <w:sz w:val="28"/>
                <w:szCs w:val="28"/>
              </w:rPr>
              <w:t>краеведческое</w:t>
            </w:r>
            <w:proofErr w:type="gramEnd"/>
            <w:r w:rsidR="000D66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D66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математическ</w:t>
            </w:r>
            <w:r w:rsidR="00384951">
              <w:rPr>
                <w:rFonts w:ascii="Times New Roman" w:hAnsi="Times New Roman" w:cs="Times New Roman"/>
                <w:sz w:val="28"/>
                <w:szCs w:val="28"/>
              </w:rPr>
              <w:t>ую разминку «</w:t>
            </w:r>
            <w:r w:rsidR="002452AC">
              <w:rPr>
                <w:rFonts w:ascii="Times New Roman" w:hAnsi="Times New Roman" w:cs="Times New Roman"/>
                <w:sz w:val="28"/>
                <w:szCs w:val="28"/>
              </w:rPr>
              <w:t>Забайкальские уравнения»</w:t>
            </w:r>
            <w:r w:rsidR="00384951">
              <w:rPr>
                <w:rFonts w:ascii="Times New Roman" w:hAnsi="Times New Roman" w:cs="Times New Roman"/>
                <w:sz w:val="28"/>
                <w:szCs w:val="28"/>
              </w:rPr>
              <w:t xml:space="preserve"> по рядам.</w:t>
            </w:r>
          </w:p>
          <w:p w:rsidR="002F49CA" w:rsidRDefault="002452AC" w:rsidP="00F47A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37392EE" wp14:editId="33D89C76">
                  <wp:extent cx="4054155" cy="199799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6625" cy="1999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49CA" w:rsidRDefault="002F49CA" w:rsidP="00F47A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5EA" w:rsidRDefault="002452AC" w:rsidP="00F47A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7F73934" wp14:editId="025A4DAC">
                  <wp:extent cx="4348716" cy="2124762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6077" cy="2123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18C1" w:rsidRPr="00922E7D" w:rsidRDefault="002452AC" w:rsidP="00542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D62616D" wp14:editId="2240774E">
                  <wp:extent cx="4473273" cy="2137144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1344" cy="214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2E7D" w:rsidRDefault="002452AC" w:rsidP="0054232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Большое количество  солнечных дней является благоприятным условием для выращивания на территории Забайкальского края – подсолнечника.</w:t>
            </w:r>
          </w:p>
          <w:p w:rsidR="00922E7D" w:rsidRPr="00F47AC5" w:rsidRDefault="00922E7D" w:rsidP="005423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8" w:type="dxa"/>
          </w:tcPr>
          <w:p w:rsidR="00C33F32" w:rsidRPr="00BA74AE" w:rsidRDefault="00C33F32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F32" w:rsidRPr="00BA74AE" w:rsidRDefault="00C33F32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21B8" w:rsidRDefault="003321B8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  <w:p w:rsidR="00F47AC5" w:rsidRDefault="00F47AC5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ADE" w:rsidRDefault="00CB0ADE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ADE" w:rsidRDefault="00CB0ADE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ADE" w:rsidRDefault="00CB0ADE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3B98" w:rsidRDefault="00293B98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3B98" w:rsidRDefault="00293B98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D9D" w:rsidRDefault="008E1D9D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D9D" w:rsidRDefault="008E1D9D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D9D" w:rsidRDefault="008E1D9D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0ADE" w:rsidRDefault="00CB0ADE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AC5" w:rsidRDefault="00F47AC5" w:rsidP="00B135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  <w:gridSpan w:val="2"/>
          </w:tcPr>
          <w:p w:rsidR="000F2D8F" w:rsidRDefault="00A3779D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3321B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3321B8">
              <w:rPr>
                <w:rFonts w:ascii="Times New Roman" w:hAnsi="Times New Roman" w:cs="Times New Roman"/>
                <w:sz w:val="28"/>
                <w:szCs w:val="28"/>
              </w:rPr>
              <w:t>КТ-компетентность</w:t>
            </w:r>
            <w:proofErr w:type="spellEnd"/>
          </w:p>
        </w:tc>
      </w:tr>
      <w:tr w:rsidR="00FF0D6A" w:rsidTr="00384951">
        <w:tc>
          <w:tcPr>
            <w:tcW w:w="14070" w:type="dxa"/>
            <w:gridSpan w:val="6"/>
          </w:tcPr>
          <w:p w:rsidR="00FF0D6A" w:rsidRPr="00FF0D6A" w:rsidRDefault="00FF0D6A" w:rsidP="00FF0D6A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Содержательно</w:t>
            </w:r>
            <w:r w:rsidR="003A59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4C4A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3A59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3C3D">
              <w:rPr>
                <w:rFonts w:ascii="Times New Roman" w:hAnsi="Times New Roman" w:cs="Times New Roman"/>
                <w:sz w:val="28"/>
                <w:szCs w:val="28"/>
              </w:rPr>
              <w:t>операциональный</w:t>
            </w:r>
            <w:proofErr w:type="spellEnd"/>
            <w:r w:rsidR="005423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</w:tr>
      <w:tr w:rsidR="00FF0D6A" w:rsidTr="002452AC">
        <w:tc>
          <w:tcPr>
            <w:tcW w:w="2082" w:type="dxa"/>
          </w:tcPr>
          <w:p w:rsidR="00FF0D6A" w:rsidRDefault="00361B56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задач</w:t>
            </w:r>
          </w:p>
        </w:tc>
        <w:tc>
          <w:tcPr>
            <w:tcW w:w="7371" w:type="dxa"/>
            <w:gridSpan w:val="2"/>
          </w:tcPr>
          <w:p w:rsidR="00384951" w:rsidRDefault="00384951" w:rsidP="00D077A0">
            <w:pPr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Обратите внимание на наш стол с дарами Забайкалья.</w:t>
            </w:r>
          </w:p>
          <w:p w:rsidR="00384951" w:rsidRDefault="00384951" w:rsidP="002452AC">
            <w:pPr>
              <w:tabs>
                <w:tab w:val="left" w:pos="2127"/>
              </w:tabs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Подсолнухи</w:t>
            </w:r>
            <w:r w:rsidR="002452AC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.</w:t>
            </w:r>
          </w:p>
          <w:p w:rsidR="00384951" w:rsidRDefault="002452AC" w:rsidP="00D077A0">
            <w:pPr>
              <w:jc w:val="both"/>
              <w:rPr>
                <w:rFonts w:ascii="PT Astra Serif" w:hAnsi="PT Astra Serif"/>
                <w:color w:val="000000"/>
                <w:sz w:val="28"/>
                <w:szCs w:val="28"/>
                <w:shd w:val="clear" w:color="auto" w:fill="F4F6F2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  <w:shd w:val="clear" w:color="auto" w:fill="F4F6F2"/>
              </w:rPr>
              <w:t>К</w:t>
            </w:r>
            <w:r w:rsidR="00384951" w:rsidRPr="00384951">
              <w:rPr>
                <w:rFonts w:ascii="PT Astra Serif" w:hAnsi="PT Astra Serif"/>
                <w:color w:val="000000"/>
                <w:sz w:val="28"/>
                <w:szCs w:val="28"/>
                <w:shd w:val="clear" w:color="auto" w:fill="F4F6F2"/>
              </w:rPr>
              <w:t>лиматические</w:t>
            </w:r>
            <w:r w:rsidR="00384951" w:rsidRPr="00384951">
              <w:rPr>
                <w:rStyle w:val="aa"/>
                <w:rFonts w:ascii="PT Astra Serif" w:hAnsi="PT Astra Serif"/>
                <w:color w:val="000000"/>
                <w:sz w:val="28"/>
                <w:szCs w:val="28"/>
                <w:shd w:val="clear" w:color="auto" w:fill="F4F6F2"/>
              </w:rPr>
              <w:t> </w:t>
            </w:r>
            <w:r w:rsidR="00384951" w:rsidRPr="00384951">
              <w:rPr>
                <w:rFonts w:ascii="PT Astra Serif" w:hAnsi="PT Astra Serif"/>
                <w:color w:val="000000"/>
                <w:sz w:val="28"/>
                <w:szCs w:val="28"/>
                <w:shd w:val="clear" w:color="auto" w:fill="F4F6F2"/>
              </w:rPr>
              <w:t>условия для выращивания подсолнечника, этой неприхотливой и засухоустойчивой культуры, в крае идеальны благодаря обилию солнечных дней. </w:t>
            </w:r>
            <w:r w:rsidR="00384951">
              <w:rPr>
                <w:rFonts w:ascii="PT Astra Serif" w:hAnsi="PT Astra Serif"/>
                <w:color w:val="000000"/>
                <w:sz w:val="28"/>
                <w:szCs w:val="28"/>
                <w:shd w:val="clear" w:color="auto" w:fill="F4F6F2"/>
              </w:rPr>
              <w:t xml:space="preserve"> </w:t>
            </w:r>
          </w:p>
          <w:p w:rsidR="00384951" w:rsidRPr="00384951" w:rsidRDefault="00384951" w:rsidP="00D077A0">
            <w:pPr>
              <w:jc w:val="both"/>
              <w:rPr>
                <w:rFonts w:ascii="PT Astra Serif" w:eastAsiaTheme="minorEastAsia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  <w:shd w:val="clear" w:color="auto" w:fill="F4F6F2"/>
              </w:rPr>
              <w:t xml:space="preserve">Калганский, Александро-Заводской, </w:t>
            </w:r>
            <w:proofErr w:type="spellStart"/>
            <w:r>
              <w:rPr>
                <w:rFonts w:ascii="PT Astra Serif" w:hAnsi="PT Astra Serif"/>
                <w:color w:val="000000"/>
                <w:sz w:val="28"/>
                <w:szCs w:val="28"/>
                <w:shd w:val="clear" w:color="auto" w:fill="F4F6F2"/>
              </w:rPr>
              <w:t>Краснокаменский</w:t>
            </w:r>
            <w:proofErr w:type="spellEnd"/>
            <w:r>
              <w:rPr>
                <w:rFonts w:ascii="PT Astra Serif" w:hAnsi="PT Astra Serif"/>
                <w:color w:val="000000"/>
                <w:sz w:val="28"/>
                <w:szCs w:val="28"/>
                <w:shd w:val="clear" w:color="auto" w:fill="F4F6F2"/>
              </w:rPr>
              <w:t xml:space="preserve">, </w:t>
            </w:r>
            <w:proofErr w:type="gramStart"/>
            <w:r>
              <w:rPr>
                <w:rFonts w:ascii="PT Astra Serif" w:hAnsi="PT Astra Serif"/>
                <w:color w:val="000000"/>
                <w:sz w:val="28"/>
                <w:szCs w:val="28"/>
                <w:shd w:val="clear" w:color="auto" w:fill="F4F6F2"/>
              </w:rPr>
              <w:t>Нерчинский</w:t>
            </w:r>
            <w:proofErr w:type="gramEnd"/>
            <w:r>
              <w:rPr>
                <w:rFonts w:ascii="PT Astra Serif" w:hAnsi="PT Astra Serif"/>
                <w:color w:val="000000"/>
                <w:sz w:val="28"/>
                <w:szCs w:val="28"/>
                <w:shd w:val="clear" w:color="auto" w:fill="F4F6F2"/>
              </w:rPr>
              <w:t xml:space="preserve"> районы выращивают подсолнухи.</w:t>
            </w:r>
          </w:p>
          <w:p w:rsidR="00384951" w:rsidRDefault="00384951" w:rsidP="00D077A0">
            <w:pPr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Почему подсолнух на уроке математики? Где тут математика?</w:t>
            </w:r>
          </w:p>
          <w:p w:rsidR="00384951" w:rsidRDefault="00384951" w:rsidP="00D077A0">
            <w:pPr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</w:p>
          <w:p w:rsidR="00384951" w:rsidRDefault="00384951" w:rsidP="00D077A0">
            <w:pPr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Подсолнечник является ярким примером проявления математики в природе.</w:t>
            </w:r>
          </w:p>
          <w:p w:rsidR="00384951" w:rsidRDefault="00384951" w:rsidP="00D077A0">
            <w:pPr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Итак, внимание на доску.</w:t>
            </w:r>
          </w:p>
          <w:p w:rsidR="00E433AE" w:rsidRDefault="00D077A0" w:rsidP="00D077A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Задача 1</w:t>
            </w:r>
            <w:r w:rsidR="00D947B6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  <w:r w:rsidR="00D947B6">
              <w:t xml:space="preserve"> </w:t>
            </w:r>
          </w:p>
          <w:p w:rsidR="00384951" w:rsidRPr="00384951" w:rsidRDefault="00384951" w:rsidP="00D077A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Перед вами числовая последовательность. Уловите закономерность и найдите четыре следующих члена этой последовательности </w:t>
            </w:r>
          </w:p>
          <w:p w:rsidR="00384951" w:rsidRPr="00384951" w:rsidRDefault="00384951" w:rsidP="00D077A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0,1,1,2,3,5,8……(</w:t>
            </w:r>
            <w:r w:rsidRPr="00384951">
              <w:rPr>
                <w:rFonts w:ascii="PT Astra Serif" w:hAnsi="PT Astra Serif"/>
                <w:b/>
                <w:sz w:val="28"/>
                <w:szCs w:val="28"/>
              </w:rPr>
              <w:t>13,21,34,55)</w:t>
            </w:r>
          </w:p>
          <w:p w:rsidR="00384951" w:rsidRDefault="00384951" w:rsidP="00D077A0">
            <w:pPr>
              <w:jc w:val="both"/>
            </w:pPr>
          </w:p>
          <w:p w:rsidR="00B135EA" w:rsidRDefault="00B135EA" w:rsidP="00D077A0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3A5904" w:rsidRDefault="00384951" w:rsidP="00D077A0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Эта последовательность названа – последовательность Фибоначчи - каждый следующий ее член равен сумме двух предыдущих. Фибоначчи итальянски</w:t>
            </w:r>
            <w:r w:rsidR="002452AC">
              <w:rPr>
                <w:rFonts w:ascii="Times New Roman" w:eastAsiaTheme="minorEastAsia" w:hAnsi="Times New Roman" w:cs="Times New Roman"/>
                <w:sz w:val="28"/>
                <w:szCs w:val="28"/>
              </w:rPr>
              <w:t>й математик Леонардо Пизанский. И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звестный,</w:t>
            </w:r>
            <w:r w:rsidR="002452A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как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Фибоначчи, он впервые описал эту последовательность в книге абака, 1202 году. Использовал ее для решения проблемы роста популяции кроликов. </w:t>
            </w:r>
          </w:p>
          <w:p w:rsidR="00384951" w:rsidRDefault="00384951" w:rsidP="00D077A0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384951" w:rsidRDefault="00384951" w:rsidP="00D077A0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А теперь внимательно </w:t>
            </w:r>
            <w:r w:rsidR="002452AC">
              <w:rPr>
                <w:rFonts w:ascii="Times New Roman" w:eastAsiaTheme="minorEastAsia" w:hAnsi="Times New Roman" w:cs="Times New Roman"/>
                <w:sz w:val="28"/>
                <w:szCs w:val="28"/>
              </w:rPr>
              <w:t>рассмотрите,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как расположены семена подсолнечника – спираль семян следует именно этому принципу.</w:t>
            </w:r>
          </w:p>
          <w:p w:rsidR="00384951" w:rsidRDefault="00384951" w:rsidP="00D077A0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Подсолнечники делятся на два вида- 34 спирали или 55 спиралей. </w:t>
            </w:r>
          </w:p>
          <w:p w:rsidR="00384951" w:rsidRDefault="00384951" w:rsidP="00D077A0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Это природная задача на оптимизацию. Она помогает растению эффективно собирать солнечный свет и оптимизировать рост новых листьев. Красивая закономерность природы.</w:t>
            </w:r>
          </w:p>
          <w:p w:rsidR="002452AC" w:rsidRDefault="002452AC" w:rsidP="00D077A0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2452AC" w:rsidRDefault="002452AC" w:rsidP="00D077A0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На ваших рабочих столах лежит тетрадный листочек. Изобразим геометрическую модель роста семян подсолнечника. </w:t>
            </w:r>
          </w:p>
          <w:p w:rsidR="002452AC" w:rsidRPr="008C370E" w:rsidRDefault="002452AC" w:rsidP="00D077A0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E2DBA9D" wp14:editId="5B5CD341">
                  <wp:extent cx="3689498" cy="2299501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0781" cy="2300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gridSpan w:val="2"/>
          </w:tcPr>
          <w:p w:rsidR="00053BCE" w:rsidRDefault="00053BCE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BCE" w:rsidRDefault="00053BCE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BCE" w:rsidRDefault="00053BCE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2AC" w:rsidRDefault="002452AC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2AC" w:rsidRDefault="002452AC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2AC" w:rsidRDefault="002452AC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2AC" w:rsidRDefault="002452AC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2AC" w:rsidRDefault="002452AC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2AC" w:rsidRDefault="002452AC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2AC" w:rsidRDefault="002452AC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2AC" w:rsidRDefault="002452AC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2AC" w:rsidRDefault="002452AC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2AC" w:rsidRDefault="002452AC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2AC" w:rsidRDefault="002452AC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2AC" w:rsidRDefault="002452AC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2AC" w:rsidRDefault="002452AC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C3D" w:rsidRDefault="003A5904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 совм</w:t>
            </w:r>
            <w:r w:rsidR="002452AC">
              <w:rPr>
                <w:rFonts w:ascii="Times New Roman" w:hAnsi="Times New Roman" w:cs="Times New Roman"/>
                <w:sz w:val="28"/>
                <w:szCs w:val="28"/>
              </w:rPr>
              <w:t>естно с учителем выводят закономерность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выводы делают</w:t>
            </w:r>
          </w:p>
          <w:p w:rsidR="002452AC" w:rsidRDefault="002452AC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Изображают графическую интерпретацию последовательности Фибоначчи</w:t>
            </w:r>
          </w:p>
          <w:p w:rsidR="00C33C3D" w:rsidRDefault="00C33C3D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C3D" w:rsidRDefault="00C33C3D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C3D" w:rsidRDefault="00C33C3D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1EE" w:rsidRDefault="00A431EE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1EE" w:rsidRDefault="00A431EE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1EE" w:rsidRDefault="00A431EE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B56" w:rsidRDefault="00361B56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B56" w:rsidRDefault="00361B56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F32" w:rsidRDefault="00C33F32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F32" w:rsidRDefault="00C33F32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F32" w:rsidRDefault="00C33F32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D" w:rsidRDefault="00EA5DDD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D" w:rsidRDefault="00EA5DDD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D" w:rsidRDefault="00EA5DDD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D" w:rsidRDefault="00EA5DDD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D" w:rsidRDefault="00EA5DDD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D" w:rsidRDefault="00EA5DDD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D" w:rsidRDefault="00EA5DDD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DDD" w:rsidRDefault="00EA5DDD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F32" w:rsidRDefault="00C33F32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5EA" w:rsidRDefault="00B135EA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5EA" w:rsidRDefault="00B135EA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6D3" w:rsidRDefault="00CE46D3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6D3" w:rsidRDefault="00CE46D3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0287" w:rsidRDefault="00890287" w:rsidP="008C370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1" w:type="dxa"/>
          </w:tcPr>
          <w:p w:rsidR="00FF0D6A" w:rsidRDefault="00361B56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Познавательные: решение поставленной задачи, построение логической цепи рассуждений, доказательство.</w:t>
            </w:r>
          </w:p>
          <w:p w:rsidR="00361B56" w:rsidRDefault="00361B56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 планирование, прогнозирование.</w:t>
            </w:r>
          </w:p>
          <w:p w:rsidR="006243BE" w:rsidRDefault="003A5904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  <w:r w:rsidR="006243BE">
              <w:rPr>
                <w:rFonts w:ascii="Times New Roman" w:hAnsi="Times New Roman" w:cs="Times New Roman"/>
                <w:sz w:val="28"/>
                <w:szCs w:val="28"/>
              </w:rPr>
              <w:t xml:space="preserve"> умение работать в паре, группе, </w:t>
            </w:r>
            <w:r w:rsidR="006243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взаимодействие.</w:t>
            </w:r>
          </w:p>
        </w:tc>
      </w:tr>
      <w:tr w:rsidR="00FF0D6A" w:rsidTr="002452AC">
        <w:tc>
          <w:tcPr>
            <w:tcW w:w="2082" w:type="dxa"/>
          </w:tcPr>
          <w:p w:rsidR="00E33549" w:rsidRDefault="00B135EA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Решение задач</w:t>
            </w:r>
          </w:p>
        </w:tc>
        <w:tc>
          <w:tcPr>
            <w:tcW w:w="7371" w:type="dxa"/>
            <w:gridSpan w:val="2"/>
          </w:tcPr>
          <w:p w:rsidR="002452AC" w:rsidRPr="002452AC" w:rsidRDefault="002452AC" w:rsidP="00486B9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Подсолнухи - это отличные медоносы. Пчёлы очень любят цветки подсолнуха и собирают с них большое количество нектара и золотистой пыльцы.</w:t>
            </w:r>
            <w:r w:rsidRPr="002452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2452A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Подсолнух в качестве медоноса используется уже много лет. Его </w:t>
            </w:r>
            <w:proofErr w:type="spellStart"/>
            <w:r w:rsidRPr="002452A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мёдопродуктивность</w:t>
            </w:r>
            <w:proofErr w:type="spellEnd"/>
            <w:r w:rsidRPr="002452A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качественные характеристики мёда привлекают пчеловодов.</w:t>
            </w:r>
          </w:p>
          <w:p w:rsidR="002452AC" w:rsidRDefault="002452AC" w:rsidP="00486B9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84951" w:rsidRPr="00384951" w:rsidRDefault="00384951" w:rsidP="00486B9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8495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 руках у меня кладезь здоровья – </w:t>
            </w:r>
            <w:r w:rsidR="002452A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Нерчинский </w:t>
            </w:r>
            <w:r w:rsidRPr="0038495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мёд. </w:t>
            </w:r>
          </w:p>
          <w:p w:rsidR="00384951" w:rsidRPr="00384951" w:rsidRDefault="00384951" w:rsidP="00486B9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8495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Союз пчеловодов </w:t>
            </w:r>
            <w:proofErr w:type="spellStart"/>
            <w:r w:rsidRPr="00384951">
              <w:rPr>
                <w:rFonts w:ascii="Times New Roman" w:hAnsi="Times New Roman" w:cs="Times New Roman"/>
                <w:i/>
                <w:sz w:val="28"/>
                <w:szCs w:val="28"/>
              </w:rPr>
              <w:t>Заб</w:t>
            </w:r>
            <w:proofErr w:type="spellEnd"/>
            <w:r w:rsidRPr="00384951">
              <w:rPr>
                <w:rFonts w:ascii="Times New Roman" w:hAnsi="Times New Roman" w:cs="Times New Roman"/>
                <w:i/>
                <w:sz w:val="28"/>
                <w:szCs w:val="28"/>
              </w:rPr>
              <w:t>. края зарегистрирован 2 ноября 2010 года, в него входит около пятисот пасечников. Благоприятными условиями считаются массивы медоносных растений (</w:t>
            </w:r>
            <w:proofErr w:type="spellStart"/>
            <w:r w:rsidRPr="00384951">
              <w:rPr>
                <w:rFonts w:ascii="Times New Roman" w:hAnsi="Times New Roman" w:cs="Times New Roman"/>
                <w:i/>
                <w:sz w:val="28"/>
                <w:szCs w:val="28"/>
              </w:rPr>
              <w:t>темьян</w:t>
            </w:r>
            <w:proofErr w:type="spellEnd"/>
            <w:r w:rsidRPr="0038495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4951">
              <w:rPr>
                <w:rFonts w:ascii="Times New Roman" w:hAnsi="Times New Roman" w:cs="Times New Roman"/>
                <w:i/>
                <w:sz w:val="28"/>
                <w:szCs w:val="28"/>
              </w:rPr>
              <w:t>даурский</w:t>
            </w:r>
            <w:proofErr w:type="spellEnd"/>
            <w:r w:rsidRPr="0038495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донник и др.). Наиболее развито пчеловодство в </w:t>
            </w:r>
            <w:proofErr w:type="gramStart"/>
            <w:r w:rsidRPr="00384951">
              <w:rPr>
                <w:rFonts w:ascii="Times New Roman" w:hAnsi="Times New Roman" w:cs="Times New Roman"/>
                <w:i/>
                <w:sz w:val="28"/>
                <w:szCs w:val="28"/>
              </w:rPr>
              <w:t>Петровск-Забайкальском</w:t>
            </w:r>
            <w:proofErr w:type="gramEnd"/>
            <w:r w:rsidRPr="0038495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384951">
              <w:rPr>
                <w:rFonts w:ascii="Times New Roman" w:hAnsi="Times New Roman" w:cs="Times New Roman"/>
                <w:i/>
                <w:sz w:val="28"/>
                <w:szCs w:val="28"/>
              </w:rPr>
              <w:t>Улетовском</w:t>
            </w:r>
            <w:proofErr w:type="spellEnd"/>
            <w:r w:rsidRPr="0038495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Приаргунском, </w:t>
            </w:r>
            <w:proofErr w:type="spellStart"/>
            <w:r w:rsidRPr="00384951">
              <w:rPr>
                <w:rFonts w:ascii="Times New Roman" w:hAnsi="Times New Roman" w:cs="Times New Roman"/>
                <w:i/>
                <w:sz w:val="28"/>
                <w:szCs w:val="28"/>
              </w:rPr>
              <w:t>Нерченском</w:t>
            </w:r>
            <w:proofErr w:type="spellEnd"/>
            <w:r w:rsidRPr="0038495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районах края. </w:t>
            </w:r>
          </w:p>
          <w:p w:rsidR="00384951" w:rsidRDefault="00384951" w:rsidP="00486B9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84951" w:rsidRDefault="00384951" w:rsidP="00486B9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84951">
              <w:rPr>
                <w:rFonts w:ascii="Times New Roman" w:hAnsi="Times New Roman" w:cs="Times New Roman"/>
                <w:i/>
                <w:sz w:val="28"/>
                <w:szCs w:val="28"/>
              </w:rPr>
              <w:t>А вот пчёл называют учёные «Математиками природы», благодаря нескольким удивительным аспектам их поведения и организации жизнедеятельности.</w:t>
            </w:r>
          </w:p>
          <w:p w:rsidR="00384951" w:rsidRDefault="00384951" w:rsidP="00486B9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Пчёлы обладают выдающейся способностью ориентироваться в пространстве. Это связано с их уникальной системой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новигации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основанной на расчете расстояний и углов относительно солнца и магнитного поля Земли. Пчёлы решают классическую задачу оптимизации маршрута (Задача логистики в разных областях) </w:t>
            </w:r>
          </w:p>
          <w:p w:rsidR="00384951" w:rsidRDefault="00384951" w:rsidP="00486B9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Предлагаю </w:t>
            </w:r>
            <w:r w:rsidR="002452AC">
              <w:rPr>
                <w:rFonts w:ascii="Times New Roman" w:hAnsi="Times New Roman" w:cs="Times New Roman"/>
                <w:i/>
                <w:sz w:val="28"/>
                <w:szCs w:val="28"/>
              </w:rPr>
              <w:t>вам решить задачу логистику в парах.</w:t>
            </w:r>
          </w:p>
          <w:p w:rsidR="002452AC" w:rsidRDefault="002452AC" w:rsidP="00486B9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Перед вами карта Забайкальского края.</w:t>
            </w:r>
          </w:p>
          <w:p w:rsidR="002452AC" w:rsidRDefault="002452AC" w:rsidP="00486B9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Представим, что вы специалист по логистики туристической фирмы города Чита.</w:t>
            </w: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Туристическая компания организует автобусный тур по основным достопримечательностям Забайкальского края. Маршрут включает посещение трех ключевых объектов:</w:t>
            </w: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sz w:val="28"/>
                <w:szCs w:val="28"/>
              </w:rPr>
              <w:t xml:space="preserve">1. Озеро </w:t>
            </w:r>
            <w:proofErr w:type="spellStart"/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Арахлей</w:t>
            </w:r>
            <w:proofErr w:type="spellEnd"/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sz w:val="28"/>
                <w:szCs w:val="28"/>
              </w:rPr>
              <w:t xml:space="preserve">2. Гора </w:t>
            </w:r>
            <w:proofErr w:type="spellStart"/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Алханай</w:t>
            </w:r>
            <w:proofErr w:type="spellEnd"/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Нарин</w:t>
            </w:r>
            <w:proofErr w:type="spellEnd"/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-Даба</w:t>
            </w: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Автобус движется равномерно со скоростью 60 км/ч. Расстояние между объектами следующее:</w:t>
            </w: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sz w:val="28"/>
                <w:szCs w:val="28"/>
              </w:rPr>
              <w:t xml:space="preserve">- От начального пункта до озера </w:t>
            </w:r>
            <w:proofErr w:type="spellStart"/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Арахлей</w:t>
            </w:r>
            <w:proofErr w:type="spellEnd"/>
            <w:r w:rsidRPr="002452AC">
              <w:rPr>
                <w:rFonts w:ascii="Times New Roman" w:hAnsi="Times New Roman" w:cs="Times New Roman"/>
                <w:sz w:val="28"/>
                <w:szCs w:val="28"/>
              </w:rPr>
              <w:t xml:space="preserve"> — 120 км.</w:t>
            </w: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sz w:val="28"/>
                <w:szCs w:val="28"/>
              </w:rPr>
              <w:t xml:space="preserve">- От озера </w:t>
            </w:r>
            <w:proofErr w:type="spellStart"/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Арахлей</w:t>
            </w:r>
            <w:proofErr w:type="spellEnd"/>
            <w:r w:rsidRPr="002452AC">
              <w:rPr>
                <w:rFonts w:ascii="Times New Roman" w:hAnsi="Times New Roman" w:cs="Times New Roman"/>
                <w:sz w:val="28"/>
                <w:szCs w:val="28"/>
              </w:rPr>
              <w:t xml:space="preserve"> до горы </w:t>
            </w:r>
            <w:proofErr w:type="spellStart"/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Алханай</w:t>
            </w:r>
            <w:proofErr w:type="spellEnd"/>
            <w:r w:rsidRPr="002452AC">
              <w:rPr>
                <w:rFonts w:ascii="Times New Roman" w:hAnsi="Times New Roman" w:cs="Times New Roman"/>
                <w:sz w:val="28"/>
                <w:szCs w:val="28"/>
              </w:rPr>
              <w:t xml:space="preserve"> — 150 км.</w:t>
            </w: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sz w:val="28"/>
                <w:szCs w:val="28"/>
              </w:rPr>
              <w:t xml:space="preserve">- От горы </w:t>
            </w:r>
            <w:proofErr w:type="spellStart"/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Алханай</w:t>
            </w:r>
            <w:proofErr w:type="spellEnd"/>
            <w:r w:rsidRPr="002452AC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Нарин</w:t>
            </w:r>
            <w:proofErr w:type="spellEnd"/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-Даба — 180 км.</w:t>
            </w: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sz w:val="28"/>
                <w:szCs w:val="28"/>
              </w:rPr>
              <w:t xml:space="preserve">- Обратный путь от </w:t>
            </w:r>
            <w:proofErr w:type="spellStart"/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Нарин</w:t>
            </w:r>
            <w:proofErr w:type="spellEnd"/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-Даба до начального пункта составляет 250 км.</w:t>
            </w: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Каждая остановка длится ровно 1 час. Туристы хотят провести в дороге минимальное количество времени.</w:t>
            </w: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b/>
                <w:sz w:val="28"/>
                <w:szCs w:val="28"/>
              </w:rPr>
              <w:t>1. Сколько часов займет поездка туда-обратно?</w:t>
            </w: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Какова общая продолжительность тура, учитывая </w:t>
            </w:r>
            <w:r w:rsidRPr="002452A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остановки?</w:t>
            </w: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b/>
                <w:sz w:val="28"/>
                <w:szCs w:val="28"/>
              </w:rPr>
              <w:t>3. Если туристы отправляются утром в 9:00, во сколько они вернутся обратно?</w:t>
            </w: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Решение:</w:t>
            </w: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Шаг 1: Рассчитываем общее расстояние, которое проходит автобус:</w:t>
            </w: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2AC">
              <w:rPr>
                <w:rFonts w:ascii="Cambria Math" w:hAnsi="Cambria Math" w:cs="Cambria Math"/>
                <w:sz w:val="28"/>
                <w:szCs w:val="28"/>
              </w:rPr>
              <w:t>𝑆</w:t>
            </w:r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=120 км+150 км+180 км+250 км</w:t>
            </w: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2AC">
              <w:rPr>
                <w:rFonts w:ascii="Cambria Math" w:hAnsi="Cambria Math" w:cs="Cambria Math"/>
                <w:sz w:val="28"/>
                <w:szCs w:val="28"/>
              </w:rPr>
              <w:t>𝑆</w:t>
            </w:r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=700 км</w:t>
            </w:r>
          </w:p>
          <w:p w:rsidR="002452AC" w:rsidRPr="00814A99" w:rsidRDefault="002452AC" w:rsidP="00486B9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A9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Время </w:t>
            </w:r>
            <w:r w:rsidRPr="00814A99">
              <w:rPr>
                <w:rFonts w:ascii="Times New Roman" w:hAnsi="Times New Roman" w:cs="Times New Roman"/>
                <w:b/>
                <w:sz w:val="28"/>
                <w:szCs w:val="28"/>
              </w:rPr>
              <w:t>11,67 часа</w:t>
            </w: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Шаг 3: Добавляем время остановок:</w:t>
            </w: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Всего три остановки по одному часу каждая:</w:t>
            </w: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Шаг 4: Общая продолжительность тура:</w:t>
            </w:r>
          </w:p>
          <w:p w:rsidR="002452AC" w:rsidRPr="00814A99" w:rsidRDefault="002452AC" w:rsidP="00486B9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A99">
              <w:rPr>
                <w:rFonts w:ascii="Times New Roman" w:hAnsi="Times New Roman" w:cs="Times New Roman"/>
                <w:b/>
                <w:sz w:val="28"/>
                <w:szCs w:val="28"/>
              </w:rPr>
              <w:t>≈14,67 часа</w:t>
            </w: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Шаг 6: Определяем время возвращения:</w:t>
            </w: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Выезд состоялся в 9:00 утра, прибавляем длительность тура:</w:t>
            </w:r>
          </w:p>
          <w:p w:rsidR="002452AC" w:rsidRPr="002452AC" w:rsidRDefault="002452AC" w:rsidP="002452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2452AC">
              <w:rPr>
                <w:rFonts w:ascii="Cambria Math" w:hAnsi="Cambria Math" w:cs="Cambria Math"/>
                <w:sz w:val="28"/>
                <w:szCs w:val="28"/>
              </w:rPr>
              <w:t>∶</w:t>
            </w:r>
            <w:r w:rsidRPr="002452AC">
              <w:rPr>
                <w:rFonts w:ascii="Times New Roman" w:hAnsi="Times New Roman" w:cs="Times New Roman"/>
                <w:sz w:val="28"/>
                <w:szCs w:val="28"/>
              </w:rPr>
              <w:t>00+14 часа 40 минут=</w:t>
            </w:r>
            <w:r w:rsidRPr="00814A99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  <w:r w:rsidRPr="00814A99">
              <w:rPr>
                <w:rFonts w:ascii="Cambria Math" w:hAnsi="Cambria Math" w:cs="Cambria Math"/>
                <w:b/>
                <w:sz w:val="28"/>
                <w:szCs w:val="28"/>
              </w:rPr>
              <w:t>∶</w:t>
            </w:r>
            <w:r w:rsidRPr="00814A99"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  <w:p w:rsidR="00814A99" w:rsidRDefault="00814A99" w:rsidP="00814A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4A99" w:rsidRDefault="00814A99" w:rsidP="00814A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Туристам, путешествующим по территории Забайкальского края, экскурсовод не раз сказал, что вы находитесь на богатой полезными ископаемыми земле.</w:t>
            </w:r>
          </w:p>
          <w:p w:rsidR="00814A99" w:rsidRPr="00384951" w:rsidRDefault="00814A99" w:rsidP="00814A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тайны о них вам продолжит открывать Андрей Анатольевич.</w:t>
            </w:r>
          </w:p>
        </w:tc>
        <w:tc>
          <w:tcPr>
            <w:tcW w:w="2126" w:type="dxa"/>
            <w:gridSpan w:val="2"/>
          </w:tcPr>
          <w:p w:rsidR="00614C41" w:rsidRDefault="00614C41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CA" w:rsidRDefault="00AC64CA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4CA" w:rsidRDefault="00AC64CA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Работают в парах</w:t>
            </w:r>
          </w:p>
          <w:p w:rsidR="003A5904" w:rsidRDefault="003A5904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Проводят расчёты. Делают выводы. Задают вопросы.</w:t>
            </w:r>
          </w:p>
          <w:p w:rsidR="00E33549" w:rsidRDefault="00E33549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49" w:rsidRDefault="00E33549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49" w:rsidRDefault="00E33549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49" w:rsidRDefault="00E33549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49" w:rsidRDefault="00E33549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49" w:rsidRDefault="00E33549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49" w:rsidRDefault="00E33549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49" w:rsidRDefault="00E33549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49" w:rsidRDefault="00EF7054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Математически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й анализ</w:t>
            </w:r>
          </w:p>
          <w:p w:rsidR="00E33549" w:rsidRDefault="00E33549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951" w:rsidRDefault="00384951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951" w:rsidRDefault="00384951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951" w:rsidRDefault="00384951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считают, кто быстрее даст верный ответ</w:t>
            </w:r>
          </w:p>
          <w:p w:rsidR="00384951" w:rsidRDefault="00384951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951" w:rsidRDefault="00384951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951" w:rsidRDefault="00384951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951" w:rsidRDefault="00384951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951" w:rsidRDefault="00384951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951" w:rsidRDefault="00384951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951" w:rsidRDefault="00384951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951" w:rsidRDefault="00384951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951" w:rsidRDefault="00384951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951" w:rsidRDefault="00384951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951" w:rsidRDefault="00384951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951" w:rsidRDefault="00384951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4951" w:rsidRDefault="00384951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Обсуждение 20 секунд.</w:t>
            </w:r>
          </w:p>
          <w:p w:rsidR="00E33549" w:rsidRDefault="00E33549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49" w:rsidRDefault="00E33549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49" w:rsidRDefault="00E33549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49" w:rsidRDefault="00E33549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49" w:rsidRDefault="00E33549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49" w:rsidRDefault="00E33549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49" w:rsidRDefault="00E33549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49" w:rsidRDefault="00E33549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49" w:rsidRDefault="00E33549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49" w:rsidRDefault="00E33549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49" w:rsidRDefault="00E33549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549" w:rsidRPr="00896B10" w:rsidRDefault="00E33549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1" w:type="dxa"/>
          </w:tcPr>
          <w:p w:rsidR="00FF0D6A" w:rsidRDefault="009C042E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Познавательные: исследовательская деятельность, умение </w:t>
            </w:r>
            <w:r w:rsidR="00896B10">
              <w:rPr>
                <w:rFonts w:ascii="Times New Roman" w:hAnsi="Times New Roman" w:cs="Times New Roman"/>
                <w:sz w:val="28"/>
                <w:szCs w:val="28"/>
              </w:rPr>
              <w:t>оперировать различными моделями, делать выводы.</w:t>
            </w:r>
          </w:p>
          <w:p w:rsidR="00896B10" w:rsidRDefault="00896B10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Коммуникативная: умение сотрудничать, приходить к общему результату.</w:t>
            </w:r>
          </w:p>
          <w:p w:rsidR="00896B10" w:rsidRDefault="00896B10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 умение работать по намеченному плану.</w:t>
            </w:r>
          </w:p>
        </w:tc>
      </w:tr>
      <w:tr w:rsidR="00384951" w:rsidTr="002452AC">
        <w:tc>
          <w:tcPr>
            <w:tcW w:w="2082" w:type="dxa"/>
          </w:tcPr>
          <w:p w:rsidR="00384951" w:rsidRDefault="00384951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Лабораторная работа</w:t>
            </w:r>
          </w:p>
        </w:tc>
        <w:tc>
          <w:tcPr>
            <w:tcW w:w="7371" w:type="dxa"/>
            <w:gridSpan w:val="2"/>
          </w:tcPr>
          <w:p w:rsidR="00814A99" w:rsidRDefault="00814A99" w:rsidP="000D6638">
            <w:pPr>
              <w:shd w:val="clear" w:color="auto" w:fill="FFFFFF"/>
              <w:spacing w:line="217" w:lineRule="atLeast"/>
              <w:ind w:firstLine="709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:rsidR="000D6638" w:rsidRPr="00814A99" w:rsidRDefault="000D6638" w:rsidP="000D6638">
            <w:pPr>
              <w:shd w:val="clear" w:color="auto" w:fill="FFFFFF"/>
              <w:spacing w:line="217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14A9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На территории Забайкальского края находится более 500 месторождений твёрдых полезных ископаемых, их балансовые запасы составляют более 10% всех запасов России.</w:t>
            </w:r>
            <w:r w:rsidRPr="00814A9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proofErr w:type="gramStart"/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Некоторые из них: </w:t>
            </w:r>
            <w:r w:rsidRPr="00814A99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месторождения руд золота</w:t>
            </w: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, меди, вольфрама, свинца, цинка, урана, молибдена, олова и </w:t>
            </w: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других полезных ископаемых.</w:t>
            </w:r>
            <w:proofErr w:type="gramEnd"/>
          </w:p>
          <w:p w:rsidR="000D6638" w:rsidRPr="00814A99" w:rsidRDefault="000D6638" w:rsidP="000D6638">
            <w:pPr>
              <w:shd w:val="clear" w:color="auto" w:fill="FFFFFF"/>
              <w:spacing w:line="217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Одной из задач на уроке будет определение названия вещества (</w:t>
            </w:r>
            <w:proofErr w:type="gramStart"/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например</w:t>
            </w:r>
            <w:proofErr w:type="gramEnd"/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камней из разных мест нашего края) по плотности.</w:t>
            </w:r>
          </w:p>
          <w:p w:rsidR="000D6638" w:rsidRPr="00814A99" w:rsidRDefault="000D6638" w:rsidP="000D6638">
            <w:pPr>
              <w:shd w:val="clear" w:color="auto" w:fill="FFFFFF"/>
              <w:spacing w:line="217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Для определения названия неизвестного ископаемого у вас будет: таблица плотностей некоторых веществ, весы, разновес, мензурка с водой, калькулятор, камень на нити. При  выполнении работы, вам нужно вспомнить формулу для определения плотности, перевести миллилитры в кубические сантиметры.</w:t>
            </w:r>
          </w:p>
          <w:p w:rsidR="000D6638" w:rsidRPr="00814A99" w:rsidRDefault="000D6638" w:rsidP="000D6638">
            <w:pPr>
              <w:shd w:val="clear" w:color="auto" w:fill="FFFFFF"/>
              <w:spacing w:line="217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Таблица.</w:t>
            </w:r>
          </w:p>
          <w:p w:rsidR="000D6638" w:rsidRPr="00814A99" w:rsidRDefault="000D6638" w:rsidP="000D6638">
            <w:pPr>
              <w:shd w:val="clear" w:color="auto" w:fill="FFFFFF"/>
              <w:spacing w:line="217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Ход выполнения работы.</w:t>
            </w:r>
          </w:p>
          <w:p w:rsidR="000D6638" w:rsidRPr="00814A99" w:rsidRDefault="000D6638" w:rsidP="000D6638">
            <w:pPr>
              <w:pStyle w:val="a3"/>
              <w:numPr>
                <w:ilvl w:val="0"/>
                <w:numId w:val="20"/>
              </w:numPr>
              <w:shd w:val="clear" w:color="auto" w:fill="FFFFFF"/>
              <w:spacing w:line="217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Вспомнить правило взвешивания. Используя рычажные весы и разновес, определить массу камня с точность до десятых грамма. </w:t>
            </w:r>
          </w:p>
          <w:p w:rsidR="000D6638" w:rsidRPr="00814A99" w:rsidRDefault="000D6638" w:rsidP="000D6638">
            <w:pPr>
              <w:pStyle w:val="a3"/>
              <w:numPr>
                <w:ilvl w:val="0"/>
                <w:numId w:val="20"/>
              </w:numPr>
              <w:shd w:val="clear" w:color="auto" w:fill="FFFFFF"/>
              <w:spacing w:line="217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Определить объем камня, погружая его в измерительный стакан с водой. Объем </w:t>
            </w: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en-US" w:eastAsia="ru-RU"/>
              </w:rPr>
              <w:t>V</w:t>
            </w: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1- объем воды в мензурке без предмета, объем </w:t>
            </w: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en-US" w:eastAsia="ru-RU"/>
              </w:rPr>
              <w:t>V</w:t>
            </w: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2- объем воды с предметом. Разность объемов будет равна объему тела.</w:t>
            </w:r>
          </w:p>
          <w:p w:rsidR="000D6638" w:rsidRPr="00814A99" w:rsidRDefault="000D6638" w:rsidP="000D6638">
            <w:pPr>
              <w:pStyle w:val="a3"/>
              <w:shd w:val="clear" w:color="auto" w:fill="FFFFFF"/>
              <w:spacing w:line="217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en-US" w:eastAsia="ru-RU"/>
              </w:rPr>
              <w:t>V</w:t>
            </w: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=</w:t>
            </w: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en-US" w:eastAsia="ru-RU"/>
              </w:rPr>
              <w:t>V</w:t>
            </w: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2-</w:t>
            </w: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en-US" w:eastAsia="ru-RU"/>
              </w:rPr>
              <w:t>V</w:t>
            </w: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1. Для точности измерений, необходимо определить цену деления мензурки, объем выразить в см</w:t>
            </w: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vertAlign w:val="superscript"/>
                <w:lang w:eastAsia="ru-RU"/>
              </w:rPr>
              <w:t>3</w:t>
            </w: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</w:p>
          <w:p w:rsidR="000D6638" w:rsidRPr="00814A99" w:rsidRDefault="000D6638" w:rsidP="000D6638">
            <w:pPr>
              <w:pStyle w:val="a3"/>
              <w:numPr>
                <w:ilvl w:val="0"/>
                <w:numId w:val="20"/>
              </w:numPr>
              <w:shd w:val="clear" w:color="auto" w:fill="FFFFFF"/>
              <w:spacing w:line="217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По формуле плотности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333333"/>
                  <w:sz w:val="28"/>
                  <w:szCs w:val="28"/>
                  <w:lang w:eastAsia="ru-RU"/>
                </w:rPr>
                <m:t>ρ=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color w:val="333333"/>
                      <w:sz w:val="28"/>
                      <w:szCs w:val="28"/>
                      <w:lang w:val="en-US" w:eastAsia="ru-RU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333333"/>
                      <w:sz w:val="28"/>
                      <w:szCs w:val="28"/>
                      <w:lang w:eastAsia="ru-RU"/>
                    </w:rPr>
                    <m:t>m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333333"/>
                      <w:sz w:val="28"/>
                      <w:szCs w:val="28"/>
                      <w:lang w:eastAsia="ru-RU"/>
                    </w:rPr>
                    <m:t>V</m:t>
                  </m:r>
                </m:den>
              </m:f>
            </m:oMath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 определить плотность и используя таблицу определить название вещества.</w:t>
            </w:r>
          </w:p>
          <w:p w:rsidR="000D6638" w:rsidRPr="00814A99" w:rsidRDefault="000D6638" w:rsidP="000D6638">
            <w:pPr>
              <w:pStyle w:val="a3"/>
              <w:shd w:val="clear" w:color="auto" w:fill="FFFFFF"/>
              <w:spacing w:line="217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814A99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Второе задание</w:t>
            </w:r>
          </w:p>
          <w:p w:rsidR="000D6638" w:rsidRPr="00814A99" w:rsidRDefault="000D6638" w:rsidP="000D6638">
            <w:pPr>
              <w:pStyle w:val="a3"/>
              <w:shd w:val="clear" w:color="auto" w:fill="FFFFFF"/>
              <w:spacing w:line="217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Год назад, жители Забайкальского края наблюдали необычное для нашей местности атмосферное явление – электролюминесценцию или </w:t>
            </w: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северное сияние. Почему данное явление наблюдают лишь на полюсах земли, а на средней широте считается  аномальным? Дайте определение понятию электролюминесценция? Почему цвет северного сияния чаще бывает  розовый или зеленый? (длину волны зеленого цвета при возбуждении испускает кислород, длину волны красно-розового цвета испускает молекулы азота)</w:t>
            </w:r>
          </w:p>
          <w:p w:rsidR="000D6638" w:rsidRPr="00814A99" w:rsidRDefault="000D6638" w:rsidP="000D6638">
            <w:pPr>
              <w:pStyle w:val="a3"/>
              <w:shd w:val="clear" w:color="auto" w:fill="FFFFFF"/>
              <w:spacing w:line="217" w:lineRule="atLeast"/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814A99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Третье задание</w:t>
            </w:r>
          </w:p>
          <w:p w:rsidR="000D6638" w:rsidRPr="00814A99" w:rsidRDefault="000D6638" w:rsidP="000D6638">
            <w:pPr>
              <w:pStyle w:val="a3"/>
              <w:shd w:val="clear" w:color="auto" w:fill="FFFFFF"/>
              <w:spacing w:line="217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Забайкальский край, известен как «урановая столица». Недалеко от города </w:t>
            </w:r>
            <w:proofErr w:type="spellStart"/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Краснокаменск</w:t>
            </w:r>
            <w:proofErr w:type="spellEnd"/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стрельцовское</w:t>
            </w:r>
            <w:proofErr w:type="spellEnd"/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месторождение, </w:t>
            </w:r>
            <w:r w:rsidRPr="00814A99">
              <w:rPr>
                <w:rStyle w:val="aa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название</w:t>
            </w:r>
            <w:r w:rsidRPr="00814A9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 месторождение получило по фамилии первооткрывателя — жителя посёлка Кличка Алексея </w:t>
            </w:r>
            <w:proofErr w:type="spellStart"/>
            <w:r w:rsidRPr="00814A9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Стрельцова</w:t>
            </w:r>
            <w:proofErr w:type="spellEnd"/>
            <w:r w:rsidRPr="00814A9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 который в 1948 году обнаружил выходы на поверхность флюоритовой жилы.</w:t>
            </w: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) добывают уран. </w:t>
            </w:r>
          </w:p>
          <w:p w:rsidR="000D6638" w:rsidRPr="00814A99" w:rsidRDefault="000D6638" w:rsidP="000D6638">
            <w:pPr>
              <w:pStyle w:val="a3"/>
              <w:shd w:val="clear" w:color="auto" w:fill="FFFFFF"/>
              <w:spacing w:line="217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Все вам известно, что уран является продуктом ядерной реакции. Дайте определение ядерной реакции? Как происходит деление ядра урана? почему ядерные реакции более успешны на медленных нейтронах? Почему реакция на протонах и альфа частицах будет осуществляться сложнее?</w:t>
            </w:r>
          </w:p>
          <w:p w:rsidR="000D6638" w:rsidRPr="00814A99" w:rsidRDefault="000D6638" w:rsidP="000D6638">
            <w:pPr>
              <w:pStyle w:val="a3"/>
              <w:shd w:val="clear" w:color="auto" w:fill="FFFFFF"/>
              <w:spacing w:line="217" w:lineRule="atLeast"/>
              <w:ind w:firstLine="709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14A99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132143A0" wp14:editId="7E2C10E3">
                  <wp:extent cx="2910940" cy="124401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2390" cy="12489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4951" w:rsidRPr="000D6638" w:rsidRDefault="000D6638" w:rsidP="000D6638">
            <w:pPr>
              <w:pStyle w:val="a3"/>
              <w:shd w:val="clear" w:color="auto" w:fill="FFFFFF"/>
              <w:spacing w:line="217" w:lineRule="atLeast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</w:pP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Последний </w:t>
            </w:r>
            <w:proofErr w:type="gramStart"/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вопрос</w:t>
            </w:r>
            <w:proofErr w:type="gramEnd"/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: в каком городе Читинской </w:t>
            </w:r>
            <w:r w:rsidRPr="00814A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области родился советский космонавт  Владимир Георгиевич Титов?</w:t>
            </w:r>
            <w:r w:rsidRPr="00B30F4F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26" w:type="dxa"/>
            <w:gridSpan w:val="2"/>
          </w:tcPr>
          <w:p w:rsidR="00384951" w:rsidRDefault="00384951" w:rsidP="00614C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 в группах лабораторную работу</w:t>
            </w:r>
          </w:p>
        </w:tc>
        <w:tc>
          <w:tcPr>
            <w:tcW w:w="2491" w:type="dxa"/>
          </w:tcPr>
          <w:p w:rsidR="00384951" w:rsidRDefault="00384951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6B10" w:rsidTr="00384951">
        <w:tc>
          <w:tcPr>
            <w:tcW w:w="14070" w:type="dxa"/>
            <w:gridSpan w:val="6"/>
          </w:tcPr>
          <w:p w:rsidR="00896B10" w:rsidRPr="00896B10" w:rsidRDefault="00896B10" w:rsidP="00896B10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Оценочно-рефлексивный этап</w:t>
            </w:r>
          </w:p>
        </w:tc>
      </w:tr>
      <w:tr w:rsidR="00896B10" w:rsidTr="00814A99">
        <w:tc>
          <w:tcPr>
            <w:tcW w:w="2082" w:type="dxa"/>
          </w:tcPr>
          <w:p w:rsidR="00896B10" w:rsidRDefault="00896B10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  <w:p w:rsidR="002C463C" w:rsidRDefault="002C463C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463C" w:rsidRDefault="002C463C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463C" w:rsidRDefault="002C463C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463C" w:rsidRDefault="002C463C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463C" w:rsidRDefault="002C463C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463C" w:rsidRDefault="002C463C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463C" w:rsidRDefault="002C463C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Оценивание</w:t>
            </w:r>
          </w:p>
        </w:tc>
        <w:tc>
          <w:tcPr>
            <w:tcW w:w="7371" w:type="dxa"/>
            <w:gridSpan w:val="2"/>
          </w:tcPr>
          <w:p w:rsidR="00384951" w:rsidRDefault="00814A99" w:rsidP="00814A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Сегодня мы с вами открывали Забайкалье с помощью математики и физики. Что вам особенно запомнилось? Было ли удивление от открытия нового? </w:t>
            </w:r>
          </w:p>
          <w:p w:rsidR="00814A99" w:rsidRDefault="00814A99" w:rsidP="009C04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Видео ролик «Смотри это Россия!» досматриваем до конца. </w:t>
            </w:r>
          </w:p>
          <w:p w:rsidR="00BA74AE" w:rsidRDefault="00896B10" w:rsidP="009C04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Преподаватель оценивает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96B10" w:rsidRPr="00890287" w:rsidRDefault="001464D7" w:rsidP="00D077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Спасибо за урок!</w:t>
            </w:r>
          </w:p>
        </w:tc>
        <w:tc>
          <w:tcPr>
            <w:tcW w:w="1988" w:type="dxa"/>
          </w:tcPr>
          <w:p w:rsidR="00896B10" w:rsidRDefault="00384951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Зачитывают, рефлексируют</w:t>
            </w:r>
          </w:p>
          <w:p w:rsidR="00384951" w:rsidRDefault="00384951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  <w:gridSpan w:val="2"/>
          </w:tcPr>
          <w:p w:rsidR="00896B10" w:rsidRDefault="001464D7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Личностные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формирование навыков само оценивания, критического подхода, умение анализировать.</w:t>
            </w:r>
          </w:p>
          <w:p w:rsidR="001464D7" w:rsidRDefault="001464D7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Коммуникативная:</w:t>
            </w:r>
          </w:p>
          <w:p w:rsidR="001464D7" w:rsidRDefault="001464D7" w:rsidP="0013110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Умение высказать и принять точку зрения. </w:t>
            </w:r>
          </w:p>
        </w:tc>
      </w:tr>
    </w:tbl>
    <w:p w:rsidR="00DF4A54" w:rsidRDefault="00DF4A54" w:rsidP="0003449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135EA" w:rsidRDefault="00B135EA" w:rsidP="00034491">
      <w:pPr>
        <w:jc w:val="both"/>
        <w:rPr>
          <w:rFonts w:ascii="Times New Roman" w:hAnsi="Times New Roman" w:cs="Times New Roman"/>
          <w:sz w:val="28"/>
          <w:szCs w:val="28"/>
        </w:rPr>
        <w:sectPr w:rsidR="00B135EA" w:rsidSect="00074478">
          <w:pgSz w:w="16838" w:h="11906" w:orient="landscape"/>
          <w:pgMar w:top="1276" w:right="1134" w:bottom="850" w:left="1134" w:header="708" w:footer="708" w:gutter="0"/>
          <w:cols w:space="708"/>
          <w:docGrid w:linePitch="360"/>
        </w:sectPr>
      </w:pPr>
    </w:p>
    <w:p w:rsidR="00600DEC" w:rsidRPr="00C27ED2" w:rsidRDefault="00600DEC" w:rsidP="00C27ED2">
      <w:pPr>
        <w:tabs>
          <w:tab w:val="left" w:pos="2009"/>
        </w:tabs>
        <w:rPr>
          <w:rFonts w:ascii="Times New Roman" w:hAnsi="Times New Roman" w:cs="Times New Roman"/>
          <w:sz w:val="28"/>
          <w:szCs w:val="28"/>
          <w:lang w:eastAsia="zh-CN"/>
        </w:rPr>
      </w:pPr>
    </w:p>
    <w:sectPr w:rsidR="00600DEC" w:rsidRPr="00C27ED2" w:rsidSect="00034491">
      <w:pgSz w:w="11906" w:h="16838"/>
      <w:pgMar w:top="1134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A007D"/>
    <w:multiLevelType w:val="hybridMultilevel"/>
    <w:tmpl w:val="159C8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3D22D7"/>
    <w:multiLevelType w:val="hybridMultilevel"/>
    <w:tmpl w:val="2D3C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FB05D4"/>
    <w:multiLevelType w:val="hybridMultilevel"/>
    <w:tmpl w:val="480C5C12"/>
    <w:lvl w:ilvl="0" w:tplc="04BAD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E7825"/>
    <w:multiLevelType w:val="hybridMultilevel"/>
    <w:tmpl w:val="F084A1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A31096"/>
    <w:multiLevelType w:val="hybridMultilevel"/>
    <w:tmpl w:val="F8B02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D43AB2"/>
    <w:multiLevelType w:val="hybridMultilevel"/>
    <w:tmpl w:val="077C8A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A64AAA"/>
    <w:multiLevelType w:val="hybridMultilevel"/>
    <w:tmpl w:val="AF68D098"/>
    <w:lvl w:ilvl="0" w:tplc="BB5EB24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>
    <w:nsid w:val="3C5D7624"/>
    <w:multiLevelType w:val="hybridMultilevel"/>
    <w:tmpl w:val="66BC9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E4227"/>
    <w:multiLevelType w:val="hybridMultilevel"/>
    <w:tmpl w:val="599655FA"/>
    <w:lvl w:ilvl="0" w:tplc="5D5C0D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54D5D33"/>
    <w:multiLevelType w:val="hybridMultilevel"/>
    <w:tmpl w:val="D54A3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BF799A"/>
    <w:multiLevelType w:val="hybridMultilevel"/>
    <w:tmpl w:val="2EBE7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046CFB"/>
    <w:multiLevelType w:val="hybridMultilevel"/>
    <w:tmpl w:val="278EC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744EAC"/>
    <w:multiLevelType w:val="hybridMultilevel"/>
    <w:tmpl w:val="7A3011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1D3D46"/>
    <w:multiLevelType w:val="hybridMultilevel"/>
    <w:tmpl w:val="001A2F7C"/>
    <w:lvl w:ilvl="0" w:tplc="D1123A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190454"/>
    <w:multiLevelType w:val="hybridMultilevel"/>
    <w:tmpl w:val="F5BCC422"/>
    <w:lvl w:ilvl="0" w:tplc="C89801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9D047D"/>
    <w:multiLevelType w:val="hybridMultilevel"/>
    <w:tmpl w:val="3AAC4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CF08C0"/>
    <w:multiLevelType w:val="hybridMultilevel"/>
    <w:tmpl w:val="BC9678A2"/>
    <w:lvl w:ilvl="0" w:tplc="414098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83455C5"/>
    <w:multiLevelType w:val="hybridMultilevel"/>
    <w:tmpl w:val="F9DAAAD6"/>
    <w:lvl w:ilvl="0" w:tplc="139452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9016A3B"/>
    <w:multiLevelType w:val="hybridMultilevel"/>
    <w:tmpl w:val="F272C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7035AD"/>
    <w:multiLevelType w:val="hybridMultilevel"/>
    <w:tmpl w:val="F51028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19"/>
  </w:num>
  <w:num w:numId="5">
    <w:abstractNumId w:val="3"/>
  </w:num>
  <w:num w:numId="6">
    <w:abstractNumId w:val="0"/>
  </w:num>
  <w:num w:numId="7">
    <w:abstractNumId w:val="9"/>
  </w:num>
  <w:num w:numId="8">
    <w:abstractNumId w:val="2"/>
  </w:num>
  <w:num w:numId="9">
    <w:abstractNumId w:val="17"/>
  </w:num>
  <w:num w:numId="10">
    <w:abstractNumId w:val="4"/>
  </w:num>
  <w:num w:numId="11">
    <w:abstractNumId w:val="15"/>
  </w:num>
  <w:num w:numId="12">
    <w:abstractNumId w:val="11"/>
  </w:num>
  <w:num w:numId="13">
    <w:abstractNumId w:val="18"/>
  </w:num>
  <w:num w:numId="14">
    <w:abstractNumId w:val="10"/>
  </w:num>
  <w:num w:numId="15">
    <w:abstractNumId w:val="16"/>
  </w:num>
  <w:num w:numId="16">
    <w:abstractNumId w:val="14"/>
  </w:num>
  <w:num w:numId="17">
    <w:abstractNumId w:val="8"/>
  </w:num>
  <w:num w:numId="18">
    <w:abstractNumId w:val="12"/>
  </w:num>
  <w:num w:numId="19">
    <w:abstractNumId w:val="6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74478"/>
    <w:rsid w:val="00000227"/>
    <w:rsid w:val="00030B36"/>
    <w:rsid w:val="00034491"/>
    <w:rsid w:val="00053BCE"/>
    <w:rsid w:val="000677BD"/>
    <w:rsid w:val="00074478"/>
    <w:rsid w:val="000B38B2"/>
    <w:rsid w:val="000D6638"/>
    <w:rsid w:val="000F2D8F"/>
    <w:rsid w:val="000F46EB"/>
    <w:rsid w:val="0013110F"/>
    <w:rsid w:val="00144C4A"/>
    <w:rsid w:val="001464D7"/>
    <w:rsid w:val="0017692A"/>
    <w:rsid w:val="001B1E55"/>
    <w:rsid w:val="002025D4"/>
    <w:rsid w:val="0021115A"/>
    <w:rsid w:val="0021555E"/>
    <w:rsid w:val="002337B9"/>
    <w:rsid w:val="002452AC"/>
    <w:rsid w:val="00264A55"/>
    <w:rsid w:val="00270646"/>
    <w:rsid w:val="00275D5F"/>
    <w:rsid w:val="0027606D"/>
    <w:rsid w:val="00293B98"/>
    <w:rsid w:val="0029405C"/>
    <w:rsid w:val="002C463C"/>
    <w:rsid w:val="002F49CA"/>
    <w:rsid w:val="002F699A"/>
    <w:rsid w:val="00313FD4"/>
    <w:rsid w:val="003321B8"/>
    <w:rsid w:val="00340E68"/>
    <w:rsid w:val="00351FCD"/>
    <w:rsid w:val="00361B56"/>
    <w:rsid w:val="003668EF"/>
    <w:rsid w:val="00373F40"/>
    <w:rsid w:val="00384951"/>
    <w:rsid w:val="003A5904"/>
    <w:rsid w:val="003D669E"/>
    <w:rsid w:val="003F7162"/>
    <w:rsid w:val="00404DB1"/>
    <w:rsid w:val="00427B79"/>
    <w:rsid w:val="00440F3A"/>
    <w:rsid w:val="004420F2"/>
    <w:rsid w:val="00486B90"/>
    <w:rsid w:val="004C512B"/>
    <w:rsid w:val="004D52D1"/>
    <w:rsid w:val="004E1E86"/>
    <w:rsid w:val="005240BB"/>
    <w:rsid w:val="00542324"/>
    <w:rsid w:val="0054379F"/>
    <w:rsid w:val="005D6B22"/>
    <w:rsid w:val="005F48AC"/>
    <w:rsid w:val="00600DEC"/>
    <w:rsid w:val="006017D0"/>
    <w:rsid w:val="00614C41"/>
    <w:rsid w:val="006243BE"/>
    <w:rsid w:val="00624F8B"/>
    <w:rsid w:val="0063788E"/>
    <w:rsid w:val="00650B7E"/>
    <w:rsid w:val="00664D67"/>
    <w:rsid w:val="00677E90"/>
    <w:rsid w:val="0068231F"/>
    <w:rsid w:val="00695AD6"/>
    <w:rsid w:val="006A4CA3"/>
    <w:rsid w:val="006B72F5"/>
    <w:rsid w:val="006D7D14"/>
    <w:rsid w:val="006E3DDE"/>
    <w:rsid w:val="006E6C9B"/>
    <w:rsid w:val="006F009B"/>
    <w:rsid w:val="006F1F73"/>
    <w:rsid w:val="00705B46"/>
    <w:rsid w:val="00714A9C"/>
    <w:rsid w:val="0078595A"/>
    <w:rsid w:val="00790884"/>
    <w:rsid w:val="007A54A6"/>
    <w:rsid w:val="007F56BE"/>
    <w:rsid w:val="00801FB9"/>
    <w:rsid w:val="00804188"/>
    <w:rsid w:val="00814A99"/>
    <w:rsid w:val="008156E7"/>
    <w:rsid w:val="0082779F"/>
    <w:rsid w:val="008353FD"/>
    <w:rsid w:val="00842543"/>
    <w:rsid w:val="00890287"/>
    <w:rsid w:val="00892736"/>
    <w:rsid w:val="00896B10"/>
    <w:rsid w:val="008A1453"/>
    <w:rsid w:val="008C370E"/>
    <w:rsid w:val="008E1D9D"/>
    <w:rsid w:val="00912453"/>
    <w:rsid w:val="00922E7D"/>
    <w:rsid w:val="0092346F"/>
    <w:rsid w:val="00924BC9"/>
    <w:rsid w:val="0093297A"/>
    <w:rsid w:val="009C042E"/>
    <w:rsid w:val="009E611F"/>
    <w:rsid w:val="009E751A"/>
    <w:rsid w:val="00A119D6"/>
    <w:rsid w:val="00A3779D"/>
    <w:rsid w:val="00A431EE"/>
    <w:rsid w:val="00A60C00"/>
    <w:rsid w:val="00AB2AA3"/>
    <w:rsid w:val="00AC64CA"/>
    <w:rsid w:val="00B05506"/>
    <w:rsid w:val="00B135EA"/>
    <w:rsid w:val="00B60B07"/>
    <w:rsid w:val="00BA18C1"/>
    <w:rsid w:val="00BA74AE"/>
    <w:rsid w:val="00BF1057"/>
    <w:rsid w:val="00C2112C"/>
    <w:rsid w:val="00C27ED2"/>
    <w:rsid w:val="00C33C3D"/>
    <w:rsid w:val="00C33F32"/>
    <w:rsid w:val="00C3671B"/>
    <w:rsid w:val="00C36E51"/>
    <w:rsid w:val="00C67D10"/>
    <w:rsid w:val="00C75ECD"/>
    <w:rsid w:val="00C9667C"/>
    <w:rsid w:val="00CB0ADE"/>
    <w:rsid w:val="00CB2D8E"/>
    <w:rsid w:val="00CC517D"/>
    <w:rsid w:val="00CD2FD7"/>
    <w:rsid w:val="00CE46D3"/>
    <w:rsid w:val="00D077A0"/>
    <w:rsid w:val="00D915EA"/>
    <w:rsid w:val="00D947B6"/>
    <w:rsid w:val="00DD1B70"/>
    <w:rsid w:val="00DF3099"/>
    <w:rsid w:val="00DF4A54"/>
    <w:rsid w:val="00E10733"/>
    <w:rsid w:val="00E23B7E"/>
    <w:rsid w:val="00E33549"/>
    <w:rsid w:val="00E3507E"/>
    <w:rsid w:val="00E366A0"/>
    <w:rsid w:val="00E433AE"/>
    <w:rsid w:val="00EA1B33"/>
    <w:rsid w:val="00EA5DDD"/>
    <w:rsid w:val="00EB57D2"/>
    <w:rsid w:val="00EC45A4"/>
    <w:rsid w:val="00EE4462"/>
    <w:rsid w:val="00EE7AF5"/>
    <w:rsid w:val="00EF7054"/>
    <w:rsid w:val="00F32C49"/>
    <w:rsid w:val="00F47AC5"/>
    <w:rsid w:val="00F53D7D"/>
    <w:rsid w:val="00F7624D"/>
    <w:rsid w:val="00FC2EF3"/>
    <w:rsid w:val="00FC6E0A"/>
    <w:rsid w:val="00FE1D5A"/>
    <w:rsid w:val="00FE6901"/>
    <w:rsid w:val="00FF0D6A"/>
    <w:rsid w:val="00FF7B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1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4478"/>
    <w:pPr>
      <w:ind w:left="720"/>
      <w:contextualSpacing/>
    </w:pPr>
  </w:style>
  <w:style w:type="table" w:styleId="a4">
    <w:name w:val="Table Grid"/>
    <w:basedOn w:val="a1"/>
    <w:uiPriority w:val="59"/>
    <w:rsid w:val="000744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C33C3D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C33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3C3D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rsid w:val="0089028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ижний колонтитул Знак"/>
    <w:basedOn w:val="a0"/>
    <w:link w:val="a8"/>
    <w:rsid w:val="008902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msonospacing0">
    <w:name w:val="msonospacing"/>
    <w:basedOn w:val="a"/>
    <w:uiPriority w:val="99"/>
    <w:rsid w:val="00842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C33F32"/>
    <w:rPr>
      <w:b/>
      <w:bCs/>
    </w:rPr>
  </w:style>
  <w:style w:type="character" w:customStyle="1" w:styleId="mi">
    <w:name w:val="mi"/>
    <w:basedOn w:val="a0"/>
    <w:rsid w:val="00804188"/>
  </w:style>
  <w:style w:type="character" w:styleId="ab">
    <w:name w:val="Hyperlink"/>
    <w:basedOn w:val="a0"/>
    <w:uiPriority w:val="99"/>
    <w:unhideWhenUsed/>
    <w:rsid w:val="00DF4A54"/>
    <w:rPr>
      <w:color w:val="0000FF" w:themeColor="hyperlink"/>
      <w:u w:val="single"/>
    </w:rPr>
  </w:style>
  <w:style w:type="paragraph" w:styleId="ac">
    <w:name w:val="Normal (Web)"/>
    <w:basedOn w:val="a"/>
    <w:uiPriority w:val="99"/>
    <w:semiHidden/>
    <w:unhideWhenUsed/>
    <w:rsid w:val="00FE6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FE6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E6901"/>
  </w:style>
  <w:style w:type="paragraph" w:customStyle="1" w:styleId="c35">
    <w:name w:val="c35"/>
    <w:basedOn w:val="a"/>
    <w:rsid w:val="00FE6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FE69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0B312-8E3D-4260-A9F1-8FFB64012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14</Pages>
  <Words>1768</Words>
  <Characters>10078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302</cp:lastModifiedBy>
  <cp:revision>25</cp:revision>
  <cp:lastPrinted>2024-10-15T23:38:00Z</cp:lastPrinted>
  <dcterms:created xsi:type="dcterms:W3CDTF">2023-11-16T09:57:00Z</dcterms:created>
  <dcterms:modified xsi:type="dcterms:W3CDTF">2025-12-09T03:09:00Z</dcterms:modified>
</cp:coreProperties>
</file>