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94BB7" w14:textId="715EC843" w:rsidR="00FE67C2" w:rsidRDefault="00FE67C2" w:rsidP="00FE67C2">
      <w:pPr>
        <w:ind w:firstLine="851"/>
        <w:jc w:val="center"/>
        <w:rPr>
          <w:rFonts w:ascii="Times New Roman" w:hAnsi="Times New Roman" w:cs="Times New Roman"/>
          <w:b/>
          <w:bCs/>
          <w:color w:val="3C3C3C"/>
          <w:sz w:val="32"/>
          <w:szCs w:val="32"/>
          <w:u w:val="single"/>
        </w:rPr>
      </w:pPr>
      <w:r w:rsidRPr="00FE67C2">
        <w:rPr>
          <w:rFonts w:ascii="Times New Roman" w:hAnsi="Times New Roman" w:cs="Times New Roman"/>
          <w:b/>
          <w:bCs/>
          <w:color w:val="3C3C3C"/>
          <w:sz w:val="32"/>
          <w:szCs w:val="32"/>
          <w:u w:val="single"/>
        </w:rPr>
        <w:t>О МЕРОПРИЯТИИ</w:t>
      </w:r>
    </w:p>
    <w:p w14:paraId="5D0A3271" w14:textId="77777777" w:rsidR="00FE67C2" w:rsidRPr="00FE67C2" w:rsidRDefault="00FE67C2" w:rsidP="00FE67C2">
      <w:pPr>
        <w:ind w:firstLine="851"/>
        <w:jc w:val="center"/>
        <w:rPr>
          <w:rFonts w:ascii="Times New Roman" w:hAnsi="Times New Roman" w:cs="Times New Roman"/>
          <w:b/>
          <w:bCs/>
          <w:color w:val="3C3C3C"/>
          <w:sz w:val="32"/>
          <w:szCs w:val="32"/>
          <w:u w:val="single"/>
        </w:rPr>
      </w:pPr>
    </w:p>
    <w:p w14:paraId="180BC250" w14:textId="77777777" w:rsidR="00FE67C2" w:rsidRDefault="00FE67C2" w:rsidP="00FE67C2">
      <w:pPr>
        <w:ind w:firstLine="851"/>
        <w:jc w:val="both"/>
        <w:rPr>
          <w:rFonts w:ascii="Times New Roman" w:hAnsi="Times New Roman" w:cs="Times New Roman"/>
          <w:color w:val="3C3C3C"/>
          <w:sz w:val="32"/>
          <w:szCs w:val="32"/>
        </w:rPr>
      </w:pPr>
      <w:r w:rsidRPr="00FE67C2">
        <w:rPr>
          <w:rFonts w:ascii="Times New Roman" w:hAnsi="Times New Roman" w:cs="Times New Roman"/>
          <w:color w:val="3C3C3C"/>
          <w:sz w:val="32"/>
          <w:szCs w:val="32"/>
        </w:rPr>
        <w:t xml:space="preserve">Ежегодно 3 сентября в России отмечается особая дата — День солидарности в борьбе с терроризмом. </w:t>
      </w:r>
    </w:p>
    <w:p w14:paraId="489CF482" w14:textId="4E57C41F" w:rsidR="00FE67C2" w:rsidRDefault="00FE67C2" w:rsidP="00FE67C2">
      <w:pPr>
        <w:ind w:firstLine="851"/>
        <w:jc w:val="both"/>
        <w:rPr>
          <w:rFonts w:ascii="Times New Roman" w:hAnsi="Times New Roman" w:cs="Times New Roman"/>
          <w:color w:val="3C3C3C"/>
          <w:sz w:val="32"/>
          <w:szCs w:val="32"/>
        </w:rPr>
      </w:pPr>
      <w:r w:rsidRPr="00FE67C2">
        <w:rPr>
          <w:rFonts w:ascii="Times New Roman" w:hAnsi="Times New Roman" w:cs="Times New Roman"/>
          <w:color w:val="3C3C3C"/>
          <w:sz w:val="32"/>
          <w:szCs w:val="32"/>
        </w:rPr>
        <w:t>Эта дата неразрывно связана с трагическими событиями, произошедшими</w:t>
      </w:r>
      <w:r>
        <w:rPr>
          <w:rFonts w:ascii="Times New Roman" w:hAnsi="Times New Roman" w:cs="Times New Roman"/>
          <w:color w:val="3C3C3C"/>
          <w:sz w:val="32"/>
          <w:szCs w:val="32"/>
        </w:rPr>
        <w:t xml:space="preserve"> </w:t>
      </w:r>
      <w:r w:rsidRPr="00FE67C2">
        <w:rPr>
          <w:rFonts w:ascii="Times New Roman" w:hAnsi="Times New Roman" w:cs="Times New Roman"/>
          <w:color w:val="3C3C3C"/>
          <w:sz w:val="32"/>
          <w:szCs w:val="32"/>
        </w:rPr>
        <w:t>в г. Беслан</w:t>
      </w:r>
      <w:r>
        <w:rPr>
          <w:rFonts w:ascii="Times New Roman" w:hAnsi="Times New Roman" w:cs="Times New Roman"/>
          <w:color w:val="3C3C3C"/>
          <w:sz w:val="32"/>
          <w:szCs w:val="32"/>
        </w:rPr>
        <w:t xml:space="preserve"> </w:t>
      </w:r>
      <w:r w:rsidRPr="00FE67C2">
        <w:rPr>
          <w:rFonts w:ascii="Times New Roman" w:hAnsi="Times New Roman" w:cs="Times New Roman"/>
          <w:color w:val="3C3C3C"/>
          <w:sz w:val="32"/>
          <w:szCs w:val="32"/>
        </w:rPr>
        <w:t>с 1 по 3 сентября 2004 года. В этот день россияне с горечью вспоминают людей, погибших от рук террористов.</w:t>
      </w:r>
    </w:p>
    <w:p w14:paraId="0A0851FD" w14:textId="77777777" w:rsidR="00FE67C2" w:rsidRDefault="00FE67C2" w:rsidP="00FE67C2">
      <w:pPr>
        <w:ind w:firstLine="851"/>
        <w:jc w:val="both"/>
        <w:rPr>
          <w:rFonts w:ascii="Times New Roman" w:hAnsi="Times New Roman" w:cs="Times New Roman"/>
          <w:color w:val="3C3C3C"/>
          <w:sz w:val="32"/>
          <w:szCs w:val="32"/>
        </w:rPr>
      </w:pPr>
      <w:r>
        <w:rPr>
          <w:rFonts w:ascii="Times New Roman" w:hAnsi="Times New Roman" w:cs="Times New Roman"/>
          <w:color w:val="3C3C3C"/>
          <w:sz w:val="32"/>
          <w:szCs w:val="32"/>
        </w:rPr>
        <w:t xml:space="preserve">В нашей школе ежегодно проходят мероприятия посвященные трагедии 1 сентября 2004 года. </w:t>
      </w:r>
    </w:p>
    <w:p w14:paraId="68210809" w14:textId="77777777" w:rsidR="00FE67C2" w:rsidRDefault="00FE67C2" w:rsidP="00FE67C2">
      <w:pPr>
        <w:ind w:firstLine="851"/>
        <w:jc w:val="both"/>
        <w:rPr>
          <w:rFonts w:ascii="Times New Roman" w:hAnsi="Times New Roman" w:cs="Times New Roman"/>
          <w:color w:val="3C3C3C"/>
          <w:sz w:val="32"/>
          <w:szCs w:val="32"/>
        </w:rPr>
      </w:pPr>
      <w:r w:rsidRPr="00FE67C2">
        <w:rPr>
          <w:rFonts w:ascii="Times New Roman" w:hAnsi="Times New Roman" w:cs="Times New Roman"/>
          <w:color w:val="3C3C3C"/>
          <w:sz w:val="32"/>
          <w:szCs w:val="32"/>
        </w:rPr>
        <w:t>Для ребят про</w:t>
      </w:r>
      <w:r>
        <w:rPr>
          <w:rFonts w:ascii="Times New Roman" w:hAnsi="Times New Roman" w:cs="Times New Roman"/>
          <w:color w:val="3C3C3C"/>
          <w:sz w:val="32"/>
          <w:szCs w:val="32"/>
        </w:rPr>
        <w:t>ходит</w:t>
      </w:r>
      <w:r w:rsidRPr="00FE67C2">
        <w:rPr>
          <w:rFonts w:ascii="Times New Roman" w:hAnsi="Times New Roman" w:cs="Times New Roman"/>
          <w:color w:val="3C3C3C"/>
          <w:sz w:val="32"/>
          <w:szCs w:val="32"/>
        </w:rPr>
        <w:t xml:space="preserve"> час памяти «Трагедия Беслана в наших сердцах». </w:t>
      </w:r>
    </w:p>
    <w:p w14:paraId="0707B5AE" w14:textId="77777777" w:rsidR="00FE67C2" w:rsidRDefault="00FE67C2" w:rsidP="00FE67C2">
      <w:pPr>
        <w:ind w:firstLine="851"/>
        <w:jc w:val="both"/>
        <w:rPr>
          <w:rFonts w:ascii="Times New Roman" w:hAnsi="Times New Roman" w:cs="Times New Roman"/>
          <w:color w:val="3C3C3C"/>
          <w:sz w:val="32"/>
          <w:szCs w:val="32"/>
        </w:rPr>
      </w:pPr>
      <w:r w:rsidRPr="00FE67C2">
        <w:rPr>
          <w:rFonts w:ascii="Times New Roman" w:hAnsi="Times New Roman" w:cs="Times New Roman"/>
          <w:color w:val="3C3C3C"/>
          <w:sz w:val="32"/>
          <w:szCs w:val="32"/>
        </w:rPr>
        <w:t xml:space="preserve">Целью мероприятия рассказ </w:t>
      </w:r>
      <w:r>
        <w:rPr>
          <w:rFonts w:ascii="Times New Roman" w:hAnsi="Times New Roman" w:cs="Times New Roman"/>
          <w:color w:val="3C3C3C"/>
          <w:sz w:val="32"/>
          <w:szCs w:val="32"/>
        </w:rPr>
        <w:t>обучающимся</w:t>
      </w:r>
      <w:r w:rsidRPr="00FE67C2">
        <w:rPr>
          <w:rFonts w:ascii="Times New Roman" w:hAnsi="Times New Roman" w:cs="Times New Roman"/>
          <w:color w:val="3C3C3C"/>
          <w:sz w:val="32"/>
          <w:szCs w:val="32"/>
        </w:rPr>
        <w:t xml:space="preserve"> о том, что такое терроризм, как ему противостоять и об основных правилах поведения в условиях угрозы терактов. </w:t>
      </w:r>
    </w:p>
    <w:p w14:paraId="09660D37" w14:textId="77777777" w:rsidR="00FE67C2" w:rsidRDefault="00FE67C2" w:rsidP="00FE67C2">
      <w:pPr>
        <w:ind w:firstLine="851"/>
        <w:jc w:val="both"/>
        <w:rPr>
          <w:rFonts w:ascii="Times New Roman" w:hAnsi="Times New Roman" w:cs="Times New Roman"/>
          <w:color w:val="3C3C3C"/>
          <w:sz w:val="32"/>
          <w:szCs w:val="32"/>
        </w:rPr>
      </w:pPr>
      <w:r w:rsidRPr="00FE67C2">
        <w:rPr>
          <w:rFonts w:ascii="Times New Roman" w:hAnsi="Times New Roman" w:cs="Times New Roman"/>
          <w:color w:val="3C3C3C"/>
          <w:sz w:val="32"/>
          <w:szCs w:val="32"/>
        </w:rPr>
        <w:t>Особое внимание удел</w:t>
      </w:r>
      <w:r>
        <w:rPr>
          <w:rFonts w:ascii="Times New Roman" w:hAnsi="Times New Roman" w:cs="Times New Roman"/>
          <w:color w:val="3C3C3C"/>
          <w:sz w:val="32"/>
          <w:szCs w:val="32"/>
        </w:rPr>
        <w:t>яется</w:t>
      </w:r>
      <w:r w:rsidRPr="00FE67C2">
        <w:rPr>
          <w:rFonts w:ascii="Times New Roman" w:hAnsi="Times New Roman" w:cs="Times New Roman"/>
          <w:color w:val="3C3C3C"/>
          <w:sz w:val="32"/>
          <w:szCs w:val="32"/>
        </w:rPr>
        <w:t xml:space="preserve"> страшной трагедии Беслана и необходимости солидарности в борьбе против угрозы терроризма.</w:t>
      </w:r>
    </w:p>
    <w:p w14:paraId="73C3A103" w14:textId="77777777" w:rsidR="00616F99" w:rsidRDefault="00FE67C2" w:rsidP="00FE67C2">
      <w:pPr>
        <w:ind w:firstLine="851"/>
        <w:jc w:val="both"/>
        <w:rPr>
          <w:rFonts w:ascii="Times New Roman" w:hAnsi="Times New Roman" w:cs="Times New Roman"/>
          <w:color w:val="3C3C3C"/>
          <w:sz w:val="32"/>
          <w:szCs w:val="32"/>
        </w:rPr>
      </w:pPr>
      <w:r>
        <w:rPr>
          <w:rFonts w:ascii="Times New Roman" w:hAnsi="Times New Roman" w:cs="Times New Roman"/>
          <w:color w:val="3C3C3C"/>
          <w:sz w:val="32"/>
          <w:szCs w:val="32"/>
        </w:rPr>
        <w:t xml:space="preserve">Я лично дружу с директором новой школы № 1- </w:t>
      </w:r>
      <w:r w:rsidR="00616F99">
        <w:rPr>
          <w:rFonts w:ascii="Times New Roman" w:hAnsi="Times New Roman" w:cs="Times New Roman"/>
          <w:color w:val="3C3C3C"/>
          <w:sz w:val="32"/>
          <w:szCs w:val="32"/>
        </w:rPr>
        <w:t xml:space="preserve">Ганиевой </w:t>
      </w:r>
      <w:r>
        <w:rPr>
          <w:rFonts w:ascii="Times New Roman" w:hAnsi="Times New Roman" w:cs="Times New Roman"/>
          <w:color w:val="3C3C3C"/>
          <w:sz w:val="32"/>
          <w:szCs w:val="32"/>
        </w:rPr>
        <w:t xml:space="preserve">Еленой </w:t>
      </w:r>
      <w:proofErr w:type="spellStart"/>
      <w:r>
        <w:rPr>
          <w:rFonts w:ascii="Times New Roman" w:hAnsi="Times New Roman" w:cs="Times New Roman"/>
          <w:color w:val="3C3C3C"/>
          <w:sz w:val="32"/>
          <w:szCs w:val="32"/>
        </w:rPr>
        <w:t>Сулидиновной</w:t>
      </w:r>
      <w:proofErr w:type="spellEnd"/>
      <w:r>
        <w:rPr>
          <w:rFonts w:ascii="Times New Roman" w:hAnsi="Times New Roman" w:cs="Times New Roman"/>
          <w:color w:val="3C3C3C"/>
          <w:sz w:val="32"/>
          <w:szCs w:val="32"/>
        </w:rPr>
        <w:t xml:space="preserve">. </w:t>
      </w:r>
    </w:p>
    <w:p w14:paraId="4384A6FA" w14:textId="3E76EF35" w:rsidR="00986459" w:rsidRDefault="00FE67C2" w:rsidP="00FE67C2">
      <w:pPr>
        <w:ind w:firstLine="851"/>
        <w:jc w:val="both"/>
        <w:rPr>
          <w:rFonts w:ascii="Times New Roman" w:hAnsi="Times New Roman" w:cs="Times New Roman"/>
          <w:color w:val="3C3C3C"/>
          <w:sz w:val="32"/>
          <w:szCs w:val="32"/>
        </w:rPr>
      </w:pPr>
      <w:r>
        <w:rPr>
          <w:rFonts w:ascii="Times New Roman" w:hAnsi="Times New Roman" w:cs="Times New Roman"/>
          <w:color w:val="3C3C3C"/>
          <w:sz w:val="32"/>
          <w:szCs w:val="32"/>
        </w:rPr>
        <w:t xml:space="preserve">Ежегодно с ней встречаемся. Лично участвовала в траурных мероприятиях 01.09.2024 года, посвященные 20-ти летней годовщине со дня трагедии. </w:t>
      </w:r>
      <w:r w:rsidRPr="00FE67C2">
        <w:rPr>
          <w:rFonts w:ascii="Times New Roman" w:hAnsi="Times New Roman" w:cs="Times New Roman"/>
          <w:color w:val="3C3C3C"/>
          <w:sz w:val="32"/>
          <w:szCs w:val="32"/>
        </w:rPr>
        <w:t>     </w:t>
      </w:r>
    </w:p>
    <w:p w14:paraId="3DDBDFDB" w14:textId="77777777" w:rsidR="00FE67C2" w:rsidRDefault="00FE67C2" w:rsidP="00FE67C2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Ссылка на разработку. </w:t>
      </w:r>
    </w:p>
    <w:p w14:paraId="3D702DEF" w14:textId="0FD3727D" w:rsidR="00FE67C2" w:rsidRPr="00616F99" w:rsidRDefault="00FE67C2" w:rsidP="00FE67C2">
      <w:pPr>
        <w:ind w:firstLine="851"/>
        <w:jc w:val="both"/>
        <w:rPr>
          <w:rFonts w:ascii="Times New Roman" w:hAnsi="Times New Roman" w:cs="Times New Roman"/>
          <w:color w:val="215E99" w:themeColor="text2" w:themeTint="BF"/>
          <w:sz w:val="32"/>
          <w:szCs w:val="32"/>
        </w:rPr>
      </w:pPr>
      <w:r w:rsidRPr="00616F99">
        <w:rPr>
          <w:rFonts w:ascii="Times New Roman" w:hAnsi="Times New Roman" w:cs="Times New Roman"/>
          <w:color w:val="215E99" w:themeColor="text2" w:themeTint="BF"/>
          <w:sz w:val="32"/>
          <w:szCs w:val="32"/>
        </w:rPr>
        <w:t>https://disk.yandex.ru/d/Aj_hxiJHy6nuQw</w:t>
      </w:r>
    </w:p>
    <w:sectPr w:rsidR="00FE67C2" w:rsidRPr="00616F99" w:rsidSect="00FE67C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C4"/>
    <w:rsid w:val="00053EC4"/>
    <w:rsid w:val="005B4FB1"/>
    <w:rsid w:val="00616F99"/>
    <w:rsid w:val="006439BF"/>
    <w:rsid w:val="00986459"/>
    <w:rsid w:val="00D15854"/>
    <w:rsid w:val="00FE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A69E5"/>
  <w15:chartTrackingRefBased/>
  <w15:docId w15:val="{097E0D46-9841-449D-AA01-5CA528F5D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240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/>
    </w:pPr>
  </w:style>
  <w:style w:type="paragraph" w:styleId="1">
    <w:name w:val="heading 1"/>
    <w:basedOn w:val="a"/>
    <w:next w:val="a"/>
    <w:link w:val="10"/>
    <w:uiPriority w:val="9"/>
    <w:qFormat/>
    <w:rsid w:val="00053E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3E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3E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3E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3E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3EC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3EC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3EC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3EC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3E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53E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53E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53EC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53EC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53EC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53EC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53EC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53EC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3E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53E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3EC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53E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53E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53EC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53EC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53EC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53E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53EC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53E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Нехорошева</dc:creator>
  <cp:keywords/>
  <dc:description/>
  <cp:lastModifiedBy>Евгения Нехорошева</cp:lastModifiedBy>
  <cp:revision>3</cp:revision>
  <dcterms:created xsi:type="dcterms:W3CDTF">2026-03-24T09:43:00Z</dcterms:created>
  <dcterms:modified xsi:type="dcterms:W3CDTF">2026-03-24T09:55:00Z</dcterms:modified>
</cp:coreProperties>
</file>