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1485" w:rsidRDefault="00E91485" w:rsidP="00F602B1">
      <w:pPr>
        <w:pStyle w:val="ad"/>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Всероссийский конкурс профессионального мастерства педагогов «Мой лучший урок» (гуманитарное направление)</w:t>
      </w:r>
    </w:p>
    <w:p w:rsidR="00E91485" w:rsidRDefault="00E91485">
      <w:pPr>
        <w:pStyle w:val="ad"/>
        <w:spacing w:beforeAutospacing="1" w:afterAutospacing="1"/>
        <w:jc w:val="center"/>
        <w:rPr>
          <w:rFonts w:ascii="Times New Roman" w:hAnsi="Times New Roman" w:cs="Times New Roman"/>
          <w:sz w:val="24"/>
          <w:szCs w:val="24"/>
        </w:rPr>
      </w:pPr>
    </w:p>
    <w:p w:rsidR="00303FEC" w:rsidRDefault="005A5676">
      <w:pPr>
        <w:pStyle w:val="ad"/>
        <w:spacing w:beforeAutospacing="1" w:afterAutospacing="1"/>
        <w:jc w:val="center"/>
        <w:rPr>
          <w:rFonts w:ascii="Times New Roman" w:hAnsi="Times New Roman" w:cs="Times New Roman"/>
          <w:sz w:val="24"/>
          <w:szCs w:val="24"/>
        </w:rPr>
      </w:pPr>
      <w:r>
        <w:rPr>
          <w:rFonts w:ascii="Times New Roman" w:hAnsi="Times New Roman" w:cs="Times New Roman"/>
          <w:sz w:val="24"/>
          <w:szCs w:val="24"/>
        </w:rPr>
        <w:t>Технологическая карта урока</w:t>
      </w:r>
    </w:p>
    <w:p w:rsidR="00303FEC" w:rsidRDefault="00303FEC">
      <w:pPr>
        <w:pStyle w:val="ad"/>
        <w:spacing w:beforeAutospacing="1" w:afterAutospacing="1"/>
        <w:rPr>
          <w:rFonts w:ascii="Times New Roman" w:hAnsi="Times New Roman" w:cs="Times New Roman"/>
          <w:sz w:val="24"/>
          <w:szCs w:val="24"/>
        </w:rPr>
      </w:pPr>
    </w:p>
    <w:tbl>
      <w:tblPr>
        <w:tblStyle w:val="af1"/>
        <w:tblpPr w:leftFromText="180" w:rightFromText="180" w:vertAnchor="page" w:horzAnchor="margin" w:tblpY="2041"/>
        <w:tblW w:w="9571" w:type="dxa"/>
        <w:tblLook w:val="04A0"/>
      </w:tblPr>
      <w:tblGrid>
        <w:gridCol w:w="4785"/>
        <w:gridCol w:w="4786"/>
      </w:tblGrid>
      <w:tr w:rsidR="00303FEC" w:rsidTr="00E91485">
        <w:tc>
          <w:tcPr>
            <w:tcW w:w="4785" w:type="dxa"/>
          </w:tcPr>
          <w:p w:rsidR="00303FEC" w:rsidRDefault="005A5676" w:rsidP="00E9148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ФИО</w:t>
            </w:r>
          </w:p>
        </w:tc>
        <w:tc>
          <w:tcPr>
            <w:tcW w:w="4786" w:type="dxa"/>
          </w:tcPr>
          <w:p w:rsidR="00303FEC" w:rsidRDefault="005A5676" w:rsidP="00E9148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Лобова Татьяна Ивановна</w:t>
            </w:r>
          </w:p>
        </w:tc>
      </w:tr>
      <w:tr w:rsidR="00303FEC" w:rsidTr="00E91485">
        <w:tc>
          <w:tcPr>
            <w:tcW w:w="4785" w:type="dxa"/>
          </w:tcPr>
          <w:p w:rsidR="00303FEC" w:rsidRDefault="005A5676" w:rsidP="00E9148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Предмет</w:t>
            </w:r>
          </w:p>
        </w:tc>
        <w:tc>
          <w:tcPr>
            <w:tcW w:w="4786" w:type="dxa"/>
          </w:tcPr>
          <w:p w:rsidR="00303FEC" w:rsidRDefault="005A5676" w:rsidP="00E9148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Английский язык</w:t>
            </w:r>
          </w:p>
        </w:tc>
      </w:tr>
      <w:tr w:rsidR="00303FEC" w:rsidTr="00E91485">
        <w:tc>
          <w:tcPr>
            <w:tcW w:w="4785" w:type="dxa"/>
          </w:tcPr>
          <w:p w:rsidR="00303FEC" w:rsidRDefault="005A5676" w:rsidP="00E9148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Класс</w:t>
            </w:r>
          </w:p>
        </w:tc>
        <w:tc>
          <w:tcPr>
            <w:tcW w:w="4786" w:type="dxa"/>
          </w:tcPr>
          <w:p w:rsidR="00303FEC" w:rsidRDefault="005A5676" w:rsidP="00E9148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5 класс</w:t>
            </w:r>
          </w:p>
        </w:tc>
      </w:tr>
      <w:tr w:rsidR="00303FEC" w:rsidTr="00E91485">
        <w:tc>
          <w:tcPr>
            <w:tcW w:w="4785" w:type="dxa"/>
          </w:tcPr>
          <w:p w:rsidR="00303FEC" w:rsidRDefault="005A5676" w:rsidP="00E9148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Тип урока</w:t>
            </w:r>
          </w:p>
        </w:tc>
        <w:tc>
          <w:tcPr>
            <w:tcW w:w="4786" w:type="dxa"/>
          </w:tcPr>
          <w:p w:rsidR="00303FEC" w:rsidRDefault="005A5676" w:rsidP="00E9148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Комбинированный урок.</w:t>
            </w:r>
          </w:p>
        </w:tc>
      </w:tr>
      <w:tr w:rsidR="00303FEC" w:rsidRPr="00CE08C0" w:rsidTr="00E91485">
        <w:tc>
          <w:tcPr>
            <w:tcW w:w="4785" w:type="dxa"/>
          </w:tcPr>
          <w:p w:rsidR="00303FEC" w:rsidRDefault="005A5676" w:rsidP="00E9148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Тема</w:t>
            </w:r>
          </w:p>
        </w:tc>
        <w:tc>
          <w:tcPr>
            <w:tcW w:w="4786" w:type="dxa"/>
          </w:tcPr>
          <w:p w:rsidR="00303FEC" w:rsidRDefault="005A5676" w:rsidP="00E91485">
            <w:pPr>
              <w:spacing w:beforeAutospacing="1"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People like to collect different things</w:t>
            </w:r>
          </w:p>
        </w:tc>
      </w:tr>
      <w:tr w:rsidR="00303FEC" w:rsidTr="00E91485">
        <w:tc>
          <w:tcPr>
            <w:tcW w:w="4785" w:type="dxa"/>
          </w:tcPr>
          <w:p w:rsidR="00303FEC" w:rsidRDefault="005A5676" w:rsidP="00E9148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Цель</w:t>
            </w:r>
          </w:p>
        </w:tc>
        <w:tc>
          <w:tcPr>
            <w:tcW w:w="4786" w:type="dxa"/>
          </w:tcPr>
          <w:p w:rsidR="00303FEC" w:rsidRDefault="005A5676" w:rsidP="00E9148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Создать условия для формирования и развития навыков устной речи. Научить рассказывать о своей коллекции или коллекции своего друга по переписке из Великобритании.</w:t>
            </w:r>
          </w:p>
        </w:tc>
      </w:tr>
    </w:tbl>
    <w:p w:rsidR="00303FEC" w:rsidRDefault="005A5676">
      <w:pPr>
        <w:spacing w:beforeAutospacing="1"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Планируемые результаты </w:t>
      </w:r>
    </w:p>
    <w:tbl>
      <w:tblPr>
        <w:tblStyle w:val="af1"/>
        <w:tblW w:w="9571" w:type="dxa"/>
        <w:tblLook w:val="04A0"/>
      </w:tblPr>
      <w:tblGrid>
        <w:gridCol w:w="4785"/>
        <w:gridCol w:w="4786"/>
      </w:tblGrid>
      <w:tr w:rsidR="00303FEC">
        <w:tc>
          <w:tcPr>
            <w:tcW w:w="4785" w:type="dxa"/>
          </w:tcPr>
          <w:p w:rsidR="00303FEC" w:rsidRDefault="005A5676">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 xml:space="preserve">Предметные </w:t>
            </w:r>
          </w:p>
        </w:tc>
        <w:tc>
          <w:tcPr>
            <w:tcW w:w="4785" w:type="dxa"/>
          </w:tcPr>
          <w:p w:rsidR="00303FEC" w:rsidRDefault="005A5676">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-Знают лексические единицы по теме: «</w:t>
            </w:r>
            <w:r>
              <w:rPr>
                <w:rFonts w:ascii="Times New Roman" w:hAnsi="Times New Roman" w:cs="Times New Roman"/>
                <w:sz w:val="24"/>
                <w:szCs w:val="24"/>
                <w:lang w:val="en-US"/>
              </w:rPr>
              <w:t>My</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collection</w:t>
            </w:r>
            <w:r>
              <w:rPr>
                <w:rFonts w:ascii="Times New Roman" w:hAnsi="Times New Roman" w:cs="Times New Roman"/>
                <w:sz w:val="24"/>
                <w:szCs w:val="24"/>
              </w:rPr>
              <w:t>».</w:t>
            </w:r>
          </w:p>
        </w:tc>
      </w:tr>
      <w:tr w:rsidR="00303FEC">
        <w:tc>
          <w:tcPr>
            <w:tcW w:w="4785" w:type="dxa"/>
          </w:tcPr>
          <w:p w:rsidR="00303FEC" w:rsidRDefault="005A5676">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 xml:space="preserve">Личностные </w:t>
            </w:r>
          </w:p>
        </w:tc>
        <w:tc>
          <w:tcPr>
            <w:tcW w:w="4785" w:type="dxa"/>
          </w:tcPr>
          <w:p w:rsidR="00303FEC" w:rsidRDefault="005A5676">
            <w:pPr>
              <w:spacing w:beforeAutospacing="1" w:afterAutospacing="1" w:line="240" w:lineRule="auto"/>
              <w:rPr>
                <w:rFonts w:ascii="Times New Roman" w:hAnsi="Times New Roman" w:cs="Times New Roman"/>
                <w:sz w:val="24"/>
                <w:szCs w:val="24"/>
              </w:rPr>
            </w:pPr>
            <w:r>
              <w:rPr>
                <w:rFonts w:ascii="Times New Roman" w:hAnsi="Times New Roman" w:cs="Times New Roman"/>
                <w:sz w:val="24"/>
                <w:szCs w:val="24"/>
              </w:rPr>
              <w:t>-Формирование положительного отношения к изучению английского языка</w:t>
            </w:r>
          </w:p>
          <w:p w:rsidR="00303FEC" w:rsidRDefault="005A5676">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-Развитие познавательного интереса к культуре других стран.</w:t>
            </w:r>
          </w:p>
        </w:tc>
      </w:tr>
      <w:tr w:rsidR="00303FEC">
        <w:tc>
          <w:tcPr>
            <w:tcW w:w="4785" w:type="dxa"/>
          </w:tcPr>
          <w:p w:rsidR="00303FEC" w:rsidRDefault="005A5676">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Метапредметные</w:t>
            </w:r>
          </w:p>
        </w:tc>
        <w:tc>
          <w:tcPr>
            <w:tcW w:w="4785" w:type="dxa"/>
          </w:tcPr>
          <w:p w:rsidR="00303FEC" w:rsidRDefault="005A5676">
            <w:pPr>
              <w:spacing w:beforeAutospacing="1" w:afterAutospacing="1" w:line="240" w:lineRule="auto"/>
              <w:rPr>
                <w:rFonts w:ascii="Times New Roman" w:hAnsi="Times New Roman" w:cs="Times New Roman"/>
                <w:sz w:val="24"/>
                <w:szCs w:val="24"/>
              </w:rPr>
            </w:pPr>
            <w:r>
              <w:rPr>
                <w:rFonts w:ascii="Times New Roman" w:hAnsi="Times New Roman" w:cs="Times New Roman"/>
                <w:sz w:val="24"/>
                <w:szCs w:val="24"/>
              </w:rPr>
              <w:t>-Регулятивные: умеют планировать свою деятель</w:t>
            </w:r>
            <w:r w:rsidR="00E91485">
              <w:rPr>
                <w:rFonts w:ascii="Times New Roman" w:hAnsi="Times New Roman" w:cs="Times New Roman"/>
                <w:sz w:val="24"/>
                <w:szCs w:val="24"/>
              </w:rPr>
              <w:t xml:space="preserve">ность на уроке, контролировать </w:t>
            </w:r>
            <w:r>
              <w:rPr>
                <w:rFonts w:ascii="Times New Roman" w:hAnsi="Times New Roman" w:cs="Times New Roman"/>
                <w:sz w:val="24"/>
                <w:szCs w:val="24"/>
              </w:rPr>
              <w:t>и оценивать свои результаты;</w:t>
            </w:r>
          </w:p>
          <w:p w:rsidR="00303FEC" w:rsidRDefault="005A5676">
            <w:pPr>
              <w:spacing w:beforeAutospacing="1" w:afterAutospacing="1" w:line="240" w:lineRule="auto"/>
              <w:rPr>
                <w:rFonts w:ascii="Times New Roman" w:hAnsi="Times New Roman" w:cs="Times New Roman"/>
                <w:sz w:val="24"/>
                <w:szCs w:val="24"/>
              </w:rPr>
            </w:pPr>
            <w:r>
              <w:rPr>
                <w:rFonts w:ascii="Times New Roman" w:hAnsi="Times New Roman" w:cs="Times New Roman"/>
                <w:sz w:val="24"/>
                <w:szCs w:val="24"/>
              </w:rPr>
              <w:t>-Коммуникативные: умеют работать в парах и группах, выражать свою точку зрения, слушать и понимать других;</w:t>
            </w:r>
          </w:p>
          <w:p w:rsidR="00303FEC" w:rsidRDefault="005A5676">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-Познавательные: умеют анализировать информацию, выделять главное, делать выводы.</w:t>
            </w:r>
          </w:p>
        </w:tc>
      </w:tr>
      <w:tr w:rsidR="00303FEC">
        <w:tc>
          <w:tcPr>
            <w:tcW w:w="4785" w:type="dxa"/>
          </w:tcPr>
          <w:p w:rsidR="00303FEC" w:rsidRDefault="005A5676">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-Указание типа урока</w:t>
            </w:r>
            <w:r w:rsidR="00ED6412">
              <w:rPr>
                <w:rFonts w:ascii="Times New Roman" w:hAnsi="Times New Roman" w:cs="Times New Roman"/>
                <w:sz w:val="24"/>
                <w:szCs w:val="24"/>
              </w:rPr>
              <w:t xml:space="preserve"> по дидактической классификации</w:t>
            </w:r>
            <w:r>
              <w:rPr>
                <w:rFonts w:ascii="Times New Roman" w:hAnsi="Times New Roman" w:cs="Times New Roman"/>
                <w:sz w:val="24"/>
                <w:szCs w:val="24"/>
              </w:rPr>
              <w:t>,формы его организации, технологии, методов и приёмов взаимодействия</w:t>
            </w:r>
          </w:p>
        </w:tc>
        <w:tc>
          <w:tcPr>
            <w:tcW w:w="4785" w:type="dxa"/>
          </w:tcPr>
          <w:p w:rsidR="00303FEC" w:rsidRDefault="005A5676">
            <w:pPr>
              <w:spacing w:beforeAutospacing="1" w:afterAutospacing="1" w:line="240" w:lineRule="auto"/>
              <w:rPr>
                <w:rFonts w:ascii="Times New Roman" w:hAnsi="Times New Roman" w:cs="Times New Roman"/>
                <w:sz w:val="24"/>
                <w:szCs w:val="24"/>
              </w:rPr>
            </w:pPr>
            <w:r>
              <w:rPr>
                <w:rFonts w:ascii="Times New Roman" w:hAnsi="Times New Roman" w:cs="Times New Roman"/>
                <w:sz w:val="24"/>
                <w:szCs w:val="24"/>
              </w:rPr>
              <w:t>-Тип урока (по дидактической классификации):Комбинированный урок.</w:t>
            </w:r>
          </w:p>
          <w:p w:rsidR="00303FEC" w:rsidRDefault="005A5676">
            <w:pPr>
              <w:spacing w:beforeAutospacing="1" w:afterAutospacing="1" w:line="240" w:lineRule="auto"/>
              <w:rPr>
                <w:rFonts w:ascii="Times New Roman" w:hAnsi="Times New Roman" w:cs="Times New Roman"/>
                <w:sz w:val="24"/>
                <w:szCs w:val="24"/>
              </w:rPr>
            </w:pPr>
            <w:r>
              <w:rPr>
                <w:rFonts w:ascii="Times New Roman" w:hAnsi="Times New Roman" w:cs="Times New Roman"/>
                <w:sz w:val="24"/>
                <w:szCs w:val="24"/>
              </w:rPr>
              <w:t>-Формы организации: фронтальная, индивидуальная, парная, групповая</w:t>
            </w:r>
          </w:p>
          <w:p w:rsidR="00303FEC" w:rsidRDefault="005A5676">
            <w:pPr>
              <w:spacing w:beforeAutospacing="1" w:afterAutospacing="1" w:line="240" w:lineRule="auto"/>
              <w:rPr>
                <w:rFonts w:ascii="Times New Roman" w:hAnsi="Times New Roman" w:cs="Times New Roman"/>
                <w:sz w:val="24"/>
                <w:szCs w:val="24"/>
              </w:rPr>
            </w:pPr>
            <w:r>
              <w:rPr>
                <w:rFonts w:ascii="Times New Roman" w:hAnsi="Times New Roman" w:cs="Times New Roman"/>
                <w:sz w:val="24"/>
                <w:szCs w:val="24"/>
              </w:rPr>
              <w:t>-Технологии: коммуникативная методика, технология сотрудничества, ИКТ- технологии, т</w:t>
            </w:r>
            <w:r w:rsidR="00ED6412">
              <w:rPr>
                <w:rFonts w:ascii="Times New Roman" w:hAnsi="Times New Roman" w:cs="Times New Roman"/>
                <w:sz w:val="24"/>
                <w:szCs w:val="24"/>
              </w:rPr>
              <w:t>ехнология развития критического мышления</w:t>
            </w:r>
            <w:r>
              <w:rPr>
                <w:rFonts w:ascii="Times New Roman" w:hAnsi="Times New Roman" w:cs="Times New Roman"/>
                <w:sz w:val="24"/>
                <w:szCs w:val="24"/>
              </w:rPr>
              <w:t>.</w:t>
            </w:r>
          </w:p>
          <w:p w:rsidR="00303FEC" w:rsidRDefault="005A5676">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 xml:space="preserve">-Методы и приёмы взаимодействия: беседа, мозговой штурм, работа с текстом, составления кластера, выполнение </w:t>
            </w:r>
            <w:r>
              <w:rPr>
                <w:rFonts w:ascii="Times New Roman" w:hAnsi="Times New Roman" w:cs="Times New Roman"/>
                <w:sz w:val="24"/>
                <w:szCs w:val="24"/>
              </w:rPr>
              <w:lastRenderedPageBreak/>
              <w:t>интерактивных заданий, самооценка.</w:t>
            </w:r>
          </w:p>
        </w:tc>
      </w:tr>
      <w:tr w:rsidR="00303FEC">
        <w:tc>
          <w:tcPr>
            <w:tcW w:w="4785" w:type="dxa"/>
          </w:tcPr>
          <w:p w:rsidR="00303FEC" w:rsidRDefault="005A5676">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lastRenderedPageBreak/>
              <w:t>-Указания ведущего вида деятельности с учётом возрастных и индивидуальных особенностей</w:t>
            </w:r>
          </w:p>
        </w:tc>
        <w:tc>
          <w:tcPr>
            <w:tcW w:w="4785" w:type="dxa"/>
          </w:tcPr>
          <w:p w:rsidR="00303FEC" w:rsidRDefault="00303FEC">
            <w:pPr>
              <w:spacing w:beforeAutospacing="1" w:after="0" w:line="240" w:lineRule="auto"/>
              <w:rPr>
                <w:rFonts w:ascii="Times New Roman" w:hAnsi="Times New Roman" w:cs="Times New Roman"/>
                <w:sz w:val="24"/>
                <w:szCs w:val="24"/>
              </w:rPr>
            </w:pPr>
          </w:p>
        </w:tc>
      </w:tr>
      <w:tr w:rsidR="00303FEC">
        <w:trPr>
          <w:trHeight w:val="1904"/>
        </w:trPr>
        <w:tc>
          <w:tcPr>
            <w:tcW w:w="4785" w:type="dxa"/>
          </w:tcPr>
          <w:p w:rsidR="00303FEC" w:rsidRDefault="005A5676">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-Обращение к концепциям ведущих педагогов и психологов, идеи которых способствуют раскрытию замысла урока</w:t>
            </w:r>
          </w:p>
        </w:tc>
        <w:tc>
          <w:tcPr>
            <w:tcW w:w="4785" w:type="dxa"/>
          </w:tcPr>
          <w:p w:rsidR="00303FEC" w:rsidRDefault="005A5676">
            <w:pPr>
              <w:spacing w:beforeAutospacing="1" w:afterAutospacing="1" w:line="240" w:lineRule="auto"/>
              <w:rPr>
                <w:rFonts w:ascii="Times New Roman" w:hAnsi="Times New Roman" w:cs="Times New Roman"/>
                <w:sz w:val="24"/>
                <w:szCs w:val="24"/>
              </w:rPr>
            </w:pPr>
            <w:r>
              <w:rPr>
                <w:rFonts w:ascii="Times New Roman" w:hAnsi="Times New Roman" w:cs="Times New Roman"/>
                <w:sz w:val="24"/>
                <w:szCs w:val="24"/>
              </w:rPr>
              <w:t>-Л.С. Выготский (Те</w:t>
            </w:r>
            <w:r w:rsidR="00ED6412">
              <w:rPr>
                <w:rFonts w:ascii="Times New Roman" w:hAnsi="Times New Roman" w:cs="Times New Roman"/>
                <w:sz w:val="24"/>
                <w:szCs w:val="24"/>
              </w:rPr>
              <w:t>ория социокультурного развития)</w:t>
            </w:r>
            <w:r>
              <w:rPr>
                <w:rFonts w:ascii="Times New Roman" w:hAnsi="Times New Roman" w:cs="Times New Roman"/>
                <w:sz w:val="24"/>
                <w:szCs w:val="24"/>
              </w:rPr>
              <w:t>: групповая работа при составлении кластера реализует идею о том, что обучение происходит в процессе социального взаимодействия, где учащиеся обмениваются знаниями и опытом.</w:t>
            </w:r>
          </w:p>
          <w:p w:rsidR="00303FEC" w:rsidRDefault="00ED6412">
            <w:pPr>
              <w:spacing w:beforeAutospacing="1"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-Д.Б. </w:t>
            </w:r>
            <w:r w:rsidR="005A5676">
              <w:rPr>
                <w:rFonts w:ascii="Times New Roman" w:hAnsi="Times New Roman" w:cs="Times New Roman"/>
                <w:sz w:val="24"/>
                <w:szCs w:val="24"/>
              </w:rPr>
              <w:t>Эльконин (Теория учебной деятельности): акцент на учебной деятельности, где учащиеся сами формулируют цель урока и ищут их достижения через активное взаимодействие друг с другом.</w:t>
            </w:r>
          </w:p>
          <w:p w:rsidR="00303FEC" w:rsidRDefault="005A5676">
            <w:pPr>
              <w:spacing w:beforeAutospacing="1"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-И.А. Зимняя (Психология </w:t>
            </w:r>
            <w:r w:rsidR="00ED6412">
              <w:rPr>
                <w:rFonts w:ascii="Times New Roman" w:hAnsi="Times New Roman" w:cs="Times New Roman"/>
                <w:sz w:val="24"/>
                <w:szCs w:val="24"/>
              </w:rPr>
              <w:t>обучения иностранным языкам)</w:t>
            </w:r>
            <w:r>
              <w:rPr>
                <w:rFonts w:ascii="Times New Roman" w:hAnsi="Times New Roman" w:cs="Times New Roman"/>
                <w:sz w:val="24"/>
                <w:szCs w:val="24"/>
              </w:rPr>
              <w:t>:коммуникативная направленность урока где говорение и чтение является средством для дальнейшего обсуждения и обмена мнениями, что способствует коммуникативной компетенции.</w:t>
            </w:r>
          </w:p>
          <w:p w:rsidR="00303FEC" w:rsidRDefault="005A5676">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-Е.И.Пассов (Коммуникативный метод): на уроке создаются условия для реальной коммуникации где учащиеся используют английский язык для решения поставленных задач.</w:t>
            </w:r>
          </w:p>
        </w:tc>
      </w:tr>
    </w:tbl>
    <w:p w:rsidR="00303FEC" w:rsidRDefault="00303FEC">
      <w:pPr>
        <w:spacing w:beforeAutospacing="1" w:afterAutospacing="1" w:line="240" w:lineRule="auto"/>
        <w:jc w:val="center"/>
        <w:rPr>
          <w:rFonts w:ascii="Times New Roman" w:hAnsi="Times New Roman" w:cs="Times New Roman"/>
          <w:sz w:val="24"/>
          <w:szCs w:val="24"/>
        </w:rPr>
      </w:pPr>
    </w:p>
    <w:p w:rsidR="00303FEC" w:rsidRDefault="005A5676">
      <w:pPr>
        <w:spacing w:beforeAutospacing="1" w:afterAutospacing="1" w:line="240" w:lineRule="auto"/>
        <w:rPr>
          <w:rFonts w:ascii="Times New Roman" w:hAnsi="Times New Roman" w:cs="Times New Roman"/>
          <w:sz w:val="24"/>
          <w:szCs w:val="24"/>
        </w:rPr>
      </w:pPr>
      <w:r>
        <w:rPr>
          <w:rFonts w:ascii="Times New Roman" w:hAnsi="Times New Roman" w:cs="Times New Roman"/>
          <w:sz w:val="24"/>
          <w:szCs w:val="24"/>
        </w:rPr>
        <w:t>Ресурсы</w:t>
      </w:r>
    </w:p>
    <w:tbl>
      <w:tblPr>
        <w:tblStyle w:val="af1"/>
        <w:tblW w:w="9571" w:type="dxa"/>
        <w:tblLook w:val="04A0"/>
      </w:tblPr>
      <w:tblGrid>
        <w:gridCol w:w="4785"/>
        <w:gridCol w:w="4786"/>
      </w:tblGrid>
      <w:tr w:rsidR="00303FEC">
        <w:tc>
          <w:tcPr>
            <w:tcW w:w="4785" w:type="dxa"/>
          </w:tcPr>
          <w:p w:rsidR="00303FEC" w:rsidRDefault="005A5676">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Основные:</w:t>
            </w:r>
          </w:p>
        </w:tc>
        <w:tc>
          <w:tcPr>
            <w:tcW w:w="4785" w:type="dxa"/>
          </w:tcPr>
          <w:p w:rsidR="00303FEC" w:rsidRDefault="005A5676">
            <w:pPr>
              <w:spacing w:beforeAutospacing="1" w:afterAutospacing="1" w:line="240" w:lineRule="auto"/>
              <w:rPr>
                <w:rFonts w:ascii="Times New Roman" w:hAnsi="Times New Roman" w:cs="Times New Roman"/>
                <w:sz w:val="24"/>
                <w:szCs w:val="24"/>
              </w:rPr>
            </w:pPr>
            <w:r>
              <w:rPr>
                <w:rFonts w:ascii="Times New Roman" w:hAnsi="Times New Roman" w:cs="Times New Roman"/>
                <w:sz w:val="24"/>
                <w:szCs w:val="24"/>
              </w:rPr>
              <w:t>-Учебник английского языка для 5 класса;</w:t>
            </w:r>
          </w:p>
          <w:p w:rsidR="00303FEC" w:rsidRDefault="005A5676">
            <w:pPr>
              <w:spacing w:beforeAutospacing="1" w:afterAutospacing="1" w:line="240" w:lineRule="auto"/>
              <w:rPr>
                <w:rFonts w:ascii="Times New Roman" w:hAnsi="Times New Roman" w:cs="Times New Roman"/>
                <w:sz w:val="24"/>
                <w:szCs w:val="24"/>
              </w:rPr>
            </w:pPr>
            <w:r>
              <w:rPr>
                <w:rFonts w:ascii="Times New Roman" w:hAnsi="Times New Roman" w:cs="Times New Roman"/>
                <w:sz w:val="24"/>
                <w:szCs w:val="24"/>
              </w:rPr>
              <w:t>-Компьютер, проектор, интерактивная доска;</w:t>
            </w:r>
          </w:p>
          <w:p w:rsidR="00303FEC" w:rsidRDefault="005A5676">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 Раздаточный материал.</w:t>
            </w:r>
          </w:p>
        </w:tc>
      </w:tr>
      <w:tr w:rsidR="00303FEC">
        <w:tc>
          <w:tcPr>
            <w:tcW w:w="4785" w:type="dxa"/>
          </w:tcPr>
          <w:p w:rsidR="00303FEC" w:rsidRDefault="005A5676">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 xml:space="preserve">Дополнительные: </w:t>
            </w:r>
          </w:p>
        </w:tc>
        <w:tc>
          <w:tcPr>
            <w:tcW w:w="4785" w:type="dxa"/>
          </w:tcPr>
          <w:p w:rsidR="00303FEC" w:rsidRDefault="005A5676">
            <w:pPr>
              <w:spacing w:beforeAutospacing="1"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-Презентация </w:t>
            </w:r>
            <w:r>
              <w:rPr>
                <w:rFonts w:ascii="Times New Roman" w:hAnsi="Times New Roman" w:cs="Times New Roman"/>
                <w:sz w:val="24"/>
                <w:szCs w:val="24"/>
                <w:lang w:val="en-US"/>
              </w:rPr>
              <w:t>PowerPoint</w:t>
            </w:r>
            <w:r>
              <w:rPr>
                <w:rFonts w:ascii="Times New Roman" w:hAnsi="Times New Roman" w:cs="Times New Roman"/>
                <w:sz w:val="24"/>
                <w:szCs w:val="24"/>
              </w:rPr>
              <w:t xml:space="preserve"> с иллюстрациями, лексикой и заданиями; </w:t>
            </w:r>
          </w:p>
          <w:p w:rsidR="00303FEC" w:rsidRDefault="005A5676">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-Онлайн платформы для выполнения интерактивных заданий.</w:t>
            </w:r>
          </w:p>
        </w:tc>
      </w:tr>
    </w:tbl>
    <w:p w:rsidR="00303FEC" w:rsidRDefault="00303FEC">
      <w:pPr>
        <w:spacing w:beforeAutospacing="1" w:afterAutospacing="1" w:line="240" w:lineRule="auto"/>
        <w:rPr>
          <w:rFonts w:ascii="Times New Roman" w:hAnsi="Times New Roman" w:cs="Times New Roman"/>
          <w:sz w:val="24"/>
          <w:szCs w:val="24"/>
        </w:rPr>
      </w:pPr>
    </w:p>
    <w:p w:rsidR="00432BE9" w:rsidRDefault="00432BE9">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303FEC" w:rsidRDefault="005A5676" w:rsidP="00ED6412">
      <w:pPr>
        <w:spacing w:beforeAutospacing="1" w:afterAutospacing="1"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ХОД УРОКА</w:t>
      </w:r>
    </w:p>
    <w:tbl>
      <w:tblPr>
        <w:tblStyle w:val="af1"/>
        <w:tblW w:w="10441" w:type="dxa"/>
        <w:tblInd w:w="-885" w:type="dxa"/>
        <w:tblLayout w:type="fixed"/>
        <w:tblLook w:val="04A0"/>
      </w:tblPr>
      <w:tblGrid>
        <w:gridCol w:w="1702"/>
        <w:gridCol w:w="1559"/>
        <w:gridCol w:w="2551"/>
        <w:gridCol w:w="1687"/>
        <w:gridCol w:w="1417"/>
        <w:gridCol w:w="1525"/>
      </w:tblGrid>
      <w:tr w:rsidR="00303FEC" w:rsidTr="00432BE9">
        <w:tc>
          <w:tcPr>
            <w:tcW w:w="1702" w:type="dxa"/>
          </w:tcPr>
          <w:p w:rsidR="00303FEC" w:rsidRDefault="005A5676">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Этап</w:t>
            </w:r>
            <w:r>
              <w:rPr>
                <w:rFonts w:ascii="Times New Roman" w:hAnsi="Times New Roman" w:cs="Times New Roman"/>
                <w:sz w:val="24"/>
                <w:szCs w:val="24"/>
                <w:lang w:val="en-US"/>
              </w:rPr>
              <w:t>/</w:t>
            </w:r>
            <w:r>
              <w:rPr>
                <w:rFonts w:ascii="Times New Roman" w:hAnsi="Times New Roman" w:cs="Times New Roman"/>
                <w:sz w:val="24"/>
                <w:szCs w:val="24"/>
              </w:rPr>
              <w:t>подэтап</w:t>
            </w:r>
            <w:r>
              <w:rPr>
                <w:rFonts w:ascii="Times New Roman" w:hAnsi="Times New Roman" w:cs="Times New Roman"/>
                <w:sz w:val="24"/>
                <w:szCs w:val="24"/>
                <w:lang w:val="en-US"/>
              </w:rPr>
              <w:t>(</w:t>
            </w:r>
            <w:r>
              <w:rPr>
                <w:rFonts w:ascii="Times New Roman" w:hAnsi="Times New Roman" w:cs="Times New Roman"/>
                <w:sz w:val="24"/>
                <w:szCs w:val="24"/>
              </w:rPr>
              <w:t>время</w:t>
            </w:r>
            <w:r>
              <w:rPr>
                <w:rFonts w:ascii="Times New Roman" w:hAnsi="Times New Roman" w:cs="Times New Roman"/>
                <w:sz w:val="24"/>
                <w:szCs w:val="24"/>
                <w:lang w:val="en-US"/>
              </w:rPr>
              <w:t>)</w:t>
            </w:r>
          </w:p>
        </w:tc>
        <w:tc>
          <w:tcPr>
            <w:tcW w:w="1559" w:type="dxa"/>
          </w:tcPr>
          <w:p w:rsidR="00303FEC" w:rsidRDefault="005A5676">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Задачи этапов</w:t>
            </w:r>
            <w:r>
              <w:rPr>
                <w:rFonts w:ascii="Times New Roman" w:hAnsi="Times New Roman" w:cs="Times New Roman"/>
                <w:sz w:val="24"/>
                <w:szCs w:val="24"/>
                <w:lang w:val="en-US"/>
              </w:rPr>
              <w:t>/</w:t>
            </w:r>
            <w:r>
              <w:rPr>
                <w:rFonts w:ascii="Times New Roman" w:hAnsi="Times New Roman" w:cs="Times New Roman"/>
                <w:sz w:val="24"/>
                <w:szCs w:val="24"/>
              </w:rPr>
              <w:t>подэтапов</w:t>
            </w:r>
          </w:p>
        </w:tc>
        <w:tc>
          <w:tcPr>
            <w:tcW w:w="2551" w:type="dxa"/>
          </w:tcPr>
          <w:p w:rsidR="00303FEC" w:rsidRDefault="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 xml:space="preserve">Задания учителя, </w:t>
            </w:r>
            <w:r w:rsidR="005A5676">
              <w:rPr>
                <w:rFonts w:ascii="Times New Roman" w:hAnsi="Times New Roman" w:cs="Times New Roman"/>
                <w:sz w:val="24"/>
                <w:szCs w:val="24"/>
              </w:rPr>
              <w:t xml:space="preserve">направленные на достижение планируемых результатов </w:t>
            </w:r>
          </w:p>
        </w:tc>
        <w:tc>
          <w:tcPr>
            <w:tcW w:w="1687" w:type="dxa"/>
          </w:tcPr>
          <w:p w:rsidR="00303FEC" w:rsidRDefault="005A5676">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 xml:space="preserve">Деятельность учащихся </w:t>
            </w:r>
          </w:p>
        </w:tc>
        <w:tc>
          <w:tcPr>
            <w:tcW w:w="1417" w:type="dxa"/>
          </w:tcPr>
          <w:p w:rsidR="00303FEC" w:rsidRDefault="005A5676">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Формы УПД</w:t>
            </w:r>
          </w:p>
        </w:tc>
        <w:tc>
          <w:tcPr>
            <w:tcW w:w="1525" w:type="dxa"/>
          </w:tcPr>
          <w:p w:rsidR="00303FEC" w:rsidRDefault="005A5676">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 xml:space="preserve">Формы текущего контроля </w:t>
            </w:r>
          </w:p>
        </w:tc>
      </w:tr>
      <w:tr w:rsidR="00342AA5" w:rsidTr="00432BE9">
        <w:tc>
          <w:tcPr>
            <w:tcW w:w="10441" w:type="dxa"/>
            <w:gridSpan w:val="6"/>
          </w:tcPr>
          <w:p w:rsidR="00342AA5" w:rsidRDefault="00342AA5">
            <w:pPr>
              <w:spacing w:beforeAutospacing="1" w:after="0" w:line="240" w:lineRule="auto"/>
              <w:rPr>
                <w:rFonts w:ascii="Times New Roman" w:hAnsi="Times New Roman" w:cs="Times New Roman"/>
                <w:sz w:val="24"/>
                <w:szCs w:val="24"/>
              </w:rPr>
            </w:pPr>
            <w:r>
              <w:rPr>
                <w:rFonts w:ascii="Times New Roman" w:hAnsi="Times New Roman" w:cs="Times New Roman"/>
                <w:b/>
                <w:sz w:val="24"/>
                <w:szCs w:val="24"/>
              </w:rPr>
              <w:t>Начальный этап (5 минут</w:t>
            </w:r>
            <w:r>
              <w:rPr>
                <w:rFonts w:ascii="Times New Roman" w:hAnsi="Times New Roman" w:cs="Times New Roman"/>
                <w:sz w:val="24"/>
                <w:szCs w:val="24"/>
              </w:rPr>
              <w:t>)</w:t>
            </w:r>
          </w:p>
        </w:tc>
      </w:tr>
      <w:tr w:rsidR="00303FEC" w:rsidTr="00CE08C0">
        <w:trPr>
          <w:trHeight w:val="7475"/>
        </w:trPr>
        <w:tc>
          <w:tcPr>
            <w:tcW w:w="1702" w:type="dxa"/>
          </w:tcPr>
          <w:p w:rsidR="00303FEC" w:rsidRDefault="005A5676">
            <w:pPr>
              <w:spacing w:beforeAutospacing="1" w:after="0" w:line="240" w:lineRule="auto"/>
              <w:rPr>
                <w:rFonts w:ascii="Times New Roman" w:hAnsi="Times New Roman" w:cs="Times New Roman"/>
                <w:b/>
                <w:sz w:val="24"/>
                <w:szCs w:val="24"/>
              </w:rPr>
            </w:pPr>
            <w:r>
              <w:rPr>
                <w:rFonts w:ascii="Times New Roman" w:hAnsi="Times New Roman" w:cs="Times New Roman"/>
                <w:b/>
                <w:sz w:val="24"/>
                <w:szCs w:val="24"/>
                <w:lang w:val="en-US"/>
              </w:rPr>
              <w:t>1.</w:t>
            </w:r>
            <w:r>
              <w:rPr>
                <w:rFonts w:ascii="Times New Roman" w:hAnsi="Times New Roman" w:cs="Times New Roman"/>
                <w:b/>
                <w:sz w:val="24"/>
                <w:szCs w:val="24"/>
              </w:rPr>
              <w:t>Организационный этап (2 минуты)</w:t>
            </w:r>
          </w:p>
        </w:tc>
        <w:tc>
          <w:tcPr>
            <w:tcW w:w="1559" w:type="dxa"/>
          </w:tcPr>
          <w:p w:rsidR="00303FEC" w:rsidRDefault="005A5676">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Со</w:t>
            </w:r>
            <w:r w:rsidR="00ED6412">
              <w:rPr>
                <w:rFonts w:ascii="Times New Roman" w:hAnsi="Times New Roman" w:cs="Times New Roman"/>
                <w:sz w:val="24"/>
                <w:szCs w:val="24"/>
              </w:rPr>
              <w:t xml:space="preserve">здание положительной атмосферы, </w:t>
            </w:r>
            <w:r>
              <w:rPr>
                <w:rFonts w:ascii="Times New Roman" w:hAnsi="Times New Roman" w:cs="Times New Roman"/>
                <w:sz w:val="24"/>
                <w:szCs w:val="24"/>
              </w:rPr>
              <w:t xml:space="preserve">подготовка к работе </w:t>
            </w:r>
          </w:p>
        </w:tc>
        <w:tc>
          <w:tcPr>
            <w:tcW w:w="2551" w:type="dxa"/>
          </w:tcPr>
          <w:p w:rsidR="00303FEC" w:rsidRDefault="005A5676">
            <w:pPr>
              <w:spacing w:beforeAutospacing="1"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T:Hello, boys and girls! I am glad to see you! Sit down! Let’s start our lesson.</w:t>
            </w:r>
          </w:p>
          <w:p w:rsidR="00303FEC" w:rsidRDefault="005A5676">
            <w:pPr>
              <w:spacing w:beforeAutospacing="1"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T: What is the date today? –P1</w:t>
            </w:r>
          </w:p>
          <w:p w:rsidR="00303FEC" w:rsidRDefault="005A5676">
            <w:pPr>
              <w:spacing w:beforeAutospacing="1"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T: What day of the week is it today?-P2</w:t>
            </w:r>
          </w:p>
          <w:p w:rsidR="00303FEC" w:rsidRDefault="005A5676">
            <w:pPr>
              <w:spacing w:beforeAutospacing="1"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T: What season is it now?- P3</w:t>
            </w:r>
          </w:p>
          <w:p w:rsidR="00303FEC" w:rsidRDefault="005A5676">
            <w:pPr>
              <w:spacing w:beforeAutospacing="1"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T: What do your  usually do in your free time?- P4</w:t>
            </w:r>
          </w:p>
          <w:p w:rsidR="00303FEC" w:rsidRDefault="005A5676">
            <w:pPr>
              <w:spacing w:beforeAutospacing="1"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T: Do you like to read books or collect stamps?- P5</w:t>
            </w:r>
          </w:p>
          <w:p w:rsidR="00303FEC" w:rsidRDefault="005A5676">
            <w:pPr>
              <w:spacing w:beforeAutospacing="1"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 What do you prefer: to collect stamps, coins, pictures or toys?-P6</w:t>
            </w:r>
          </w:p>
          <w:p w:rsidR="00342AA5" w:rsidRPr="00342AA5" w:rsidRDefault="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Учитель проверяет готовность к уроку</w:t>
            </w:r>
          </w:p>
        </w:tc>
        <w:tc>
          <w:tcPr>
            <w:tcW w:w="1687" w:type="dxa"/>
          </w:tcPr>
          <w:p w:rsidR="00303FEC" w:rsidRDefault="005A5676">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lang w:val="en-US"/>
              </w:rPr>
              <w:t>Cl</w:t>
            </w:r>
            <w:r>
              <w:rPr>
                <w:rFonts w:ascii="Times New Roman" w:hAnsi="Times New Roman" w:cs="Times New Roman"/>
                <w:sz w:val="24"/>
                <w:szCs w:val="24"/>
              </w:rPr>
              <w:t xml:space="preserve">: </w:t>
            </w:r>
            <w:r>
              <w:rPr>
                <w:rFonts w:ascii="Times New Roman" w:hAnsi="Times New Roman" w:cs="Times New Roman"/>
                <w:sz w:val="24"/>
                <w:szCs w:val="24"/>
                <w:lang w:val="en-US"/>
              </w:rPr>
              <w:t>Hello</w:t>
            </w:r>
            <w:r w:rsidRPr="00E91485">
              <w:rPr>
                <w:rFonts w:ascii="Times New Roman" w:hAnsi="Times New Roman" w:cs="Times New Roman"/>
                <w:sz w:val="24"/>
                <w:szCs w:val="24"/>
              </w:rPr>
              <w:t>,</w:t>
            </w:r>
            <w:r>
              <w:rPr>
                <w:rFonts w:ascii="Times New Roman" w:hAnsi="Times New Roman" w:cs="Times New Roman"/>
                <w:sz w:val="24"/>
                <w:szCs w:val="24"/>
                <w:lang w:val="en-US"/>
              </w:rPr>
              <w:t>teacher</w:t>
            </w:r>
            <w:r>
              <w:rPr>
                <w:rFonts w:ascii="Times New Roman" w:hAnsi="Times New Roman" w:cs="Times New Roman"/>
                <w:sz w:val="24"/>
                <w:szCs w:val="24"/>
              </w:rPr>
              <w:t>!  Ученики отвечают на вопросы учителя.</w:t>
            </w:r>
          </w:p>
        </w:tc>
        <w:tc>
          <w:tcPr>
            <w:tcW w:w="1417" w:type="dxa"/>
          </w:tcPr>
          <w:p w:rsidR="00303FEC" w:rsidRDefault="005A5676">
            <w:pPr>
              <w:spacing w:beforeAutospacing="1" w:after="0" w:line="240" w:lineRule="auto"/>
              <w:rPr>
                <w:rFonts w:ascii="Times New Roman" w:hAnsi="Times New Roman" w:cs="Times New Roman"/>
                <w:sz w:val="24"/>
                <w:szCs w:val="24"/>
                <w:lang w:val="en-US"/>
              </w:rPr>
            </w:pPr>
            <w:r>
              <w:rPr>
                <w:rFonts w:ascii="Times New Roman" w:hAnsi="Times New Roman" w:cs="Times New Roman"/>
                <w:sz w:val="24"/>
                <w:szCs w:val="24"/>
              </w:rPr>
              <w:t>Фронтальная</w:t>
            </w:r>
            <w:r>
              <w:rPr>
                <w:rFonts w:ascii="Times New Roman" w:hAnsi="Times New Roman" w:cs="Times New Roman"/>
                <w:sz w:val="24"/>
                <w:szCs w:val="24"/>
                <w:lang w:val="en-US"/>
              </w:rPr>
              <w:t xml:space="preserve">. </w:t>
            </w:r>
          </w:p>
        </w:tc>
        <w:tc>
          <w:tcPr>
            <w:tcW w:w="1525" w:type="dxa"/>
          </w:tcPr>
          <w:p w:rsidR="00303FEC" w:rsidRDefault="005A5676">
            <w:pPr>
              <w:spacing w:beforeAutospacing="1" w:afterAutospacing="1" w:line="240" w:lineRule="auto"/>
              <w:rPr>
                <w:rFonts w:ascii="Times New Roman" w:hAnsi="Times New Roman" w:cs="Times New Roman"/>
                <w:sz w:val="24"/>
                <w:szCs w:val="24"/>
              </w:rPr>
            </w:pPr>
            <w:r>
              <w:rPr>
                <w:rFonts w:ascii="Times New Roman" w:hAnsi="Times New Roman" w:cs="Times New Roman"/>
                <w:sz w:val="24"/>
                <w:szCs w:val="24"/>
              </w:rPr>
              <w:t>Визуальная проверка готовности.</w:t>
            </w:r>
          </w:p>
          <w:p w:rsidR="00303FEC" w:rsidRDefault="005A5676">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Погружение в положительную атмосферу урока.</w:t>
            </w:r>
          </w:p>
        </w:tc>
      </w:tr>
      <w:tr w:rsidR="00342AA5" w:rsidTr="00432BE9">
        <w:tc>
          <w:tcPr>
            <w:tcW w:w="1702"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b/>
                <w:sz w:val="24"/>
                <w:szCs w:val="24"/>
              </w:rPr>
              <w:t>2.Речевая разминка (4 минуты</w:t>
            </w:r>
            <w:r>
              <w:rPr>
                <w:rFonts w:ascii="Times New Roman" w:hAnsi="Times New Roman" w:cs="Times New Roman"/>
                <w:sz w:val="24"/>
                <w:szCs w:val="24"/>
              </w:rPr>
              <w:t>)</w:t>
            </w:r>
          </w:p>
        </w:tc>
        <w:tc>
          <w:tcPr>
            <w:tcW w:w="1559"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 xml:space="preserve">Активизация лексики по теме, подготовка к чтению </w:t>
            </w:r>
          </w:p>
        </w:tc>
        <w:tc>
          <w:tcPr>
            <w:tcW w:w="2551" w:type="dxa"/>
          </w:tcPr>
          <w:p w:rsidR="00342AA5" w:rsidRDefault="00342AA5" w:rsidP="00342AA5">
            <w:pPr>
              <w:spacing w:beforeAutospacing="1"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Let’s warm up!</w:t>
            </w:r>
          </w:p>
          <w:p w:rsidR="00342AA5" w:rsidRDefault="00342AA5" w:rsidP="00342AA5">
            <w:pPr>
              <w:spacing w:beforeAutospacing="1"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T: People all over the world like to collect different things. Am  I right?</w:t>
            </w:r>
          </w:p>
          <w:p w:rsidR="00342AA5" w:rsidRDefault="00342AA5" w:rsidP="00342AA5">
            <w:pPr>
              <w:spacing w:beforeAutospacing="1"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T: What things do they like to collect?</w:t>
            </w:r>
          </w:p>
          <w:p w:rsidR="00342AA5" w:rsidRPr="00432BE9" w:rsidRDefault="00342AA5" w:rsidP="00432BE9">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lang w:val="en-US"/>
              </w:rPr>
              <w:t xml:space="preserve">T: Look at the blackboard and write the things, people like to collect. Look at the presentation of real museums. Have you seen that people all over the world collect different things? </w:t>
            </w:r>
            <w:r>
              <w:rPr>
                <w:rFonts w:ascii="Times New Roman" w:hAnsi="Times New Roman" w:cs="Times New Roman"/>
                <w:sz w:val="24"/>
                <w:szCs w:val="24"/>
              </w:rPr>
              <w:lastRenderedPageBreak/>
              <w:t>Учащимся</w:t>
            </w:r>
            <w:r w:rsidR="009C3BB4">
              <w:rPr>
                <w:rFonts w:ascii="Times New Roman" w:hAnsi="Times New Roman" w:cs="Times New Roman"/>
                <w:sz w:val="24"/>
                <w:szCs w:val="24"/>
              </w:rPr>
              <w:t xml:space="preserve"> </w:t>
            </w:r>
            <w:r>
              <w:rPr>
                <w:rFonts w:ascii="Times New Roman" w:hAnsi="Times New Roman" w:cs="Times New Roman"/>
                <w:sz w:val="24"/>
                <w:szCs w:val="24"/>
              </w:rPr>
              <w:t>предла</w:t>
            </w:r>
            <w:r w:rsidR="00432BE9" w:rsidRPr="00432BE9">
              <w:rPr>
                <w:rFonts w:ascii="Times New Roman" w:hAnsi="Times New Roman" w:cs="Times New Roman"/>
                <w:sz w:val="24"/>
                <w:szCs w:val="24"/>
              </w:rPr>
              <w:t>-</w:t>
            </w:r>
            <w:r>
              <w:rPr>
                <w:rFonts w:ascii="Times New Roman" w:hAnsi="Times New Roman" w:cs="Times New Roman"/>
                <w:sz w:val="24"/>
                <w:szCs w:val="24"/>
              </w:rPr>
              <w:t>гается</w:t>
            </w:r>
            <w:r w:rsidR="009C3BB4">
              <w:rPr>
                <w:rFonts w:ascii="Times New Roman" w:hAnsi="Times New Roman" w:cs="Times New Roman"/>
                <w:sz w:val="24"/>
                <w:szCs w:val="24"/>
              </w:rPr>
              <w:t xml:space="preserve"> </w:t>
            </w:r>
            <w:r>
              <w:rPr>
                <w:rFonts w:ascii="Times New Roman" w:hAnsi="Times New Roman" w:cs="Times New Roman"/>
                <w:sz w:val="24"/>
                <w:szCs w:val="24"/>
              </w:rPr>
              <w:t>презентация</w:t>
            </w:r>
            <w:r w:rsidR="009C3BB4">
              <w:rPr>
                <w:rFonts w:ascii="Times New Roman" w:hAnsi="Times New Roman" w:cs="Times New Roman"/>
                <w:sz w:val="24"/>
                <w:szCs w:val="24"/>
              </w:rPr>
              <w:t xml:space="preserve"> </w:t>
            </w:r>
            <w:r>
              <w:rPr>
                <w:rFonts w:ascii="Times New Roman" w:hAnsi="Times New Roman" w:cs="Times New Roman"/>
                <w:sz w:val="24"/>
                <w:szCs w:val="24"/>
              </w:rPr>
              <w:t>реальных</w:t>
            </w:r>
            <w:r w:rsidR="009C3BB4">
              <w:rPr>
                <w:rFonts w:ascii="Times New Roman" w:hAnsi="Times New Roman" w:cs="Times New Roman"/>
                <w:sz w:val="24"/>
                <w:szCs w:val="24"/>
              </w:rPr>
              <w:t xml:space="preserve"> </w:t>
            </w:r>
            <w:r>
              <w:rPr>
                <w:rFonts w:ascii="Times New Roman" w:hAnsi="Times New Roman" w:cs="Times New Roman"/>
                <w:sz w:val="24"/>
                <w:szCs w:val="24"/>
              </w:rPr>
              <w:t>изображе</w:t>
            </w:r>
            <w:r w:rsidR="00432BE9" w:rsidRPr="00432BE9">
              <w:rPr>
                <w:rFonts w:ascii="Times New Roman" w:hAnsi="Times New Roman" w:cs="Times New Roman"/>
                <w:sz w:val="24"/>
                <w:szCs w:val="24"/>
              </w:rPr>
              <w:t>-</w:t>
            </w:r>
            <w:r>
              <w:rPr>
                <w:rFonts w:ascii="Times New Roman" w:hAnsi="Times New Roman" w:cs="Times New Roman"/>
                <w:sz w:val="24"/>
                <w:szCs w:val="24"/>
              </w:rPr>
              <w:t>ний</w:t>
            </w:r>
            <w:r w:rsidR="009C3BB4">
              <w:rPr>
                <w:rFonts w:ascii="Times New Roman" w:hAnsi="Times New Roman" w:cs="Times New Roman"/>
                <w:sz w:val="24"/>
                <w:szCs w:val="24"/>
              </w:rPr>
              <w:t xml:space="preserve"> </w:t>
            </w:r>
            <w:r>
              <w:rPr>
                <w:rFonts w:ascii="Times New Roman" w:hAnsi="Times New Roman" w:cs="Times New Roman"/>
                <w:sz w:val="24"/>
                <w:szCs w:val="24"/>
              </w:rPr>
              <w:t>коллекций</w:t>
            </w:r>
            <w:r w:rsidRPr="00432BE9">
              <w:rPr>
                <w:rFonts w:ascii="Times New Roman" w:hAnsi="Times New Roman" w:cs="Times New Roman"/>
                <w:sz w:val="24"/>
                <w:szCs w:val="24"/>
              </w:rPr>
              <w:t xml:space="preserve"> (</w:t>
            </w:r>
            <w:r>
              <w:rPr>
                <w:rFonts w:ascii="Times New Roman" w:hAnsi="Times New Roman" w:cs="Times New Roman"/>
                <w:sz w:val="24"/>
                <w:szCs w:val="24"/>
              </w:rPr>
              <w:t>марок</w:t>
            </w:r>
            <w:r w:rsidRPr="00432BE9">
              <w:rPr>
                <w:rFonts w:ascii="Times New Roman" w:hAnsi="Times New Roman" w:cs="Times New Roman"/>
                <w:sz w:val="24"/>
                <w:szCs w:val="24"/>
              </w:rPr>
              <w:t xml:space="preserve">, </w:t>
            </w:r>
            <w:r>
              <w:rPr>
                <w:rFonts w:ascii="Times New Roman" w:hAnsi="Times New Roman" w:cs="Times New Roman"/>
                <w:sz w:val="24"/>
                <w:szCs w:val="24"/>
              </w:rPr>
              <w:t>монет</w:t>
            </w:r>
            <w:r w:rsidRPr="00432BE9">
              <w:rPr>
                <w:rFonts w:ascii="Times New Roman" w:hAnsi="Times New Roman" w:cs="Times New Roman"/>
                <w:sz w:val="24"/>
                <w:szCs w:val="24"/>
              </w:rPr>
              <w:t xml:space="preserve">, </w:t>
            </w:r>
            <w:r>
              <w:rPr>
                <w:rFonts w:ascii="Times New Roman" w:hAnsi="Times New Roman" w:cs="Times New Roman"/>
                <w:sz w:val="24"/>
                <w:szCs w:val="24"/>
              </w:rPr>
              <w:t>игрушек</w:t>
            </w:r>
            <w:r w:rsidR="009C3BB4">
              <w:rPr>
                <w:rFonts w:ascii="Times New Roman" w:hAnsi="Times New Roman" w:cs="Times New Roman"/>
                <w:sz w:val="24"/>
                <w:szCs w:val="24"/>
              </w:rPr>
              <w:t xml:space="preserve"> </w:t>
            </w:r>
            <w:r>
              <w:rPr>
                <w:rFonts w:ascii="Times New Roman" w:hAnsi="Times New Roman" w:cs="Times New Roman"/>
                <w:sz w:val="24"/>
                <w:szCs w:val="24"/>
              </w:rPr>
              <w:t>и</w:t>
            </w:r>
            <w:r w:rsidR="009C3BB4">
              <w:rPr>
                <w:rFonts w:ascii="Times New Roman" w:hAnsi="Times New Roman" w:cs="Times New Roman"/>
                <w:sz w:val="24"/>
                <w:szCs w:val="24"/>
              </w:rPr>
              <w:t xml:space="preserve"> </w:t>
            </w:r>
            <w:r>
              <w:rPr>
                <w:rFonts w:ascii="Times New Roman" w:hAnsi="Times New Roman" w:cs="Times New Roman"/>
                <w:sz w:val="24"/>
                <w:szCs w:val="24"/>
              </w:rPr>
              <w:t>т</w:t>
            </w:r>
            <w:r w:rsidRPr="00432BE9">
              <w:rPr>
                <w:rFonts w:ascii="Times New Roman" w:hAnsi="Times New Roman" w:cs="Times New Roman"/>
                <w:sz w:val="24"/>
                <w:szCs w:val="24"/>
              </w:rPr>
              <w:t>.</w:t>
            </w:r>
            <w:r>
              <w:rPr>
                <w:rFonts w:ascii="Times New Roman" w:hAnsi="Times New Roman" w:cs="Times New Roman"/>
                <w:sz w:val="24"/>
                <w:szCs w:val="24"/>
              </w:rPr>
              <w:t>д</w:t>
            </w:r>
            <w:r w:rsidRPr="00432BE9">
              <w:rPr>
                <w:rFonts w:ascii="Times New Roman" w:hAnsi="Times New Roman" w:cs="Times New Roman"/>
                <w:sz w:val="24"/>
                <w:szCs w:val="24"/>
              </w:rPr>
              <w:t>.</w:t>
            </w:r>
            <w:r>
              <w:rPr>
                <w:rFonts w:ascii="Times New Roman" w:hAnsi="Times New Roman" w:cs="Times New Roman"/>
                <w:sz w:val="24"/>
                <w:szCs w:val="24"/>
              </w:rPr>
              <w:t>из</w:t>
            </w:r>
            <w:r w:rsidR="009C3BB4">
              <w:rPr>
                <w:rFonts w:ascii="Times New Roman" w:hAnsi="Times New Roman" w:cs="Times New Roman"/>
                <w:sz w:val="24"/>
                <w:szCs w:val="24"/>
              </w:rPr>
              <w:t xml:space="preserve"> </w:t>
            </w:r>
            <w:r>
              <w:rPr>
                <w:rFonts w:ascii="Times New Roman" w:hAnsi="Times New Roman" w:cs="Times New Roman"/>
                <w:sz w:val="24"/>
                <w:szCs w:val="24"/>
              </w:rPr>
              <w:t>музейных</w:t>
            </w:r>
            <w:r w:rsidR="009C3BB4">
              <w:rPr>
                <w:rFonts w:ascii="Times New Roman" w:hAnsi="Times New Roman" w:cs="Times New Roman"/>
                <w:sz w:val="24"/>
                <w:szCs w:val="24"/>
              </w:rPr>
              <w:t xml:space="preserve"> </w:t>
            </w:r>
            <w:r>
              <w:rPr>
                <w:rFonts w:ascii="Times New Roman" w:hAnsi="Times New Roman" w:cs="Times New Roman"/>
                <w:sz w:val="24"/>
                <w:szCs w:val="24"/>
              </w:rPr>
              <w:t>онлайн</w:t>
            </w:r>
            <w:r w:rsidR="009C3BB4">
              <w:rPr>
                <w:rFonts w:ascii="Times New Roman" w:hAnsi="Times New Roman" w:cs="Times New Roman"/>
                <w:sz w:val="24"/>
                <w:szCs w:val="24"/>
              </w:rPr>
              <w:t xml:space="preserve"> </w:t>
            </w:r>
            <w:r>
              <w:rPr>
                <w:rFonts w:ascii="Times New Roman" w:hAnsi="Times New Roman" w:cs="Times New Roman"/>
                <w:sz w:val="24"/>
                <w:szCs w:val="24"/>
              </w:rPr>
              <w:t>коллекций</w:t>
            </w:r>
            <w:r w:rsidRPr="00432BE9">
              <w:rPr>
                <w:rFonts w:ascii="Times New Roman" w:hAnsi="Times New Roman" w:cs="Times New Roman"/>
                <w:sz w:val="24"/>
                <w:szCs w:val="24"/>
              </w:rPr>
              <w:t>).</w:t>
            </w:r>
          </w:p>
        </w:tc>
        <w:tc>
          <w:tcPr>
            <w:tcW w:w="1687" w:type="dxa"/>
          </w:tcPr>
          <w:p w:rsidR="00342AA5" w:rsidRPr="00E91485" w:rsidRDefault="00342AA5" w:rsidP="00342AA5">
            <w:pPr>
              <w:spacing w:beforeAutospacing="1" w:afterAutospacing="1" w:line="240" w:lineRule="auto"/>
              <w:rPr>
                <w:rFonts w:ascii="Times New Roman" w:hAnsi="Times New Roman" w:cs="Times New Roman"/>
                <w:sz w:val="24"/>
                <w:szCs w:val="24"/>
              </w:rPr>
            </w:pPr>
            <w:r>
              <w:rPr>
                <w:rFonts w:ascii="Times New Roman" w:hAnsi="Times New Roman" w:cs="Times New Roman"/>
                <w:sz w:val="24"/>
                <w:szCs w:val="24"/>
                <w:lang w:val="en-US"/>
              </w:rPr>
              <w:lastRenderedPageBreak/>
              <w:t>P</w:t>
            </w:r>
            <w:r w:rsidRPr="00E91485">
              <w:rPr>
                <w:rFonts w:ascii="Times New Roman" w:hAnsi="Times New Roman" w:cs="Times New Roman"/>
                <w:sz w:val="24"/>
                <w:szCs w:val="24"/>
              </w:rPr>
              <w:t xml:space="preserve">1: </w:t>
            </w:r>
            <w:r>
              <w:rPr>
                <w:rFonts w:ascii="Times New Roman" w:hAnsi="Times New Roman" w:cs="Times New Roman"/>
                <w:sz w:val="24"/>
                <w:szCs w:val="24"/>
                <w:lang w:val="en-US"/>
              </w:rPr>
              <w:t>Yes</w:t>
            </w:r>
            <w:r w:rsidRPr="00E91485">
              <w:rPr>
                <w:rFonts w:ascii="Times New Roman" w:hAnsi="Times New Roman" w:cs="Times New Roman"/>
                <w:sz w:val="24"/>
                <w:szCs w:val="24"/>
              </w:rPr>
              <w:t xml:space="preserve">, </w:t>
            </w:r>
            <w:r>
              <w:rPr>
                <w:rFonts w:ascii="Times New Roman" w:hAnsi="Times New Roman" w:cs="Times New Roman"/>
                <w:sz w:val="24"/>
                <w:szCs w:val="24"/>
                <w:lang w:val="en-US"/>
              </w:rPr>
              <w:t>you</w:t>
            </w:r>
            <w:r w:rsidR="009C3BB4">
              <w:rPr>
                <w:rFonts w:ascii="Times New Roman" w:hAnsi="Times New Roman" w:cs="Times New Roman"/>
                <w:sz w:val="24"/>
                <w:szCs w:val="24"/>
              </w:rPr>
              <w:t xml:space="preserve"> </w:t>
            </w:r>
            <w:r>
              <w:rPr>
                <w:rFonts w:ascii="Times New Roman" w:hAnsi="Times New Roman" w:cs="Times New Roman"/>
                <w:sz w:val="24"/>
                <w:szCs w:val="24"/>
                <w:lang w:val="en-US"/>
              </w:rPr>
              <w:t>are</w:t>
            </w:r>
            <w:r w:rsidRPr="00E91485">
              <w:rPr>
                <w:rFonts w:ascii="Times New Roman" w:hAnsi="Times New Roman" w:cs="Times New Roman"/>
                <w:sz w:val="24"/>
                <w:szCs w:val="24"/>
              </w:rPr>
              <w:t>.</w:t>
            </w:r>
          </w:p>
          <w:p w:rsidR="00342AA5" w:rsidRDefault="00342AA5" w:rsidP="00342AA5">
            <w:pPr>
              <w:spacing w:beforeAutospacing="1" w:afterAutospacing="1" w:line="240" w:lineRule="auto"/>
              <w:rPr>
                <w:rFonts w:ascii="Times New Roman" w:hAnsi="Times New Roman" w:cs="Times New Roman"/>
                <w:sz w:val="24"/>
                <w:szCs w:val="24"/>
              </w:rPr>
            </w:pPr>
            <w:r>
              <w:rPr>
                <w:rFonts w:ascii="Times New Roman" w:hAnsi="Times New Roman" w:cs="Times New Roman"/>
                <w:sz w:val="24"/>
                <w:szCs w:val="24"/>
              </w:rPr>
              <w:t>Дети</w:t>
            </w:r>
            <w:r w:rsidR="009C3BB4">
              <w:rPr>
                <w:rFonts w:ascii="Times New Roman" w:hAnsi="Times New Roman" w:cs="Times New Roman"/>
                <w:sz w:val="24"/>
                <w:szCs w:val="24"/>
              </w:rPr>
              <w:t xml:space="preserve"> </w:t>
            </w:r>
            <w:r>
              <w:rPr>
                <w:rFonts w:ascii="Times New Roman" w:hAnsi="Times New Roman" w:cs="Times New Roman"/>
                <w:sz w:val="24"/>
                <w:szCs w:val="24"/>
              </w:rPr>
              <w:t>оформляю</w:t>
            </w:r>
            <w:r w:rsidR="009C3BB4">
              <w:rPr>
                <w:rFonts w:ascii="Times New Roman" w:hAnsi="Times New Roman" w:cs="Times New Roman"/>
                <w:sz w:val="24"/>
                <w:szCs w:val="24"/>
              </w:rPr>
              <w:t xml:space="preserve">т </w:t>
            </w:r>
            <w:r>
              <w:rPr>
                <w:rFonts w:ascii="Times New Roman" w:hAnsi="Times New Roman" w:cs="Times New Roman"/>
                <w:sz w:val="24"/>
                <w:szCs w:val="24"/>
              </w:rPr>
              <w:t>кластер</w:t>
            </w:r>
            <w:r w:rsidR="009C3BB4">
              <w:rPr>
                <w:rFonts w:ascii="Times New Roman" w:hAnsi="Times New Roman" w:cs="Times New Roman"/>
                <w:sz w:val="24"/>
                <w:szCs w:val="24"/>
              </w:rPr>
              <w:t xml:space="preserve"> </w:t>
            </w:r>
            <w:r>
              <w:rPr>
                <w:rFonts w:ascii="Times New Roman" w:hAnsi="Times New Roman" w:cs="Times New Roman"/>
                <w:sz w:val="24"/>
                <w:szCs w:val="24"/>
              </w:rPr>
              <w:t>на</w:t>
            </w:r>
            <w:r w:rsidR="009C3BB4">
              <w:rPr>
                <w:rFonts w:ascii="Times New Roman" w:hAnsi="Times New Roman" w:cs="Times New Roman"/>
                <w:sz w:val="24"/>
                <w:szCs w:val="24"/>
              </w:rPr>
              <w:t xml:space="preserve"> </w:t>
            </w:r>
            <w:r>
              <w:rPr>
                <w:rFonts w:ascii="Times New Roman" w:hAnsi="Times New Roman" w:cs="Times New Roman"/>
                <w:sz w:val="24"/>
                <w:szCs w:val="24"/>
              </w:rPr>
              <w:t>доске</w:t>
            </w:r>
            <w:r w:rsidRPr="00E91485">
              <w:rPr>
                <w:rFonts w:ascii="Times New Roman" w:hAnsi="Times New Roman" w:cs="Times New Roman"/>
                <w:sz w:val="24"/>
                <w:szCs w:val="24"/>
              </w:rPr>
              <w:t xml:space="preserve">: </w:t>
            </w:r>
          </w:p>
          <w:p w:rsidR="00342AA5" w:rsidRPr="00E91485" w:rsidRDefault="00342AA5" w:rsidP="00342AA5">
            <w:pPr>
              <w:spacing w:beforeAutospacing="1" w:afterAutospacing="1" w:line="240" w:lineRule="auto"/>
              <w:rPr>
                <w:rFonts w:ascii="Times New Roman" w:hAnsi="Times New Roman" w:cs="Times New Roman"/>
                <w:sz w:val="24"/>
                <w:szCs w:val="24"/>
              </w:rPr>
            </w:pPr>
            <w:r w:rsidRPr="00ED6412">
              <w:rPr>
                <w:noProof/>
              </w:rPr>
              <w:drawing>
                <wp:inline distT="0" distB="0" distL="0" distR="0">
                  <wp:extent cx="826920" cy="504825"/>
                  <wp:effectExtent l="0" t="0" r="0" b="0"/>
                  <wp:docPr id="7" name="Рисунок 7" descr="C:\Users\User\Desktop\People li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People like.jpg"/>
                          <pic:cNvPicPr>
                            <a:picLocks noChangeAspect="1" noChangeArrowheads="1"/>
                          </pic:cNvPicPr>
                        </pic:nvPicPr>
                        <pic:blipFill rotWithShape="1">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8863" t="8552" r="28320" b="44978"/>
                          <a:stretch/>
                        </pic:blipFill>
                        <pic:spPr bwMode="auto">
                          <a:xfrm>
                            <a:off x="0" y="0"/>
                            <a:ext cx="838584" cy="511946"/>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342AA5" w:rsidRDefault="00342AA5" w:rsidP="00342AA5">
            <w:pPr>
              <w:spacing w:beforeAutospacing="1"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P:Yes, we have. People all over the world collect different things.</w:t>
            </w:r>
          </w:p>
        </w:tc>
        <w:tc>
          <w:tcPr>
            <w:tcW w:w="1417" w:type="dxa"/>
          </w:tcPr>
          <w:p w:rsidR="00342AA5" w:rsidRDefault="00342AA5" w:rsidP="00342AA5">
            <w:pPr>
              <w:spacing w:beforeAutospacing="1" w:after="0" w:line="240" w:lineRule="auto"/>
              <w:rPr>
                <w:rFonts w:ascii="Times New Roman" w:hAnsi="Times New Roman" w:cs="Times New Roman"/>
                <w:sz w:val="24"/>
                <w:szCs w:val="24"/>
                <w:lang w:val="en-US"/>
              </w:rPr>
            </w:pPr>
            <w:r>
              <w:rPr>
                <w:rFonts w:ascii="Times New Roman" w:hAnsi="Times New Roman" w:cs="Times New Roman"/>
                <w:sz w:val="24"/>
                <w:szCs w:val="24"/>
              </w:rPr>
              <w:t>Групповая</w:t>
            </w:r>
          </w:p>
        </w:tc>
        <w:tc>
          <w:tcPr>
            <w:tcW w:w="1525"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 xml:space="preserve">Устныеответынавопросыучителяизаполнение кластера на доске. </w:t>
            </w:r>
          </w:p>
        </w:tc>
      </w:tr>
      <w:tr w:rsidR="00342AA5" w:rsidTr="00432BE9">
        <w:tc>
          <w:tcPr>
            <w:tcW w:w="10441" w:type="dxa"/>
            <w:gridSpan w:val="6"/>
          </w:tcPr>
          <w:p w:rsidR="00342AA5" w:rsidRDefault="00342AA5" w:rsidP="00342AA5">
            <w:pPr>
              <w:spacing w:beforeAutospacing="1" w:afterAutospacing="1" w:line="240" w:lineRule="auto"/>
              <w:rPr>
                <w:rFonts w:ascii="Times New Roman" w:hAnsi="Times New Roman" w:cs="Times New Roman"/>
                <w:sz w:val="24"/>
                <w:szCs w:val="24"/>
              </w:rPr>
            </w:pPr>
            <w:r>
              <w:rPr>
                <w:rFonts w:ascii="Times New Roman" w:hAnsi="Times New Roman" w:cs="Times New Roman"/>
                <w:b/>
                <w:sz w:val="24"/>
                <w:szCs w:val="24"/>
              </w:rPr>
              <w:lastRenderedPageBreak/>
              <w:t>Основной этап (30 минут)</w:t>
            </w:r>
          </w:p>
        </w:tc>
      </w:tr>
      <w:tr w:rsidR="00342AA5" w:rsidTr="00432BE9">
        <w:tc>
          <w:tcPr>
            <w:tcW w:w="1702" w:type="dxa"/>
          </w:tcPr>
          <w:p w:rsidR="00342AA5" w:rsidRDefault="00342AA5" w:rsidP="00342AA5">
            <w:pPr>
              <w:spacing w:beforeAutospacing="1" w:after="0" w:line="240" w:lineRule="auto"/>
              <w:rPr>
                <w:rFonts w:ascii="Times New Roman" w:hAnsi="Times New Roman" w:cs="Times New Roman"/>
                <w:b/>
                <w:sz w:val="24"/>
                <w:szCs w:val="24"/>
              </w:rPr>
            </w:pPr>
            <w:r>
              <w:rPr>
                <w:rFonts w:ascii="Times New Roman" w:hAnsi="Times New Roman" w:cs="Times New Roman"/>
                <w:b/>
                <w:sz w:val="24"/>
                <w:szCs w:val="24"/>
              </w:rPr>
              <w:t>3.Целеполагание</w:t>
            </w:r>
          </w:p>
        </w:tc>
        <w:tc>
          <w:tcPr>
            <w:tcW w:w="1559"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Формулировка темы и цели урока (3 минуты),создание мотивации.</w:t>
            </w:r>
          </w:p>
        </w:tc>
        <w:tc>
          <w:tcPr>
            <w:tcW w:w="2551" w:type="dxa"/>
          </w:tcPr>
          <w:p w:rsidR="00342AA5" w:rsidRDefault="00342AA5" w:rsidP="00342AA5">
            <w:pPr>
              <w:spacing w:beforeAutospacing="1"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T:What is the theme of our lesson? T: The theme of our lesson is « People like to collect different things».     What is the aim of our lesson?</w:t>
            </w:r>
          </w:p>
        </w:tc>
        <w:tc>
          <w:tcPr>
            <w:tcW w:w="1687" w:type="dxa"/>
          </w:tcPr>
          <w:p w:rsidR="00342AA5" w:rsidRDefault="00342AA5" w:rsidP="00342AA5">
            <w:pPr>
              <w:spacing w:beforeAutospacing="1" w:after="0" w:line="240" w:lineRule="auto"/>
              <w:rPr>
                <w:rFonts w:ascii="Times New Roman" w:hAnsi="Times New Roman" w:cs="Times New Roman"/>
                <w:sz w:val="24"/>
                <w:szCs w:val="24"/>
                <w:lang w:val="en-US"/>
              </w:rPr>
            </w:pPr>
            <w:r>
              <w:rPr>
                <w:rFonts w:ascii="Times New Roman" w:hAnsi="Times New Roman" w:cs="Times New Roman"/>
                <w:sz w:val="24"/>
                <w:szCs w:val="24"/>
              </w:rPr>
              <w:t>Ученики</w:t>
            </w:r>
            <w:r w:rsidR="009C3BB4" w:rsidRPr="009C3BB4">
              <w:rPr>
                <w:rFonts w:ascii="Times New Roman" w:hAnsi="Times New Roman" w:cs="Times New Roman"/>
                <w:sz w:val="24"/>
                <w:szCs w:val="24"/>
                <w:lang w:val="en-US"/>
              </w:rPr>
              <w:t xml:space="preserve"> </w:t>
            </w:r>
            <w:r>
              <w:rPr>
                <w:rFonts w:ascii="Times New Roman" w:hAnsi="Times New Roman" w:cs="Times New Roman"/>
                <w:sz w:val="24"/>
                <w:szCs w:val="24"/>
              </w:rPr>
              <w:t>называют</w:t>
            </w:r>
            <w:r w:rsidR="009C3BB4" w:rsidRPr="009C3BB4">
              <w:rPr>
                <w:rFonts w:ascii="Times New Roman" w:hAnsi="Times New Roman" w:cs="Times New Roman"/>
                <w:sz w:val="24"/>
                <w:szCs w:val="24"/>
                <w:lang w:val="en-US"/>
              </w:rPr>
              <w:t xml:space="preserve"> </w:t>
            </w:r>
            <w:r>
              <w:rPr>
                <w:rFonts w:ascii="Times New Roman" w:hAnsi="Times New Roman" w:cs="Times New Roman"/>
                <w:sz w:val="24"/>
                <w:szCs w:val="24"/>
              </w:rPr>
              <w:t>предполагаемую</w:t>
            </w:r>
            <w:r w:rsidR="009C3BB4" w:rsidRPr="009C3BB4">
              <w:rPr>
                <w:rFonts w:ascii="Times New Roman" w:hAnsi="Times New Roman" w:cs="Times New Roman"/>
                <w:sz w:val="24"/>
                <w:szCs w:val="24"/>
                <w:lang w:val="en-US"/>
              </w:rPr>
              <w:t xml:space="preserve"> </w:t>
            </w:r>
            <w:r>
              <w:rPr>
                <w:rFonts w:ascii="Times New Roman" w:hAnsi="Times New Roman" w:cs="Times New Roman"/>
                <w:sz w:val="24"/>
                <w:szCs w:val="24"/>
              </w:rPr>
              <w:t>тему</w:t>
            </w:r>
            <w:r>
              <w:rPr>
                <w:rFonts w:ascii="Times New Roman" w:hAnsi="Times New Roman" w:cs="Times New Roman"/>
                <w:sz w:val="24"/>
                <w:szCs w:val="24"/>
                <w:lang w:val="en-US"/>
              </w:rPr>
              <w:t xml:space="preserve">:  </w:t>
            </w:r>
            <w:r>
              <w:rPr>
                <w:rFonts w:ascii="Times New Roman" w:hAnsi="Times New Roman" w:cs="Times New Roman"/>
                <w:sz w:val="24"/>
                <w:szCs w:val="24"/>
              </w:rPr>
              <w:t>Со</w:t>
            </w:r>
            <w:r>
              <w:rPr>
                <w:rFonts w:ascii="Times New Roman" w:hAnsi="Times New Roman" w:cs="Times New Roman"/>
                <w:sz w:val="24"/>
                <w:szCs w:val="24"/>
                <w:lang w:val="en-US"/>
              </w:rPr>
              <w:t>llections,  Collecting things,Collecting stamps,coins,pictures ,etc.          P :The aim of the lesson is –learn to speak  about my collection. Or</w:t>
            </w:r>
            <w:r w:rsidR="00003D15">
              <w:rPr>
                <w:rFonts w:ascii="Times New Roman" w:hAnsi="Times New Roman" w:cs="Times New Roman"/>
                <w:sz w:val="24"/>
                <w:szCs w:val="24"/>
              </w:rPr>
              <w:t xml:space="preserve"> </w:t>
            </w:r>
            <w:r>
              <w:rPr>
                <w:rFonts w:ascii="Times New Roman" w:hAnsi="Times New Roman" w:cs="Times New Roman"/>
                <w:sz w:val="24"/>
                <w:szCs w:val="24"/>
                <w:lang w:val="en-US"/>
              </w:rPr>
              <w:t>to</w:t>
            </w:r>
            <w:r w:rsidR="00003D15">
              <w:rPr>
                <w:rFonts w:ascii="Times New Roman" w:hAnsi="Times New Roman" w:cs="Times New Roman"/>
                <w:sz w:val="24"/>
                <w:szCs w:val="24"/>
              </w:rPr>
              <w:t xml:space="preserve"> </w:t>
            </w:r>
            <w:r>
              <w:rPr>
                <w:rFonts w:ascii="Times New Roman" w:hAnsi="Times New Roman" w:cs="Times New Roman"/>
                <w:sz w:val="24"/>
                <w:szCs w:val="24"/>
                <w:lang w:val="en-US"/>
              </w:rPr>
              <w:t>speak</w:t>
            </w:r>
            <w:r w:rsidR="00003D15">
              <w:rPr>
                <w:rFonts w:ascii="Times New Roman" w:hAnsi="Times New Roman" w:cs="Times New Roman"/>
                <w:sz w:val="24"/>
                <w:szCs w:val="24"/>
              </w:rPr>
              <w:t xml:space="preserve"> </w:t>
            </w:r>
            <w:r w:rsidR="00003D15">
              <w:rPr>
                <w:rFonts w:ascii="Times New Roman" w:hAnsi="Times New Roman" w:cs="Times New Roman"/>
                <w:sz w:val="24"/>
                <w:szCs w:val="24"/>
                <w:lang w:val="en-US"/>
              </w:rPr>
              <w:t>abou</w:t>
            </w:r>
            <w:r>
              <w:rPr>
                <w:rFonts w:ascii="Times New Roman" w:hAnsi="Times New Roman" w:cs="Times New Roman"/>
                <w:sz w:val="24"/>
                <w:szCs w:val="24"/>
                <w:lang w:val="en-US"/>
              </w:rPr>
              <w:t>t</w:t>
            </w:r>
            <w:r w:rsidR="00003D15">
              <w:rPr>
                <w:rFonts w:ascii="Times New Roman" w:hAnsi="Times New Roman" w:cs="Times New Roman"/>
                <w:sz w:val="24"/>
                <w:szCs w:val="24"/>
                <w:lang w:val="en-US"/>
              </w:rPr>
              <w:t xml:space="preserve"> </w:t>
            </w:r>
            <w:r>
              <w:rPr>
                <w:rFonts w:ascii="Times New Roman" w:hAnsi="Times New Roman" w:cs="Times New Roman"/>
                <w:sz w:val="24"/>
                <w:szCs w:val="24"/>
                <w:lang w:val="en-US"/>
              </w:rPr>
              <w:t>my</w:t>
            </w:r>
            <w:r w:rsidR="00003D15">
              <w:rPr>
                <w:rFonts w:ascii="Times New Roman" w:hAnsi="Times New Roman" w:cs="Times New Roman"/>
                <w:sz w:val="24"/>
                <w:szCs w:val="24"/>
              </w:rPr>
              <w:t xml:space="preserve"> </w:t>
            </w:r>
            <w:r>
              <w:rPr>
                <w:rFonts w:ascii="Times New Roman" w:hAnsi="Times New Roman" w:cs="Times New Roman"/>
                <w:sz w:val="24"/>
                <w:szCs w:val="24"/>
                <w:lang w:val="en-US"/>
              </w:rPr>
              <w:t xml:space="preserve">friend’s collection.         </w:t>
            </w:r>
          </w:p>
        </w:tc>
        <w:tc>
          <w:tcPr>
            <w:tcW w:w="1417"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Фронтальная</w:t>
            </w:r>
          </w:p>
        </w:tc>
        <w:tc>
          <w:tcPr>
            <w:tcW w:w="1525"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Устные ответы, формулировка темы и цели урока.</w:t>
            </w:r>
          </w:p>
        </w:tc>
      </w:tr>
      <w:tr w:rsidR="00342AA5" w:rsidTr="00432BE9">
        <w:trPr>
          <w:trHeight w:val="2617"/>
        </w:trPr>
        <w:tc>
          <w:tcPr>
            <w:tcW w:w="1702" w:type="dxa"/>
          </w:tcPr>
          <w:p w:rsidR="00342AA5" w:rsidRDefault="00342AA5" w:rsidP="00342AA5">
            <w:pPr>
              <w:spacing w:beforeAutospacing="1" w:afterAutospacing="1" w:line="240" w:lineRule="auto"/>
              <w:rPr>
                <w:rFonts w:ascii="Times New Roman" w:hAnsi="Times New Roman" w:cs="Times New Roman"/>
                <w:sz w:val="24"/>
                <w:szCs w:val="24"/>
              </w:rPr>
            </w:pPr>
            <w:r>
              <w:rPr>
                <w:rFonts w:ascii="Times New Roman" w:hAnsi="Times New Roman" w:cs="Times New Roman"/>
                <w:sz w:val="24"/>
                <w:szCs w:val="24"/>
              </w:rPr>
              <w:t>4.Актуализация знаний</w:t>
            </w:r>
          </w:p>
        </w:tc>
        <w:tc>
          <w:tcPr>
            <w:tcW w:w="1559"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Активизация лексического запаса, практика устной речи</w:t>
            </w:r>
          </w:p>
        </w:tc>
        <w:tc>
          <w:tcPr>
            <w:tcW w:w="2551" w:type="dxa"/>
          </w:tcPr>
          <w:p w:rsidR="00342AA5" w:rsidRDefault="00342AA5" w:rsidP="00342AA5">
            <w:pPr>
              <w:spacing w:beforeAutospacing="1"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 Today we’ll work in groups (3-4 </w:t>
            </w:r>
            <w:r>
              <w:rPr>
                <w:rFonts w:ascii="Times New Roman" w:hAnsi="Times New Roman" w:cs="Times New Roman"/>
                <w:sz w:val="24"/>
                <w:szCs w:val="24"/>
              </w:rPr>
              <w:t>человека</w:t>
            </w:r>
            <w:r>
              <w:rPr>
                <w:rFonts w:ascii="Times New Roman" w:hAnsi="Times New Roman" w:cs="Times New Roman"/>
                <w:sz w:val="24"/>
                <w:szCs w:val="24"/>
                <w:lang w:val="en-US"/>
              </w:rPr>
              <w:t>.) .The leader of the first group is…</w:t>
            </w:r>
            <w:r>
              <w:rPr>
                <w:rFonts w:ascii="Times New Roman" w:hAnsi="Times New Roman" w:cs="Times New Roman"/>
                <w:sz w:val="24"/>
                <w:szCs w:val="24"/>
              </w:rPr>
              <w:t>Учитель</w:t>
            </w:r>
            <w:r w:rsidR="00CE08C0" w:rsidRPr="00CE08C0">
              <w:rPr>
                <w:rFonts w:ascii="Times New Roman" w:hAnsi="Times New Roman" w:cs="Times New Roman"/>
                <w:sz w:val="24"/>
                <w:szCs w:val="24"/>
                <w:lang w:val="en-US"/>
              </w:rPr>
              <w:t xml:space="preserve"> </w:t>
            </w:r>
            <w:r>
              <w:rPr>
                <w:rFonts w:ascii="Times New Roman" w:hAnsi="Times New Roman" w:cs="Times New Roman"/>
                <w:sz w:val="24"/>
                <w:szCs w:val="24"/>
              </w:rPr>
              <w:t>определяет</w:t>
            </w:r>
            <w:r>
              <w:rPr>
                <w:rFonts w:ascii="Times New Roman" w:hAnsi="Times New Roman" w:cs="Times New Roman"/>
                <w:sz w:val="24"/>
                <w:szCs w:val="24"/>
                <w:lang w:val="en-US"/>
              </w:rPr>
              <w:t xml:space="preserve"> 3 </w:t>
            </w:r>
            <w:r>
              <w:rPr>
                <w:rFonts w:ascii="Times New Roman" w:hAnsi="Times New Roman" w:cs="Times New Roman"/>
                <w:sz w:val="24"/>
                <w:szCs w:val="24"/>
              </w:rPr>
              <w:t>группы</w:t>
            </w:r>
            <w:r w:rsidR="00CE08C0" w:rsidRPr="00CE08C0">
              <w:rPr>
                <w:rFonts w:ascii="Times New Roman" w:hAnsi="Times New Roman" w:cs="Times New Roman"/>
                <w:sz w:val="24"/>
                <w:szCs w:val="24"/>
                <w:lang w:val="en-US"/>
              </w:rPr>
              <w:t xml:space="preserve"> </w:t>
            </w:r>
            <w:r>
              <w:rPr>
                <w:rFonts w:ascii="Times New Roman" w:hAnsi="Times New Roman" w:cs="Times New Roman"/>
                <w:sz w:val="24"/>
                <w:szCs w:val="24"/>
              </w:rPr>
              <w:t>учащихся</w:t>
            </w:r>
            <w:r w:rsidR="00CE08C0" w:rsidRPr="00CE08C0">
              <w:rPr>
                <w:rFonts w:ascii="Times New Roman" w:hAnsi="Times New Roman" w:cs="Times New Roman"/>
                <w:sz w:val="24"/>
                <w:szCs w:val="24"/>
                <w:lang w:val="en-US"/>
              </w:rPr>
              <w:t xml:space="preserve">, </w:t>
            </w:r>
            <w:r>
              <w:rPr>
                <w:rFonts w:ascii="Times New Roman" w:hAnsi="Times New Roman" w:cs="Times New Roman"/>
                <w:sz w:val="24"/>
                <w:szCs w:val="24"/>
              </w:rPr>
              <w:t>дети</w:t>
            </w:r>
            <w:r w:rsidR="00CE08C0" w:rsidRPr="00CE08C0">
              <w:rPr>
                <w:rFonts w:ascii="Times New Roman" w:hAnsi="Times New Roman" w:cs="Times New Roman"/>
                <w:sz w:val="24"/>
                <w:szCs w:val="24"/>
                <w:lang w:val="en-US"/>
              </w:rPr>
              <w:t xml:space="preserve"> </w:t>
            </w:r>
            <w:r>
              <w:rPr>
                <w:rFonts w:ascii="Times New Roman" w:hAnsi="Times New Roman" w:cs="Times New Roman"/>
                <w:sz w:val="24"/>
                <w:szCs w:val="24"/>
              </w:rPr>
              <w:t>выбирают</w:t>
            </w:r>
            <w:r w:rsidR="00CE08C0" w:rsidRPr="00CE08C0">
              <w:rPr>
                <w:rFonts w:ascii="Times New Roman" w:hAnsi="Times New Roman" w:cs="Times New Roman"/>
                <w:sz w:val="24"/>
                <w:szCs w:val="24"/>
                <w:lang w:val="en-US"/>
              </w:rPr>
              <w:t xml:space="preserve"> </w:t>
            </w:r>
            <w:r>
              <w:rPr>
                <w:rFonts w:ascii="Times New Roman" w:hAnsi="Times New Roman" w:cs="Times New Roman"/>
                <w:sz w:val="24"/>
                <w:szCs w:val="24"/>
              </w:rPr>
              <w:t>лидера</w:t>
            </w:r>
            <w:r w:rsidR="00CE08C0" w:rsidRPr="00CE08C0">
              <w:rPr>
                <w:rFonts w:ascii="Times New Roman" w:hAnsi="Times New Roman" w:cs="Times New Roman"/>
                <w:sz w:val="24"/>
                <w:szCs w:val="24"/>
                <w:lang w:val="en-US"/>
              </w:rPr>
              <w:t xml:space="preserve"> </w:t>
            </w:r>
            <w:r>
              <w:rPr>
                <w:rFonts w:ascii="Times New Roman" w:hAnsi="Times New Roman" w:cs="Times New Roman"/>
                <w:sz w:val="24"/>
                <w:szCs w:val="24"/>
              </w:rPr>
              <w:t>своей</w:t>
            </w:r>
            <w:r w:rsidR="00CE08C0" w:rsidRPr="00CE08C0">
              <w:rPr>
                <w:rFonts w:ascii="Times New Roman" w:hAnsi="Times New Roman" w:cs="Times New Roman"/>
                <w:sz w:val="24"/>
                <w:szCs w:val="24"/>
                <w:lang w:val="en-US"/>
              </w:rPr>
              <w:t xml:space="preserve"> </w:t>
            </w:r>
            <w:r>
              <w:rPr>
                <w:rFonts w:ascii="Times New Roman" w:hAnsi="Times New Roman" w:cs="Times New Roman"/>
                <w:sz w:val="24"/>
                <w:szCs w:val="24"/>
              </w:rPr>
              <w:t>группы</w:t>
            </w:r>
            <w:r>
              <w:rPr>
                <w:rFonts w:ascii="Times New Roman" w:hAnsi="Times New Roman" w:cs="Times New Roman"/>
                <w:sz w:val="24"/>
                <w:szCs w:val="24"/>
                <w:lang w:val="en-US"/>
              </w:rPr>
              <w:t>.T: You will get some points for the right answer.</w:t>
            </w:r>
          </w:p>
          <w:p w:rsidR="00342AA5" w:rsidRDefault="00342AA5" w:rsidP="00342AA5">
            <w:pPr>
              <w:spacing w:beforeAutospacing="1"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The first task for each group is to speak about a person in the pictures. Open your books p.40, ex.5. You should make five or six sentences about a person in the picture. You will get some points for the right answer. I’ll give you 2 or 3 minutes to prepare your story.</w:t>
            </w:r>
          </w:p>
        </w:tc>
        <w:tc>
          <w:tcPr>
            <w:tcW w:w="1687"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Группа придумывает рассказ,  делится результатом с одноклассниками. Ученики составляют рассказ, используя Веб- диаграмму на основе текста, составленную на интерактивной доске. (см. веб-диаграмму в приложении)</w:t>
            </w:r>
          </w:p>
        </w:tc>
        <w:tc>
          <w:tcPr>
            <w:tcW w:w="1417"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 xml:space="preserve">Групповая работа </w:t>
            </w:r>
          </w:p>
        </w:tc>
        <w:tc>
          <w:tcPr>
            <w:tcW w:w="1525"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Работа в группе, проверка смыслового содержания текста рассказов.</w:t>
            </w:r>
          </w:p>
        </w:tc>
      </w:tr>
      <w:tr w:rsidR="00342AA5" w:rsidTr="00432BE9">
        <w:tc>
          <w:tcPr>
            <w:tcW w:w="1702"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lang w:val="en-US"/>
              </w:rPr>
              <w:t>5</w:t>
            </w:r>
            <w:r>
              <w:rPr>
                <w:rFonts w:ascii="Times New Roman" w:hAnsi="Times New Roman" w:cs="Times New Roman"/>
                <w:sz w:val="24"/>
                <w:szCs w:val="24"/>
              </w:rPr>
              <w:t xml:space="preserve">. Приобретение новых знаний </w:t>
            </w:r>
          </w:p>
        </w:tc>
        <w:tc>
          <w:tcPr>
            <w:tcW w:w="1559"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 xml:space="preserve">Изучение новых лексических единиц. Подготовка </w:t>
            </w:r>
            <w:r>
              <w:rPr>
                <w:rFonts w:ascii="Times New Roman" w:hAnsi="Times New Roman" w:cs="Times New Roman"/>
                <w:sz w:val="24"/>
                <w:szCs w:val="24"/>
              </w:rPr>
              <w:lastRenderedPageBreak/>
              <w:t>к пониманию текста.</w:t>
            </w:r>
          </w:p>
        </w:tc>
        <w:tc>
          <w:tcPr>
            <w:tcW w:w="2551" w:type="dxa"/>
          </w:tcPr>
          <w:p w:rsidR="00342AA5" w:rsidRDefault="00342AA5" w:rsidP="00342AA5">
            <w:pPr>
              <w:spacing w:beforeAutospacing="1"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Some people like traveling. They also get some souvenirs</w:t>
            </w:r>
            <w:r w:rsidR="00432BE9">
              <w:rPr>
                <w:rFonts w:ascii="Times New Roman" w:hAnsi="Times New Roman" w:cs="Times New Roman"/>
                <w:sz w:val="24"/>
                <w:szCs w:val="24"/>
                <w:lang w:val="en-US"/>
              </w:rPr>
              <w:t xml:space="preserve"> for their collections. Look at </w:t>
            </w:r>
            <w:r>
              <w:rPr>
                <w:rFonts w:ascii="Times New Roman" w:hAnsi="Times New Roman" w:cs="Times New Roman"/>
                <w:sz w:val="24"/>
                <w:szCs w:val="24"/>
                <w:lang w:val="en-US"/>
              </w:rPr>
              <w:lastRenderedPageBreak/>
              <w:t>p.47.</w:t>
            </w:r>
          </w:p>
          <w:p w:rsidR="00342AA5" w:rsidRDefault="00342AA5" w:rsidP="00342AA5">
            <w:pPr>
              <w:spacing w:beforeAutospacing="1"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Here are some popular souvenirs you can buy for your collection in the UK. Try to guess the meaning of the new words. I’ll give you a definitions of new words and you will try to guess the meaning of the word. The 1 st  group will buy </w:t>
            </w:r>
            <w:r>
              <w:rPr>
                <w:rFonts w:ascii="Times New Roman" w:hAnsi="Times New Roman" w:cs="Times New Roman"/>
                <w:b/>
                <w:sz w:val="24"/>
                <w:szCs w:val="24"/>
                <w:lang w:val="en-US"/>
              </w:rPr>
              <w:t>stuffed toy</w:t>
            </w:r>
            <w:r>
              <w:rPr>
                <w:rFonts w:ascii="Times New Roman" w:hAnsi="Times New Roman" w:cs="Times New Roman"/>
                <w:sz w:val="24"/>
                <w:szCs w:val="24"/>
                <w:lang w:val="en-US"/>
              </w:rPr>
              <w:t xml:space="preserve"> in Scotland. </w:t>
            </w:r>
            <w:r>
              <w:rPr>
                <w:rFonts w:ascii="Times New Roman" w:hAnsi="Times New Roman" w:cs="Times New Roman"/>
                <w:b/>
                <w:sz w:val="24"/>
                <w:szCs w:val="24"/>
                <w:lang w:val="en-US"/>
              </w:rPr>
              <w:t>Stuffed toy</w:t>
            </w:r>
            <w:r>
              <w:rPr>
                <w:rFonts w:ascii="Times New Roman" w:hAnsi="Times New Roman" w:cs="Times New Roman"/>
                <w:sz w:val="24"/>
                <w:szCs w:val="24"/>
                <w:lang w:val="en-US"/>
              </w:rPr>
              <w:t xml:space="preserve"> is a soft toy which you can buy in a Toy shop.</w:t>
            </w:r>
          </w:p>
          <w:p w:rsidR="00342AA5" w:rsidRDefault="00342AA5" w:rsidP="00342AA5">
            <w:pPr>
              <w:spacing w:beforeAutospacing="1"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The 2 nd group will buy toy busses in England</w:t>
            </w:r>
          </w:p>
          <w:p w:rsidR="00342AA5" w:rsidRDefault="00342AA5" w:rsidP="00342AA5">
            <w:pPr>
              <w:spacing w:beforeAutospacing="1"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3 rd group will buy a </w:t>
            </w:r>
            <w:r>
              <w:rPr>
                <w:rFonts w:ascii="Times New Roman" w:hAnsi="Times New Roman" w:cs="Times New Roman"/>
                <w:b/>
                <w:sz w:val="24"/>
                <w:szCs w:val="24"/>
                <w:lang w:val="en-US"/>
              </w:rPr>
              <w:t>mug with dragon</w:t>
            </w:r>
            <w:r>
              <w:rPr>
                <w:rFonts w:ascii="Times New Roman" w:hAnsi="Times New Roman" w:cs="Times New Roman"/>
                <w:sz w:val="24"/>
                <w:szCs w:val="24"/>
                <w:lang w:val="en-US"/>
              </w:rPr>
              <w:t xml:space="preserve"> from Wales.</w:t>
            </w:r>
          </w:p>
          <w:p w:rsidR="00342AA5" w:rsidRDefault="00342AA5" w:rsidP="00342AA5">
            <w:pPr>
              <w:spacing w:beforeAutospacing="1" w:after="0" w:line="240" w:lineRule="auto"/>
              <w:rPr>
                <w:rFonts w:ascii="Times New Roman" w:hAnsi="Times New Roman" w:cs="Times New Roman"/>
                <w:sz w:val="24"/>
                <w:szCs w:val="24"/>
                <w:lang w:val="en-US"/>
              </w:rPr>
            </w:pPr>
            <w:r>
              <w:rPr>
                <w:rFonts w:ascii="Times New Roman" w:hAnsi="Times New Roman" w:cs="Times New Roman"/>
                <w:b/>
                <w:sz w:val="24"/>
                <w:szCs w:val="24"/>
                <w:lang w:val="en-US"/>
              </w:rPr>
              <w:t>A mug with dragon</w:t>
            </w:r>
            <w:r>
              <w:rPr>
                <w:rFonts w:ascii="Times New Roman" w:hAnsi="Times New Roman" w:cs="Times New Roman"/>
                <w:sz w:val="24"/>
                <w:szCs w:val="24"/>
                <w:lang w:val="en-US"/>
              </w:rPr>
              <w:t xml:space="preserve"> is a special cup with a national symbol of Wales. </w:t>
            </w:r>
          </w:p>
        </w:tc>
        <w:tc>
          <w:tcPr>
            <w:tcW w:w="1687" w:type="dxa"/>
          </w:tcPr>
          <w:p w:rsidR="00342AA5" w:rsidRDefault="00342AA5" w:rsidP="00342AA5">
            <w:pPr>
              <w:spacing w:beforeAutospacing="1" w:afterAutospacing="1" w:line="240" w:lineRule="auto"/>
              <w:rPr>
                <w:rFonts w:ascii="Times New Roman" w:hAnsi="Times New Roman" w:cs="Times New Roman"/>
                <w:sz w:val="24"/>
                <w:szCs w:val="24"/>
              </w:rPr>
            </w:pPr>
            <w:r>
              <w:rPr>
                <w:rFonts w:ascii="Times New Roman" w:hAnsi="Times New Roman" w:cs="Times New Roman"/>
                <w:sz w:val="24"/>
                <w:szCs w:val="24"/>
              </w:rPr>
              <w:lastRenderedPageBreak/>
              <w:t>У</w:t>
            </w:r>
            <w:r w:rsidR="00432BE9">
              <w:rPr>
                <w:rFonts w:ascii="Times New Roman" w:hAnsi="Times New Roman" w:cs="Times New Roman"/>
                <w:sz w:val="24"/>
                <w:szCs w:val="24"/>
              </w:rPr>
              <w:t>ченики читают текст о сувенирах</w:t>
            </w:r>
            <w:r>
              <w:rPr>
                <w:rFonts w:ascii="Times New Roman" w:hAnsi="Times New Roman" w:cs="Times New Roman"/>
                <w:sz w:val="24"/>
                <w:szCs w:val="24"/>
              </w:rPr>
              <w:t xml:space="preserve">, которые туристы </w:t>
            </w:r>
            <w:r>
              <w:rPr>
                <w:rFonts w:ascii="Times New Roman" w:hAnsi="Times New Roman" w:cs="Times New Roman"/>
                <w:sz w:val="24"/>
                <w:szCs w:val="24"/>
              </w:rPr>
              <w:lastRenderedPageBreak/>
              <w:t>покупают в разных частях Великобритании догадываются о значении новых слов .</w:t>
            </w:r>
          </w:p>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Цель работы – догадаться о значении новых слов</w:t>
            </w:r>
            <w:r w:rsidR="00432BE9">
              <w:rPr>
                <w:rFonts w:ascii="Times New Roman" w:hAnsi="Times New Roman" w:cs="Times New Roman"/>
                <w:sz w:val="24"/>
                <w:szCs w:val="24"/>
              </w:rPr>
              <w:t xml:space="preserve">, используя языковые подсказки, </w:t>
            </w:r>
            <w:r>
              <w:rPr>
                <w:rFonts w:ascii="Times New Roman" w:hAnsi="Times New Roman" w:cs="Times New Roman"/>
                <w:sz w:val="24"/>
                <w:szCs w:val="24"/>
              </w:rPr>
              <w:t>составить тексты о сувенирах. (Задания для групп с разным уровнем подготовки).Используется презентация.</w:t>
            </w:r>
          </w:p>
        </w:tc>
        <w:tc>
          <w:tcPr>
            <w:tcW w:w="1417"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lastRenderedPageBreak/>
              <w:t>Фронтальная,  индивидуальная работа</w:t>
            </w:r>
          </w:p>
        </w:tc>
        <w:tc>
          <w:tcPr>
            <w:tcW w:w="1525"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Проверка понимания слов</w:t>
            </w:r>
          </w:p>
        </w:tc>
      </w:tr>
      <w:tr w:rsidR="00342AA5" w:rsidTr="00432BE9">
        <w:tc>
          <w:tcPr>
            <w:tcW w:w="1702"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lastRenderedPageBreak/>
              <w:t>6.Чтение текста (5 минут)</w:t>
            </w:r>
          </w:p>
        </w:tc>
        <w:tc>
          <w:tcPr>
            <w:tcW w:w="1559"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Чтение текста с непосредственным пониманием</w:t>
            </w:r>
            <w:r w:rsidR="00432BE9">
              <w:rPr>
                <w:rFonts w:ascii="Times New Roman" w:hAnsi="Times New Roman" w:cs="Times New Roman"/>
                <w:sz w:val="24"/>
                <w:szCs w:val="24"/>
              </w:rPr>
              <w:t>, выявление основной информации</w:t>
            </w:r>
          </w:p>
        </w:tc>
        <w:tc>
          <w:tcPr>
            <w:tcW w:w="2551"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lang w:val="en-US"/>
              </w:rPr>
              <w:t>T: Read the information about your souvenir. Match the country  to the nationalities. Which countries are the souvenirs from</w:t>
            </w:r>
            <w:r>
              <w:rPr>
                <w:rFonts w:ascii="Times New Roman" w:hAnsi="Times New Roman" w:cs="Times New Roman"/>
                <w:sz w:val="24"/>
                <w:szCs w:val="24"/>
              </w:rPr>
              <w:t>?</w:t>
            </w:r>
          </w:p>
        </w:tc>
        <w:tc>
          <w:tcPr>
            <w:tcW w:w="1687"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Ученики работают с учебником упр.2 стр.41.</w:t>
            </w:r>
            <w:r w:rsidR="00432BE9">
              <w:rPr>
                <w:rFonts w:ascii="Times New Roman" w:hAnsi="Times New Roman" w:cs="Times New Roman"/>
                <w:sz w:val="24"/>
                <w:szCs w:val="24"/>
              </w:rPr>
              <w:t xml:space="preserve"> (Текст- ин</w:t>
            </w:r>
            <w:r>
              <w:rPr>
                <w:rFonts w:ascii="Times New Roman" w:hAnsi="Times New Roman" w:cs="Times New Roman"/>
                <w:sz w:val="24"/>
                <w:szCs w:val="24"/>
              </w:rPr>
              <w:t>формационно- географическая карта Великобритании). Используется презентация.</w:t>
            </w:r>
          </w:p>
        </w:tc>
        <w:tc>
          <w:tcPr>
            <w:tcW w:w="1417"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Индивидуальная и групповая работа.</w:t>
            </w:r>
          </w:p>
        </w:tc>
        <w:tc>
          <w:tcPr>
            <w:tcW w:w="1525"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Устные ответы на вопросы учителя после чтения текста.</w:t>
            </w:r>
          </w:p>
        </w:tc>
      </w:tr>
      <w:tr w:rsidR="00342AA5" w:rsidTr="00432BE9">
        <w:tc>
          <w:tcPr>
            <w:tcW w:w="1702"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7.Физкульт минутка (1минута).</w:t>
            </w:r>
          </w:p>
        </w:tc>
        <w:tc>
          <w:tcPr>
            <w:tcW w:w="1559"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Снятие усталости</w:t>
            </w:r>
            <w:r>
              <w:rPr>
                <w:rFonts w:ascii="Times New Roman" w:hAnsi="Times New Roman" w:cs="Times New Roman"/>
                <w:sz w:val="24"/>
                <w:szCs w:val="24"/>
                <w:lang w:val="en-US"/>
              </w:rPr>
              <w:t>,</w:t>
            </w:r>
            <w:r>
              <w:rPr>
                <w:rFonts w:ascii="Times New Roman" w:hAnsi="Times New Roman" w:cs="Times New Roman"/>
                <w:sz w:val="24"/>
                <w:szCs w:val="24"/>
              </w:rPr>
              <w:t>повышение активности.</w:t>
            </w:r>
          </w:p>
        </w:tc>
        <w:tc>
          <w:tcPr>
            <w:tcW w:w="2551" w:type="dxa"/>
          </w:tcPr>
          <w:p w:rsidR="00342AA5" w:rsidRDefault="00342AA5" w:rsidP="00342AA5">
            <w:pPr>
              <w:spacing w:beforeAutospacing="1"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 Time for break! Let’s do morning exercises to receive energy.</w:t>
            </w:r>
          </w:p>
        </w:tc>
        <w:tc>
          <w:tcPr>
            <w:tcW w:w="1687"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Учащиеся выполняют упражнения.</w:t>
            </w:r>
          </w:p>
        </w:tc>
        <w:tc>
          <w:tcPr>
            <w:tcW w:w="1417"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Фронтальная работа.</w:t>
            </w:r>
          </w:p>
        </w:tc>
        <w:tc>
          <w:tcPr>
            <w:tcW w:w="1525"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Визуальное наблюд</w:t>
            </w:r>
            <w:r w:rsidR="00432BE9">
              <w:rPr>
                <w:rFonts w:ascii="Times New Roman" w:hAnsi="Times New Roman" w:cs="Times New Roman"/>
                <w:sz w:val="24"/>
                <w:szCs w:val="24"/>
              </w:rPr>
              <w:t>ение за выполне-нием</w:t>
            </w:r>
            <w:r>
              <w:rPr>
                <w:rFonts w:ascii="Times New Roman" w:hAnsi="Times New Roman" w:cs="Times New Roman"/>
                <w:sz w:val="24"/>
                <w:szCs w:val="24"/>
              </w:rPr>
              <w:t>упраж</w:t>
            </w:r>
            <w:r w:rsidR="00432BE9">
              <w:rPr>
                <w:rFonts w:ascii="Times New Roman" w:hAnsi="Times New Roman" w:cs="Times New Roman"/>
                <w:sz w:val="24"/>
                <w:szCs w:val="24"/>
              </w:rPr>
              <w:t>-</w:t>
            </w:r>
            <w:r>
              <w:rPr>
                <w:rFonts w:ascii="Times New Roman" w:hAnsi="Times New Roman" w:cs="Times New Roman"/>
                <w:sz w:val="24"/>
                <w:szCs w:val="24"/>
              </w:rPr>
              <w:t>нений.</w:t>
            </w:r>
          </w:p>
        </w:tc>
      </w:tr>
      <w:tr w:rsidR="00342AA5" w:rsidTr="00432BE9">
        <w:tc>
          <w:tcPr>
            <w:tcW w:w="1702"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8. Закрепление (10 минут)</w:t>
            </w:r>
          </w:p>
        </w:tc>
        <w:tc>
          <w:tcPr>
            <w:tcW w:w="1559"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Систематизация знаний, применение полученной информации</w:t>
            </w:r>
          </w:p>
        </w:tc>
        <w:tc>
          <w:tcPr>
            <w:tcW w:w="2551" w:type="dxa"/>
          </w:tcPr>
          <w:p w:rsidR="00342AA5" w:rsidRDefault="00342AA5" w:rsidP="00342AA5">
            <w:pPr>
              <w:spacing w:beforeAutospacing="1" w:afterAutospacing="1" w:line="240" w:lineRule="auto"/>
              <w:rPr>
                <w:rFonts w:ascii="Times New Roman" w:hAnsi="Times New Roman" w:cs="Times New Roman"/>
                <w:sz w:val="24"/>
                <w:szCs w:val="24"/>
              </w:rPr>
            </w:pPr>
            <w:r>
              <w:rPr>
                <w:rFonts w:ascii="Times New Roman" w:hAnsi="Times New Roman" w:cs="Times New Roman"/>
                <w:sz w:val="24"/>
                <w:szCs w:val="24"/>
                <w:lang w:val="en-US"/>
              </w:rPr>
              <w:t xml:space="preserve">T: Let’s work in groups and choose the correct </w:t>
            </w:r>
            <w:r w:rsidR="00432BE9">
              <w:rPr>
                <w:rFonts w:ascii="Times New Roman" w:hAnsi="Times New Roman" w:cs="Times New Roman"/>
                <w:sz w:val="24"/>
                <w:szCs w:val="24"/>
                <w:lang w:val="en-US"/>
              </w:rPr>
              <w:t xml:space="preserve">answer. Make the short summery </w:t>
            </w:r>
            <w:r>
              <w:rPr>
                <w:rFonts w:ascii="Times New Roman" w:hAnsi="Times New Roman" w:cs="Times New Roman"/>
                <w:sz w:val="24"/>
                <w:szCs w:val="24"/>
                <w:lang w:val="en-US"/>
              </w:rPr>
              <w:t xml:space="preserve">of the text. Use the map to tell the partners about your English pen-friend’s collection. </w:t>
            </w:r>
            <w:r>
              <w:rPr>
                <w:rFonts w:ascii="Times New Roman" w:hAnsi="Times New Roman" w:cs="Times New Roman"/>
                <w:sz w:val="24"/>
                <w:szCs w:val="24"/>
              </w:rPr>
              <w:t xml:space="preserve">(Учащимся </w:t>
            </w:r>
            <w:r>
              <w:rPr>
                <w:rFonts w:ascii="Times New Roman" w:hAnsi="Times New Roman" w:cs="Times New Roman"/>
                <w:sz w:val="24"/>
                <w:szCs w:val="24"/>
              </w:rPr>
              <w:lastRenderedPageBreak/>
              <w:t xml:space="preserve">предлагается 3 текста  о сувенирах из разных стран и предложения к ним с выбором ответа) </w:t>
            </w:r>
          </w:p>
          <w:p w:rsidR="00342AA5" w:rsidRDefault="00342AA5" w:rsidP="00342AA5">
            <w:pPr>
              <w:spacing w:beforeAutospacing="1" w:after="0" w:line="240" w:lineRule="auto"/>
              <w:rPr>
                <w:rFonts w:ascii="Times New Roman" w:hAnsi="Times New Roman" w:cs="Times New Roman"/>
                <w:sz w:val="24"/>
                <w:szCs w:val="24"/>
              </w:rPr>
            </w:pPr>
          </w:p>
        </w:tc>
        <w:tc>
          <w:tcPr>
            <w:tcW w:w="1687"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Учащиеся знакомятся с текстами по группам и выбирают   правильные ответы. Составляют </w:t>
            </w:r>
            <w:r>
              <w:rPr>
                <w:rFonts w:ascii="Times New Roman" w:hAnsi="Times New Roman" w:cs="Times New Roman"/>
                <w:sz w:val="24"/>
                <w:szCs w:val="24"/>
              </w:rPr>
              <w:lastRenderedPageBreak/>
              <w:t>краткий рассказ о друге по переписке из Великобритании, о сувени</w:t>
            </w:r>
            <w:r w:rsidR="00432BE9">
              <w:rPr>
                <w:rFonts w:ascii="Times New Roman" w:hAnsi="Times New Roman" w:cs="Times New Roman"/>
                <w:sz w:val="24"/>
                <w:szCs w:val="24"/>
              </w:rPr>
              <w:t>-</w:t>
            </w:r>
            <w:r>
              <w:rPr>
                <w:rFonts w:ascii="Times New Roman" w:hAnsi="Times New Roman" w:cs="Times New Roman"/>
                <w:sz w:val="24"/>
                <w:szCs w:val="24"/>
              </w:rPr>
              <w:t>рах в его коллекции. Задания для групп с разным уровнем подготовки.</w:t>
            </w:r>
          </w:p>
        </w:tc>
        <w:tc>
          <w:tcPr>
            <w:tcW w:w="1417"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lastRenderedPageBreak/>
              <w:t>Групповая, индивидуальная</w:t>
            </w:r>
          </w:p>
        </w:tc>
        <w:tc>
          <w:tcPr>
            <w:tcW w:w="1525" w:type="dxa"/>
          </w:tcPr>
          <w:p w:rsidR="00342AA5" w:rsidRDefault="00342AA5" w:rsidP="00342AA5">
            <w:pPr>
              <w:spacing w:beforeAutospacing="1" w:after="0" w:line="240" w:lineRule="auto"/>
              <w:rPr>
                <w:rFonts w:ascii="Times New Roman" w:hAnsi="Times New Roman" w:cs="Times New Roman"/>
                <w:sz w:val="24"/>
                <w:szCs w:val="24"/>
              </w:rPr>
            </w:pPr>
          </w:p>
        </w:tc>
      </w:tr>
      <w:tr w:rsidR="00342AA5" w:rsidTr="00432BE9">
        <w:tc>
          <w:tcPr>
            <w:tcW w:w="10441" w:type="dxa"/>
            <w:gridSpan w:val="6"/>
          </w:tcPr>
          <w:p w:rsidR="00342AA5" w:rsidRDefault="00342AA5" w:rsidP="00342AA5">
            <w:pPr>
              <w:spacing w:beforeAutospacing="1" w:afterAutospacing="1" w:line="240" w:lineRule="auto"/>
              <w:rPr>
                <w:rFonts w:ascii="Times New Roman" w:hAnsi="Times New Roman" w:cs="Times New Roman"/>
                <w:sz w:val="24"/>
                <w:szCs w:val="24"/>
              </w:rPr>
            </w:pPr>
            <w:r w:rsidRPr="00342AA5">
              <w:rPr>
                <w:rFonts w:ascii="Times New Roman" w:hAnsi="Times New Roman" w:cs="Times New Roman"/>
                <w:b/>
                <w:sz w:val="24"/>
                <w:szCs w:val="24"/>
              </w:rPr>
              <w:lastRenderedPageBreak/>
              <w:t>Заключительный этап (4 минуты)</w:t>
            </w:r>
          </w:p>
        </w:tc>
      </w:tr>
      <w:tr w:rsidR="00342AA5" w:rsidTr="00432BE9">
        <w:tc>
          <w:tcPr>
            <w:tcW w:w="1702"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9. Рефлексия (2 минуты)</w:t>
            </w:r>
          </w:p>
        </w:tc>
        <w:tc>
          <w:tcPr>
            <w:tcW w:w="1559"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Осознание результатов урока. Самооценка.</w:t>
            </w:r>
          </w:p>
        </w:tc>
        <w:tc>
          <w:tcPr>
            <w:tcW w:w="2551" w:type="dxa"/>
          </w:tcPr>
          <w:p w:rsidR="00342AA5" w:rsidRPr="00E91485" w:rsidRDefault="00342AA5" w:rsidP="00342AA5">
            <w:pPr>
              <w:spacing w:beforeAutospacing="1"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What did you learn today? What was interesting or difficult for you at the lesson? T</w:t>
            </w:r>
            <w:r>
              <w:rPr>
                <w:rFonts w:ascii="Times New Roman" w:hAnsi="Times New Roman" w:cs="Times New Roman"/>
                <w:sz w:val="24"/>
                <w:szCs w:val="24"/>
              </w:rPr>
              <w:t xml:space="preserve">: </w:t>
            </w:r>
            <w:r>
              <w:rPr>
                <w:rFonts w:ascii="Times New Roman" w:hAnsi="Times New Roman" w:cs="Times New Roman"/>
                <w:sz w:val="24"/>
                <w:szCs w:val="24"/>
                <w:lang w:val="en-US"/>
              </w:rPr>
              <w:t>Do</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you</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like</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the</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lesson</w:t>
            </w:r>
            <w:r>
              <w:rPr>
                <w:rFonts w:ascii="Times New Roman" w:hAnsi="Times New Roman" w:cs="Times New Roman"/>
                <w:sz w:val="24"/>
                <w:szCs w:val="24"/>
              </w:rPr>
              <w:t>? Для оценки эффективности урока используем метод «Светофор» (быстрая рефлексия с использованием цветных карточек. Зеленый-все понял желтый- есть вопросы, красный – ничего не понял, было трудно.</w:t>
            </w:r>
            <w:r>
              <w:rPr>
                <w:rFonts w:ascii="Times New Roman" w:hAnsi="Times New Roman" w:cs="Times New Roman"/>
                <w:sz w:val="24"/>
                <w:szCs w:val="24"/>
                <w:lang w:val="en-US"/>
              </w:rPr>
              <w:t>T</w:t>
            </w:r>
            <w:r>
              <w:rPr>
                <w:rFonts w:ascii="Times New Roman" w:hAnsi="Times New Roman" w:cs="Times New Roman"/>
                <w:sz w:val="24"/>
                <w:szCs w:val="24"/>
              </w:rPr>
              <w:t xml:space="preserve">: </w:t>
            </w:r>
            <w:r>
              <w:rPr>
                <w:rFonts w:ascii="Times New Roman" w:hAnsi="Times New Roman" w:cs="Times New Roman"/>
                <w:sz w:val="24"/>
                <w:szCs w:val="24"/>
                <w:lang w:val="en-US"/>
              </w:rPr>
              <w:t>What</w:t>
            </w:r>
            <w:r w:rsidR="00456879" w:rsidRPr="00456879">
              <w:rPr>
                <w:rFonts w:ascii="Times New Roman" w:hAnsi="Times New Roman" w:cs="Times New Roman"/>
                <w:sz w:val="24"/>
                <w:szCs w:val="24"/>
              </w:rPr>
              <w:t xml:space="preserve"> </w:t>
            </w:r>
            <w:r>
              <w:rPr>
                <w:rFonts w:ascii="Times New Roman" w:hAnsi="Times New Roman" w:cs="Times New Roman"/>
                <w:sz w:val="24"/>
                <w:szCs w:val="24"/>
                <w:lang w:val="en-US"/>
              </w:rPr>
              <w:t>was</w:t>
            </w:r>
            <w:r w:rsidR="00456879" w:rsidRPr="00456879">
              <w:rPr>
                <w:rFonts w:ascii="Times New Roman" w:hAnsi="Times New Roman" w:cs="Times New Roman"/>
                <w:sz w:val="24"/>
                <w:szCs w:val="24"/>
              </w:rPr>
              <w:t xml:space="preserve"> </w:t>
            </w:r>
            <w:r>
              <w:rPr>
                <w:rFonts w:ascii="Times New Roman" w:hAnsi="Times New Roman" w:cs="Times New Roman"/>
                <w:sz w:val="24"/>
                <w:szCs w:val="24"/>
                <w:lang w:val="en-US"/>
              </w:rPr>
              <w:t>the</w:t>
            </w:r>
            <w:r w:rsidR="00456879" w:rsidRPr="00456879">
              <w:rPr>
                <w:rFonts w:ascii="Times New Roman" w:hAnsi="Times New Roman" w:cs="Times New Roman"/>
                <w:sz w:val="24"/>
                <w:szCs w:val="24"/>
              </w:rPr>
              <w:t xml:space="preserve"> </w:t>
            </w:r>
            <w:r>
              <w:rPr>
                <w:rFonts w:ascii="Times New Roman" w:hAnsi="Times New Roman" w:cs="Times New Roman"/>
                <w:sz w:val="24"/>
                <w:szCs w:val="24"/>
                <w:lang w:val="en-US"/>
              </w:rPr>
              <w:t>aim</w:t>
            </w:r>
            <w:r w:rsidR="00456879" w:rsidRPr="00456879">
              <w:rPr>
                <w:rFonts w:ascii="Times New Roman" w:hAnsi="Times New Roman" w:cs="Times New Roman"/>
                <w:sz w:val="24"/>
                <w:szCs w:val="24"/>
              </w:rPr>
              <w:t xml:space="preserve"> </w:t>
            </w:r>
            <w:r>
              <w:rPr>
                <w:rFonts w:ascii="Times New Roman" w:hAnsi="Times New Roman" w:cs="Times New Roman"/>
                <w:sz w:val="24"/>
                <w:szCs w:val="24"/>
                <w:lang w:val="en-US"/>
              </w:rPr>
              <w:t>o</w:t>
            </w:r>
            <w:r w:rsidR="00456879">
              <w:rPr>
                <w:rFonts w:ascii="Times New Roman" w:hAnsi="Times New Roman" w:cs="Times New Roman"/>
                <w:sz w:val="24"/>
                <w:szCs w:val="24"/>
                <w:lang w:val="en-US"/>
              </w:rPr>
              <w:t>f</w:t>
            </w:r>
            <w:r w:rsidR="00456879" w:rsidRPr="00456879">
              <w:rPr>
                <w:rFonts w:ascii="Times New Roman" w:hAnsi="Times New Roman" w:cs="Times New Roman"/>
                <w:sz w:val="24"/>
                <w:szCs w:val="24"/>
              </w:rPr>
              <w:t xml:space="preserve"> </w:t>
            </w:r>
            <w:r>
              <w:rPr>
                <w:rFonts w:ascii="Times New Roman" w:hAnsi="Times New Roman" w:cs="Times New Roman"/>
                <w:sz w:val="24"/>
                <w:szCs w:val="24"/>
                <w:lang w:val="en-US"/>
              </w:rPr>
              <w:t>ou</w:t>
            </w:r>
            <w:r w:rsidR="00456879">
              <w:rPr>
                <w:rFonts w:ascii="Times New Roman" w:hAnsi="Times New Roman" w:cs="Times New Roman"/>
                <w:sz w:val="24"/>
                <w:szCs w:val="24"/>
                <w:lang w:val="en-US"/>
              </w:rPr>
              <w:t>r</w:t>
            </w:r>
            <w:r w:rsidR="00456879" w:rsidRPr="00456879">
              <w:rPr>
                <w:rFonts w:ascii="Times New Roman" w:hAnsi="Times New Roman" w:cs="Times New Roman"/>
                <w:sz w:val="24"/>
                <w:szCs w:val="24"/>
              </w:rPr>
              <w:t xml:space="preserve"> </w:t>
            </w:r>
            <w:r>
              <w:rPr>
                <w:rFonts w:ascii="Times New Roman" w:hAnsi="Times New Roman" w:cs="Times New Roman"/>
                <w:sz w:val="24"/>
                <w:szCs w:val="24"/>
                <w:lang w:val="en-US"/>
              </w:rPr>
              <w:t>lesson</w:t>
            </w:r>
            <w:r>
              <w:rPr>
                <w:rFonts w:ascii="Times New Roman" w:hAnsi="Times New Roman" w:cs="Times New Roman"/>
                <w:sz w:val="24"/>
                <w:szCs w:val="24"/>
              </w:rPr>
              <w:t xml:space="preserve">? </w:t>
            </w:r>
            <w:r>
              <w:rPr>
                <w:rFonts w:ascii="Times New Roman" w:hAnsi="Times New Roman" w:cs="Times New Roman"/>
                <w:sz w:val="24"/>
                <w:szCs w:val="24"/>
                <w:lang w:val="en-US"/>
              </w:rPr>
              <w:t>Can we speak about collections? Have we achieved the aim of the lesson</w:t>
            </w:r>
            <w:r w:rsidRPr="00E91485">
              <w:rPr>
                <w:rFonts w:ascii="Times New Roman" w:hAnsi="Times New Roman" w:cs="Times New Roman"/>
                <w:sz w:val="24"/>
                <w:szCs w:val="24"/>
                <w:lang w:val="en-US"/>
              </w:rPr>
              <w:t>?</w:t>
            </w:r>
          </w:p>
        </w:tc>
        <w:tc>
          <w:tcPr>
            <w:tcW w:w="1687" w:type="dxa"/>
          </w:tcPr>
          <w:p w:rsidR="00342AA5" w:rsidRDefault="00342AA5" w:rsidP="00342AA5">
            <w:pPr>
              <w:spacing w:beforeAutospacing="1"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P1: I have learned about different collections.</w:t>
            </w:r>
          </w:p>
          <w:p w:rsidR="00342AA5" w:rsidRDefault="00342AA5" w:rsidP="00342AA5">
            <w:pPr>
              <w:spacing w:beforeAutospacing="1"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P2: It was hard for me to guess new words The aim of our lesson is to speak about smb’s collection. P: Yes, we can.  P: Yes, we have. </w:t>
            </w:r>
          </w:p>
        </w:tc>
        <w:tc>
          <w:tcPr>
            <w:tcW w:w="1417"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Фронтальная работа.Ученики поднимают цветные карточки.</w:t>
            </w:r>
          </w:p>
        </w:tc>
        <w:tc>
          <w:tcPr>
            <w:tcW w:w="1525"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Устные ответы на вопрос учителя</w:t>
            </w:r>
          </w:p>
        </w:tc>
      </w:tr>
      <w:tr w:rsidR="00342AA5" w:rsidTr="00432BE9">
        <w:tc>
          <w:tcPr>
            <w:tcW w:w="1702"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10. Домашнее задание (1 минута)</w:t>
            </w:r>
          </w:p>
        </w:tc>
        <w:tc>
          <w:tcPr>
            <w:tcW w:w="1559"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Закрепление изученного материала. Комментарий учителя по домашней работе.</w:t>
            </w:r>
          </w:p>
        </w:tc>
        <w:tc>
          <w:tcPr>
            <w:tcW w:w="2551" w:type="dxa"/>
          </w:tcPr>
          <w:p w:rsidR="00342AA5" w:rsidRDefault="00342AA5" w:rsidP="00342AA5">
            <w:pPr>
              <w:spacing w:beforeAutospacing="1" w:after="0" w:line="240" w:lineRule="auto"/>
              <w:rPr>
                <w:rFonts w:ascii="Times New Roman" w:hAnsi="Times New Roman" w:cs="Times New Roman"/>
                <w:sz w:val="24"/>
                <w:szCs w:val="24"/>
              </w:rPr>
            </w:pPr>
          </w:p>
        </w:tc>
        <w:tc>
          <w:tcPr>
            <w:tcW w:w="1687"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Ученики записывают домашнее задание.</w:t>
            </w:r>
          </w:p>
        </w:tc>
        <w:tc>
          <w:tcPr>
            <w:tcW w:w="1417"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Работа индивидуальная</w:t>
            </w:r>
          </w:p>
        </w:tc>
        <w:tc>
          <w:tcPr>
            <w:tcW w:w="1525"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Проверка записи домашнего задания</w:t>
            </w:r>
          </w:p>
        </w:tc>
      </w:tr>
      <w:tr w:rsidR="00342AA5" w:rsidTr="00432BE9">
        <w:tc>
          <w:tcPr>
            <w:tcW w:w="1702"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11. Подведение итогов (1 минута)</w:t>
            </w:r>
          </w:p>
        </w:tc>
        <w:tc>
          <w:tcPr>
            <w:tcW w:w="1559" w:type="dxa"/>
          </w:tcPr>
          <w:p w:rsidR="00342AA5" w:rsidRDefault="00342AA5" w:rsidP="00CE08C0">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Оценка работы учащихся, комментарии оценки , завершение работы.</w:t>
            </w:r>
            <w:r w:rsidR="00CE08C0">
              <w:rPr>
                <w:rFonts w:ascii="Times New Roman" w:hAnsi="Times New Roman" w:cs="Times New Roman"/>
                <w:sz w:val="24"/>
                <w:szCs w:val="24"/>
              </w:rPr>
              <w:t xml:space="preserve"> </w:t>
            </w:r>
            <w:r>
              <w:rPr>
                <w:rFonts w:ascii="Times New Roman" w:hAnsi="Times New Roman" w:cs="Times New Roman"/>
                <w:sz w:val="24"/>
                <w:szCs w:val="24"/>
              </w:rPr>
              <w:t>Уча</w:t>
            </w:r>
            <w:r w:rsidR="00CE08C0">
              <w:rPr>
                <w:rFonts w:ascii="Times New Roman" w:hAnsi="Times New Roman" w:cs="Times New Roman"/>
                <w:sz w:val="24"/>
                <w:szCs w:val="24"/>
              </w:rPr>
              <w:t>щ</w:t>
            </w:r>
            <w:r>
              <w:rPr>
                <w:rFonts w:ascii="Times New Roman" w:hAnsi="Times New Roman" w:cs="Times New Roman"/>
                <w:sz w:val="24"/>
                <w:szCs w:val="24"/>
              </w:rPr>
              <w:t>имся предлагаются листы самооценки.</w:t>
            </w:r>
          </w:p>
        </w:tc>
        <w:tc>
          <w:tcPr>
            <w:tcW w:w="2551" w:type="dxa"/>
          </w:tcPr>
          <w:p w:rsidR="00342AA5" w:rsidRDefault="00342AA5" w:rsidP="00342AA5">
            <w:pPr>
              <w:spacing w:beforeAutospacing="1" w:afterAutospacing="1"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 Thank you for your hard work! See you the next lesson! </w:t>
            </w:r>
          </w:p>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Учитель объявляет о количестве баллов набранных коман</w:t>
            </w:r>
            <w:r w:rsidR="00432BE9">
              <w:rPr>
                <w:rFonts w:ascii="Times New Roman" w:hAnsi="Times New Roman" w:cs="Times New Roman"/>
                <w:sz w:val="24"/>
                <w:szCs w:val="24"/>
              </w:rPr>
              <w:t>-</w:t>
            </w:r>
            <w:r>
              <w:rPr>
                <w:rFonts w:ascii="Times New Roman" w:hAnsi="Times New Roman" w:cs="Times New Roman"/>
                <w:sz w:val="24"/>
                <w:szCs w:val="24"/>
              </w:rPr>
              <w:t>дами. В соответствии с критериями выстав</w:t>
            </w:r>
            <w:r w:rsidR="00432BE9">
              <w:rPr>
                <w:rFonts w:ascii="Times New Roman" w:hAnsi="Times New Roman" w:cs="Times New Roman"/>
                <w:sz w:val="24"/>
                <w:szCs w:val="24"/>
              </w:rPr>
              <w:t>-</w:t>
            </w:r>
            <w:r>
              <w:rPr>
                <w:rFonts w:ascii="Times New Roman" w:hAnsi="Times New Roman" w:cs="Times New Roman"/>
                <w:sz w:val="24"/>
                <w:szCs w:val="24"/>
              </w:rPr>
              <w:t>ляются оценки. Ученики заполняют листы самооценки.</w:t>
            </w:r>
          </w:p>
        </w:tc>
        <w:tc>
          <w:tcPr>
            <w:tcW w:w="1687"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Ученики прощаются с учителем.</w:t>
            </w:r>
          </w:p>
        </w:tc>
        <w:tc>
          <w:tcPr>
            <w:tcW w:w="1417"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 xml:space="preserve">Фронтальная и индивидуальная работа </w:t>
            </w:r>
          </w:p>
        </w:tc>
        <w:tc>
          <w:tcPr>
            <w:tcW w:w="1525" w:type="dxa"/>
          </w:tcPr>
          <w:p w:rsidR="00342AA5" w:rsidRDefault="00342AA5" w:rsidP="00342AA5">
            <w:pPr>
              <w:spacing w:beforeAutospacing="1" w:after="0" w:line="240" w:lineRule="auto"/>
              <w:rPr>
                <w:rFonts w:ascii="Times New Roman" w:hAnsi="Times New Roman" w:cs="Times New Roman"/>
                <w:sz w:val="24"/>
                <w:szCs w:val="24"/>
              </w:rPr>
            </w:pPr>
            <w:r>
              <w:rPr>
                <w:rFonts w:ascii="Times New Roman" w:hAnsi="Times New Roman" w:cs="Times New Roman"/>
                <w:sz w:val="24"/>
                <w:szCs w:val="24"/>
              </w:rPr>
              <w:t>Объявление оценок</w:t>
            </w:r>
          </w:p>
        </w:tc>
      </w:tr>
    </w:tbl>
    <w:p w:rsidR="00303FEC" w:rsidRDefault="00432BE9" w:rsidP="00432BE9">
      <w:pPr>
        <w:tabs>
          <w:tab w:val="left" w:pos="855"/>
          <w:tab w:val="right" w:pos="9355"/>
        </w:tabs>
        <w:spacing w:beforeAutospacing="1" w:afterAutospacing="1" w:line="240" w:lineRule="auto"/>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sidR="00342AA5">
        <w:rPr>
          <w:rFonts w:ascii="Times New Roman" w:hAnsi="Times New Roman" w:cs="Times New Roman"/>
          <w:sz w:val="24"/>
          <w:szCs w:val="24"/>
        </w:rPr>
        <w:t>Приложение 1.</w:t>
      </w:r>
    </w:p>
    <w:p w:rsidR="00303FEC" w:rsidRDefault="001E5DE0">
      <w:pPr>
        <w:spacing w:beforeAutospacing="1" w:afterAutospacing="1" w:line="240" w:lineRule="auto"/>
        <w:rPr>
          <w:rFonts w:ascii="Times New Roman" w:hAnsi="Times New Roman" w:cs="Times New Roman"/>
          <w:sz w:val="24"/>
          <w:szCs w:val="24"/>
        </w:rPr>
      </w:pPr>
      <w:r w:rsidRPr="001E5DE0">
        <w:rPr>
          <w:noProof/>
        </w:rPr>
        <w:drawing>
          <wp:inline distT="0" distB="0" distL="0" distR="0">
            <wp:extent cx="6117620" cy="3083281"/>
            <wp:effectExtent l="19050" t="19050" r="0" b="3175"/>
            <wp:docPr id="8" name="Рисунок 8" descr="C:\Users\User\Desktop\T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Tom.jpg"/>
                    <pic:cNvPicPr>
                      <a:picLocks noChangeAspect="1" noChangeArrowheads="1"/>
                    </pic:cNvPicPr>
                  </pic:nvPicPr>
                  <pic:blipFill rotWithShape="1">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9301" t="5701" r="10519" b="22457"/>
                    <a:stretch/>
                  </pic:blipFill>
                  <pic:spPr bwMode="auto">
                    <a:xfrm>
                      <a:off x="0" y="0"/>
                      <a:ext cx="6136368" cy="3092730"/>
                    </a:xfrm>
                    <a:prstGeom prst="rect">
                      <a:avLst/>
                    </a:prstGeom>
                    <a:noFill/>
                    <a:ln>
                      <a:solidFill>
                        <a:schemeClr val="tx1"/>
                      </a:solid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005A5676">
        <w:br w:type="page"/>
      </w:r>
    </w:p>
    <w:p w:rsidR="00432BE9" w:rsidRPr="00432BE9" w:rsidRDefault="00432BE9" w:rsidP="00432BE9">
      <w:pPr>
        <w:spacing w:beforeAutospacing="1" w:afterAutospacing="1"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2.</w:t>
      </w:r>
    </w:p>
    <w:p w:rsidR="00303FEC" w:rsidRDefault="005A5676">
      <w:pPr>
        <w:spacing w:beforeAutospacing="1" w:afterAutospacing="1" w:line="240" w:lineRule="auto"/>
        <w:jc w:val="both"/>
        <w:rPr>
          <w:rFonts w:ascii="Times New Roman" w:hAnsi="Times New Roman" w:cs="Times New Roman"/>
          <w:sz w:val="24"/>
          <w:szCs w:val="24"/>
        </w:rPr>
      </w:pPr>
      <w:r>
        <w:rPr>
          <w:rFonts w:ascii="Times New Roman" w:hAnsi="Times New Roman" w:cs="Times New Roman"/>
          <w:sz w:val="24"/>
          <w:szCs w:val="24"/>
        </w:rPr>
        <w:t>Методическое приложение к уроку английского языка по теме «</w:t>
      </w:r>
      <w:r>
        <w:rPr>
          <w:rFonts w:ascii="Times New Roman" w:hAnsi="Times New Roman" w:cs="Times New Roman"/>
          <w:sz w:val="24"/>
          <w:szCs w:val="24"/>
          <w:lang w:val="en-US"/>
        </w:rPr>
        <w:t>People</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like</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to</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collec</w:t>
      </w:r>
      <w:r>
        <w:rPr>
          <w:rFonts w:ascii="Times New Roman" w:hAnsi="Times New Roman" w:cs="Times New Roman"/>
          <w:sz w:val="24"/>
          <w:szCs w:val="24"/>
        </w:rPr>
        <w:t xml:space="preserve">t </w:t>
      </w:r>
      <w:r>
        <w:rPr>
          <w:rFonts w:ascii="Times New Roman" w:hAnsi="Times New Roman" w:cs="Times New Roman"/>
          <w:sz w:val="24"/>
          <w:szCs w:val="24"/>
          <w:lang w:val="en-US"/>
        </w:rPr>
        <w:t>different</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things</w:t>
      </w:r>
      <w:r>
        <w:rPr>
          <w:rFonts w:ascii="Times New Roman" w:hAnsi="Times New Roman" w:cs="Times New Roman"/>
          <w:sz w:val="24"/>
          <w:szCs w:val="24"/>
        </w:rPr>
        <w:t>» (5 класс)</w:t>
      </w:r>
    </w:p>
    <w:p w:rsidR="00303FEC" w:rsidRDefault="005A5676">
      <w:pPr>
        <w:spacing w:beforeAutospacing="1" w:afterAutospacing="1" w:line="240" w:lineRule="auto"/>
        <w:jc w:val="both"/>
        <w:rPr>
          <w:rFonts w:ascii="Times New Roman" w:hAnsi="Times New Roman" w:cs="Times New Roman"/>
          <w:sz w:val="24"/>
          <w:szCs w:val="24"/>
        </w:rPr>
      </w:pPr>
      <w:r>
        <w:rPr>
          <w:rFonts w:ascii="Times New Roman" w:hAnsi="Times New Roman" w:cs="Times New Roman"/>
          <w:sz w:val="24"/>
          <w:szCs w:val="24"/>
        </w:rPr>
        <w:t>Данное приложение раскрывает современный методический замысел урока, его соответствие требованиям ФГОС и использование инновационных педагогических практик.</w:t>
      </w:r>
    </w:p>
    <w:p w:rsidR="00303FEC" w:rsidRPr="00432BE9" w:rsidRDefault="005A5676">
      <w:pPr>
        <w:spacing w:beforeAutospacing="1" w:afterAutospacing="1" w:line="240" w:lineRule="auto"/>
        <w:jc w:val="both"/>
        <w:rPr>
          <w:rFonts w:ascii="Times New Roman" w:hAnsi="Times New Roman" w:cs="Times New Roman"/>
          <w:b/>
          <w:sz w:val="24"/>
          <w:szCs w:val="24"/>
        </w:rPr>
      </w:pPr>
      <w:r w:rsidRPr="00432BE9">
        <w:rPr>
          <w:rFonts w:ascii="Times New Roman" w:hAnsi="Times New Roman" w:cs="Times New Roman"/>
          <w:b/>
          <w:sz w:val="24"/>
          <w:szCs w:val="24"/>
        </w:rPr>
        <w:t>1. Современные образовательные приемы и методы, примененные на уроке</w:t>
      </w:r>
    </w:p>
    <w:p w:rsidR="00303FEC" w:rsidRDefault="005A5676">
      <w:pPr>
        <w:spacing w:beforeAutospacing="1" w:afterAutospacing="1" w:line="240" w:lineRule="auto"/>
        <w:jc w:val="both"/>
        <w:rPr>
          <w:rFonts w:ascii="Times New Roman" w:hAnsi="Times New Roman" w:cs="Times New Roman"/>
          <w:sz w:val="24"/>
          <w:szCs w:val="24"/>
        </w:rPr>
      </w:pPr>
      <w:r>
        <w:rPr>
          <w:rFonts w:ascii="Times New Roman" w:hAnsi="Times New Roman" w:cs="Times New Roman"/>
          <w:sz w:val="24"/>
          <w:szCs w:val="24"/>
        </w:rPr>
        <w:t>Урок построен на интеграции следующих современных подходов:</w:t>
      </w:r>
    </w:p>
    <w:p w:rsidR="00303FEC" w:rsidRPr="00432BE9" w:rsidRDefault="005A5676" w:rsidP="00432BE9">
      <w:pPr>
        <w:spacing w:beforeAutospacing="1" w:afterAutospacing="1" w:line="240" w:lineRule="auto"/>
        <w:jc w:val="both"/>
        <w:rPr>
          <w:rFonts w:ascii="Times New Roman" w:hAnsi="Times New Roman" w:cs="Times New Roman"/>
          <w:sz w:val="24"/>
          <w:szCs w:val="24"/>
        </w:rPr>
      </w:pPr>
      <w:r w:rsidRPr="00432BE9">
        <w:rPr>
          <w:rFonts w:ascii="Times New Roman" w:hAnsi="Times New Roman" w:cs="Times New Roman"/>
          <w:b/>
          <w:i/>
          <w:sz w:val="24"/>
          <w:szCs w:val="24"/>
        </w:rPr>
        <w:t>Коммуникативный метод (</w:t>
      </w:r>
      <w:r w:rsidRPr="00432BE9">
        <w:rPr>
          <w:rFonts w:ascii="Times New Roman" w:hAnsi="Times New Roman" w:cs="Times New Roman"/>
          <w:b/>
          <w:i/>
          <w:sz w:val="24"/>
          <w:szCs w:val="24"/>
          <w:lang w:val="en-US"/>
        </w:rPr>
        <w:t>Communicative</w:t>
      </w:r>
      <w:r w:rsidR="00CE08C0">
        <w:rPr>
          <w:rFonts w:ascii="Times New Roman" w:hAnsi="Times New Roman" w:cs="Times New Roman"/>
          <w:b/>
          <w:i/>
          <w:sz w:val="24"/>
          <w:szCs w:val="24"/>
        </w:rPr>
        <w:t xml:space="preserve"> </w:t>
      </w:r>
      <w:r w:rsidRPr="00432BE9">
        <w:rPr>
          <w:rFonts w:ascii="Times New Roman" w:hAnsi="Times New Roman" w:cs="Times New Roman"/>
          <w:b/>
          <w:i/>
          <w:sz w:val="24"/>
          <w:szCs w:val="24"/>
          <w:lang w:val="en-US"/>
        </w:rPr>
        <w:t>Language</w:t>
      </w:r>
      <w:r w:rsidR="00CE08C0">
        <w:rPr>
          <w:rFonts w:ascii="Times New Roman" w:hAnsi="Times New Roman" w:cs="Times New Roman"/>
          <w:b/>
          <w:i/>
          <w:sz w:val="24"/>
          <w:szCs w:val="24"/>
        </w:rPr>
        <w:t xml:space="preserve"> </w:t>
      </w:r>
      <w:r w:rsidRPr="00432BE9">
        <w:rPr>
          <w:rFonts w:ascii="Times New Roman" w:hAnsi="Times New Roman" w:cs="Times New Roman"/>
          <w:b/>
          <w:i/>
          <w:sz w:val="24"/>
          <w:szCs w:val="24"/>
          <w:lang w:val="en-US"/>
        </w:rPr>
        <w:t>Teaching</w:t>
      </w:r>
      <w:r w:rsidRPr="00432BE9">
        <w:rPr>
          <w:rFonts w:ascii="Times New Roman" w:hAnsi="Times New Roman" w:cs="Times New Roman"/>
          <w:b/>
          <w:i/>
          <w:sz w:val="24"/>
          <w:szCs w:val="24"/>
        </w:rPr>
        <w:t>):</w:t>
      </w:r>
      <w:r w:rsidRPr="00432BE9">
        <w:rPr>
          <w:rFonts w:ascii="Times New Roman" w:hAnsi="Times New Roman" w:cs="Times New Roman"/>
          <w:sz w:val="24"/>
          <w:szCs w:val="24"/>
        </w:rPr>
        <w:t xml:space="preserve"> Является стержнем урока. Все задания направлены не на заучивание, а на реальное использование языка для общения:</w:t>
      </w:r>
    </w:p>
    <w:p w:rsidR="00303FEC" w:rsidRPr="00432BE9" w:rsidRDefault="005A5676" w:rsidP="00432BE9">
      <w:pPr>
        <w:pStyle w:val="af2"/>
        <w:numPr>
          <w:ilvl w:val="0"/>
          <w:numId w:val="1"/>
        </w:numPr>
        <w:spacing w:beforeAutospacing="1" w:afterAutospacing="1" w:line="240" w:lineRule="auto"/>
        <w:jc w:val="both"/>
        <w:rPr>
          <w:rFonts w:ascii="Times New Roman" w:hAnsi="Times New Roman" w:cs="Times New Roman"/>
          <w:sz w:val="24"/>
          <w:szCs w:val="24"/>
        </w:rPr>
      </w:pPr>
      <w:r w:rsidRPr="00432BE9">
        <w:rPr>
          <w:rFonts w:ascii="Times New Roman" w:hAnsi="Times New Roman" w:cs="Times New Roman"/>
          <w:sz w:val="24"/>
          <w:szCs w:val="24"/>
        </w:rPr>
        <w:t>Речевая разминка и беседа на этапе актуализации.</w:t>
      </w:r>
    </w:p>
    <w:p w:rsidR="00303FEC" w:rsidRPr="00432BE9" w:rsidRDefault="005A5676" w:rsidP="00432BE9">
      <w:pPr>
        <w:pStyle w:val="af2"/>
        <w:numPr>
          <w:ilvl w:val="0"/>
          <w:numId w:val="1"/>
        </w:numPr>
        <w:spacing w:beforeAutospacing="1" w:afterAutospacing="1" w:line="240" w:lineRule="auto"/>
        <w:jc w:val="both"/>
        <w:rPr>
          <w:rFonts w:ascii="Times New Roman" w:hAnsi="Times New Roman" w:cs="Times New Roman"/>
          <w:sz w:val="24"/>
          <w:szCs w:val="24"/>
        </w:rPr>
      </w:pPr>
      <w:r w:rsidRPr="00432BE9">
        <w:rPr>
          <w:rFonts w:ascii="Times New Roman" w:hAnsi="Times New Roman" w:cs="Times New Roman"/>
          <w:sz w:val="24"/>
          <w:szCs w:val="24"/>
        </w:rPr>
        <w:t>Групповая работа по созданию рассказов по картинкам.</w:t>
      </w:r>
    </w:p>
    <w:p w:rsidR="00303FEC" w:rsidRPr="00432BE9" w:rsidRDefault="005A5676" w:rsidP="00432BE9">
      <w:pPr>
        <w:pStyle w:val="af2"/>
        <w:numPr>
          <w:ilvl w:val="0"/>
          <w:numId w:val="1"/>
        </w:numPr>
        <w:spacing w:beforeAutospacing="1" w:afterAutospacing="1" w:line="240" w:lineRule="auto"/>
        <w:jc w:val="both"/>
        <w:rPr>
          <w:rFonts w:ascii="Times New Roman" w:hAnsi="Times New Roman" w:cs="Times New Roman"/>
          <w:sz w:val="24"/>
          <w:szCs w:val="24"/>
        </w:rPr>
      </w:pPr>
      <w:r w:rsidRPr="00432BE9">
        <w:rPr>
          <w:rFonts w:ascii="Times New Roman" w:hAnsi="Times New Roman" w:cs="Times New Roman"/>
          <w:sz w:val="24"/>
          <w:szCs w:val="24"/>
        </w:rPr>
        <w:t>Обсуждение тем для хобби и коллекционирования.</w:t>
      </w:r>
    </w:p>
    <w:p w:rsidR="00303FEC" w:rsidRPr="00432BE9" w:rsidRDefault="005A5676" w:rsidP="00432BE9">
      <w:pPr>
        <w:spacing w:after="0" w:line="240" w:lineRule="auto"/>
        <w:jc w:val="both"/>
        <w:rPr>
          <w:rFonts w:ascii="Times New Roman" w:hAnsi="Times New Roman" w:cs="Times New Roman"/>
          <w:b/>
          <w:i/>
          <w:sz w:val="24"/>
          <w:szCs w:val="24"/>
        </w:rPr>
      </w:pPr>
      <w:r w:rsidRPr="00432BE9">
        <w:rPr>
          <w:rFonts w:ascii="Times New Roman" w:hAnsi="Times New Roman" w:cs="Times New Roman"/>
          <w:b/>
          <w:i/>
          <w:sz w:val="24"/>
          <w:szCs w:val="24"/>
        </w:rPr>
        <w:t>Технология развития критического мышления (</w:t>
      </w:r>
      <w:r w:rsidRPr="00432BE9">
        <w:rPr>
          <w:rFonts w:ascii="Times New Roman" w:hAnsi="Times New Roman" w:cs="Times New Roman"/>
          <w:b/>
          <w:i/>
          <w:sz w:val="24"/>
          <w:szCs w:val="24"/>
          <w:lang w:val="en-US"/>
        </w:rPr>
        <w:t>Critical</w:t>
      </w:r>
      <w:r w:rsidR="00CE08C0">
        <w:rPr>
          <w:rFonts w:ascii="Times New Roman" w:hAnsi="Times New Roman" w:cs="Times New Roman"/>
          <w:b/>
          <w:i/>
          <w:sz w:val="24"/>
          <w:szCs w:val="24"/>
        </w:rPr>
        <w:t xml:space="preserve"> </w:t>
      </w:r>
      <w:r w:rsidRPr="00432BE9">
        <w:rPr>
          <w:rFonts w:ascii="Times New Roman" w:hAnsi="Times New Roman" w:cs="Times New Roman"/>
          <w:b/>
          <w:i/>
          <w:sz w:val="24"/>
          <w:szCs w:val="24"/>
          <w:lang w:val="en-US"/>
        </w:rPr>
        <w:t>Thinking</w:t>
      </w:r>
      <w:r w:rsidRPr="00432BE9">
        <w:rPr>
          <w:rFonts w:ascii="Times New Roman" w:hAnsi="Times New Roman" w:cs="Times New Roman"/>
          <w:b/>
          <w:i/>
          <w:sz w:val="24"/>
          <w:szCs w:val="24"/>
        </w:rPr>
        <w:t>):</w:t>
      </w:r>
    </w:p>
    <w:p w:rsidR="00303FEC" w:rsidRDefault="005A5676" w:rsidP="00432B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Составление кластера «</w:t>
      </w:r>
      <w:r>
        <w:rPr>
          <w:rFonts w:ascii="Times New Roman" w:hAnsi="Times New Roman" w:cs="Times New Roman"/>
          <w:sz w:val="24"/>
          <w:szCs w:val="24"/>
          <w:lang w:val="en-US"/>
        </w:rPr>
        <w:t>People</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like</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to</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collect</w:t>
      </w:r>
      <w:r>
        <w:rPr>
          <w:rFonts w:ascii="Times New Roman" w:hAnsi="Times New Roman" w:cs="Times New Roman"/>
          <w:sz w:val="24"/>
          <w:szCs w:val="24"/>
        </w:rPr>
        <w:t>» — прием «мозгового штурма», позволяющий визуализировать знания и ассоциации учащихся.</w:t>
      </w:r>
    </w:p>
    <w:p w:rsidR="00303FEC" w:rsidRDefault="005A5676" w:rsidP="00432B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Работа с новыми словами через догадку (</w:t>
      </w:r>
      <w:r>
        <w:rPr>
          <w:rFonts w:ascii="Times New Roman" w:hAnsi="Times New Roman" w:cs="Times New Roman"/>
          <w:sz w:val="24"/>
          <w:szCs w:val="24"/>
          <w:lang w:val="en-US"/>
        </w:rPr>
        <w:t>guessin</w:t>
      </w:r>
      <w:r>
        <w:rPr>
          <w:rFonts w:ascii="Times New Roman" w:hAnsi="Times New Roman" w:cs="Times New Roman"/>
          <w:sz w:val="24"/>
          <w:szCs w:val="24"/>
        </w:rPr>
        <w:t xml:space="preserve">g </w:t>
      </w:r>
      <w:r>
        <w:rPr>
          <w:rFonts w:ascii="Times New Roman" w:hAnsi="Times New Roman" w:cs="Times New Roman"/>
          <w:sz w:val="24"/>
          <w:szCs w:val="24"/>
          <w:lang w:val="en-US"/>
        </w:rPr>
        <w:t>meaning</w:t>
      </w:r>
      <w:r>
        <w:rPr>
          <w:rFonts w:ascii="Times New Roman" w:hAnsi="Times New Roman" w:cs="Times New Roman"/>
          <w:sz w:val="24"/>
          <w:szCs w:val="24"/>
        </w:rPr>
        <w:t>) по контексту и дефинициям, что развивает языковую догадку и аналитические навыки.</w:t>
      </w:r>
    </w:p>
    <w:p w:rsidR="00432BE9" w:rsidRDefault="00432BE9" w:rsidP="00432BE9">
      <w:pPr>
        <w:spacing w:after="0" w:line="240" w:lineRule="auto"/>
        <w:jc w:val="both"/>
        <w:rPr>
          <w:rFonts w:ascii="Times New Roman" w:hAnsi="Times New Roman" w:cs="Times New Roman"/>
          <w:b/>
          <w:i/>
          <w:sz w:val="24"/>
          <w:szCs w:val="24"/>
        </w:rPr>
      </w:pPr>
    </w:p>
    <w:p w:rsidR="00303FEC" w:rsidRPr="00432BE9" w:rsidRDefault="005A5676" w:rsidP="00432BE9">
      <w:pPr>
        <w:spacing w:after="0" w:line="240" w:lineRule="auto"/>
        <w:jc w:val="both"/>
        <w:rPr>
          <w:rFonts w:ascii="Times New Roman" w:hAnsi="Times New Roman" w:cs="Times New Roman"/>
          <w:b/>
          <w:i/>
          <w:sz w:val="24"/>
          <w:szCs w:val="24"/>
        </w:rPr>
      </w:pPr>
      <w:r w:rsidRPr="00432BE9">
        <w:rPr>
          <w:rFonts w:ascii="Times New Roman" w:hAnsi="Times New Roman" w:cs="Times New Roman"/>
          <w:b/>
          <w:i/>
          <w:sz w:val="24"/>
          <w:szCs w:val="24"/>
        </w:rPr>
        <w:t>Технология сотрудничества (</w:t>
      </w:r>
      <w:r w:rsidRPr="00432BE9">
        <w:rPr>
          <w:rFonts w:ascii="Times New Roman" w:hAnsi="Times New Roman" w:cs="Times New Roman"/>
          <w:b/>
          <w:i/>
          <w:sz w:val="24"/>
          <w:szCs w:val="24"/>
          <w:lang w:val="en-US"/>
        </w:rPr>
        <w:t>Collaborative</w:t>
      </w:r>
      <w:r w:rsidR="00CE08C0">
        <w:rPr>
          <w:rFonts w:ascii="Times New Roman" w:hAnsi="Times New Roman" w:cs="Times New Roman"/>
          <w:b/>
          <w:i/>
          <w:sz w:val="24"/>
          <w:szCs w:val="24"/>
        </w:rPr>
        <w:t xml:space="preserve"> </w:t>
      </w:r>
      <w:r w:rsidRPr="00432BE9">
        <w:rPr>
          <w:rFonts w:ascii="Times New Roman" w:hAnsi="Times New Roman" w:cs="Times New Roman"/>
          <w:b/>
          <w:i/>
          <w:sz w:val="24"/>
          <w:szCs w:val="24"/>
          <w:lang w:val="en-US"/>
        </w:rPr>
        <w:t>Learning</w:t>
      </w:r>
      <w:r w:rsidRPr="00432BE9">
        <w:rPr>
          <w:rFonts w:ascii="Times New Roman" w:hAnsi="Times New Roman" w:cs="Times New Roman"/>
          <w:b/>
          <w:i/>
          <w:sz w:val="24"/>
          <w:szCs w:val="24"/>
        </w:rPr>
        <w:t>):</w:t>
      </w:r>
    </w:p>
    <w:p w:rsidR="00303FEC" w:rsidRDefault="005A5676" w:rsidP="00432B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Групповая и парная работа используется на нескольких этапах (составление кластера, описание картинок, работа с текстами о сувенирах). Это формирует навыки командной работы, учит распределять роли (лидер группы) и нести ответственность за общий результат.</w:t>
      </w:r>
    </w:p>
    <w:p w:rsidR="00432BE9" w:rsidRDefault="00432BE9" w:rsidP="00432BE9">
      <w:pPr>
        <w:spacing w:after="0" w:line="240" w:lineRule="auto"/>
        <w:jc w:val="both"/>
        <w:rPr>
          <w:rFonts w:ascii="Times New Roman" w:hAnsi="Times New Roman" w:cs="Times New Roman"/>
          <w:b/>
          <w:i/>
          <w:sz w:val="24"/>
          <w:szCs w:val="24"/>
        </w:rPr>
      </w:pPr>
    </w:p>
    <w:p w:rsidR="00303FEC" w:rsidRPr="00432BE9" w:rsidRDefault="005A5676" w:rsidP="00432BE9">
      <w:pPr>
        <w:spacing w:after="0" w:line="240" w:lineRule="auto"/>
        <w:jc w:val="both"/>
        <w:rPr>
          <w:rFonts w:ascii="Times New Roman" w:hAnsi="Times New Roman" w:cs="Times New Roman"/>
          <w:b/>
          <w:i/>
          <w:sz w:val="24"/>
          <w:szCs w:val="24"/>
        </w:rPr>
      </w:pPr>
      <w:r w:rsidRPr="00432BE9">
        <w:rPr>
          <w:rFonts w:ascii="Times New Roman" w:hAnsi="Times New Roman" w:cs="Times New Roman"/>
          <w:b/>
          <w:i/>
          <w:sz w:val="24"/>
          <w:szCs w:val="24"/>
        </w:rPr>
        <w:t>Проблемно-диалоговое обучение:</w:t>
      </w:r>
    </w:p>
    <w:p w:rsidR="00303FEC" w:rsidRDefault="005A5676" w:rsidP="00432B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Этап целеполагания построен как диалог, где учитель не объявляет тему и цель, а подводит к ним учащихся через наводящие вопросы, формируя у них внутреннюю мотивацию.</w:t>
      </w:r>
    </w:p>
    <w:p w:rsidR="00432BE9" w:rsidRDefault="00432BE9" w:rsidP="00432BE9">
      <w:pPr>
        <w:spacing w:after="0" w:line="240" w:lineRule="auto"/>
        <w:jc w:val="both"/>
        <w:rPr>
          <w:rFonts w:ascii="Times New Roman" w:hAnsi="Times New Roman" w:cs="Times New Roman"/>
          <w:b/>
          <w:i/>
          <w:sz w:val="24"/>
          <w:szCs w:val="24"/>
        </w:rPr>
      </w:pPr>
    </w:p>
    <w:p w:rsidR="00303FEC" w:rsidRPr="00432BE9" w:rsidRDefault="005A5676" w:rsidP="00432BE9">
      <w:pPr>
        <w:spacing w:after="0" w:line="240" w:lineRule="auto"/>
        <w:jc w:val="both"/>
        <w:rPr>
          <w:rFonts w:ascii="Times New Roman" w:hAnsi="Times New Roman" w:cs="Times New Roman"/>
          <w:b/>
          <w:i/>
          <w:sz w:val="24"/>
          <w:szCs w:val="24"/>
        </w:rPr>
      </w:pPr>
      <w:r w:rsidRPr="00432BE9">
        <w:rPr>
          <w:rFonts w:ascii="Times New Roman" w:hAnsi="Times New Roman" w:cs="Times New Roman"/>
          <w:b/>
          <w:i/>
          <w:sz w:val="24"/>
          <w:szCs w:val="24"/>
        </w:rPr>
        <w:t>Игровые технологии:</w:t>
      </w:r>
    </w:p>
    <w:p w:rsidR="00303FEC" w:rsidRDefault="005A5676" w:rsidP="00432B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Элемент соревновательности при работе в группах («</w:t>
      </w:r>
      <w:r>
        <w:rPr>
          <w:rFonts w:ascii="Times New Roman" w:hAnsi="Times New Roman" w:cs="Times New Roman"/>
          <w:sz w:val="24"/>
          <w:szCs w:val="24"/>
          <w:lang w:val="en-US"/>
        </w:rPr>
        <w:t>You</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will</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get</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some</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points</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for</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the</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right</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answer</w:t>
      </w:r>
      <w:r>
        <w:rPr>
          <w:rFonts w:ascii="Times New Roman" w:hAnsi="Times New Roman" w:cs="Times New Roman"/>
          <w:sz w:val="24"/>
          <w:szCs w:val="24"/>
        </w:rPr>
        <w:t>») повышает вовлеченность и создает позитивную атмосферу.</w:t>
      </w:r>
    </w:p>
    <w:p w:rsidR="00432BE9" w:rsidRDefault="00432BE9" w:rsidP="00432BE9">
      <w:pPr>
        <w:spacing w:after="0" w:line="240" w:lineRule="auto"/>
        <w:jc w:val="both"/>
        <w:rPr>
          <w:rFonts w:ascii="Times New Roman" w:hAnsi="Times New Roman" w:cs="Times New Roman"/>
          <w:b/>
          <w:i/>
          <w:sz w:val="24"/>
          <w:szCs w:val="24"/>
        </w:rPr>
      </w:pPr>
    </w:p>
    <w:p w:rsidR="00303FEC" w:rsidRPr="00432BE9" w:rsidRDefault="005A5676" w:rsidP="00432BE9">
      <w:pPr>
        <w:spacing w:after="0" w:line="240" w:lineRule="auto"/>
        <w:jc w:val="both"/>
        <w:rPr>
          <w:rFonts w:ascii="Times New Roman" w:hAnsi="Times New Roman" w:cs="Times New Roman"/>
          <w:b/>
          <w:i/>
          <w:sz w:val="24"/>
          <w:szCs w:val="24"/>
        </w:rPr>
      </w:pPr>
      <w:r w:rsidRPr="00432BE9">
        <w:rPr>
          <w:rFonts w:ascii="Times New Roman" w:hAnsi="Times New Roman" w:cs="Times New Roman"/>
          <w:b/>
          <w:i/>
          <w:sz w:val="24"/>
          <w:szCs w:val="24"/>
        </w:rPr>
        <w:t>Здоровьесберегающие технологии:</w:t>
      </w:r>
    </w:p>
    <w:p w:rsidR="00303FEC" w:rsidRDefault="005A5676" w:rsidP="00432B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Проведение физкультминутки на английском языке способствует снятию физического и умственного напряжения, переключению внимания.</w:t>
      </w:r>
    </w:p>
    <w:p w:rsidR="00303FEC" w:rsidRPr="00432BE9" w:rsidRDefault="005A5676">
      <w:pPr>
        <w:spacing w:beforeAutospacing="1" w:afterAutospacing="1" w:line="240" w:lineRule="auto"/>
        <w:jc w:val="both"/>
        <w:rPr>
          <w:rFonts w:ascii="Times New Roman" w:hAnsi="Times New Roman" w:cs="Times New Roman"/>
          <w:b/>
          <w:sz w:val="24"/>
          <w:szCs w:val="24"/>
        </w:rPr>
      </w:pPr>
      <w:r w:rsidRPr="00432BE9">
        <w:rPr>
          <w:rFonts w:ascii="Times New Roman" w:hAnsi="Times New Roman" w:cs="Times New Roman"/>
          <w:b/>
          <w:sz w:val="24"/>
          <w:szCs w:val="24"/>
        </w:rPr>
        <w:t>2. Описание творческой деятельности учащихся</w:t>
      </w:r>
    </w:p>
    <w:p w:rsidR="00303FEC" w:rsidRDefault="005A5676" w:rsidP="00432BE9">
      <w:pPr>
        <w:spacing w:beforeAutospacing="1" w:afterAutospacing="1" w:line="240" w:lineRule="auto"/>
        <w:ind w:firstLine="567"/>
        <w:jc w:val="both"/>
        <w:rPr>
          <w:rFonts w:ascii="Times New Roman" w:hAnsi="Times New Roman" w:cs="Times New Roman"/>
          <w:sz w:val="24"/>
          <w:szCs w:val="24"/>
        </w:rPr>
      </w:pPr>
      <w:r>
        <w:rPr>
          <w:rFonts w:ascii="Times New Roman" w:hAnsi="Times New Roman" w:cs="Times New Roman"/>
          <w:sz w:val="24"/>
          <w:szCs w:val="24"/>
        </w:rPr>
        <w:t>Творческая деятельность на уроке является не развлекательным элементом, а инструментом для достижения предметных и метапредметных результатов:</w:t>
      </w:r>
    </w:p>
    <w:p w:rsidR="00303FEC" w:rsidRDefault="005A5676" w:rsidP="00432BE9">
      <w:pPr>
        <w:spacing w:beforeAutospacing="1" w:afterAutospacing="1" w:line="240" w:lineRule="auto"/>
        <w:ind w:firstLine="567"/>
        <w:jc w:val="both"/>
        <w:rPr>
          <w:rFonts w:ascii="Times New Roman" w:hAnsi="Times New Roman" w:cs="Times New Roman"/>
          <w:sz w:val="24"/>
          <w:szCs w:val="24"/>
        </w:rPr>
      </w:pPr>
      <w:r>
        <w:rPr>
          <w:rFonts w:ascii="Times New Roman" w:hAnsi="Times New Roman" w:cs="Times New Roman"/>
          <w:sz w:val="24"/>
          <w:szCs w:val="24"/>
        </w:rPr>
        <w:t>Создание устного рассказа по визуальному ряду: Учащиеся в группах не просто описывают картинку, а интерпретируют ее, составляя связный рассказ о человеке и его коллекции. Это требует воображения, умения строить предположения и комбинировать известные лексические единицы в новом контексте.</w:t>
      </w:r>
    </w:p>
    <w:p w:rsidR="00303FEC" w:rsidRDefault="005A5676" w:rsidP="00432BE9">
      <w:pPr>
        <w:spacing w:beforeAutospacing="1" w:afterAutospacing="1"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Составление кластера: Это творческий процесс структурирования информации, где учащиеся самостоятельно выстраивают </w:t>
      </w:r>
      <w:r>
        <w:rPr>
          <w:rFonts w:ascii="Times New Roman" w:hAnsi="Times New Roman" w:cs="Times New Roman"/>
          <w:sz w:val="24"/>
          <w:szCs w:val="24"/>
          <w:lang w:val="en-US"/>
        </w:rPr>
        <w:t>semanticmap</w:t>
      </w:r>
      <w:r>
        <w:rPr>
          <w:rFonts w:ascii="Times New Roman" w:hAnsi="Times New Roman" w:cs="Times New Roman"/>
          <w:sz w:val="24"/>
          <w:szCs w:val="24"/>
        </w:rPr>
        <w:t xml:space="preserve"> темы, устанавливая логические и ассоциативные связи.</w:t>
      </w:r>
    </w:p>
    <w:p w:rsidR="00303FEC" w:rsidRDefault="005A5676" w:rsidP="00432BE9">
      <w:pPr>
        <w:spacing w:beforeAutospacing="1" w:afterAutospacing="1" w:line="240" w:lineRule="auto"/>
        <w:ind w:firstLine="567"/>
        <w:jc w:val="both"/>
        <w:rPr>
          <w:rFonts w:ascii="Times New Roman" w:hAnsi="Times New Roman" w:cs="Times New Roman"/>
          <w:sz w:val="24"/>
          <w:szCs w:val="24"/>
        </w:rPr>
      </w:pPr>
      <w:r>
        <w:rPr>
          <w:rFonts w:ascii="Times New Roman" w:hAnsi="Times New Roman" w:cs="Times New Roman"/>
          <w:sz w:val="24"/>
          <w:szCs w:val="24"/>
        </w:rPr>
        <w:t>Работа в группах над описанием сувениров и подготовка краткого рассказа (</w:t>
      </w:r>
      <w:r>
        <w:rPr>
          <w:rFonts w:ascii="Times New Roman" w:hAnsi="Times New Roman" w:cs="Times New Roman"/>
          <w:sz w:val="24"/>
          <w:szCs w:val="24"/>
          <w:lang w:val="en-US"/>
        </w:rPr>
        <w:t>summary</w:t>
      </w:r>
      <w:r>
        <w:rPr>
          <w:rFonts w:ascii="Times New Roman" w:hAnsi="Times New Roman" w:cs="Times New Roman"/>
          <w:sz w:val="24"/>
          <w:szCs w:val="24"/>
        </w:rPr>
        <w:t>) предполагает творческий подход к отбору и презентации информации, возможность обыграть ситуацию «покупки сувенира» или «представления своей коллекции».Продолжение  те</w:t>
      </w:r>
      <w:r w:rsidR="00432BE9">
        <w:rPr>
          <w:rFonts w:ascii="Times New Roman" w:hAnsi="Times New Roman" w:cs="Times New Roman"/>
          <w:sz w:val="24"/>
          <w:szCs w:val="24"/>
        </w:rPr>
        <w:t>мы</w:t>
      </w:r>
      <w:r>
        <w:rPr>
          <w:rFonts w:ascii="Times New Roman" w:hAnsi="Times New Roman" w:cs="Times New Roman"/>
          <w:sz w:val="24"/>
          <w:szCs w:val="24"/>
        </w:rPr>
        <w:t xml:space="preserve"> работы на следующем уроке.</w:t>
      </w:r>
    </w:p>
    <w:p w:rsidR="00303FEC" w:rsidRPr="00432BE9" w:rsidRDefault="005A5676">
      <w:pPr>
        <w:spacing w:beforeAutospacing="1" w:afterAutospacing="1" w:line="240" w:lineRule="auto"/>
        <w:jc w:val="both"/>
        <w:rPr>
          <w:rFonts w:ascii="Times New Roman" w:hAnsi="Times New Roman" w:cs="Times New Roman"/>
          <w:b/>
          <w:sz w:val="24"/>
          <w:szCs w:val="24"/>
        </w:rPr>
      </w:pPr>
      <w:r w:rsidRPr="00432BE9">
        <w:rPr>
          <w:rFonts w:ascii="Times New Roman" w:hAnsi="Times New Roman" w:cs="Times New Roman"/>
          <w:b/>
          <w:sz w:val="24"/>
          <w:szCs w:val="24"/>
        </w:rPr>
        <w:t>3. Педагогические идеи и инициативы</w:t>
      </w:r>
    </w:p>
    <w:p w:rsidR="00303FEC" w:rsidRDefault="005A5676" w:rsidP="00432BE9">
      <w:pPr>
        <w:spacing w:beforeAutospacing="1" w:afterAutospacing="1" w:line="240" w:lineRule="auto"/>
        <w:ind w:firstLine="567"/>
        <w:jc w:val="both"/>
        <w:rPr>
          <w:rFonts w:ascii="Times New Roman" w:hAnsi="Times New Roman" w:cs="Times New Roman"/>
          <w:sz w:val="24"/>
          <w:szCs w:val="24"/>
        </w:rPr>
      </w:pPr>
      <w:r>
        <w:rPr>
          <w:rFonts w:ascii="Times New Roman" w:hAnsi="Times New Roman" w:cs="Times New Roman"/>
          <w:sz w:val="24"/>
          <w:szCs w:val="24"/>
        </w:rPr>
        <w:t>Идея Л.С. Выготского о зоне ближайшего развития и социальной ситуации развития: Групповая работа и взаимодействие с учителем создают среду, где более подготовленные ученики помогают менее подготовленным, что позволяет последним решать задачи, которые они не могут выполнить самостоятельно.</w:t>
      </w:r>
    </w:p>
    <w:p w:rsidR="00303FEC" w:rsidRDefault="005A5676" w:rsidP="00432BE9">
      <w:pPr>
        <w:spacing w:beforeAutospacing="1" w:afterAutospacing="1" w:line="240" w:lineRule="auto"/>
        <w:ind w:firstLine="567"/>
        <w:jc w:val="both"/>
        <w:rPr>
          <w:rFonts w:ascii="Times New Roman" w:hAnsi="Times New Roman" w:cs="Times New Roman"/>
          <w:sz w:val="24"/>
          <w:szCs w:val="24"/>
        </w:rPr>
      </w:pPr>
      <w:r>
        <w:rPr>
          <w:rFonts w:ascii="Times New Roman" w:hAnsi="Times New Roman" w:cs="Times New Roman"/>
          <w:sz w:val="24"/>
          <w:szCs w:val="24"/>
        </w:rPr>
        <w:t>Идея Д.Б. Эльконина – В.В. Давыдова об учебной деятельности: Урок построен так, что учащиеся сами формулируют его цель («</w:t>
      </w:r>
      <w:r>
        <w:rPr>
          <w:rFonts w:ascii="Times New Roman" w:hAnsi="Times New Roman" w:cs="Times New Roman"/>
          <w:sz w:val="24"/>
          <w:szCs w:val="24"/>
          <w:lang w:val="en-US"/>
        </w:rPr>
        <w:t>to</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speak</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about</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my</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collection</w:t>
      </w:r>
      <w:r>
        <w:rPr>
          <w:rFonts w:ascii="Times New Roman" w:hAnsi="Times New Roman" w:cs="Times New Roman"/>
          <w:sz w:val="24"/>
          <w:szCs w:val="24"/>
        </w:rPr>
        <w:t>»), что переводит их из пассивных слушателей в субъектов учебной деятельности.</w:t>
      </w:r>
    </w:p>
    <w:p w:rsidR="00303FEC" w:rsidRDefault="005A5676" w:rsidP="00432BE9">
      <w:pPr>
        <w:spacing w:beforeAutospacing="1" w:afterAutospacing="1" w:line="240" w:lineRule="auto"/>
        <w:ind w:firstLine="567"/>
        <w:jc w:val="both"/>
        <w:rPr>
          <w:rFonts w:ascii="Times New Roman" w:hAnsi="Times New Roman" w:cs="Times New Roman"/>
          <w:sz w:val="24"/>
          <w:szCs w:val="24"/>
        </w:rPr>
      </w:pPr>
      <w:r>
        <w:rPr>
          <w:rFonts w:ascii="Times New Roman" w:hAnsi="Times New Roman" w:cs="Times New Roman"/>
          <w:sz w:val="24"/>
          <w:szCs w:val="24"/>
        </w:rPr>
        <w:t>Личностно-ориентированный подход: Учет индивидуальных особенностей проявляется в использовании разных форм работы (фронтальная, групповая, индивидуальная), в дифференциации заданий (работа с разными текстами по группам) и в вопросах, обращенных к личному опыту учеников («</w:t>
      </w:r>
      <w:r>
        <w:rPr>
          <w:rFonts w:ascii="Times New Roman" w:hAnsi="Times New Roman" w:cs="Times New Roman"/>
          <w:sz w:val="24"/>
          <w:szCs w:val="24"/>
          <w:lang w:val="en-US"/>
        </w:rPr>
        <w:t>What</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do</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you</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usually</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do</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in</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your</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free</w:t>
      </w:r>
      <w:r w:rsidR="00CE08C0">
        <w:rPr>
          <w:rFonts w:ascii="Times New Roman" w:hAnsi="Times New Roman" w:cs="Times New Roman"/>
          <w:sz w:val="24"/>
          <w:szCs w:val="24"/>
        </w:rPr>
        <w:t xml:space="preserve"> </w:t>
      </w:r>
      <w:r>
        <w:rPr>
          <w:rFonts w:ascii="Times New Roman" w:hAnsi="Times New Roman" w:cs="Times New Roman"/>
          <w:sz w:val="24"/>
          <w:szCs w:val="24"/>
          <w:lang w:val="en-US"/>
        </w:rPr>
        <w:t>time</w:t>
      </w:r>
      <w:r>
        <w:rPr>
          <w:rFonts w:ascii="Times New Roman" w:hAnsi="Times New Roman" w:cs="Times New Roman"/>
          <w:sz w:val="24"/>
          <w:szCs w:val="24"/>
        </w:rPr>
        <w:t>?»).</w:t>
      </w:r>
    </w:p>
    <w:p w:rsidR="00303FEC" w:rsidRDefault="005A5676" w:rsidP="00432BE9">
      <w:pPr>
        <w:spacing w:beforeAutospacing="1" w:afterAutospacing="1" w:line="240" w:lineRule="auto"/>
        <w:ind w:firstLine="567"/>
        <w:jc w:val="both"/>
        <w:rPr>
          <w:rFonts w:ascii="Times New Roman" w:hAnsi="Times New Roman" w:cs="Times New Roman"/>
          <w:sz w:val="24"/>
          <w:szCs w:val="24"/>
        </w:rPr>
      </w:pPr>
      <w:r>
        <w:rPr>
          <w:rFonts w:ascii="Times New Roman" w:hAnsi="Times New Roman" w:cs="Times New Roman"/>
          <w:sz w:val="24"/>
          <w:szCs w:val="24"/>
        </w:rPr>
        <w:t>Деятельностный подход: Учащиеся не получают знания в готовом виде, а «добывают» их сами через деятельность: анализ текста, диалог, групповое обсуждение, составление кластера.</w:t>
      </w:r>
    </w:p>
    <w:p w:rsidR="00303FEC" w:rsidRPr="00432BE9" w:rsidRDefault="005A5676">
      <w:pPr>
        <w:spacing w:beforeAutospacing="1" w:afterAutospacing="1" w:line="240" w:lineRule="auto"/>
        <w:jc w:val="both"/>
        <w:rPr>
          <w:rFonts w:ascii="Times New Roman" w:hAnsi="Times New Roman" w:cs="Times New Roman"/>
          <w:b/>
          <w:sz w:val="24"/>
          <w:szCs w:val="24"/>
        </w:rPr>
      </w:pPr>
      <w:r w:rsidRPr="00432BE9">
        <w:rPr>
          <w:rFonts w:ascii="Times New Roman" w:hAnsi="Times New Roman" w:cs="Times New Roman"/>
          <w:b/>
          <w:sz w:val="24"/>
          <w:szCs w:val="24"/>
        </w:rPr>
        <w:t>4. Новые методики и технологии обучения</w:t>
      </w:r>
    </w:p>
    <w:p w:rsidR="00303FEC" w:rsidRDefault="005A5676" w:rsidP="00432BE9">
      <w:pPr>
        <w:spacing w:beforeAutospacing="1" w:afterAutospacing="1"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Интеграция ИКТ-технологий: Использование интерактивной доски и презентации </w:t>
      </w:r>
      <w:r>
        <w:rPr>
          <w:rFonts w:ascii="Times New Roman" w:hAnsi="Times New Roman" w:cs="Times New Roman"/>
          <w:sz w:val="24"/>
          <w:szCs w:val="24"/>
          <w:lang w:val="en-US"/>
        </w:rPr>
        <w:t>PowerPoint</w:t>
      </w:r>
      <w:r>
        <w:rPr>
          <w:rFonts w:ascii="Times New Roman" w:hAnsi="Times New Roman" w:cs="Times New Roman"/>
          <w:sz w:val="24"/>
          <w:szCs w:val="24"/>
        </w:rPr>
        <w:t xml:space="preserve"> для визуализации лексики, демонстрации заданий и поддержания внимания. </w:t>
      </w:r>
    </w:p>
    <w:p w:rsidR="00303FEC" w:rsidRDefault="005A5676" w:rsidP="00432BE9">
      <w:pPr>
        <w:spacing w:beforeAutospacing="1" w:afterAutospacing="1" w:line="240" w:lineRule="auto"/>
        <w:ind w:firstLine="567"/>
        <w:jc w:val="both"/>
        <w:rPr>
          <w:rFonts w:ascii="Times New Roman" w:hAnsi="Times New Roman" w:cs="Times New Roman"/>
          <w:sz w:val="24"/>
          <w:szCs w:val="24"/>
        </w:rPr>
      </w:pPr>
      <w:r>
        <w:rPr>
          <w:rFonts w:ascii="Times New Roman" w:hAnsi="Times New Roman" w:cs="Times New Roman"/>
          <w:sz w:val="24"/>
          <w:szCs w:val="24"/>
        </w:rPr>
        <w:t>Коммуникативная методика Е.И. Пассова: Урок является примером реализации этой методики: создаются условия, приближенные к реальному общению, где язык служит средством для решения конкретной задачи (рассказать о коллекции, понять текст о сувенирах).</w:t>
      </w:r>
    </w:p>
    <w:p w:rsidR="00303FEC" w:rsidRDefault="005A5676" w:rsidP="00432BE9">
      <w:pPr>
        <w:spacing w:beforeAutospacing="1" w:afterAutospacing="1" w:line="240" w:lineRule="auto"/>
        <w:ind w:firstLine="567"/>
        <w:jc w:val="both"/>
        <w:rPr>
          <w:rFonts w:ascii="Times New Roman" w:hAnsi="Times New Roman" w:cs="Times New Roman"/>
          <w:sz w:val="24"/>
          <w:szCs w:val="24"/>
        </w:rPr>
      </w:pPr>
      <w:r>
        <w:rPr>
          <w:rFonts w:ascii="Times New Roman" w:hAnsi="Times New Roman" w:cs="Times New Roman"/>
          <w:sz w:val="24"/>
          <w:szCs w:val="24"/>
        </w:rPr>
        <w:t>Технология формирующего оценивания: На уроке применяются различные методы текущего контроля:</w:t>
      </w:r>
    </w:p>
    <w:p w:rsidR="00303FEC" w:rsidRDefault="005A5676" w:rsidP="00432BE9">
      <w:pPr>
        <w:spacing w:beforeAutospacing="1" w:afterAutospacing="1" w:line="240" w:lineRule="auto"/>
        <w:ind w:firstLine="567"/>
        <w:jc w:val="both"/>
        <w:rPr>
          <w:rFonts w:ascii="Times New Roman" w:hAnsi="Times New Roman" w:cs="Times New Roman"/>
          <w:sz w:val="24"/>
          <w:szCs w:val="24"/>
        </w:rPr>
      </w:pPr>
      <w:r>
        <w:rPr>
          <w:rFonts w:ascii="Times New Roman" w:hAnsi="Times New Roman" w:cs="Times New Roman"/>
          <w:sz w:val="24"/>
          <w:szCs w:val="24"/>
        </w:rPr>
        <w:t>Устные ответы на вопросы учителя.</w:t>
      </w:r>
    </w:p>
    <w:p w:rsidR="00303FEC" w:rsidRDefault="005A5676" w:rsidP="00432BE9">
      <w:pPr>
        <w:spacing w:beforeAutospacing="1" w:afterAutospacing="1" w:line="240" w:lineRule="auto"/>
        <w:ind w:firstLine="567"/>
        <w:jc w:val="both"/>
        <w:rPr>
          <w:rFonts w:ascii="Times New Roman" w:hAnsi="Times New Roman" w:cs="Times New Roman"/>
          <w:sz w:val="24"/>
          <w:szCs w:val="24"/>
        </w:rPr>
      </w:pPr>
      <w:r>
        <w:rPr>
          <w:rFonts w:ascii="Times New Roman" w:hAnsi="Times New Roman" w:cs="Times New Roman"/>
          <w:sz w:val="24"/>
          <w:szCs w:val="24"/>
        </w:rPr>
        <w:t>Визуальная проверка готовности и включенности.</w:t>
      </w:r>
    </w:p>
    <w:p w:rsidR="00303FEC" w:rsidRDefault="00432BE9" w:rsidP="00432BE9">
      <w:pPr>
        <w:spacing w:beforeAutospacing="1" w:afterAutospacing="1"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Самооценка</w:t>
      </w:r>
      <w:r w:rsidR="005A5676">
        <w:rPr>
          <w:rFonts w:ascii="Times New Roman" w:hAnsi="Times New Roman" w:cs="Times New Roman"/>
          <w:sz w:val="24"/>
          <w:szCs w:val="24"/>
          <w:lang w:val="en-US"/>
        </w:rPr>
        <w:t>наэтаперефлексии («What was difficult for you?»).</w:t>
      </w:r>
    </w:p>
    <w:p w:rsidR="00303FEC" w:rsidRPr="00432BE9" w:rsidRDefault="005A5676">
      <w:pPr>
        <w:spacing w:beforeAutospacing="1" w:afterAutospacing="1" w:line="240" w:lineRule="auto"/>
        <w:jc w:val="both"/>
        <w:rPr>
          <w:rFonts w:ascii="Times New Roman" w:hAnsi="Times New Roman" w:cs="Times New Roman"/>
          <w:b/>
          <w:sz w:val="24"/>
          <w:szCs w:val="24"/>
        </w:rPr>
      </w:pPr>
      <w:r w:rsidRPr="00432BE9">
        <w:rPr>
          <w:rFonts w:ascii="Times New Roman" w:hAnsi="Times New Roman" w:cs="Times New Roman"/>
          <w:b/>
          <w:sz w:val="24"/>
          <w:szCs w:val="24"/>
        </w:rPr>
        <w:t>5. Результативные современные приемы и методы с использованием технологий</w:t>
      </w:r>
    </w:p>
    <w:p w:rsidR="00303FEC" w:rsidRDefault="005A5676" w:rsidP="00432BE9">
      <w:pPr>
        <w:spacing w:beforeAutospacing="1" w:afterAutospacing="1" w:line="240" w:lineRule="auto"/>
        <w:ind w:firstLine="567"/>
        <w:jc w:val="both"/>
        <w:rPr>
          <w:rFonts w:ascii="Times New Roman" w:hAnsi="Times New Roman" w:cs="Times New Roman"/>
          <w:sz w:val="24"/>
          <w:szCs w:val="24"/>
        </w:rPr>
      </w:pPr>
      <w:r>
        <w:rPr>
          <w:rFonts w:ascii="Times New Roman" w:hAnsi="Times New Roman" w:cs="Times New Roman"/>
          <w:sz w:val="24"/>
          <w:szCs w:val="24"/>
        </w:rPr>
        <w:t>Интерактивный кластер: Вместо рисования на обычной доске, кластер можно создават</w:t>
      </w:r>
      <w:r w:rsidR="00432BE9">
        <w:rPr>
          <w:rFonts w:ascii="Times New Roman" w:hAnsi="Times New Roman" w:cs="Times New Roman"/>
          <w:sz w:val="24"/>
          <w:szCs w:val="24"/>
        </w:rPr>
        <w:t xml:space="preserve">ь с помощью онлайн-инструментов, </w:t>
      </w:r>
      <w:r>
        <w:rPr>
          <w:rFonts w:ascii="Times New Roman" w:hAnsi="Times New Roman" w:cs="Times New Roman"/>
          <w:sz w:val="24"/>
          <w:szCs w:val="24"/>
        </w:rPr>
        <w:t>что делает процесс более наглядным и позволяет сохранить результат для последующих уроков.</w:t>
      </w:r>
    </w:p>
    <w:p w:rsidR="00303FEC" w:rsidRDefault="005A5676" w:rsidP="00432BE9">
      <w:pPr>
        <w:spacing w:beforeAutospacing="1" w:afterAutospacing="1"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Геймификация групповой работы: Система баллов за правильные ответы в группе — простой, но эффективный прием для повышения мотивации.</w:t>
      </w:r>
    </w:p>
    <w:p w:rsidR="00303FEC" w:rsidRDefault="005A5676" w:rsidP="00432BE9">
      <w:pPr>
        <w:spacing w:beforeAutospacing="1" w:afterAutospacing="1" w:line="240" w:lineRule="auto"/>
        <w:ind w:firstLine="567"/>
        <w:jc w:val="both"/>
        <w:rPr>
          <w:rFonts w:ascii="Times New Roman" w:hAnsi="Times New Roman" w:cs="Times New Roman"/>
          <w:sz w:val="24"/>
          <w:szCs w:val="24"/>
        </w:rPr>
      </w:pPr>
      <w:r>
        <w:rPr>
          <w:rFonts w:ascii="Times New Roman" w:hAnsi="Times New Roman" w:cs="Times New Roman"/>
          <w:sz w:val="24"/>
          <w:szCs w:val="24"/>
        </w:rPr>
        <w:t>Мультимедийная презентация как «отправная точка»: Презентация используется не как простой иллюстративный ряд, а как инструмент для введения в тему, активизации лексики и постановки проблемных вопросов.</w:t>
      </w:r>
    </w:p>
    <w:p w:rsidR="00303FEC" w:rsidRPr="00432BE9" w:rsidRDefault="005A5676">
      <w:pPr>
        <w:spacing w:beforeAutospacing="1" w:afterAutospacing="1" w:line="240" w:lineRule="auto"/>
        <w:jc w:val="both"/>
        <w:rPr>
          <w:rFonts w:ascii="Times New Roman" w:hAnsi="Times New Roman" w:cs="Times New Roman"/>
          <w:b/>
          <w:sz w:val="24"/>
          <w:szCs w:val="24"/>
        </w:rPr>
      </w:pPr>
      <w:r w:rsidRPr="00432BE9">
        <w:rPr>
          <w:rFonts w:ascii="Times New Roman" w:hAnsi="Times New Roman" w:cs="Times New Roman"/>
          <w:b/>
          <w:sz w:val="24"/>
          <w:szCs w:val="24"/>
        </w:rPr>
        <w:t xml:space="preserve">6. Методические материалы для использования на </w:t>
      </w:r>
      <w:r w:rsidR="00432BE9">
        <w:rPr>
          <w:rFonts w:ascii="Times New Roman" w:hAnsi="Times New Roman" w:cs="Times New Roman"/>
          <w:b/>
          <w:sz w:val="24"/>
          <w:szCs w:val="24"/>
        </w:rPr>
        <w:t xml:space="preserve">уроке (в соответствии с ФГОС </w:t>
      </w:r>
      <w:r w:rsidRPr="00432BE9">
        <w:rPr>
          <w:rFonts w:ascii="Times New Roman" w:hAnsi="Times New Roman" w:cs="Times New Roman"/>
          <w:b/>
          <w:sz w:val="24"/>
          <w:szCs w:val="24"/>
        </w:rPr>
        <w:t>)</w:t>
      </w:r>
    </w:p>
    <w:p w:rsidR="00303FEC" w:rsidRDefault="00432BE9">
      <w:pPr>
        <w:spacing w:beforeAutospacing="1" w:afterAutospacing="1" w:line="240" w:lineRule="auto"/>
        <w:jc w:val="both"/>
        <w:rPr>
          <w:rFonts w:ascii="Times New Roman" w:hAnsi="Times New Roman" w:cs="Times New Roman"/>
          <w:sz w:val="24"/>
          <w:szCs w:val="24"/>
        </w:rPr>
      </w:pPr>
      <w:r>
        <w:rPr>
          <w:rFonts w:ascii="Times New Roman" w:hAnsi="Times New Roman" w:cs="Times New Roman"/>
          <w:sz w:val="24"/>
          <w:szCs w:val="24"/>
        </w:rPr>
        <w:t>ФГОС</w:t>
      </w:r>
      <w:r w:rsidR="005A5676">
        <w:rPr>
          <w:rFonts w:ascii="Times New Roman" w:hAnsi="Times New Roman" w:cs="Times New Roman"/>
          <w:sz w:val="24"/>
          <w:szCs w:val="24"/>
        </w:rPr>
        <w:t xml:space="preserve"> акцентирует внимание на развитии функциональной грамотности, </w:t>
      </w:r>
      <w:r w:rsidR="005A5676">
        <w:rPr>
          <w:rFonts w:ascii="Times New Roman" w:hAnsi="Times New Roman" w:cs="Times New Roman"/>
          <w:sz w:val="24"/>
          <w:szCs w:val="24"/>
          <w:lang w:val="en-US"/>
        </w:rPr>
        <w:t>softskills</w:t>
      </w:r>
      <w:r w:rsidR="005A5676">
        <w:rPr>
          <w:rFonts w:ascii="Times New Roman" w:hAnsi="Times New Roman" w:cs="Times New Roman"/>
          <w:sz w:val="24"/>
          <w:szCs w:val="24"/>
        </w:rPr>
        <w:t xml:space="preserve"> и использовании цифровых ресурсов.</w:t>
      </w:r>
    </w:p>
    <w:p w:rsidR="00303FEC" w:rsidRDefault="005A5676">
      <w:pPr>
        <w:spacing w:beforeAutospacing="1" w:afterAutospacing="1" w:line="240" w:lineRule="auto"/>
        <w:jc w:val="both"/>
        <w:rPr>
          <w:rFonts w:ascii="Times New Roman" w:hAnsi="Times New Roman" w:cs="Times New Roman"/>
          <w:sz w:val="24"/>
          <w:szCs w:val="24"/>
        </w:rPr>
      </w:pPr>
      <w:r>
        <w:rPr>
          <w:rFonts w:ascii="Times New Roman" w:hAnsi="Times New Roman" w:cs="Times New Roman"/>
          <w:sz w:val="24"/>
          <w:szCs w:val="24"/>
        </w:rPr>
        <w:t>1. Аутентичные тексты и материалы:</w:t>
      </w:r>
    </w:p>
    <w:p w:rsidR="00303FEC" w:rsidRDefault="005A5676">
      <w:pPr>
        <w:spacing w:beforeAutospacing="1" w:afterAutospacing="1" w:line="240" w:lineRule="auto"/>
        <w:jc w:val="both"/>
        <w:rPr>
          <w:rFonts w:ascii="Times New Roman" w:hAnsi="Times New Roman" w:cs="Times New Roman"/>
          <w:sz w:val="24"/>
          <w:szCs w:val="24"/>
        </w:rPr>
      </w:pPr>
      <w:r>
        <w:rPr>
          <w:rFonts w:ascii="Times New Roman" w:hAnsi="Times New Roman" w:cs="Times New Roman"/>
          <w:sz w:val="24"/>
          <w:szCs w:val="24"/>
        </w:rPr>
        <w:t>Реальные изображения коллекций (марок, монет, игрушек) из музейных онлайн-коллекций.</w:t>
      </w:r>
    </w:p>
    <w:p w:rsidR="00303FEC" w:rsidRDefault="005A5676">
      <w:pPr>
        <w:spacing w:beforeAutospacing="1" w:afterAutospacing="1" w:line="240" w:lineRule="auto"/>
        <w:jc w:val="both"/>
        <w:rPr>
          <w:rFonts w:ascii="Times New Roman" w:hAnsi="Times New Roman" w:cs="Times New Roman"/>
          <w:sz w:val="24"/>
          <w:szCs w:val="24"/>
        </w:rPr>
      </w:pPr>
      <w:r>
        <w:rPr>
          <w:rFonts w:ascii="Times New Roman" w:hAnsi="Times New Roman" w:cs="Times New Roman"/>
          <w:sz w:val="24"/>
          <w:szCs w:val="24"/>
        </w:rPr>
        <w:t>2.  Дифференцированные карточки-задания: Для групп с разным уровнем подготовки: для сильной группы — задание составить развернутый рассказ-презентацию, для группы послабее — описать коллекцию по опорной схеме.</w:t>
      </w:r>
    </w:p>
    <w:p w:rsidR="00303FEC" w:rsidRDefault="005A5676">
      <w:pPr>
        <w:spacing w:beforeAutospacing="1" w:afterAutospacing="1" w:line="240" w:lineRule="auto"/>
        <w:jc w:val="both"/>
        <w:rPr>
          <w:rFonts w:ascii="Times New Roman" w:hAnsi="Times New Roman" w:cs="Times New Roman"/>
          <w:sz w:val="24"/>
          <w:szCs w:val="24"/>
        </w:rPr>
      </w:pPr>
      <w:r>
        <w:rPr>
          <w:rFonts w:ascii="Times New Roman" w:hAnsi="Times New Roman" w:cs="Times New Roman"/>
          <w:sz w:val="24"/>
          <w:szCs w:val="24"/>
        </w:rPr>
        <w:t>3. Рубрикаторы (матрицы оценивания): Четкие критерии для оценки групповой презентации или устного рассказа (содержание, лексика, грамматика, произношение, взаимодействие в группе), чтобы учащиеся понимали, к какому результату нужно стремиться.</w:t>
      </w:r>
    </w:p>
    <w:p w:rsidR="00303FEC" w:rsidRPr="005A5676" w:rsidRDefault="005A5676">
      <w:pPr>
        <w:spacing w:beforeAutospacing="1" w:afterAutospacing="1" w:line="240" w:lineRule="auto"/>
        <w:jc w:val="both"/>
        <w:rPr>
          <w:rFonts w:ascii="Times New Roman" w:hAnsi="Times New Roman" w:cs="Times New Roman"/>
          <w:b/>
          <w:sz w:val="24"/>
          <w:szCs w:val="24"/>
        </w:rPr>
      </w:pPr>
      <w:r w:rsidRPr="005A5676">
        <w:rPr>
          <w:rFonts w:ascii="Times New Roman" w:hAnsi="Times New Roman" w:cs="Times New Roman"/>
          <w:b/>
          <w:sz w:val="24"/>
          <w:szCs w:val="24"/>
        </w:rPr>
        <w:t>7. Методики оценки эффективности урока</w:t>
      </w:r>
    </w:p>
    <w:p w:rsidR="00303FEC" w:rsidRDefault="005A5676">
      <w:pPr>
        <w:spacing w:beforeAutospacing="1" w:afterAutospacing="1" w:line="240" w:lineRule="auto"/>
        <w:jc w:val="both"/>
        <w:rPr>
          <w:rFonts w:ascii="Times New Roman" w:hAnsi="Times New Roman" w:cs="Times New Roman"/>
          <w:sz w:val="24"/>
          <w:szCs w:val="24"/>
        </w:rPr>
      </w:pPr>
      <w:r>
        <w:rPr>
          <w:rFonts w:ascii="Times New Roman" w:hAnsi="Times New Roman" w:cs="Times New Roman"/>
          <w:sz w:val="24"/>
          <w:szCs w:val="24"/>
        </w:rPr>
        <w:t>Для оценки эффективности урока, помимо традиционного наблюдения, рекомендуется использовать:</w:t>
      </w:r>
    </w:p>
    <w:p w:rsidR="00303FEC" w:rsidRDefault="005A5676">
      <w:pPr>
        <w:spacing w:beforeAutospacing="1" w:afterAutospacing="1" w:line="240" w:lineRule="auto"/>
        <w:jc w:val="both"/>
        <w:rPr>
          <w:rFonts w:ascii="Times New Roman" w:hAnsi="Times New Roman" w:cs="Times New Roman"/>
          <w:sz w:val="24"/>
          <w:szCs w:val="24"/>
        </w:rPr>
      </w:pPr>
      <w:r>
        <w:rPr>
          <w:rFonts w:ascii="Times New Roman" w:hAnsi="Times New Roman" w:cs="Times New Roman"/>
          <w:sz w:val="24"/>
          <w:szCs w:val="24"/>
        </w:rPr>
        <w:t>1. Метод «Светофор»: Быстрая рефлексия в конце урока с использованием цветных карточек (зеленый — все понял, желтый — есть вопросы, красный — ничего не понял).</w:t>
      </w:r>
    </w:p>
    <w:p w:rsidR="00303FEC" w:rsidRDefault="005A5676">
      <w:pPr>
        <w:spacing w:beforeAutospacing="1" w:afterAutospacing="1" w:line="240" w:lineRule="auto"/>
        <w:jc w:val="both"/>
        <w:rPr>
          <w:rFonts w:ascii="Times New Roman" w:hAnsi="Times New Roman" w:cs="Times New Roman"/>
          <w:sz w:val="24"/>
          <w:szCs w:val="24"/>
        </w:rPr>
      </w:pPr>
      <w:r>
        <w:rPr>
          <w:rFonts w:ascii="Times New Roman" w:hAnsi="Times New Roman" w:cs="Times New Roman"/>
          <w:sz w:val="24"/>
          <w:szCs w:val="24"/>
        </w:rPr>
        <w:t>2. Листы самооценки: Короткая анкета для ученика, где он отмечает:</w:t>
      </w:r>
    </w:p>
    <w:p w:rsidR="00303FEC" w:rsidRDefault="005A5676">
      <w:pPr>
        <w:spacing w:beforeAutospacing="1" w:afterAutospacing="1" w:line="240" w:lineRule="auto"/>
        <w:jc w:val="both"/>
        <w:rPr>
          <w:rFonts w:ascii="Times New Roman" w:hAnsi="Times New Roman" w:cs="Times New Roman"/>
          <w:sz w:val="24"/>
          <w:szCs w:val="24"/>
        </w:rPr>
      </w:pPr>
      <w:r>
        <w:rPr>
          <w:rFonts w:ascii="Times New Roman" w:hAnsi="Times New Roman" w:cs="Times New Roman"/>
          <w:sz w:val="24"/>
          <w:szCs w:val="24"/>
        </w:rPr>
        <w:t>«Я могу назвать 5 видов коллекций».</w:t>
      </w:r>
    </w:p>
    <w:p w:rsidR="00303FEC" w:rsidRDefault="005A5676">
      <w:pPr>
        <w:spacing w:beforeAutospacing="1" w:afterAutospacing="1" w:line="240" w:lineRule="auto"/>
        <w:jc w:val="both"/>
        <w:rPr>
          <w:rFonts w:ascii="Times New Roman" w:hAnsi="Times New Roman" w:cs="Times New Roman"/>
          <w:sz w:val="24"/>
          <w:szCs w:val="24"/>
        </w:rPr>
      </w:pPr>
      <w:r>
        <w:rPr>
          <w:rFonts w:ascii="Times New Roman" w:hAnsi="Times New Roman" w:cs="Times New Roman"/>
          <w:sz w:val="24"/>
          <w:szCs w:val="24"/>
        </w:rPr>
        <w:t>«Я могу рассказать о своей коллекции или коллекции друга».</w:t>
      </w:r>
    </w:p>
    <w:p w:rsidR="00303FEC" w:rsidRDefault="005A5676">
      <w:pPr>
        <w:spacing w:beforeAutospacing="1" w:afterAutospacing="1" w:line="240" w:lineRule="auto"/>
        <w:jc w:val="both"/>
        <w:rPr>
          <w:rFonts w:ascii="Times New Roman" w:hAnsi="Times New Roman" w:cs="Times New Roman"/>
          <w:sz w:val="24"/>
          <w:szCs w:val="24"/>
        </w:rPr>
      </w:pPr>
      <w:r>
        <w:rPr>
          <w:rFonts w:ascii="Times New Roman" w:hAnsi="Times New Roman" w:cs="Times New Roman"/>
          <w:sz w:val="24"/>
          <w:szCs w:val="24"/>
        </w:rPr>
        <w:t>«Я понял/не понял текст о сувенирах».</w:t>
      </w:r>
    </w:p>
    <w:p w:rsidR="00303FEC" w:rsidRDefault="005A5676">
      <w:pPr>
        <w:spacing w:beforeAutospacing="1"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3. Анализ продуктов деятельности: Оценка учителем созданных кластеров, устных рассказов и письменных </w:t>
      </w:r>
      <w:r>
        <w:rPr>
          <w:rFonts w:ascii="Times New Roman" w:hAnsi="Times New Roman" w:cs="Times New Roman"/>
          <w:sz w:val="24"/>
          <w:szCs w:val="24"/>
          <w:lang w:val="en-US"/>
        </w:rPr>
        <w:t>summaries</w:t>
      </w:r>
      <w:r>
        <w:rPr>
          <w:rFonts w:ascii="Times New Roman" w:hAnsi="Times New Roman" w:cs="Times New Roman"/>
          <w:sz w:val="24"/>
          <w:szCs w:val="24"/>
        </w:rPr>
        <w:t xml:space="preserve"> по заранее разработанным критериям, что позволяет объективно оценить достижение планируемых результатов.</w:t>
      </w:r>
    </w:p>
    <w:p w:rsidR="00303FEC" w:rsidRDefault="00303FEC">
      <w:bookmarkStart w:id="0" w:name="_GoBack"/>
      <w:bookmarkEnd w:id="0"/>
    </w:p>
    <w:p w:rsidR="00ED6412" w:rsidRDefault="00ED6412"/>
    <w:sectPr w:rsidR="00ED6412" w:rsidSect="00432BE9">
      <w:headerReference w:type="default" r:id="rId10"/>
      <w:pgSz w:w="11906" w:h="16838"/>
      <w:pgMar w:top="0" w:right="850" w:bottom="709" w:left="1701" w:header="283" w:footer="0" w:gutter="0"/>
      <w:cols w:space="720"/>
      <w:formProt w:val="0"/>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7B7A" w:rsidRDefault="00117B7A">
      <w:pPr>
        <w:spacing w:after="0" w:line="240" w:lineRule="auto"/>
      </w:pPr>
      <w:r>
        <w:separator/>
      </w:r>
    </w:p>
  </w:endnote>
  <w:endnote w:type="continuationSeparator" w:id="1">
    <w:p w:rsidR="00117B7A" w:rsidRDefault="00117B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1"/>
    <w:family w:val="roman"/>
    <w:pitch w:val="default"/>
    <w:sig w:usb0="00000000" w:usb1="00000000" w:usb2="00000000" w:usb3="00000000" w:csb0="00000000" w:csb1="00000000"/>
  </w:font>
  <w:font w:name="Noto Sans Devanagari">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7B7A" w:rsidRDefault="00117B7A">
      <w:pPr>
        <w:spacing w:after="0" w:line="240" w:lineRule="auto"/>
      </w:pPr>
      <w:r>
        <w:separator/>
      </w:r>
    </w:p>
  </w:footnote>
  <w:footnote w:type="continuationSeparator" w:id="1">
    <w:p w:rsidR="00117B7A" w:rsidRDefault="00117B7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485" w:rsidRDefault="00E91485">
    <w:pPr>
      <w:pStyle w:val="ad"/>
      <w:tabs>
        <w:tab w:val="clear" w:pos="9355"/>
        <w:tab w:val="left" w:pos="7020"/>
      </w:tabs>
      <w:rPr>
        <w:sz w:val="40"/>
        <w:szCs w:val="4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DE2F8B"/>
    <w:multiLevelType w:val="hybridMultilevel"/>
    <w:tmpl w:val="48A417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autoHyphenation/>
  <w:characterSpacingControl w:val="doNotCompress"/>
  <w:footnotePr>
    <w:footnote w:id="0"/>
    <w:footnote w:id="1"/>
  </w:footnotePr>
  <w:endnotePr>
    <w:endnote w:id="0"/>
    <w:endnote w:id="1"/>
  </w:endnotePr>
  <w:compat>
    <w:useFELayout/>
  </w:compat>
  <w:rsids>
    <w:rsidRoot w:val="00303FEC"/>
    <w:rsid w:val="00003D15"/>
    <w:rsid w:val="00117B7A"/>
    <w:rsid w:val="001E5DE0"/>
    <w:rsid w:val="00303FEC"/>
    <w:rsid w:val="00342AA5"/>
    <w:rsid w:val="003D310E"/>
    <w:rsid w:val="00432BE9"/>
    <w:rsid w:val="00456879"/>
    <w:rsid w:val="005A5676"/>
    <w:rsid w:val="00707F57"/>
    <w:rsid w:val="00836129"/>
    <w:rsid w:val="009C3BB4"/>
    <w:rsid w:val="00BD2A8A"/>
    <w:rsid w:val="00CE08C0"/>
    <w:rsid w:val="00D11CF0"/>
    <w:rsid w:val="00E027F0"/>
    <w:rsid w:val="00E91485"/>
    <w:rsid w:val="00ED6412"/>
    <w:rsid w:val="00EF585F"/>
    <w:rsid w:val="00F602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Cs w:val="22"/>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648C"/>
    <w:pPr>
      <w:spacing w:after="200" w:line="276" w:lineRule="auto"/>
    </w:pPr>
    <w:rPr>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1668BA"/>
  </w:style>
  <w:style w:type="character" w:customStyle="1" w:styleId="a4">
    <w:name w:val="Нижний колонтитул Знак"/>
    <w:basedOn w:val="a0"/>
    <w:uiPriority w:val="99"/>
    <w:qFormat/>
    <w:rsid w:val="001668BA"/>
  </w:style>
  <w:style w:type="character" w:customStyle="1" w:styleId="a5">
    <w:name w:val="Название Знак"/>
    <w:basedOn w:val="a0"/>
    <w:uiPriority w:val="10"/>
    <w:qFormat/>
    <w:rsid w:val="00FF6504"/>
    <w:rPr>
      <w:rFonts w:asciiTheme="majorHAnsi" w:eastAsiaTheme="majorEastAsia" w:hAnsiTheme="majorHAnsi" w:cstheme="majorBidi"/>
      <w:color w:val="17365D" w:themeColor="text2" w:themeShade="BF"/>
      <w:spacing w:val="5"/>
      <w:kern w:val="2"/>
      <w:sz w:val="52"/>
      <w:szCs w:val="52"/>
    </w:rPr>
  </w:style>
  <w:style w:type="character" w:customStyle="1" w:styleId="a6">
    <w:name w:val="Текст выноски Знак"/>
    <w:basedOn w:val="a0"/>
    <w:uiPriority w:val="99"/>
    <w:semiHidden/>
    <w:qFormat/>
    <w:rsid w:val="00E61C47"/>
    <w:rPr>
      <w:rFonts w:ascii="Tahoma" w:hAnsi="Tahoma" w:cs="Tahoma"/>
      <w:sz w:val="16"/>
      <w:szCs w:val="16"/>
    </w:rPr>
  </w:style>
  <w:style w:type="paragraph" w:customStyle="1" w:styleId="a7">
    <w:name w:val="Заголовок"/>
    <w:basedOn w:val="a"/>
    <w:next w:val="a8"/>
    <w:qFormat/>
    <w:rsid w:val="00EF585F"/>
    <w:pPr>
      <w:keepNext/>
      <w:spacing w:before="240" w:after="120"/>
    </w:pPr>
    <w:rPr>
      <w:rFonts w:ascii="PT Astra Serif" w:eastAsia="Tahoma" w:hAnsi="PT Astra Serif" w:cs="Noto Sans Devanagari"/>
      <w:sz w:val="28"/>
      <w:szCs w:val="28"/>
    </w:rPr>
  </w:style>
  <w:style w:type="paragraph" w:styleId="a8">
    <w:name w:val="Body Text"/>
    <w:basedOn w:val="a"/>
    <w:rsid w:val="00EF585F"/>
    <w:pPr>
      <w:spacing w:after="140"/>
    </w:pPr>
  </w:style>
  <w:style w:type="paragraph" w:styleId="a9">
    <w:name w:val="List"/>
    <w:basedOn w:val="a8"/>
    <w:rsid w:val="00EF585F"/>
    <w:rPr>
      <w:rFonts w:ascii="PT Astra Serif" w:hAnsi="PT Astra Serif" w:cs="Noto Sans Devanagari"/>
    </w:rPr>
  </w:style>
  <w:style w:type="paragraph" w:styleId="aa">
    <w:name w:val="caption"/>
    <w:basedOn w:val="a"/>
    <w:qFormat/>
    <w:rsid w:val="00EF585F"/>
    <w:pPr>
      <w:suppressLineNumbers/>
      <w:spacing w:before="120" w:after="120"/>
    </w:pPr>
    <w:rPr>
      <w:rFonts w:ascii="PT Astra Serif" w:hAnsi="PT Astra Serif" w:cs="Noto Sans Devanagari"/>
      <w:i/>
      <w:iCs/>
      <w:sz w:val="24"/>
      <w:szCs w:val="24"/>
    </w:rPr>
  </w:style>
  <w:style w:type="paragraph" w:styleId="ab">
    <w:name w:val="index heading"/>
    <w:basedOn w:val="a"/>
    <w:qFormat/>
    <w:rsid w:val="00EF585F"/>
    <w:pPr>
      <w:suppressLineNumbers/>
    </w:pPr>
    <w:rPr>
      <w:rFonts w:ascii="PT Astra Serif" w:hAnsi="PT Astra Serif" w:cs="Noto Sans Devanagari"/>
    </w:rPr>
  </w:style>
  <w:style w:type="paragraph" w:customStyle="1" w:styleId="ac">
    <w:name w:val="Верхний и нижний колонтитулы"/>
    <w:basedOn w:val="a"/>
    <w:qFormat/>
    <w:rsid w:val="00EF585F"/>
  </w:style>
  <w:style w:type="paragraph" w:styleId="ad">
    <w:name w:val="header"/>
    <w:basedOn w:val="a"/>
    <w:uiPriority w:val="99"/>
    <w:unhideWhenUsed/>
    <w:rsid w:val="001668BA"/>
    <w:pPr>
      <w:tabs>
        <w:tab w:val="center" w:pos="4677"/>
        <w:tab w:val="right" w:pos="9355"/>
      </w:tabs>
      <w:spacing w:after="0" w:line="240" w:lineRule="auto"/>
    </w:pPr>
  </w:style>
  <w:style w:type="paragraph" w:styleId="ae">
    <w:name w:val="footer"/>
    <w:basedOn w:val="a"/>
    <w:uiPriority w:val="99"/>
    <w:unhideWhenUsed/>
    <w:rsid w:val="001668BA"/>
    <w:pPr>
      <w:tabs>
        <w:tab w:val="center" w:pos="4677"/>
        <w:tab w:val="right" w:pos="9355"/>
      </w:tabs>
      <w:spacing w:after="0" w:line="240" w:lineRule="auto"/>
    </w:pPr>
  </w:style>
  <w:style w:type="paragraph" w:styleId="af">
    <w:name w:val="Title"/>
    <w:basedOn w:val="a"/>
    <w:next w:val="a"/>
    <w:uiPriority w:val="10"/>
    <w:qFormat/>
    <w:rsid w:val="00FF6504"/>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af0">
    <w:name w:val="Balloon Text"/>
    <w:basedOn w:val="a"/>
    <w:uiPriority w:val="99"/>
    <w:semiHidden/>
    <w:unhideWhenUsed/>
    <w:qFormat/>
    <w:rsid w:val="00E61C47"/>
    <w:pPr>
      <w:spacing w:after="0" w:line="240" w:lineRule="auto"/>
    </w:pPr>
    <w:rPr>
      <w:rFonts w:ascii="Tahoma" w:hAnsi="Tahoma" w:cs="Tahoma"/>
      <w:sz w:val="16"/>
      <w:szCs w:val="16"/>
    </w:rPr>
  </w:style>
  <w:style w:type="table" w:styleId="af1">
    <w:name w:val="Table Grid"/>
    <w:basedOn w:val="a1"/>
    <w:uiPriority w:val="59"/>
    <w:rsid w:val="001668B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2">
    <w:name w:val="List Paragraph"/>
    <w:basedOn w:val="a"/>
    <w:uiPriority w:val="34"/>
    <w:qFormat/>
    <w:rsid w:val="00432BE9"/>
    <w:pPr>
      <w:ind w:left="720"/>
      <w:contextualSpacing/>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0B2D72F0-D865-4DB0-9CC2-BD9AA0B2E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2406</Words>
  <Characters>13717</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User10</dc:creator>
  <cp:lastModifiedBy>User10</cp:lastModifiedBy>
  <cp:revision>4</cp:revision>
  <dcterms:created xsi:type="dcterms:W3CDTF">2025-11-02T08:39:00Z</dcterms:created>
  <dcterms:modified xsi:type="dcterms:W3CDTF">2026-03-18T13:03:00Z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