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22E9" w:rsidRDefault="004F22E9" w:rsidP="004F22E9">
      <w:pPr>
        <w:pStyle w:val="a3"/>
        <w:shd w:val="clear" w:color="auto" w:fill="FFFFFF"/>
        <w:spacing w:before="0" w:beforeAutospacing="0" w:after="0" w:afterAutospacing="0" w:line="330" w:lineRule="atLeast"/>
        <w:jc w:val="center"/>
        <w:rPr>
          <w:b/>
          <w:bCs/>
          <w:color w:val="151515"/>
          <w:sz w:val="28"/>
          <w:szCs w:val="28"/>
          <w:bdr w:val="none" w:sz="0" w:space="0" w:color="auto" w:frame="1"/>
        </w:rPr>
      </w:pPr>
      <w:r>
        <w:rPr>
          <w:b/>
          <w:bCs/>
          <w:color w:val="151515"/>
          <w:sz w:val="28"/>
          <w:szCs w:val="28"/>
          <w:bdr w:val="none" w:sz="0" w:space="0" w:color="auto" w:frame="1"/>
        </w:rPr>
        <w:t>Конспект з</w:t>
      </w:r>
      <w:r w:rsidR="002D02A0" w:rsidRPr="002D02A0">
        <w:rPr>
          <w:b/>
          <w:bCs/>
          <w:color w:val="151515"/>
          <w:sz w:val="28"/>
          <w:szCs w:val="28"/>
          <w:bdr w:val="none" w:sz="0" w:space="0" w:color="auto" w:frame="1"/>
        </w:rPr>
        <w:t>анятие</w:t>
      </w:r>
      <w:r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организованной образовательной деятельности</w:t>
      </w:r>
    </w:p>
    <w:p w:rsidR="002D02A0" w:rsidRPr="002D02A0" w:rsidRDefault="002D02A0" w:rsidP="004F22E9">
      <w:pPr>
        <w:pStyle w:val="a3"/>
        <w:shd w:val="clear" w:color="auto" w:fill="FFFFFF"/>
        <w:spacing w:before="0" w:beforeAutospacing="0" w:after="0" w:afterAutospacing="0" w:line="330" w:lineRule="atLeast"/>
        <w:jc w:val="center"/>
        <w:rPr>
          <w:color w:val="151515"/>
          <w:sz w:val="28"/>
          <w:szCs w:val="28"/>
        </w:rPr>
      </w:pPr>
      <w:r w:rsidRPr="002D02A0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по развитию речи в средней группе</w:t>
      </w:r>
      <w:r w:rsidR="004F22E9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на тему: </w:t>
      </w:r>
      <w:r w:rsidRPr="002D02A0">
        <w:rPr>
          <w:b/>
          <w:bCs/>
          <w:color w:val="151515"/>
          <w:sz w:val="28"/>
          <w:szCs w:val="28"/>
          <w:bdr w:val="none" w:sz="0" w:space="0" w:color="auto" w:frame="1"/>
        </w:rPr>
        <w:t>«Урок вежливости»</w:t>
      </w:r>
    </w:p>
    <w:p w:rsidR="004F22E9" w:rsidRDefault="004F22E9" w:rsidP="004F22E9">
      <w:pPr>
        <w:pStyle w:val="a3"/>
        <w:shd w:val="clear" w:color="auto" w:fill="FFFFFF"/>
        <w:spacing w:before="0" w:beforeAutospacing="0" w:after="0" w:afterAutospacing="0" w:line="330" w:lineRule="atLeast"/>
        <w:jc w:val="right"/>
        <w:rPr>
          <w:b/>
          <w:bCs/>
          <w:color w:val="151515"/>
          <w:sz w:val="28"/>
          <w:szCs w:val="28"/>
          <w:bdr w:val="none" w:sz="0" w:space="0" w:color="auto" w:frame="1"/>
        </w:rPr>
      </w:pPr>
    </w:p>
    <w:p w:rsidR="002D02A0" w:rsidRDefault="004F22E9" w:rsidP="004F22E9">
      <w:pPr>
        <w:pStyle w:val="a3"/>
        <w:shd w:val="clear" w:color="auto" w:fill="FFFFFF"/>
        <w:spacing w:before="0" w:beforeAutospacing="0" w:after="0" w:afterAutospacing="0" w:line="330" w:lineRule="atLeast"/>
        <w:jc w:val="right"/>
        <w:rPr>
          <w:b/>
          <w:bCs/>
          <w:color w:val="151515"/>
          <w:sz w:val="28"/>
          <w:szCs w:val="28"/>
          <w:bdr w:val="none" w:sz="0" w:space="0" w:color="auto" w:frame="1"/>
        </w:rPr>
      </w:pPr>
      <w:r>
        <w:rPr>
          <w:b/>
          <w:bCs/>
          <w:color w:val="151515"/>
          <w:sz w:val="28"/>
          <w:szCs w:val="28"/>
          <w:bdr w:val="none" w:sz="0" w:space="0" w:color="auto" w:frame="1"/>
        </w:rPr>
        <w:t>Подготовила в</w:t>
      </w:r>
      <w:r w:rsidR="002D02A0" w:rsidRPr="002D02A0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оспитатель: </w:t>
      </w:r>
      <w:proofErr w:type="spellStart"/>
      <w:r w:rsidR="002D02A0">
        <w:rPr>
          <w:b/>
          <w:bCs/>
          <w:color w:val="151515"/>
          <w:sz w:val="28"/>
          <w:szCs w:val="28"/>
          <w:bdr w:val="none" w:sz="0" w:space="0" w:color="auto" w:frame="1"/>
        </w:rPr>
        <w:t>Питонина</w:t>
      </w:r>
      <w:proofErr w:type="spellEnd"/>
      <w:r w:rsidR="002D02A0">
        <w:rPr>
          <w:b/>
          <w:bCs/>
          <w:color w:val="151515"/>
          <w:sz w:val="28"/>
          <w:szCs w:val="28"/>
          <w:bdr w:val="none" w:sz="0" w:space="0" w:color="auto" w:frame="1"/>
        </w:rPr>
        <w:t xml:space="preserve"> Н.В.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2D02A0">
        <w:rPr>
          <w:b/>
          <w:bCs/>
          <w:color w:val="151515"/>
          <w:sz w:val="28"/>
          <w:szCs w:val="28"/>
          <w:bdr w:val="none" w:sz="0" w:space="0" w:color="auto" w:frame="1"/>
        </w:rPr>
        <w:t>Цель: </w:t>
      </w:r>
      <w:r w:rsidRPr="002D02A0">
        <w:rPr>
          <w:color w:val="151515"/>
          <w:sz w:val="28"/>
          <w:szCs w:val="28"/>
        </w:rPr>
        <w:t>формирование устной речи и навыков речевого общения дошкольников с окружающими. </w:t>
      </w:r>
      <w:r w:rsidRPr="002D02A0">
        <w:rPr>
          <w:b/>
          <w:bCs/>
          <w:color w:val="151515"/>
          <w:sz w:val="28"/>
          <w:szCs w:val="28"/>
          <w:bdr w:val="none" w:sz="0" w:space="0" w:color="auto" w:frame="1"/>
        </w:rPr>
        <w:t> 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2D02A0">
        <w:rPr>
          <w:b/>
          <w:bCs/>
          <w:color w:val="151515"/>
          <w:sz w:val="28"/>
          <w:szCs w:val="28"/>
          <w:bdr w:val="none" w:sz="0" w:space="0" w:color="auto" w:frame="1"/>
        </w:rPr>
        <w:t>Задачи: 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Формировать доброжелательность, вежливость, уважение к окружающим.</w:t>
      </w:r>
      <w:r>
        <w:rPr>
          <w:color w:val="151515"/>
          <w:sz w:val="28"/>
          <w:szCs w:val="28"/>
        </w:rPr>
        <w:t xml:space="preserve">                </w:t>
      </w:r>
      <w:r w:rsidRPr="002D02A0">
        <w:rPr>
          <w:color w:val="151515"/>
          <w:sz w:val="28"/>
          <w:szCs w:val="28"/>
        </w:rPr>
        <w:t>Развивать способность оценивать своё отношение к позитивным и негативным поступкам. </w:t>
      </w:r>
      <w:r>
        <w:rPr>
          <w:color w:val="151515"/>
          <w:sz w:val="28"/>
          <w:szCs w:val="28"/>
        </w:rPr>
        <w:t xml:space="preserve">                                                                                                        </w:t>
      </w:r>
      <w:r w:rsidR="004F22E9">
        <w:rPr>
          <w:color w:val="151515"/>
          <w:sz w:val="28"/>
          <w:szCs w:val="28"/>
        </w:rPr>
        <w:t xml:space="preserve">                         </w:t>
      </w:r>
      <w:r w:rsidRPr="002D02A0">
        <w:rPr>
          <w:color w:val="151515"/>
          <w:sz w:val="28"/>
          <w:szCs w:val="28"/>
        </w:rPr>
        <w:t>Развивать связную, интонационную выразительную речь.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2D02A0">
        <w:rPr>
          <w:b/>
          <w:bCs/>
          <w:color w:val="151515"/>
          <w:sz w:val="28"/>
          <w:szCs w:val="28"/>
          <w:bdr w:val="none" w:sz="0" w:space="0" w:color="auto" w:frame="1"/>
        </w:rPr>
        <w:t>Оборудование и материал.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Игрушка, картинки с отрицательными и положительными поступками, цветок (разрезанный) со словами вежливости.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</w:t>
      </w:r>
      <w:r w:rsidRPr="002D02A0">
        <w:rPr>
          <w:b/>
          <w:bCs/>
          <w:color w:val="151515"/>
          <w:sz w:val="28"/>
          <w:szCs w:val="28"/>
          <w:bdr w:val="none" w:sz="0" w:space="0" w:color="auto" w:frame="1"/>
        </w:rPr>
        <w:t>Ход занятия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Орг</w:t>
      </w:r>
      <w:r>
        <w:rPr>
          <w:color w:val="151515"/>
          <w:sz w:val="28"/>
          <w:szCs w:val="28"/>
        </w:rPr>
        <w:t>анизационный м</w:t>
      </w:r>
      <w:r w:rsidRPr="002D02A0">
        <w:rPr>
          <w:color w:val="151515"/>
          <w:sz w:val="28"/>
          <w:szCs w:val="28"/>
        </w:rPr>
        <w:t>омент. Приветствие.  Дети, сегодня к нам пришли гости. Давайте поздороваемся с ними и друг с другом.</w:t>
      </w:r>
    </w:p>
    <w:p w:rsidR="004F22E9" w:rsidRDefault="002D02A0" w:rsidP="002D02A0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Станем рядышком, по кругу, Скажем "Здравствуйте!" друг другу. Нам здороваться ни лень: Всем "Привет!" и "Добрый день!"; Если каждый улыбнётся – Утро доброе начнётся. </w:t>
      </w:r>
      <w:r>
        <w:rPr>
          <w:color w:val="151515"/>
          <w:sz w:val="28"/>
          <w:szCs w:val="28"/>
        </w:rPr>
        <w:t xml:space="preserve">                                                                                                                                              </w:t>
      </w:r>
    </w:p>
    <w:p w:rsidR="004F22E9" w:rsidRDefault="004F22E9" w:rsidP="002D02A0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>
        <w:rPr>
          <w:color w:val="151515"/>
          <w:sz w:val="28"/>
          <w:szCs w:val="28"/>
        </w:rPr>
        <w:t>Ход занятия:</w:t>
      </w:r>
    </w:p>
    <w:p w:rsidR="004F22E9" w:rsidRDefault="004F22E9" w:rsidP="002D02A0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2D02A0">
        <w:rPr>
          <w:b/>
          <w:bCs/>
          <w:color w:val="151515"/>
          <w:sz w:val="28"/>
          <w:szCs w:val="28"/>
          <w:bdr w:val="none" w:sz="0" w:space="0" w:color="auto" w:frame="1"/>
        </w:rPr>
        <w:t>Беседа «Котенок».</w:t>
      </w:r>
    </w:p>
    <w:p w:rsid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Дети садятся на стульчики. Напротив детей, на стульчике сидит котенок (отвернулся).</w:t>
      </w:r>
      <w:r>
        <w:rPr>
          <w:color w:val="151515"/>
          <w:sz w:val="28"/>
          <w:szCs w:val="28"/>
        </w:rPr>
        <w:t xml:space="preserve">     </w:t>
      </w:r>
      <w:r w:rsidRPr="002D02A0">
        <w:rPr>
          <w:color w:val="151515"/>
          <w:sz w:val="28"/>
          <w:szCs w:val="28"/>
        </w:rPr>
        <w:t>Воспитатель: – Ребята, посмотрите кто это?</w:t>
      </w:r>
      <w:r>
        <w:rPr>
          <w:color w:val="151515"/>
          <w:sz w:val="28"/>
          <w:szCs w:val="28"/>
        </w:rPr>
        <w:t xml:space="preserve">                                                                          </w:t>
      </w:r>
      <w:r w:rsidRPr="002D02A0">
        <w:rPr>
          <w:color w:val="151515"/>
          <w:sz w:val="28"/>
          <w:szCs w:val="28"/>
        </w:rPr>
        <w:t>Дети:</w:t>
      </w:r>
      <w:r w:rsidR="004F22E9">
        <w:rPr>
          <w:color w:val="151515"/>
          <w:sz w:val="28"/>
          <w:szCs w:val="28"/>
        </w:rPr>
        <w:t xml:space="preserve"> </w:t>
      </w:r>
      <w:r w:rsidRPr="002D02A0">
        <w:rPr>
          <w:color w:val="151515"/>
          <w:sz w:val="28"/>
          <w:szCs w:val="28"/>
        </w:rPr>
        <w:t>Котенок.</w:t>
      </w:r>
      <w:r>
        <w:rPr>
          <w:color w:val="151515"/>
          <w:sz w:val="28"/>
          <w:szCs w:val="28"/>
        </w:rPr>
        <w:t xml:space="preserve">                                                                                                                                            </w:t>
      </w:r>
      <w:r w:rsidRPr="002D02A0">
        <w:rPr>
          <w:color w:val="151515"/>
          <w:sz w:val="28"/>
          <w:szCs w:val="28"/>
        </w:rPr>
        <w:t>Воспитатель: - Как он тут оказался? Не поздоровался? Отвернулся от нас. Ребята, скажите, что нужно было сделать Котенку, прежде чем зайти в группу?</w:t>
      </w:r>
      <w:r>
        <w:rPr>
          <w:color w:val="151515"/>
          <w:sz w:val="28"/>
          <w:szCs w:val="28"/>
        </w:rPr>
        <w:t xml:space="preserve">            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Дети: – Поздороваться.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Дидактическая игра «Приветствие».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Педагог предлагает детям назвать варианты приветствия, в зависимости от того, какое время суток и с кем мы здороваемся: доброе утро, добрый день, здравствуйте, привет.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Воспитатель: – Что нужно сказать после приветствия?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Дети: – Спросить разрешения пройти в группу.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Воспитатель: – И еще есть одна ошибка у Котенка?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Дети: – Спросить разрешения присесть.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lastRenderedPageBreak/>
        <w:t> Воспитатель: – Дети, я думаю, Котенок все понял.  Давайте пригласим его на наше занятие и научим его вежливым, добрым словам.</w:t>
      </w:r>
    </w:p>
    <w:p w:rsidR="002D02A0" w:rsidRDefault="002D02A0" w:rsidP="002D02A0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</w:t>
      </w:r>
      <w:r w:rsidRPr="002D02A0">
        <w:rPr>
          <w:b/>
          <w:bCs/>
          <w:color w:val="151515"/>
          <w:sz w:val="28"/>
          <w:szCs w:val="28"/>
          <w:bdr w:val="none" w:sz="0" w:space="0" w:color="auto" w:frame="1"/>
        </w:rPr>
        <w:t>Основная часть.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Послушайте правила игры. Я читаю вам первую строчку, а вы по смыслу дополняете его волшебным словом. Отвечайте все вместе (хором).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Растает даже ледяная глыба от слова теплого …(Спасибо).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Зазеленеет старый пень, когда услышит… (Добрый день).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Если больше есть не в силах, скажем маме мы … (Спасибо).</w:t>
      </w:r>
    </w:p>
    <w:p w:rsid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Встретив зайку, ёж-сосед</w:t>
      </w:r>
      <w:proofErr w:type="gramStart"/>
      <w:r>
        <w:rPr>
          <w:color w:val="151515"/>
          <w:sz w:val="28"/>
          <w:szCs w:val="28"/>
        </w:rPr>
        <w:t xml:space="preserve">                                                                                             </w:t>
      </w:r>
      <w:r w:rsidRPr="002D02A0">
        <w:rPr>
          <w:color w:val="151515"/>
          <w:sz w:val="28"/>
          <w:szCs w:val="28"/>
        </w:rPr>
        <w:t>Г</w:t>
      </w:r>
      <w:proofErr w:type="gramEnd"/>
      <w:r w:rsidRPr="002D02A0">
        <w:rPr>
          <w:color w:val="151515"/>
          <w:sz w:val="28"/>
          <w:szCs w:val="28"/>
        </w:rPr>
        <w:t>оворит ему: </w:t>
      </w:r>
      <w:r w:rsidRPr="002D02A0">
        <w:rPr>
          <w:i/>
          <w:iCs/>
          <w:color w:val="151515"/>
          <w:sz w:val="28"/>
          <w:szCs w:val="28"/>
          <w:bdr w:val="none" w:sz="0" w:space="0" w:color="auto" w:frame="1"/>
        </w:rPr>
        <w:t>«…»</w:t>
      </w:r>
      <w:r w:rsidRPr="002D02A0">
        <w:rPr>
          <w:color w:val="151515"/>
          <w:sz w:val="28"/>
          <w:szCs w:val="28"/>
        </w:rPr>
        <w:t> </w:t>
      </w:r>
      <w:r w:rsidRPr="002D02A0">
        <w:rPr>
          <w:i/>
          <w:iCs/>
          <w:color w:val="151515"/>
          <w:sz w:val="28"/>
          <w:szCs w:val="28"/>
          <w:bdr w:val="none" w:sz="0" w:space="0" w:color="auto" w:frame="1"/>
        </w:rPr>
        <w:t>(Привет)</w:t>
      </w:r>
      <w:r>
        <w:rPr>
          <w:color w:val="151515"/>
          <w:sz w:val="28"/>
          <w:szCs w:val="28"/>
        </w:rPr>
        <w:t xml:space="preserve">                                                                                                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А его сосед ушастый</w:t>
      </w:r>
      <w:proofErr w:type="gramStart"/>
      <w:r>
        <w:rPr>
          <w:color w:val="151515"/>
          <w:sz w:val="28"/>
          <w:szCs w:val="28"/>
        </w:rPr>
        <w:t xml:space="preserve">                                                                                          </w:t>
      </w:r>
      <w:r w:rsidRPr="002D02A0">
        <w:rPr>
          <w:color w:val="151515"/>
          <w:sz w:val="28"/>
          <w:szCs w:val="28"/>
        </w:rPr>
        <w:t>О</w:t>
      </w:r>
      <w:proofErr w:type="gramEnd"/>
      <w:r w:rsidRPr="002D02A0">
        <w:rPr>
          <w:color w:val="151515"/>
          <w:sz w:val="28"/>
          <w:szCs w:val="28"/>
        </w:rPr>
        <w:t>твечает: </w:t>
      </w:r>
      <w:r w:rsidRPr="002D02A0">
        <w:rPr>
          <w:i/>
          <w:iCs/>
          <w:color w:val="151515"/>
          <w:sz w:val="28"/>
          <w:szCs w:val="28"/>
          <w:bdr w:val="none" w:sz="0" w:space="0" w:color="auto" w:frame="1"/>
        </w:rPr>
        <w:t>«Ёжик, …»</w:t>
      </w:r>
      <w:r w:rsidRPr="002D02A0">
        <w:rPr>
          <w:color w:val="151515"/>
          <w:sz w:val="28"/>
          <w:szCs w:val="28"/>
        </w:rPr>
        <w:t> </w:t>
      </w:r>
      <w:r w:rsidRPr="002D02A0">
        <w:rPr>
          <w:i/>
          <w:iCs/>
          <w:color w:val="151515"/>
          <w:sz w:val="28"/>
          <w:szCs w:val="28"/>
          <w:bdr w:val="none" w:sz="0" w:space="0" w:color="auto" w:frame="1"/>
        </w:rPr>
        <w:t>(Здравствуй)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 xml:space="preserve"> К </w:t>
      </w:r>
      <w:proofErr w:type="spellStart"/>
      <w:r w:rsidRPr="002D02A0">
        <w:rPr>
          <w:color w:val="151515"/>
          <w:sz w:val="28"/>
          <w:szCs w:val="28"/>
        </w:rPr>
        <w:t>Осьминожке</w:t>
      </w:r>
      <w:proofErr w:type="spellEnd"/>
      <w:r w:rsidRPr="002D02A0">
        <w:rPr>
          <w:color w:val="151515"/>
          <w:sz w:val="28"/>
          <w:szCs w:val="28"/>
        </w:rPr>
        <w:t xml:space="preserve"> Камбала</w:t>
      </w:r>
      <w:r>
        <w:rPr>
          <w:color w:val="151515"/>
          <w:sz w:val="28"/>
          <w:szCs w:val="28"/>
        </w:rPr>
        <w:t xml:space="preserve"> в</w:t>
      </w:r>
      <w:r w:rsidRPr="002D02A0">
        <w:rPr>
          <w:color w:val="151515"/>
          <w:sz w:val="28"/>
          <w:szCs w:val="28"/>
        </w:rPr>
        <w:t xml:space="preserve"> понедельник заплыла,</w:t>
      </w:r>
      <w:r>
        <w:rPr>
          <w:color w:val="151515"/>
          <w:sz w:val="28"/>
          <w:szCs w:val="28"/>
        </w:rPr>
        <w:t xml:space="preserve">                                                               </w:t>
      </w:r>
      <w:r w:rsidRPr="002D02A0">
        <w:rPr>
          <w:color w:val="151515"/>
          <w:sz w:val="28"/>
          <w:szCs w:val="28"/>
        </w:rPr>
        <w:t>А во вторник на прощанье</w:t>
      </w:r>
      <w:r>
        <w:rPr>
          <w:color w:val="151515"/>
          <w:sz w:val="28"/>
          <w:szCs w:val="28"/>
        </w:rPr>
        <w:t xml:space="preserve"> е</w:t>
      </w:r>
      <w:r w:rsidRPr="002D02A0">
        <w:rPr>
          <w:color w:val="151515"/>
          <w:sz w:val="28"/>
          <w:szCs w:val="28"/>
        </w:rPr>
        <w:t>й сказала: </w:t>
      </w:r>
      <w:r w:rsidRPr="002D02A0">
        <w:rPr>
          <w:i/>
          <w:iCs/>
          <w:color w:val="151515"/>
          <w:sz w:val="28"/>
          <w:szCs w:val="28"/>
          <w:bdr w:val="none" w:sz="0" w:space="0" w:color="auto" w:frame="1"/>
        </w:rPr>
        <w:t>«…»</w:t>
      </w:r>
      <w:r w:rsidRPr="002D02A0">
        <w:rPr>
          <w:color w:val="151515"/>
          <w:sz w:val="28"/>
          <w:szCs w:val="28"/>
        </w:rPr>
        <w:t> </w:t>
      </w:r>
      <w:r w:rsidRPr="002D02A0">
        <w:rPr>
          <w:i/>
          <w:iCs/>
          <w:color w:val="151515"/>
          <w:sz w:val="28"/>
          <w:szCs w:val="28"/>
          <w:bdr w:val="none" w:sz="0" w:space="0" w:color="auto" w:frame="1"/>
        </w:rPr>
        <w:t>(До свиданья)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Неуклюжий песик Костик</w:t>
      </w:r>
      <w:r>
        <w:rPr>
          <w:color w:val="151515"/>
          <w:sz w:val="28"/>
          <w:szCs w:val="28"/>
        </w:rPr>
        <w:t xml:space="preserve"> </w:t>
      </w:r>
      <w:r w:rsidRPr="002D02A0">
        <w:rPr>
          <w:color w:val="151515"/>
          <w:sz w:val="28"/>
          <w:szCs w:val="28"/>
        </w:rPr>
        <w:t>Мышке наступил на хвостик.</w:t>
      </w:r>
      <w:r>
        <w:rPr>
          <w:color w:val="151515"/>
          <w:sz w:val="28"/>
          <w:szCs w:val="28"/>
        </w:rPr>
        <w:t xml:space="preserve">                                           </w:t>
      </w:r>
      <w:r w:rsidRPr="002D02A0">
        <w:rPr>
          <w:color w:val="151515"/>
          <w:sz w:val="28"/>
          <w:szCs w:val="28"/>
        </w:rPr>
        <w:t>Поругались бы они,</w:t>
      </w:r>
      <w:r>
        <w:rPr>
          <w:color w:val="151515"/>
          <w:sz w:val="28"/>
          <w:szCs w:val="28"/>
        </w:rPr>
        <w:t xml:space="preserve"> н</w:t>
      </w:r>
      <w:r w:rsidRPr="002D02A0">
        <w:rPr>
          <w:color w:val="151515"/>
          <w:sz w:val="28"/>
          <w:szCs w:val="28"/>
        </w:rPr>
        <w:t>о сказал он </w:t>
      </w:r>
      <w:r w:rsidRPr="002D02A0">
        <w:rPr>
          <w:i/>
          <w:iCs/>
          <w:color w:val="151515"/>
          <w:sz w:val="28"/>
          <w:szCs w:val="28"/>
          <w:bdr w:val="none" w:sz="0" w:space="0" w:color="auto" w:frame="1"/>
        </w:rPr>
        <w:t>«…»</w:t>
      </w:r>
      <w:r w:rsidRPr="002D02A0">
        <w:rPr>
          <w:color w:val="151515"/>
          <w:sz w:val="28"/>
          <w:szCs w:val="28"/>
        </w:rPr>
        <w:t> </w:t>
      </w:r>
      <w:r w:rsidRPr="002D02A0">
        <w:rPr>
          <w:i/>
          <w:iCs/>
          <w:color w:val="151515"/>
          <w:sz w:val="28"/>
          <w:szCs w:val="28"/>
          <w:bdr w:val="none" w:sz="0" w:space="0" w:color="auto" w:frame="1"/>
        </w:rPr>
        <w:t>(Извини)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Говорит Лиса Матрёна:</w:t>
      </w:r>
      <w:r>
        <w:rPr>
          <w:color w:val="151515"/>
          <w:sz w:val="28"/>
          <w:szCs w:val="28"/>
        </w:rPr>
        <w:t xml:space="preserve"> </w:t>
      </w:r>
      <w:r w:rsidRPr="002D02A0">
        <w:rPr>
          <w:color w:val="151515"/>
          <w:sz w:val="28"/>
          <w:szCs w:val="28"/>
        </w:rPr>
        <w:t>«Отдавай мне сыр, ворона!</w:t>
      </w:r>
      <w:r>
        <w:rPr>
          <w:color w:val="151515"/>
          <w:sz w:val="28"/>
          <w:szCs w:val="28"/>
        </w:rPr>
        <w:t xml:space="preserve">                                                       </w:t>
      </w:r>
      <w:r w:rsidRPr="002D02A0">
        <w:rPr>
          <w:color w:val="151515"/>
          <w:sz w:val="28"/>
          <w:szCs w:val="28"/>
        </w:rPr>
        <w:t>Сыр большой, а ты мала!</w:t>
      </w:r>
      <w:r>
        <w:rPr>
          <w:color w:val="151515"/>
          <w:sz w:val="28"/>
          <w:szCs w:val="28"/>
        </w:rPr>
        <w:t xml:space="preserve"> </w:t>
      </w:r>
      <w:r w:rsidRPr="002D02A0">
        <w:rPr>
          <w:color w:val="151515"/>
          <w:sz w:val="28"/>
          <w:szCs w:val="28"/>
        </w:rPr>
        <w:t>Всем скажу, что не дала!»</w:t>
      </w:r>
      <w:r>
        <w:rPr>
          <w:color w:val="151515"/>
          <w:sz w:val="28"/>
          <w:szCs w:val="28"/>
        </w:rPr>
        <w:t xml:space="preserve">                                                               </w:t>
      </w:r>
      <w:r w:rsidRPr="002D02A0">
        <w:rPr>
          <w:color w:val="151515"/>
          <w:sz w:val="28"/>
          <w:szCs w:val="28"/>
        </w:rPr>
        <w:t>Ты, Лиса, не жалуйся,</w:t>
      </w:r>
      <w:r>
        <w:rPr>
          <w:color w:val="151515"/>
          <w:sz w:val="28"/>
          <w:szCs w:val="28"/>
        </w:rPr>
        <w:t xml:space="preserve"> </w:t>
      </w:r>
      <w:r w:rsidRPr="002D02A0">
        <w:rPr>
          <w:color w:val="151515"/>
          <w:sz w:val="28"/>
          <w:szCs w:val="28"/>
        </w:rPr>
        <w:t>А скажи: </w:t>
      </w:r>
      <w:r w:rsidRPr="002D02A0">
        <w:rPr>
          <w:i/>
          <w:iCs/>
          <w:color w:val="151515"/>
          <w:sz w:val="28"/>
          <w:szCs w:val="28"/>
          <w:bdr w:val="none" w:sz="0" w:space="0" w:color="auto" w:frame="1"/>
        </w:rPr>
        <w:t>«…»</w:t>
      </w:r>
      <w:r w:rsidRPr="002D02A0">
        <w:rPr>
          <w:color w:val="151515"/>
          <w:sz w:val="28"/>
          <w:szCs w:val="28"/>
        </w:rPr>
        <w:t> </w:t>
      </w:r>
      <w:r w:rsidRPr="002D02A0">
        <w:rPr>
          <w:i/>
          <w:iCs/>
          <w:color w:val="151515"/>
          <w:sz w:val="28"/>
          <w:szCs w:val="28"/>
          <w:bdr w:val="none" w:sz="0" w:space="0" w:color="auto" w:frame="1"/>
        </w:rPr>
        <w:t>(Пожалуйста)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Бык ромашек накосил</w:t>
      </w:r>
      <w:r>
        <w:rPr>
          <w:color w:val="151515"/>
          <w:sz w:val="28"/>
          <w:szCs w:val="28"/>
        </w:rPr>
        <w:t xml:space="preserve"> и</w:t>
      </w:r>
      <w:r w:rsidRPr="002D02A0">
        <w:rPr>
          <w:color w:val="151515"/>
          <w:sz w:val="28"/>
          <w:szCs w:val="28"/>
        </w:rPr>
        <w:t xml:space="preserve"> барана пригласил.</w:t>
      </w:r>
      <w:r>
        <w:rPr>
          <w:color w:val="151515"/>
          <w:sz w:val="28"/>
          <w:szCs w:val="28"/>
        </w:rPr>
        <w:t xml:space="preserve">                                                                          </w:t>
      </w:r>
      <w:r w:rsidRPr="002D02A0">
        <w:rPr>
          <w:color w:val="151515"/>
          <w:sz w:val="28"/>
          <w:szCs w:val="28"/>
        </w:rPr>
        <w:t>Тот один съел угощенье,</w:t>
      </w:r>
      <w:r>
        <w:rPr>
          <w:color w:val="151515"/>
          <w:sz w:val="28"/>
          <w:szCs w:val="28"/>
        </w:rPr>
        <w:t xml:space="preserve"> </w:t>
      </w:r>
      <w:r w:rsidRPr="002D02A0">
        <w:rPr>
          <w:color w:val="151515"/>
          <w:sz w:val="28"/>
          <w:szCs w:val="28"/>
        </w:rPr>
        <w:t>Но сказал: </w:t>
      </w:r>
      <w:r w:rsidRPr="002D02A0">
        <w:rPr>
          <w:i/>
          <w:iCs/>
          <w:color w:val="151515"/>
          <w:sz w:val="28"/>
          <w:szCs w:val="28"/>
          <w:bdr w:val="none" w:sz="0" w:space="0" w:color="auto" w:frame="1"/>
        </w:rPr>
        <w:t>«…»</w:t>
      </w:r>
      <w:r w:rsidRPr="002D02A0">
        <w:rPr>
          <w:color w:val="151515"/>
          <w:sz w:val="28"/>
          <w:szCs w:val="28"/>
        </w:rPr>
        <w:t> </w:t>
      </w:r>
      <w:r w:rsidRPr="002D02A0">
        <w:rPr>
          <w:i/>
          <w:iCs/>
          <w:color w:val="151515"/>
          <w:sz w:val="28"/>
          <w:szCs w:val="28"/>
          <w:bdr w:val="none" w:sz="0" w:space="0" w:color="auto" w:frame="1"/>
        </w:rPr>
        <w:t>(Прошу прощенья)</w:t>
      </w:r>
    </w:p>
    <w:p w:rsidR="002D02A0" w:rsidRPr="00D0227E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b/>
          <w:bCs/>
          <w:color w:val="151515"/>
          <w:sz w:val="28"/>
          <w:szCs w:val="28"/>
        </w:rPr>
      </w:pPr>
      <w:r w:rsidRPr="00D0227E">
        <w:rPr>
          <w:b/>
          <w:bCs/>
          <w:color w:val="151515"/>
          <w:sz w:val="28"/>
          <w:szCs w:val="28"/>
        </w:rPr>
        <w:t> Дидактическая игра с мячом «Вежливые слова»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Воспитатель бросает детям мяч и дети по очереди называют вежливые слова.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После игры, дети подходят к столам с картинками. Рассматривание картинок с разными поступками детей. Разбираем поступки положительные и отрицательные.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</w:t>
      </w:r>
      <w:r w:rsidRPr="002D02A0">
        <w:rPr>
          <w:b/>
          <w:bCs/>
          <w:color w:val="151515"/>
          <w:sz w:val="28"/>
          <w:szCs w:val="28"/>
          <w:bdr w:val="none" w:sz="0" w:space="0" w:color="auto" w:frame="1"/>
        </w:rPr>
        <w:t>Дидактическая игра «Что такое хорошо и что такое плохо».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Дети рассматривают картинки и кладут на разные столы, где лежит веселый смайлик (хорошие поступки), где грустный смайлик (плохие поступки).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2D02A0">
        <w:rPr>
          <w:b/>
          <w:bCs/>
          <w:color w:val="151515"/>
          <w:sz w:val="28"/>
          <w:szCs w:val="28"/>
          <w:bdr w:val="none" w:sz="0" w:space="0" w:color="auto" w:frame="1"/>
        </w:rPr>
        <w:t>Игра «вежливо – невежливо»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Если вы посчитаете что поступок вежливый (хлопните в ладоши). Если невежливый (топаем ногами).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Поздороваться при встрече</w:t>
      </w:r>
      <w:r w:rsidRPr="002D02A0">
        <w:rPr>
          <w:b/>
          <w:bCs/>
          <w:color w:val="151515"/>
          <w:sz w:val="28"/>
          <w:szCs w:val="28"/>
          <w:bdr w:val="none" w:sz="0" w:space="0" w:color="auto" w:frame="1"/>
        </w:rPr>
        <w:t>…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Толкнуть и не извиниться</w:t>
      </w:r>
      <w:proofErr w:type="gramStart"/>
      <w:r w:rsidRPr="002D02A0">
        <w:rPr>
          <w:color w:val="151515"/>
          <w:sz w:val="28"/>
          <w:szCs w:val="28"/>
        </w:rPr>
        <w:t>…</w:t>
      </w:r>
      <w:r w:rsidR="00D0227E">
        <w:rPr>
          <w:color w:val="151515"/>
          <w:sz w:val="28"/>
          <w:szCs w:val="28"/>
        </w:rPr>
        <w:t xml:space="preserve">                                                                                               </w:t>
      </w:r>
      <w:r w:rsidRPr="002D02A0">
        <w:rPr>
          <w:color w:val="151515"/>
          <w:sz w:val="28"/>
          <w:szCs w:val="28"/>
        </w:rPr>
        <w:t>П</w:t>
      </w:r>
      <w:proofErr w:type="gramEnd"/>
      <w:r w:rsidRPr="002D02A0">
        <w:rPr>
          <w:color w:val="151515"/>
          <w:sz w:val="28"/>
          <w:szCs w:val="28"/>
        </w:rPr>
        <w:t>омочь подняться, поднять упавшую вещь…</w:t>
      </w:r>
      <w:r w:rsidR="00D0227E">
        <w:rPr>
          <w:color w:val="151515"/>
          <w:sz w:val="28"/>
          <w:szCs w:val="28"/>
        </w:rPr>
        <w:t xml:space="preserve">                                                                </w:t>
      </w:r>
      <w:r w:rsidRPr="002D02A0">
        <w:rPr>
          <w:color w:val="151515"/>
          <w:sz w:val="28"/>
          <w:szCs w:val="28"/>
        </w:rPr>
        <w:lastRenderedPageBreak/>
        <w:t>Отвечать грубо собеседнику…</w:t>
      </w:r>
      <w:r w:rsidR="00D0227E">
        <w:rPr>
          <w:color w:val="151515"/>
          <w:sz w:val="28"/>
          <w:szCs w:val="28"/>
        </w:rPr>
        <w:t xml:space="preserve">                                                                                                </w:t>
      </w:r>
      <w:r w:rsidRPr="002D02A0">
        <w:rPr>
          <w:color w:val="151515"/>
          <w:sz w:val="28"/>
          <w:szCs w:val="28"/>
        </w:rPr>
        <w:t>Очень громко смеяться в автобусе</w:t>
      </w:r>
      <w:r w:rsidR="00D0227E">
        <w:rPr>
          <w:color w:val="151515"/>
          <w:sz w:val="28"/>
          <w:szCs w:val="28"/>
        </w:rPr>
        <w:t xml:space="preserve">                                                                                      </w:t>
      </w:r>
      <w:r w:rsidRPr="002D02A0">
        <w:rPr>
          <w:color w:val="151515"/>
          <w:sz w:val="28"/>
          <w:szCs w:val="28"/>
        </w:rPr>
        <w:t>Мусорить в разных местах…</w:t>
      </w:r>
      <w:r w:rsidR="00D0227E">
        <w:rPr>
          <w:color w:val="151515"/>
          <w:sz w:val="28"/>
          <w:szCs w:val="28"/>
        </w:rPr>
        <w:t xml:space="preserve">                                                                                        </w:t>
      </w:r>
      <w:r w:rsidRPr="002D02A0">
        <w:rPr>
          <w:color w:val="151515"/>
          <w:sz w:val="28"/>
          <w:szCs w:val="28"/>
        </w:rPr>
        <w:t>Успокоить плачущего…</w:t>
      </w:r>
      <w:r w:rsidR="00D0227E">
        <w:rPr>
          <w:color w:val="151515"/>
          <w:sz w:val="28"/>
          <w:szCs w:val="28"/>
        </w:rPr>
        <w:t xml:space="preserve">                                                                                                          </w:t>
      </w:r>
      <w:r w:rsidRPr="002D02A0">
        <w:rPr>
          <w:color w:val="151515"/>
          <w:sz w:val="28"/>
          <w:szCs w:val="28"/>
        </w:rPr>
        <w:t>Решать спор кулаками…</w:t>
      </w:r>
      <w:r w:rsidR="00D0227E">
        <w:rPr>
          <w:color w:val="151515"/>
          <w:sz w:val="28"/>
          <w:szCs w:val="28"/>
        </w:rPr>
        <w:t xml:space="preserve">                                                                                                      </w:t>
      </w:r>
      <w:r w:rsidRPr="002D02A0">
        <w:rPr>
          <w:color w:val="151515"/>
          <w:sz w:val="28"/>
          <w:szCs w:val="28"/>
        </w:rPr>
        <w:t>Смеяться над недостатками других людей…</w:t>
      </w:r>
      <w:r w:rsidR="00D0227E">
        <w:rPr>
          <w:color w:val="151515"/>
          <w:sz w:val="28"/>
          <w:szCs w:val="28"/>
        </w:rPr>
        <w:t xml:space="preserve">                                                                      </w:t>
      </w:r>
      <w:r w:rsidRPr="002D02A0">
        <w:rPr>
          <w:color w:val="151515"/>
          <w:sz w:val="28"/>
          <w:szCs w:val="28"/>
        </w:rPr>
        <w:t>Помочь своему товарищу застегнуть пуговицы…</w:t>
      </w:r>
      <w:r w:rsidR="00D0227E">
        <w:rPr>
          <w:color w:val="151515"/>
          <w:sz w:val="28"/>
          <w:szCs w:val="28"/>
        </w:rPr>
        <w:t xml:space="preserve">                                                           </w:t>
      </w:r>
      <w:r w:rsidRPr="002D02A0">
        <w:rPr>
          <w:color w:val="151515"/>
          <w:sz w:val="28"/>
          <w:szCs w:val="28"/>
        </w:rPr>
        <w:t>Приходить в детский сад опрятным и причёсанным…</w:t>
      </w:r>
      <w:r w:rsidR="00D0227E">
        <w:rPr>
          <w:color w:val="151515"/>
          <w:sz w:val="28"/>
          <w:szCs w:val="28"/>
        </w:rPr>
        <w:t xml:space="preserve">                                               </w:t>
      </w:r>
      <w:r w:rsidRPr="002D02A0">
        <w:rPr>
          <w:color w:val="151515"/>
          <w:sz w:val="28"/>
          <w:szCs w:val="28"/>
        </w:rPr>
        <w:t>Поблагодарить товарища за помощь…</w:t>
      </w:r>
      <w:r w:rsidR="00D0227E">
        <w:rPr>
          <w:color w:val="151515"/>
          <w:sz w:val="28"/>
          <w:szCs w:val="28"/>
        </w:rPr>
        <w:t xml:space="preserve">                                                                                </w:t>
      </w:r>
      <w:r w:rsidRPr="002D02A0">
        <w:rPr>
          <w:color w:val="151515"/>
          <w:sz w:val="28"/>
          <w:szCs w:val="28"/>
        </w:rPr>
        <w:t>Вернуть хозяину потерянную им вещь…</w:t>
      </w:r>
      <w:r w:rsidR="00D0227E">
        <w:rPr>
          <w:color w:val="151515"/>
          <w:sz w:val="28"/>
          <w:szCs w:val="28"/>
        </w:rPr>
        <w:t xml:space="preserve">                                                                               </w:t>
      </w:r>
      <w:r w:rsidRPr="002D02A0">
        <w:rPr>
          <w:color w:val="151515"/>
          <w:sz w:val="28"/>
          <w:szCs w:val="28"/>
        </w:rPr>
        <w:t>Бегать сильно по группе</w:t>
      </w:r>
      <w:r w:rsidRPr="002D02A0">
        <w:rPr>
          <w:b/>
          <w:bCs/>
          <w:color w:val="151515"/>
          <w:sz w:val="28"/>
          <w:szCs w:val="28"/>
          <w:bdr w:val="none" w:sz="0" w:space="0" w:color="auto" w:frame="1"/>
        </w:rPr>
        <w:t>…</w:t>
      </w:r>
      <w:r w:rsidR="00D0227E">
        <w:rPr>
          <w:color w:val="151515"/>
          <w:sz w:val="28"/>
          <w:szCs w:val="28"/>
        </w:rPr>
        <w:t xml:space="preserve">                                                                                                   </w:t>
      </w:r>
      <w:r w:rsidRPr="002D02A0">
        <w:rPr>
          <w:color w:val="151515"/>
          <w:sz w:val="28"/>
          <w:szCs w:val="28"/>
        </w:rPr>
        <w:t>Помогать всем, кто просит нашей помощи</w:t>
      </w:r>
      <w:proofErr w:type="gramStart"/>
      <w:r w:rsidRPr="002D02A0">
        <w:rPr>
          <w:color w:val="151515"/>
          <w:sz w:val="28"/>
          <w:szCs w:val="28"/>
        </w:rPr>
        <w:t>…</w:t>
      </w:r>
      <w:r w:rsidR="00D0227E">
        <w:rPr>
          <w:color w:val="151515"/>
          <w:sz w:val="28"/>
          <w:szCs w:val="28"/>
        </w:rPr>
        <w:t xml:space="preserve">                                                                     </w:t>
      </w:r>
      <w:r w:rsidRPr="002D02A0">
        <w:rPr>
          <w:color w:val="151515"/>
          <w:sz w:val="28"/>
          <w:szCs w:val="28"/>
        </w:rPr>
        <w:t>О</w:t>
      </w:r>
      <w:proofErr w:type="gramEnd"/>
      <w:r w:rsidRPr="002D02A0">
        <w:rPr>
          <w:color w:val="151515"/>
          <w:sz w:val="28"/>
          <w:szCs w:val="28"/>
        </w:rPr>
        <w:t>тбирать у других игрушки…</w:t>
      </w:r>
      <w:r w:rsidR="00D0227E">
        <w:rPr>
          <w:color w:val="151515"/>
          <w:sz w:val="28"/>
          <w:szCs w:val="28"/>
        </w:rPr>
        <w:t xml:space="preserve">                                                                                          </w:t>
      </w:r>
      <w:r w:rsidRPr="002D02A0">
        <w:rPr>
          <w:color w:val="151515"/>
          <w:sz w:val="28"/>
          <w:szCs w:val="28"/>
        </w:rPr>
        <w:t>Радоваться за успехи других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</w:t>
      </w:r>
      <w:r w:rsidRPr="002D02A0">
        <w:rPr>
          <w:b/>
          <w:bCs/>
          <w:color w:val="151515"/>
          <w:sz w:val="28"/>
          <w:szCs w:val="28"/>
          <w:bdr w:val="none" w:sz="0" w:space="0" w:color="auto" w:frame="1"/>
        </w:rPr>
        <w:t>Игра «Наоборот»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Ребята, у меня был волшебный цветок, но вот беда он рассыпался. Помогите, пожалуйста, собрать все лепестки. Дети я буду говорить отрицательные слова, а вы должны подобрать положительные слова. Если все слова мы подберем правильно, то у нас получится волшебный цветок.</w:t>
      </w:r>
    </w:p>
    <w:p w:rsidR="00D0227E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Слабый – сильный</w:t>
      </w:r>
      <w:r w:rsidR="00D0227E">
        <w:rPr>
          <w:color w:val="151515"/>
          <w:sz w:val="28"/>
          <w:szCs w:val="28"/>
        </w:rPr>
        <w:t xml:space="preserve">                                                                                                                </w:t>
      </w:r>
      <w:r w:rsidRPr="002D02A0">
        <w:rPr>
          <w:color w:val="151515"/>
          <w:sz w:val="28"/>
          <w:szCs w:val="28"/>
        </w:rPr>
        <w:t>Больной – здоровый</w:t>
      </w:r>
      <w:r w:rsidR="00D0227E">
        <w:rPr>
          <w:color w:val="151515"/>
          <w:sz w:val="28"/>
          <w:szCs w:val="28"/>
        </w:rPr>
        <w:t xml:space="preserve">                                                                                                                   </w:t>
      </w:r>
      <w:r w:rsidRPr="002D02A0">
        <w:rPr>
          <w:color w:val="151515"/>
          <w:sz w:val="28"/>
          <w:szCs w:val="28"/>
        </w:rPr>
        <w:t>Злой – добрый</w:t>
      </w:r>
      <w:r w:rsidR="00D0227E">
        <w:rPr>
          <w:color w:val="151515"/>
          <w:sz w:val="28"/>
          <w:szCs w:val="28"/>
        </w:rPr>
        <w:t xml:space="preserve">                                                                                                                         </w:t>
      </w:r>
      <w:r w:rsidRPr="002D02A0">
        <w:rPr>
          <w:color w:val="151515"/>
          <w:sz w:val="28"/>
          <w:szCs w:val="28"/>
        </w:rPr>
        <w:t>Плохой – хороший</w:t>
      </w:r>
      <w:r w:rsidR="00D0227E">
        <w:rPr>
          <w:color w:val="151515"/>
          <w:sz w:val="28"/>
          <w:szCs w:val="28"/>
        </w:rPr>
        <w:t xml:space="preserve">                                                                                                                  </w:t>
      </w:r>
      <w:r w:rsidRPr="002D02A0">
        <w:rPr>
          <w:color w:val="151515"/>
          <w:sz w:val="28"/>
          <w:szCs w:val="28"/>
        </w:rPr>
        <w:t>Ленивый – трудолюбивый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Неряшливый – опрятный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Глупый – умный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Грустный – веселый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Грязный-чистый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Воспитатель переворачивает цветок — получается схема.</w:t>
      </w:r>
    </w:p>
    <w:p w:rsidR="002D02A0" w:rsidRDefault="004F22E9" w:rsidP="002D02A0">
      <w:pPr>
        <w:pStyle w:val="a3"/>
        <w:shd w:val="clear" w:color="auto" w:fill="FFFFFF"/>
        <w:spacing w:before="0" w:beforeAutospacing="0" w:after="0" w:afterAutospacing="0" w:line="330" w:lineRule="atLeast"/>
        <w:rPr>
          <w:b/>
          <w:bCs/>
          <w:color w:val="151515"/>
          <w:sz w:val="28"/>
          <w:szCs w:val="28"/>
          <w:bdr w:val="none" w:sz="0" w:space="0" w:color="auto" w:frame="1"/>
        </w:rPr>
      </w:pPr>
      <w:r>
        <w:rPr>
          <w:b/>
          <w:bCs/>
          <w:color w:val="151515"/>
          <w:sz w:val="28"/>
          <w:szCs w:val="28"/>
          <w:bdr w:val="none" w:sz="0" w:space="0" w:color="auto" w:frame="1"/>
        </w:rPr>
        <w:t>Рефлексия:</w:t>
      </w:r>
    </w:p>
    <w:p w:rsidR="004F22E9" w:rsidRPr="002D02A0" w:rsidRDefault="004F22E9" w:rsidP="002D02A0">
      <w:pPr>
        <w:pStyle w:val="a3"/>
        <w:shd w:val="clear" w:color="auto" w:fill="FFFFFF"/>
        <w:spacing w:before="0" w:beforeAutospacing="0" w:after="0" w:afterAutospacing="0" w:line="330" w:lineRule="atLeast"/>
        <w:rPr>
          <w:color w:val="151515"/>
          <w:sz w:val="28"/>
          <w:szCs w:val="28"/>
        </w:rPr>
      </w:pPr>
      <w:bookmarkStart w:id="0" w:name="_GoBack"/>
      <w:bookmarkEnd w:id="0"/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Воспитатель: – Ребята, как вы думаете, научился ли Котенок вежливым словам?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Дети: – Да, научился.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 Воспитатель: – Да, действительно, он же у нас хороший ученик. Давайте подарим ему наш волшебный цветок вежливости, чтобы он никогда их не забывал.</w:t>
      </w:r>
    </w:p>
    <w:p w:rsidR="002D02A0" w:rsidRPr="002D02A0" w:rsidRDefault="002D02A0" w:rsidP="002D02A0">
      <w:pPr>
        <w:pStyle w:val="a3"/>
        <w:shd w:val="clear" w:color="auto" w:fill="FFFFFF"/>
        <w:spacing w:before="0" w:beforeAutospacing="0" w:after="240" w:afterAutospacing="0" w:line="330" w:lineRule="atLeast"/>
        <w:rPr>
          <w:color w:val="151515"/>
          <w:sz w:val="28"/>
          <w:szCs w:val="28"/>
        </w:rPr>
      </w:pPr>
      <w:r w:rsidRPr="002D02A0">
        <w:rPr>
          <w:color w:val="151515"/>
          <w:sz w:val="28"/>
          <w:szCs w:val="28"/>
        </w:rPr>
        <w:t>Дети прощаются с Котенком и произносят слова вежливости.</w:t>
      </w:r>
    </w:p>
    <w:p w:rsidR="00586703" w:rsidRPr="002D02A0" w:rsidRDefault="00586703">
      <w:pPr>
        <w:rPr>
          <w:rFonts w:ascii="Times New Roman" w:hAnsi="Times New Roman" w:cs="Times New Roman"/>
          <w:sz w:val="28"/>
          <w:szCs w:val="28"/>
        </w:rPr>
      </w:pPr>
    </w:p>
    <w:sectPr w:rsidR="00586703" w:rsidRPr="002D02A0" w:rsidSect="002D02A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02A0"/>
    <w:rsid w:val="002D02A0"/>
    <w:rsid w:val="004F22E9"/>
    <w:rsid w:val="00586703"/>
    <w:rsid w:val="00D02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02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2D02A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957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681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45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33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3381B9-4D1F-443A-8124-BF8D1EEFB0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3</Pages>
  <Words>1095</Words>
  <Characters>6245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2</cp:revision>
  <dcterms:created xsi:type="dcterms:W3CDTF">2026-02-18T08:07:00Z</dcterms:created>
  <dcterms:modified xsi:type="dcterms:W3CDTF">2026-03-18T16:09:00Z</dcterms:modified>
</cp:coreProperties>
</file>