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B96" w:rsidRDefault="00A12B96" w:rsidP="00210EB3">
      <w:pPr>
        <w:jc w:val="center"/>
        <w:rPr>
          <w:rFonts w:ascii="Times New Roman" w:hAnsi="Times New Roman" w:cs="Times New Roman"/>
          <w:sz w:val="28"/>
          <w:szCs w:val="28"/>
        </w:rPr>
      </w:pPr>
    </w:p>
    <w:p w:rsidR="00210EB3" w:rsidRPr="00A12B96" w:rsidRDefault="00210EB3" w:rsidP="00210EB3">
      <w:pPr>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Тульской области</w:t>
      </w:r>
    </w:p>
    <w:p w:rsidR="00210EB3" w:rsidRPr="00A12B96" w:rsidRDefault="00210EB3" w:rsidP="00210EB3">
      <w:pPr>
        <w:jc w:val="center"/>
        <w:rPr>
          <w:rFonts w:ascii="Times New Roman" w:hAnsi="Times New Roman" w:cs="Times New Roman"/>
          <w:b/>
          <w:sz w:val="28"/>
          <w:szCs w:val="28"/>
        </w:rPr>
      </w:pPr>
      <w:r>
        <w:rPr>
          <w:rFonts w:ascii="Times New Roman" w:hAnsi="Times New Roman" w:cs="Times New Roman"/>
          <w:sz w:val="28"/>
          <w:szCs w:val="28"/>
        </w:rPr>
        <w:t>ГПОУ ТО «Новомосковский многопрофильный колледж»</w:t>
      </w:r>
    </w:p>
    <w:p w:rsidR="00210EB3" w:rsidRPr="00A12B96" w:rsidRDefault="00210EB3" w:rsidP="00210EB3">
      <w:pPr>
        <w:jc w:val="center"/>
        <w:rPr>
          <w:rFonts w:ascii="Times New Roman" w:hAnsi="Times New Roman" w:cs="Times New Roman"/>
          <w:sz w:val="28"/>
          <w:szCs w:val="28"/>
        </w:rPr>
      </w:pPr>
    </w:p>
    <w:p w:rsidR="00210EB3" w:rsidRPr="00A12B96" w:rsidRDefault="00210EB3" w:rsidP="00210EB3">
      <w:pPr>
        <w:jc w:val="center"/>
        <w:rPr>
          <w:rFonts w:ascii="Times New Roman" w:hAnsi="Times New Roman" w:cs="Times New Roman"/>
          <w:sz w:val="28"/>
        </w:rPr>
      </w:pPr>
    </w:p>
    <w:p w:rsidR="00B2600C" w:rsidRPr="00A12B96" w:rsidRDefault="00B2600C" w:rsidP="00210EB3">
      <w:pPr>
        <w:jc w:val="center"/>
        <w:rPr>
          <w:rFonts w:ascii="Times New Roman" w:hAnsi="Times New Roman" w:cs="Times New Roman"/>
          <w:sz w:val="28"/>
        </w:rPr>
      </w:pPr>
    </w:p>
    <w:p w:rsidR="00210EB3" w:rsidRPr="00A12B96" w:rsidRDefault="00210EB3" w:rsidP="00210EB3">
      <w:pPr>
        <w:jc w:val="center"/>
        <w:rPr>
          <w:rFonts w:ascii="Times New Roman" w:hAnsi="Times New Roman" w:cs="Times New Roman"/>
          <w:sz w:val="28"/>
        </w:rPr>
      </w:pPr>
    </w:p>
    <w:p w:rsidR="00E33630" w:rsidRPr="00A12B96" w:rsidRDefault="00E33630" w:rsidP="00210EB3">
      <w:pPr>
        <w:jc w:val="center"/>
        <w:rPr>
          <w:rFonts w:ascii="Times New Roman" w:hAnsi="Times New Roman" w:cs="Times New Roman"/>
          <w:sz w:val="28"/>
        </w:rPr>
      </w:pPr>
    </w:p>
    <w:p w:rsidR="00210EB3" w:rsidRDefault="00210EB3" w:rsidP="00210EB3">
      <w:pPr>
        <w:jc w:val="center"/>
        <w:rPr>
          <w:rFonts w:ascii="Times New Roman" w:hAnsi="Times New Roman" w:cs="Times New Roman"/>
          <w:sz w:val="28"/>
        </w:rPr>
      </w:pPr>
    </w:p>
    <w:p w:rsidR="00A12B96" w:rsidRDefault="00A12B96" w:rsidP="00210EB3">
      <w:pPr>
        <w:jc w:val="center"/>
        <w:rPr>
          <w:rFonts w:ascii="Times New Roman" w:hAnsi="Times New Roman" w:cs="Times New Roman"/>
          <w:sz w:val="28"/>
        </w:rPr>
      </w:pPr>
    </w:p>
    <w:p w:rsidR="00A12B96" w:rsidRPr="00A12B96" w:rsidRDefault="00A12B96" w:rsidP="00210EB3">
      <w:pPr>
        <w:jc w:val="center"/>
        <w:rPr>
          <w:rFonts w:ascii="Times New Roman" w:hAnsi="Times New Roman" w:cs="Times New Roman"/>
          <w:sz w:val="28"/>
        </w:rPr>
      </w:pPr>
    </w:p>
    <w:p w:rsidR="00210EB3" w:rsidRPr="00A12B96" w:rsidRDefault="00210EB3" w:rsidP="00210EB3">
      <w:pPr>
        <w:jc w:val="center"/>
        <w:rPr>
          <w:rFonts w:ascii="Times New Roman" w:hAnsi="Times New Roman" w:cs="Times New Roman"/>
          <w:sz w:val="28"/>
        </w:rPr>
      </w:pPr>
    </w:p>
    <w:p w:rsidR="00210EB3" w:rsidRPr="00A12B96" w:rsidRDefault="00210EB3" w:rsidP="00210EB3">
      <w:pPr>
        <w:jc w:val="center"/>
        <w:rPr>
          <w:rFonts w:ascii="Times New Roman" w:hAnsi="Times New Roman" w:cs="Times New Roman"/>
          <w:b/>
          <w:sz w:val="28"/>
        </w:rPr>
      </w:pPr>
      <w:r>
        <w:rPr>
          <w:rFonts w:ascii="Times New Roman" w:hAnsi="Times New Roman" w:cs="Times New Roman"/>
          <w:b/>
          <w:sz w:val="28"/>
        </w:rPr>
        <w:t>НАУЧНО-ПРАКТИЧЕСКАЯ КОНФЕРЕНЦИЯ</w:t>
      </w:r>
    </w:p>
    <w:p w:rsidR="00210EB3" w:rsidRPr="00A12B96" w:rsidRDefault="00210EB3" w:rsidP="00210EB3">
      <w:pPr>
        <w:jc w:val="center"/>
        <w:rPr>
          <w:rFonts w:ascii="Times New Roman" w:hAnsi="Times New Roman" w:cs="Times New Roman"/>
          <w:b/>
          <w:sz w:val="28"/>
          <w:szCs w:val="44"/>
        </w:rPr>
      </w:pPr>
    </w:p>
    <w:p w:rsidR="00210EB3" w:rsidRPr="00A12B96" w:rsidRDefault="00210EB3" w:rsidP="00210EB3">
      <w:pPr>
        <w:jc w:val="center"/>
        <w:rPr>
          <w:rFonts w:ascii="Times New Roman" w:hAnsi="Times New Roman" w:cs="Times New Roman"/>
          <w:sz w:val="28"/>
          <w:szCs w:val="44"/>
        </w:rPr>
      </w:pPr>
      <w:r>
        <w:rPr>
          <w:rFonts w:ascii="Times New Roman" w:hAnsi="Times New Roman" w:cs="Times New Roman"/>
          <w:sz w:val="28"/>
          <w:szCs w:val="44"/>
        </w:rPr>
        <w:t>Номинация: «Декоративно-прикладное творчество»</w:t>
      </w:r>
    </w:p>
    <w:p w:rsidR="000509BA" w:rsidRPr="00A12B96" w:rsidRDefault="000509BA" w:rsidP="00210EB3">
      <w:pPr>
        <w:jc w:val="center"/>
        <w:rPr>
          <w:rFonts w:ascii="Times New Roman" w:hAnsi="Times New Roman" w:cs="Times New Roman"/>
          <w:b/>
          <w:sz w:val="28"/>
          <w:szCs w:val="44"/>
        </w:rPr>
      </w:pPr>
    </w:p>
    <w:p w:rsidR="00210EB3" w:rsidRPr="00A12B96" w:rsidRDefault="000509BA" w:rsidP="00E33630">
      <w:pPr>
        <w:jc w:val="center"/>
        <w:rPr>
          <w:rFonts w:ascii="Times New Roman" w:hAnsi="Times New Roman" w:cs="Times New Roman"/>
          <w:b/>
          <w:sz w:val="28"/>
          <w:szCs w:val="44"/>
        </w:rPr>
      </w:pPr>
      <w:r>
        <w:rPr>
          <w:rFonts w:ascii="Times New Roman" w:hAnsi="Times New Roman" w:cs="Times New Roman"/>
          <w:b/>
          <w:sz w:val="28"/>
          <w:szCs w:val="44"/>
        </w:rPr>
        <w:t>Тема: «Фактурная симфония»</w:t>
      </w:r>
    </w:p>
    <w:p w:rsidR="007D2FAC" w:rsidRPr="00A12B96" w:rsidRDefault="007D2FAC" w:rsidP="00750DF3">
      <w:pPr>
        <w:jc w:val="center"/>
        <w:rPr>
          <w:rFonts w:ascii="Times New Roman" w:hAnsi="Times New Roman" w:cs="Times New Roman"/>
          <w:b/>
          <w:sz w:val="28"/>
          <w:szCs w:val="44"/>
        </w:rPr>
      </w:pPr>
    </w:p>
    <w:p w:rsidR="00A12B96" w:rsidRDefault="00A12B96" w:rsidP="00750DF3">
      <w:pPr>
        <w:jc w:val="center"/>
        <w:rPr>
          <w:rFonts w:ascii="Times New Roman" w:hAnsi="Times New Roman" w:cs="Times New Roman"/>
          <w:b/>
          <w:sz w:val="28"/>
          <w:szCs w:val="44"/>
        </w:rPr>
      </w:pPr>
    </w:p>
    <w:p w:rsidR="00A12B96" w:rsidRDefault="00A12B96" w:rsidP="00750DF3">
      <w:pPr>
        <w:jc w:val="both"/>
        <w:rPr>
          <w:rFonts w:ascii="Times New Roman" w:hAnsi="Times New Roman" w:cs="Times New Roman"/>
          <w:b/>
          <w:sz w:val="28"/>
          <w:szCs w:val="44"/>
        </w:rPr>
      </w:pPr>
    </w:p>
    <w:p w:rsidR="00E33630" w:rsidRPr="00A12B96" w:rsidRDefault="00E33630" w:rsidP="00750DF3">
      <w:pPr>
        <w:jc w:val="both"/>
        <w:rPr>
          <w:rFonts w:ascii="Times New Roman" w:hAnsi="Times New Roman" w:cs="Times New Roman"/>
          <w:b/>
          <w:sz w:val="28"/>
          <w:szCs w:val="44"/>
        </w:rPr>
      </w:pPr>
    </w:p>
    <w:p w:rsidR="00804703" w:rsidRPr="00A12B96" w:rsidRDefault="00B2600C" w:rsidP="00804703">
      <w:pPr>
        <w:ind w:left="5239"/>
        <w:jc w:val="both"/>
        <w:rPr>
          <w:rFonts w:ascii="Times New Roman" w:hAnsi="Times New Roman" w:cs="Times New Roman"/>
          <w:sz w:val="28"/>
          <w:szCs w:val="28"/>
        </w:rPr>
      </w:pPr>
      <w:r>
        <w:rPr>
          <w:rFonts w:ascii="Times New Roman" w:hAnsi="Times New Roman" w:cs="Times New Roman"/>
          <w:sz w:val="28"/>
          <w:szCs w:val="28"/>
        </w:rPr>
        <w:t>Разработали</w:t>
      </w:r>
    </w:p>
    <w:p w:rsidR="00E33630" w:rsidRPr="00372CE4" w:rsidRDefault="00FC57DD" w:rsidP="00804703">
      <w:pPr>
        <w:ind w:left="5239"/>
        <w:jc w:val="both"/>
        <w:rPr>
          <w:rFonts w:ascii="Times New Roman" w:hAnsi="Times New Roman" w:cs="Times New Roman"/>
          <w:sz w:val="28"/>
        </w:rPr>
      </w:pPr>
      <w:r>
        <w:rPr>
          <w:rFonts w:ascii="Times New Roman" w:hAnsi="Times New Roman" w:cs="Times New Roman"/>
          <w:sz w:val="28"/>
          <w:szCs w:val="28"/>
        </w:rPr>
        <w:t xml:space="preserve">студентки </w:t>
      </w:r>
      <w:r>
        <w:rPr>
          <w:rFonts w:ascii="Times New Roman" w:hAnsi="Times New Roman" w:cs="Times New Roman"/>
          <w:sz w:val="28"/>
          <w:szCs w:val="32"/>
        </w:rPr>
        <w:t>группы ШМ-25-2</w:t>
      </w:r>
    </w:p>
    <w:p w:rsidR="00E33630" w:rsidRPr="00372CE4" w:rsidRDefault="00FC57DD" w:rsidP="00804703">
      <w:pPr>
        <w:ind w:left="5239"/>
        <w:jc w:val="both"/>
        <w:rPr>
          <w:rFonts w:ascii="Times New Roman" w:hAnsi="Times New Roman" w:cs="Times New Roman"/>
          <w:sz w:val="28"/>
        </w:rPr>
      </w:pPr>
      <w:r>
        <w:rPr>
          <w:rFonts w:ascii="Times New Roman" w:hAnsi="Times New Roman" w:cs="Times New Roman"/>
          <w:sz w:val="28"/>
        </w:rPr>
        <w:t>К</w:t>
      </w:r>
      <w:r>
        <w:rPr>
          <w:rFonts w:ascii="Times New Roman" w:hAnsi="Times New Roman" w:cs="Times New Roman"/>
          <w:sz w:val="28"/>
          <w:szCs w:val="32"/>
        </w:rPr>
        <w:t xml:space="preserve">узнецова Анастасия </w:t>
      </w:r>
    </w:p>
    <w:p w:rsidR="00E33630" w:rsidRPr="00372CE4" w:rsidRDefault="00FC57DD" w:rsidP="00804703">
      <w:pPr>
        <w:ind w:left="5239"/>
        <w:jc w:val="both"/>
        <w:rPr>
          <w:rFonts w:ascii="Times New Roman" w:hAnsi="Times New Roman" w:cs="Times New Roman"/>
          <w:sz w:val="28"/>
          <w:szCs w:val="32"/>
        </w:rPr>
      </w:pPr>
      <w:r>
        <w:rPr>
          <w:rFonts w:ascii="Times New Roman" w:hAnsi="Times New Roman" w:cs="Times New Roman"/>
          <w:sz w:val="28"/>
          <w:szCs w:val="32"/>
        </w:rPr>
        <w:t>Мальцева Елизавета</w:t>
      </w:r>
    </w:p>
    <w:p w:rsidR="00750DF3" w:rsidRPr="00A12B96" w:rsidRDefault="00750DF3" w:rsidP="00804703">
      <w:pPr>
        <w:ind w:left="5239"/>
        <w:jc w:val="both"/>
        <w:rPr>
          <w:rFonts w:ascii="Times New Roman" w:hAnsi="Times New Roman" w:cs="Times New Roman"/>
          <w:sz w:val="28"/>
          <w:szCs w:val="28"/>
        </w:rPr>
      </w:pPr>
    </w:p>
    <w:p w:rsidR="00B77EC2" w:rsidRPr="00A12B96" w:rsidRDefault="00843ABE" w:rsidP="00804703">
      <w:pPr>
        <w:ind w:left="5239"/>
        <w:jc w:val="both"/>
        <w:rPr>
          <w:rFonts w:ascii="Times New Roman" w:hAnsi="Times New Roman" w:cs="Times New Roman"/>
          <w:sz w:val="28"/>
          <w:szCs w:val="28"/>
        </w:rPr>
      </w:pPr>
      <w:r>
        <w:rPr>
          <w:rFonts w:ascii="Times New Roman" w:hAnsi="Times New Roman" w:cs="Times New Roman"/>
          <w:sz w:val="28"/>
          <w:szCs w:val="28"/>
        </w:rPr>
        <w:t>Руководители:</w:t>
      </w:r>
    </w:p>
    <w:p w:rsidR="00E33630" w:rsidRPr="00A12B96" w:rsidRDefault="00E33630" w:rsidP="00804703">
      <w:pPr>
        <w:ind w:left="5239"/>
        <w:jc w:val="both"/>
        <w:rPr>
          <w:rFonts w:ascii="Times New Roman" w:hAnsi="Times New Roman" w:cs="Times New Roman"/>
          <w:sz w:val="28"/>
          <w:szCs w:val="28"/>
        </w:rPr>
      </w:pPr>
      <w:r>
        <w:rPr>
          <w:rFonts w:ascii="Times New Roman" w:hAnsi="Times New Roman" w:cs="Times New Roman"/>
          <w:sz w:val="28"/>
          <w:szCs w:val="28"/>
        </w:rPr>
        <w:t>Мастер п/о Попова Т.Н</w:t>
      </w:r>
    </w:p>
    <w:p w:rsidR="00750DF3" w:rsidRPr="00A12B96" w:rsidRDefault="00750DF3" w:rsidP="00E33630">
      <w:pPr>
        <w:ind w:left="5239"/>
        <w:jc w:val="both"/>
        <w:rPr>
          <w:rFonts w:ascii="Times New Roman" w:hAnsi="Times New Roman" w:cs="Times New Roman"/>
          <w:sz w:val="28"/>
          <w:szCs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210EB3" w:rsidRPr="00A12B96" w:rsidRDefault="00210EB3" w:rsidP="00210EB3">
      <w:pPr>
        <w:jc w:val="both"/>
        <w:rPr>
          <w:rFonts w:ascii="Times New Roman" w:hAnsi="Times New Roman" w:cs="Times New Roman"/>
          <w:sz w:val="28"/>
        </w:rPr>
      </w:pPr>
    </w:p>
    <w:p w:rsidR="00E33630" w:rsidRPr="00A12B96" w:rsidRDefault="00E33630" w:rsidP="00210EB3">
      <w:pPr>
        <w:jc w:val="both"/>
        <w:rPr>
          <w:rFonts w:ascii="Times New Roman" w:hAnsi="Times New Roman" w:cs="Times New Roman"/>
          <w:sz w:val="28"/>
          <w:szCs w:val="28"/>
        </w:rPr>
      </w:pPr>
    </w:p>
    <w:p w:rsidR="00E33630" w:rsidRPr="00A12B96" w:rsidRDefault="00E33630" w:rsidP="00210EB3">
      <w:pPr>
        <w:jc w:val="both"/>
        <w:rPr>
          <w:rFonts w:ascii="Times New Roman" w:hAnsi="Times New Roman" w:cs="Times New Roman"/>
          <w:sz w:val="28"/>
          <w:szCs w:val="28"/>
        </w:rPr>
      </w:pPr>
    </w:p>
    <w:p w:rsidR="00E33630" w:rsidRPr="00A12B96" w:rsidRDefault="00E33630" w:rsidP="00210EB3">
      <w:pPr>
        <w:jc w:val="both"/>
        <w:rPr>
          <w:rFonts w:ascii="Times New Roman" w:hAnsi="Times New Roman" w:cs="Times New Roman"/>
          <w:sz w:val="28"/>
          <w:szCs w:val="28"/>
        </w:rPr>
      </w:pPr>
    </w:p>
    <w:p w:rsidR="00210EB3" w:rsidRPr="00A12B96" w:rsidRDefault="00750DF3" w:rsidP="00210EB3">
      <w:pPr>
        <w:jc w:val="center"/>
        <w:rPr>
          <w:rFonts w:ascii="Times New Roman" w:hAnsi="Times New Roman" w:cs="Times New Roman"/>
          <w:b/>
          <w:sz w:val="28"/>
          <w:szCs w:val="28"/>
        </w:rPr>
      </w:pPr>
      <w:r>
        <w:rPr>
          <w:rFonts w:ascii="Times New Roman" w:hAnsi="Times New Roman" w:cs="Times New Roman"/>
          <w:sz w:val="28"/>
          <w:szCs w:val="28"/>
        </w:rPr>
        <w:t>2026</w:t>
      </w:r>
      <w:r>
        <w:rPr>
          <w:rFonts w:ascii="Times New Roman" w:hAnsi="Times New Roman" w:cs="Times New Roman"/>
          <w:sz w:val="28"/>
          <w:szCs w:val="28"/>
        </w:rPr>
        <w:br w:type="page"/>
      </w:r>
    </w:p>
    <w:p w:rsidR="00FC57DD" w:rsidRPr="00A12B96" w:rsidRDefault="00FC57DD" w:rsidP="00A12B96">
      <w:pPr>
        <w:spacing w:line="240" w:lineRule="auto"/>
        <w:jc w:val="both"/>
        <w:rPr>
          <w:rFonts w:ascii="Times New Roman" w:hAnsi="Times New Roman" w:cs="Times New Roman"/>
          <w:b/>
          <w:color w:val="FF0000"/>
          <w:sz w:val="28"/>
          <w:szCs w:val="24"/>
        </w:rPr>
      </w:pPr>
    </w:p>
    <w:p w:rsidR="00210EB3" w:rsidRPr="00A12B96" w:rsidRDefault="00210EB3" w:rsidP="00A12B96">
      <w:pPr>
        <w:pStyle w:val="2"/>
        <w:jc w:val="center"/>
        <w:rPr>
          <w:rFonts w:ascii="Times New Roman" w:hAnsi="Times New Roman"/>
          <w:b/>
          <w:szCs w:val="24"/>
        </w:rPr>
      </w:pPr>
      <w:r>
        <w:rPr>
          <w:rFonts w:ascii="Times New Roman" w:hAnsi="Times New Roman"/>
          <w:b/>
          <w:szCs w:val="24"/>
        </w:rPr>
        <w:t>Содержание</w:t>
      </w:r>
    </w:p>
    <w:p w:rsidR="00C36391" w:rsidRPr="00A12B96" w:rsidRDefault="00C36391" w:rsidP="00A12B96">
      <w:pPr>
        <w:spacing w:line="240" w:lineRule="auto"/>
        <w:jc w:val="both"/>
        <w:rPr>
          <w:rFonts w:ascii="Times New Roman" w:hAnsi="Times New Roman" w:cs="Times New Roman"/>
          <w:color w:val="FF0000"/>
          <w:sz w:val="28"/>
          <w:szCs w:val="24"/>
        </w:rPr>
      </w:pPr>
    </w:p>
    <w:p w:rsidR="00804703" w:rsidRPr="00A12B96" w:rsidRDefault="00804703" w:rsidP="00A12B96">
      <w:pPr>
        <w:spacing w:line="240" w:lineRule="auto"/>
        <w:jc w:val="both"/>
        <w:rPr>
          <w:rFonts w:ascii="Times New Roman" w:hAnsi="Times New Roman" w:cs="Times New Roman"/>
          <w:color w:val="FF0000"/>
          <w:sz w:val="28"/>
          <w:szCs w:val="24"/>
        </w:rPr>
      </w:pPr>
    </w:p>
    <w:tbl>
      <w:tblPr>
        <w:tblStyle w:val="a8"/>
        <w:tblW w:w="0" w:type="auto"/>
        <w:tblInd w:w="-5" w:type="dxa"/>
        <w:tblBorders>
          <w:top w:val="nil"/>
          <w:left w:val="nil"/>
          <w:bottom w:val="nil"/>
          <w:right w:val="nil"/>
          <w:insideH w:val="nil"/>
          <w:insideV w:val="nil"/>
        </w:tblBorders>
        <w:tblLayout w:type="fixed"/>
        <w:tblLook w:val="04A0" w:firstRow="1" w:lastRow="0" w:firstColumn="1" w:lastColumn="0" w:noHBand="0" w:noVBand="1"/>
      </w:tblPr>
      <w:tblGrid>
        <w:gridCol w:w="894"/>
        <w:gridCol w:w="7950"/>
        <w:gridCol w:w="794"/>
      </w:tblGrid>
      <w:tr w:rsidR="005649F9">
        <w:tc>
          <w:tcPr>
            <w:tcW w:w="894" w:type="dxa"/>
          </w:tcPr>
          <w:p w:rsidR="005649F9" w:rsidRDefault="005649F9">
            <w:pPr>
              <w:jc w:val="both"/>
              <w:rPr>
                <w:rFonts w:ascii="Times New Roman" w:hAnsi="Times New Roman"/>
                <w:sz w:val="28"/>
                <w:shd w:val="clear" w:color="auto" w:fill="FFFFFF"/>
              </w:rPr>
            </w:pP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Введение</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3</w:t>
            </w:r>
          </w:p>
        </w:tc>
      </w:tr>
      <w:tr w:rsidR="005649F9">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Основная часть</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5</w:t>
            </w:r>
          </w:p>
        </w:tc>
      </w:tr>
      <w:tr w:rsidR="005649F9">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1.1</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История создания фактурной живописи.</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5</w:t>
            </w:r>
          </w:p>
        </w:tc>
      </w:tr>
      <w:tr w:rsidR="005649F9">
        <w:tc>
          <w:tcPr>
            <w:tcW w:w="894" w:type="dxa"/>
            <w:tcBorders>
              <w:top w:val="nil"/>
              <w:left w:val="nil"/>
              <w:bottom w:val="nil"/>
              <w:right w:val="nil"/>
            </w:tcBorders>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1.2</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 xml:space="preserve">Инструменты и материалы  применяемые в фактурной живописи. </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5</w:t>
            </w:r>
          </w:p>
        </w:tc>
      </w:tr>
      <w:tr w:rsidR="005649F9">
        <w:tc>
          <w:tcPr>
            <w:tcW w:w="894" w:type="dxa"/>
            <w:tcBorders>
              <w:top w:val="nil"/>
              <w:left w:val="nil"/>
              <w:bottom w:val="nil"/>
              <w:right w:val="nil"/>
            </w:tcBorders>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1.3</w:t>
            </w:r>
          </w:p>
        </w:tc>
        <w:tc>
          <w:tcPr>
            <w:tcW w:w="7950" w:type="dxa"/>
            <w:tcBorders>
              <w:top w:val="nil"/>
              <w:left w:val="nil"/>
              <w:bottom w:val="nil"/>
              <w:right w:val="nil"/>
            </w:tcBorders>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Виды фактурной живописи.</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6</w:t>
            </w:r>
          </w:p>
        </w:tc>
      </w:tr>
      <w:tr w:rsidR="005649F9">
        <w:tc>
          <w:tcPr>
            <w:tcW w:w="894" w:type="dxa"/>
            <w:tcBorders>
              <w:top w:val="nil"/>
              <w:left w:val="nil"/>
              <w:bottom w:val="nil"/>
              <w:right w:val="nil"/>
            </w:tcBorders>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2</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Технология создания фактурной живописи</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8</w:t>
            </w:r>
          </w:p>
        </w:tc>
      </w:tr>
      <w:tr w:rsidR="005649F9">
        <w:trPr>
          <w:trHeight w:val="385"/>
        </w:trPr>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2.1</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Картина "Сакура"</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8</w:t>
            </w:r>
          </w:p>
        </w:tc>
      </w:tr>
      <w:tr w:rsidR="005649F9">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2.2</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Картина "Русские просторы"</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10</w:t>
            </w:r>
          </w:p>
        </w:tc>
      </w:tr>
      <w:tr w:rsidR="005649F9">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3</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Экологическая часть</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12</w:t>
            </w:r>
          </w:p>
        </w:tc>
      </w:tr>
      <w:tr w:rsidR="005649F9">
        <w:tc>
          <w:tcPr>
            <w:tcW w:w="8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4</w:t>
            </w: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Экономическая часть</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13</w:t>
            </w:r>
          </w:p>
        </w:tc>
      </w:tr>
      <w:tr w:rsidR="005649F9">
        <w:tc>
          <w:tcPr>
            <w:tcW w:w="894" w:type="dxa"/>
          </w:tcPr>
          <w:p w:rsidR="005649F9" w:rsidRDefault="005649F9">
            <w:pPr>
              <w:jc w:val="both"/>
              <w:rPr>
                <w:rFonts w:ascii="Times New Roman" w:hAnsi="Times New Roman"/>
                <w:sz w:val="28"/>
                <w:shd w:val="clear" w:color="auto" w:fill="FFFFFF"/>
              </w:rPr>
            </w:pP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Заключение</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14</w:t>
            </w:r>
          </w:p>
        </w:tc>
      </w:tr>
      <w:tr w:rsidR="005649F9">
        <w:trPr>
          <w:trHeight w:val="262"/>
        </w:trPr>
        <w:tc>
          <w:tcPr>
            <w:tcW w:w="894" w:type="dxa"/>
          </w:tcPr>
          <w:p w:rsidR="005649F9" w:rsidRDefault="005649F9">
            <w:pPr>
              <w:jc w:val="both"/>
              <w:rPr>
                <w:rFonts w:ascii="Times New Roman" w:hAnsi="Times New Roman"/>
                <w:sz w:val="28"/>
                <w:shd w:val="clear" w:color="auto" w:fill="FFFFFF"/>
              </w:rPr>
            </w:pPr>
          </w:p>
        </w:tc>
        <w:tc>
          <w:tcPr>
            <w:tcW w:w="7950"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Список литературы</w:t>
            </w:r>
          </w:p>
        </w:tc>
        <w:tc>
          <w:tcPr>
            <w:tcW w:w="794" w:type="dxa"/>
          </w:tcPr>
          <w:p w:rsidR="005649F9" w:rsidRDefault="00016BDA">
            <w:pPr>
              <w:jc w:val="both"/>
              <w:rPr>
                <w:rFonts w:ascii="Times New Roman" w:hAnsi="Times New Roman"/>
                <w:sz w:val="28"/>
                <w:shd w:val="clear" w:color="auto" w:fill="FFFFFF"/>
              </w:rPr>
            </w:pPr>
            <w:r>
              <w:rPr>
                <w:rFonts w:ascii="Times New Roman" w:hAnsi="Times New Roman"/>
                <w:sz w:val="28"/>
                <w:shd w:val="clear" w:color="auto" w:fill="FFFFFF"/>
              </w:rPr>
              <w:t>15</w:t>
            </w:r>
          </w:p>
        </w:tc>
      </w:tr>
    </w:tbl>
    <w:p w:rsidR="00210EB3" w:rsidRPr="00A12B96" w:rsidRDefault="00030FD3" w:rsidP="00A12B96">
      <w:pPr>
        <w:spacing w:line="240" w:lineRule="auto"/>
        <w:jc w:val="both"/>
        <w:rPr>
          <w:rFonts w:ascii="Times New Roman" w:hAnsi="Times New Roman" w:cs="Times New Roman"/>
          <w:color w:val="FF0000"/>
          <w:sz w:val="28"/>
          <w:szCs w:val="24"/>
        </w:rPr>
      </w:pPr>
      <w:r>
        <w:rPr>
          <w:rFonts w:ascii="Times New Roman" w:hAnsi="Times New Roman" w:cs="Times New Roman"/>
          <w:color w:val="FF0000"/>
          <w:sz w:val="28"/>
          <w:szCs w:val="24"/>
        </w:rPr>
        <w:br w:type="textWrapping" w:clear="all"/>
      </w:r>
    </w:p>
    <w:p w:rsidR="00030FD3" w:rsidRPr="00A12B96" w:rsidRDefault="00030FD3" w:rsidP="00A12B96">
      <w:pPr>
        <w:spacing w:line="240" w:lineRule="auto"/>
        <w:jc w:val="both"/>
        <w:rPr>
          <w:rFonts w:ascii="Times New Roman" w:hAnsi="Times New Roman" w:cs="Times New Roman"/>
          <w:b/>
          <w:color w:val="FF0000"/>
          <w:sz w:val="28"/>
          <w:szCs w:val="24"/>
        </w:rPr>
      </w:pPr>
      <w:r>
        <w:rPr>
          <w:rFonts w:ascii="Times New Roman" w:hAnsi="Times New Roman" w:cs="Times New Roman"/>
          <w:b/>
          <w:color w:val="FF0000"/>
          <w:sz w:val="28"/>
          <w:szCs w:val="24"/>
        </w:rPr>
        <w:br w:type="page"/>
      </w:r>
    </w:p>
    <w:p w:rsidR="002927D4" w:rsidRPr="00A12B96" w:rsidRDefault="002927D4" w:rsidP="00A12B96">
      <w:pPr>
        <w:pStyle w:val="2"/>
        <w:jc w:val="center"/>
        <w:rPr>
          <w:rFonts w:ascii="Times New Roman" w:hAnsi="Times New Roman"/>
          <w:b/>
          <w:szCs w:val="24"/>
        </w:rPr>
      </w:pPr>
      <w:r>
        <w:rPr>
          <w:rFonts w:ascii="Times New Roman" w:hAnsi="Times New Roman"/>
          <w:b/>
          <w:szCs w:val="24"/>
        </w:rPr>
        <w:lastRenderedPageBreak/>
        <w:t>Введение</w:t>
      </w:r>
    </w:p>
    <w:p w:rsidR="001025C1" w:rsidRPr="001025C1" w:rsidRDefault="001025C1" w:rsidP="00642F2A">
      <w:pPr>
        <w:shd w:val="clear" w:color="auto" w:fill="FFFFFF"/>
        <w:ind w:firstLine="709"/>
        <w:jc w:val="both"/>
        <w:rPr>
          <w:rFonts w:ascii="Times New Roman" w:eastAsia="Times New Roman" w:hAnsi="Times New Roman" w:cs="Times New Roman"/>
          <w:color w:val="1D1D1B"/>
          <w:sz w:val="28"/>
          <w:szCs w:val="28"/>
        </w:rPr>
      </w:pPr>
      <w:r>
        <w:rPr>
          <w:rFonts w:ascii="Times New Roman" w:eastAsia="Times New Roman" w:hAnsi="Times New Roman" w:cs="Times New Roman"/>
          <w:color w:val="1D1D1B"/>
          <w:sz w:val="28"/>
          <w:szCs w:val="28"/>
        </w:rPr>
        <w:t>Интерьерная живопись – это один из самых популярных и востребованных видов изобразительного искусства, который способен преобразить любое пространство. Картины, выполненные в этом жанре, не только украшают стены, но и создают атмосферу уюта и гармонии в доме или офисе.</w:t>
      </w:r>
    </w:p>
    <w:p w:rsidR="001025C1" w:rsidRPr="001025C1" w:rsidRDefault="001025C1" w:rsidP="00642F2A">
      <w:pPr>
        <w:shd w:val="clear" w:color="auto" w:fill="FFFFFF"/>
        <w:ind w:firstLine="709"/>
        <w:jc w:val="both"/>
        <w:rPr>
          <w:rFonts w:ascii="Times New Roman" w:eastAsia="Times New Roman" w:hAnsi="Times New Roman" w:cs="Times New Roman"/>
          <w:color w:val="1D1D1B"/>
          <w:sz w:val="28"/>
          <w:szCs w:val="28"/>
        </w:rPr>
      </w:pPr>
      <w:r>
        <w:rPr>
          <w:rFonts w:ascii="Times New Roman" w:eastAsia="Times New Roman" w:hAnsi="Times New Roman" w:cs="Times New Roman"/>
          <w:color w:val="1D1D1B"/>
          <w:sz w:val="28"/>
          <w:szCs w:val="28"/>
        </w:rPr>
        <w:t>Одним из ключевых преимуществ интерьерной живописи является возможность добавить в пространство неповторимую изюминку. Каждое произведение искусства становится отражением личного стиля и вкуса владельца. Если картина создана вами, она несет в себе частицу Вашей души, Ваших эмоций и переживаний. Это делает интерьер не просто красивым, но и глубоко личным.</w:t>
      </w:r>
    </w:p>
    <w:p w:rsidR="00642F2A" w:rsidRPr="000A4C32" w:rsidRDefault="001025C1" w:rsidP="00642F2A">
      <w:pPr>
        <w:shd w:val="clear" w:color="auto" w:fill="FFFFFF"/>
        <w:ind w:firstLine="709"/>
        <w:jc w:val="both"/>
        <w:rPr>
          <w:rFonts w:ascii="Times New Roman" w:eastAsia="Times New Roman" w:hAnsi="Times New Roman" w:cs="Times New Roman"/>
          <w:color w:val="1D1D1B"/>
          <w:sz w:val="28"/>
          <w:szCs w:val="28"/>
        </w:rPr>
      </w:pPr>
      <w:r>
        <w:rPr>
          <w:rFonts w:ascii="Times New Roman" w:eastAsia="Times New Roman" w:hAnsi="Times New Roman" w:cs="Times New Roman"/>
          <w:color w:val="1D1D1B"/>
          <w:sz w:val="28"/>
          <w:szCs w:val="28"/>
        </w:rPr>
        <w:t>Мы вдохновились этой идеей и решили украсить пространство, но и возможность выразить себя, внести в нашу мастерскую частицу своего внутреннего мира и создать атмосферу, в которой будет комфортно и приятно находиться.</w:t>
      </w:r>
    </w:p>
    <w:p w:rsidR="001025C1" w:rsidRDefault="001025C1" w:rsidP="00642F2A">
      <w:pPr>
        <w:shd w:val="clear" w:color="auto" w:fill="FFFFFF"/>
        <w:ind w:firstLine="709"/>
        <w:jc w:val="both"/>
        <w:rPr>
          <w:rFonts w:ascii="Times New Roman" w:eastAsia="Times New Roman" w:hAnsi="Times New Roman" w:cs="Times New Roman"/>
          <w:color w:val="1D1D1B"/>
          <w:sz w:val="28"/>
        </w:rPr>
      </w:pPr>
      <w:r>
        <w:rPr>
          <w:rFonts w:ascii="Times New Roman" w:eastAsia="Times New Roman" w:hAnsi="Times New Roman" w:cs="Times New Roman"/>
          <w:color w:val="1D1D1B"/>
          <w:sz w:val="28"/>
        </w:rPr>
        <w:t>П</w:t>
      </w:r>
      <w:r>
        <w:rPr>
          <w:rFonts w:ascii="Times New Roman" w:eastAsia="Times New Roman" w:hAnsi="Times New Roman" w:cs="Times New Roman"/>
          <w:color w:val="1D1D1B"/>
          <w:sz w:val="28"/>
          <w:szCs w:val="28"/>
        </w:rPr>
        <w:t>ри выполнении наших картин   использовались материалы: гипс, шпатлевка, водисперсионная краска, различные колеры и силиконовые формы.</w:t>
      </w:r>
    </w:p>
    <w:p w:rsidR="001025C1" w:rsidRDefault="001025C1" w:rsidP="00642F2A">
      <w:pPr>
        <w:shd w:val="clear" w:color="auto" w:fill="FFFFFF"/>
        <w:ind w:firstLine="709"/>
        <w:jc w:val="both"/>
        <w:rPr>
          <w:rFonts w:ascii="Times New Roman" w:eastAsia="Times New Roman" w:hAnsi="Times New Roman" w:cs="Times New Roman"/>
          <w:color w:val="1D1D1B"/>
          <w:sz w:val="28"/>
          <w:szCs w:val="28"/>
        </w:rPr>
      </w:pPr>
      <w:r>
        <w:rPr>
          <w:rFonts w:ascii="Times New Roman" w:eastAsia="Times New Roman" w:hAnsi="Times New Roman" w:cs="Times New Roman"/>
          <w:color w:val="1D1D1B"/>
          <w:sz w:val="28"/>
          <w:szCs w:val="28"/>
        </w:rPr>
        <w:t>Мы создали шедевры своими руками, которые  могут украсить интерьер нашей мастерской. В процессе работы получилось несколько картин.</w:t>
      </w:r>
    </w:p>
    <w:p w:rsidR="00AD3446" w:rsidRDefault="003C095B" w:rsidP="00642F2A">
      <w:pPr>
        <w:ind w:firstLine="567"/>
        <w:jc w:val="both"/>
        <w:rPr>
          <w:rFonts w:ascii="Times New Roman" w:hAnsi="Times New Roman" w:cs="Times New Roman"/>
          <w:sz w:val="28"/>
        </w:rPr>
      </w:pPr>
      <w:r>
        <w:rPr>
          <w:rFonts w:ascii="Times New Roman" w:hAnsi="Times New Roman" w:cs="Times New Roman"/>
          <w:sz w:val="28"/>
          <w:szCs w:val="24"/>
        </w:rPr>
        <w:t>Представляем свои работы на тему: «Фактурная симфония»</w:t>
      </w:r>
    </w:p>
    <w:p w:rsidR="00AD3446" w:rsidRDefault="003C095B" w:rsidP="00642F2A">
      <w:pPr>
        <w:numPr>
          <w:ilvl w:val="0"/>
          <w:numId w:val="22"/>
        </w:numPr>
        <w:jc w:val="both"/>
        <w:rPr>
          <w:rFonts w:ascii="Times New Roman" w:hAnsi="Times New Roman" w:cs="Times New Roman"/>
          <w:sz w:val="28"/>
        </w:rPr>
      </w:pPr>
      <w:r>
        <w:rPr>
          <w:rFonts w:ascii="Times New Roman" w:hAnsi="Times New Roman" w:cs="Times New Roman"/>
          <w:sz w:val="28"/>
        </w:rPr>
        <w:t>"Сакура"</w:t>
      </w:r>
    </w:p>
    <w:p w:rsidR="00AD3446" w:rsidRDefault="003C095B" w:rsidP="00642F2A">
      <w:pPr>
        <w:numPr>
          <w:ilvl w:val="0"/>
          <w:numId w:val="22"/>
        </w:numPr>
        <w:jc w:val="both"/>
        <w:rPr>
          <w:rFonts w:ascii="Times New Roman" w:hAnsi="Times New Roman" w:cs="Times New Roman"/>
          <w:sz w:val="28"/>
          <w:szCs w:val="24"/>
        </w:rPr>
      </w:pPr>
      <w:r>
        <w:rPr>
          <w:rFonts w:ascii="Times New Roman" w:hAnsi="Times New Roman" w:cs="Times New Roman"/>
          <w:sz w:val="28"/>
        </w:rPr>
        <w:t>"Русские просторы"</w:t>
      </w:r>
    </w:p>
    <w:p w:rsidR="003C095B" w:rsidRPr="00642F2A" w:rsidRDefault="003C095B" w:rsidP="00642F2A">
      <w:pPr>
        <w:ind w:firstLine="567"/>
        <w:jc w:val="both"/>
        <w:rPr>
          <w:rFonts w:ascii="Times New Roman" w:hAnsi="Times New Roman" w:cs="Times New Roman"/>
          <w:sz w:val="28"/>
          <w:szCs w:val="24"/>
        </w:rPr>
      </w:pPr>
      <w:r>
        <w:rPr>
          <w:rFonts w:ascii="Times New Roman" w:hAnsi="Times New Roman" w:cs="Times New Roman"/>
          <w:b/>
          <w:sz w:val="28"/>
          <w:szCs w:val="24"/>
        </w:rPr>
        <w:t>Цель работы</w:t>
      </w:r>
      <w:r>
        <w:rPr>
          <w:rFonts w:ascii="Times New Roman" w:hAnsi="Times New Roman" w:cs="Times New Roman"/>
          <w:sz w:val="28"/>
          <w:szCs w:val="24"/>
        </w:rPr>
        <w:t xml:space="preserve">: </w:t>
      </w:r>
    </w:p>
    <w:p w:rsidR="00FC4130" w:rsidRDefault="00FC4130" w:rsidP="00FC4130">
      <w:pPr>
        <w:ind w:firstLine="567"/>
        <w:jc w:val="both"/>
        <w:rPr>
          <w:rFonts w:ascii="Times New Roman" w:hAnsi="Times New Roman" w:cs="Times New Roman"/>
          <w:sz w:val="28"/>
          <w:szCs w:val="24"/>
        </w:rPr>
      </w:pPr>
      <w:r>
        <w:rPr>
          <w:rFonts w:ascii="Times New Roman" w:hAnsi="Times New Roman" w:cs="Times New Roman"/>
          <w:sz w:val="28"/>
          <w:szCs w:val="24"/>
        </w:rPr>
        <w:t>Создание декоративной картины своими руками с использованием доступных и недорогих материалов — гипсокартона, гипса, полимерной шпатлевки, силиконовых форм, гипсовых изделий, водоэмульсионных красок и колера.</w:t>
      </w:r>
    </w:p>
    <w:p w:rsidR="00FC4130" w:rsidRDefault="00FC4130" w:rsidP="00FC4130">
      <w:pPr>
        <w:ind w:firstLine="567"/>
        <w:jc w:val="both"/>
        <w:rPr>
          <w:rFonts w:ascii="Times New Roman" w:hAnsi="Times New Roman" w:cs="Times New Roman"/>
          <w:sz w:val="28"/>
          <w:szCs w:val="24"/>
        </w:rPr>
      </w:pPr>
    </w:p>
    <w:p w:rsidR="00FC4130" w:rsidRDefault="00FC4130" w:rsidP="00FC4130">
      <w:pPr>
        <w:pStyle w:val="c4"/>
        <w:spacing w:before="0" w:beforeAutospacing="0" w:after="0" w:afterAutospacing="0" w:line="276" w:lineRule="auto"/>
        <w:ind w:firstLine="709"/>
        <w:jc w:val="both"/>
        <w:textAlignment w:val="baseline"/>
        <w:rPr>
          <w:b/>
          <w:sz w:val="28"/>
        </w:rPr>
      </w:pPr>
      <w:r>
        <w:rPr>
          <w:b/>
          <w:sz w:val="28"/>
        </w:rPr>
        <w:t xml:space="preserve">Задачи:  </w:t>
      </w:r>
    </w:p>
    <w:p w:rsidR="00FC4130" w:rsidRDefault="00FC4130" w:rsidP="00FC4130">
      <w:pPr>
        <w:pStyle w:val="c4"/>
        <w:numPr>
          <w:ilvl w:val="0"/>
          <w:numId w:val="21"/>
        </w:numPr>
        <w:spacing w:before="0" w:beforeAutospacing="0" w:after="0" w:afterAutospacing="0" w:line="276" w:lineRule="auto"/>
        <w:jc w:val="both"/>
        <w:textAlignment w:val="baseline"/>
        <w:rPr>
          <w:sz w:val="28"/>
        </w:rPr>
      </w:pPr>
      <w:r>
        <w:rPr>
          <w:sz w:val="28"/>
        </w:rPr>
        <w:t>Изучить историю происхождения интерьерной живописи.</w:t>
      </w:r>
    </w:p>
    <w:p w:rsidR="00FC4130" w:rsidRDefault="00FC4130" w:rsidP="00FC4130">
      <w:pPr>
        <w:pStyle w:val="c4"/>
        <w:numPr>
          <w:ilvl w:val="0"/>
          <w:numId w:val="21"/>
        </w:numPr>
        <w:spacing w:before="0" w:beforeAutospacing="0" w:after="0" w:afterAutospacing="0" w:line="276" w:lineRule="auto"/>
        <w:jc w:val="both"/>
        <w:textAlignment w:val="baseline"/>
        <w:rPr>
          <w:sz w:val="28"/>
        </w:rPr>
      </w:pPr>
      <w:r>
        <w:rPr>
          <w:sz w:val="28"/>
        </w:rPr>
        <w:t>Разработать эскиз будущей картины.</w:t>
      </w:r>
    </w:p>
    <w:p w:rsidR="00FC4130" w:rsidRDefault="00FC4130" w:rsidP="00FC4130">
      <w:pPr>
        <w:pStyle w:val="c4"/>
        <w:numPr>
          <w:ilvl w:val="0"/>
          <w:numId w:val="21"/>
        </w:numPr>
        <w:spacing w:before="0" w:beforeAutospacing="0" w:after="0" w:afterAutospacing="0" w:line="276" w:lineRule="auto"/>
        <w:jc w:val="both"/>
        <w:textAlignment w:val="baseline"/>
        <w:rPr>
          <w:sz w:val="28"/>
        </w:rPr>
      </w:pPr>
      <w:r>
        <w:rPr>
          <w:sz w:val="28"/>
        </w:rPr>
        <w:t>Выбрать материал и технологию изготовления.</w:t>
      </w:r>
    </w:p>
    <w:p w:rsidR="00FC4130" w:rsidRDefault="00FC4130" w:rsidP="00FC4130">
      <w:pPr>
        <w:pStyle w:val="c4"/>
        <w:numPr>
          <w:ilvl w:val="0"/>
          <w:numId w:val="21"/>
        </w:numPr>
        <w:spacing w:before="0" w:beforeAutospacing="0" w:after="0" w:afterAutospacing="0" w:line="276" w:lineRule="auto"/>
        <w:jc w:val="both"/>
        <w:textAlignment w:val="baseline"/>
        <w:rPr>
          <w:sz w:val="28"/>
        </w:rPr>
      </w:pPr>
      <w:r>
        <w:rPr>
          <w:sz w:val="28"/>
        </w:rPr>
        <w:t>Приобрести все необходимые материалы.</w:t>
      </w: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ind w:firstLine="850"/>
        <w:rPr>
          <w:rFonts w:ascii="Times New Roman" w:hAnsi="Times New Roman"/>
          <w:sz w:val="28"/>
        </w:rPr>
      </w:pPr>
      <w:r>
        <w:rPr>
          <w:rFonts w:ascii="Times New Roman" w:eastAsia="Times New Roman" w:hAnsi="Times New Roman" w:cs="Times New Roman"/>
          <w:b/>
          <w:sz w:val="32"/>
        </w:rPr>
        <w:t xml:space="preserve"> </w:t>
      </w:r>
      <w:r>
        <w:rPr>
          <w:rFonts w:ascii="Times New Roman" w:eastAsia="Times New Roman" w:hAnsi="Times New Roman" w:cs="Times New Roman"/>
          <w:b/>
          <w:sz w:val="28"/>
        </w:rPr>
        <w:t>Актуальность и значимость выбранной темы.</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t>Интерьерная живопись – это не просто способ украсить пространство, но и важный элемент, который может значительно изменить атмосферу и восприятие любого помещения. Актуальность этой темы обусловлена несколькими факторами.</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lastRenderedPageBreak/>
        <w:t>Во-первых, в условиях современного мира, где люди проводят значительное время в закрытых помещениях, создание комфортной и вдохновляющей обстановки становится особенно важным. Интерьерная живопись позволяет не только улучшить эстетику пространства, но и внести в него эмоциональную составляющую, что способствует улучшению настроения и общего самочувствия.</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t>Во-вторых, индивидуальность и уникальность – ключевые аспекты современного дизайна интерьеров. Картины, созданные художниками или даже самими владельцами, добавляют неповторимую изюминку в обстановку. Они становятся не просто элементами декора, а отражением личного стиля и вкуса, создавая особую атмосферу уюта и тепла.</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t>Кроме того, интерьерная живопись может выполнять и функциональные задачи. Например, правильно подобранные цвета и композиции способны визуально изменить восприятие пространства: сделать его более просторным, светлым или, наоборот, уютным и интимным. Это особенно актуально в небольших квартирах, где каждый квадратный метр на счету.</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t>Также стоит отметить, что создание интерьеров с использованием живописи открывает широкие возможности для самовыражения. Для многих людей процесс рисования становится не только творческим хобби, но и способом снятия стресса и медитации. Таким образом, интерьерная живопись не только украшает пространство, но и обогащает внутренний мир человека.</w:t>
      </w:r>
    </w:p>
    <w:p w:rsidR="00FC4130" w:rsidRDefault="00FC4130" w:rsidP="00FC4130">
      <w:pPr>
        <w:shd w:val="clear" w:color="auto" w:fill="FFFFFF"/>
        <w:spacing w:line="240" w:lineRule="auto"/>
        <w:ind w:firstLine="850"/>
        <w:jc w:val="both"/>
      </w:pPr>
      <w:r>
        <w:rPr>
          <w:rFonts w:ascii="Times New Roman" w:eastAsia="Times New Roman" w:hAnsi="Times New Roman" w:cs="Times New Roman"/>
          <w:color w:val="1D1D1B"/>
          <w:sz w:val="28"/>
        </w:rPr>
        <w:t>В итоге, актуальность и значимость интерьерной живописи трудно переоценить. Это не просто искусство, а важный компонент, который влияет на качество жизни, настроение и эмоциональное состояние людей, создавая гармонию в их повседневной жизни.</w:t>
      </w: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0A4C32" w:rsidRDefault="000A4C32"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FC4130" w:rsidRDefault="00FC4130" w:rsidP="00FC4130">
      <w:pPr>
        <w:pStyle w:val="c4"/>
        <w:spacing w:before="0" w:beforeAutospacing="0" w:after="0" w:afterAutospacing="0" w:line="276" w:lineRule="auto"/>
        <w:ind w:firstLine="567"/>
        <w:jc w:val="both"/>
        <w:textAlignment w:val="baseline"/>
        <w:rPr>
          <w:sz w:val="28"/>
        </w:rPr>
      </w:pPr>
    </w:p>
    <w:p w:rsidR="000A4C32" w:rsidRDefault="000A4C32" w:rsidP="000A4C32">
      <w:pPr>
        <w:pStyle w:val="2"/>
        <w:spacing w:beforeAutospacing="0" w:afterAutospacing="0"/>
        <w:jc w:val="center"/>
        <w:rPr>
          <w:rFonts w:ascii="Times New Roman" w:hAnsi="Times New Roman"/>
          <w:b/>
        </w:rPr>
      </w:pPr>
      <w:r w:rsidRPr="000A4C32">
        <w:rPr>
          <w:rFonts w:ascii="Times New Roman" w:hAnsi="Times New Roman"/>
          <w:b/>
        </w:rPr>
        <w:lastRenderedPageBreak/>
        <w:t xml:space="preserve">1 Основная часть </w:t>
      </w:r>
    </w:p>
    <w:p w:rsidR="00FC4130" w:rsidRDefault="000A4C32" w:rsidP="000A4C32">
      <w:pPr>
        <w:pStyle w:val="2"/>
        <w:spacing w:beforeAutospacing="0" w:afterAutospacing="0"/>
        <w:jc w:val="center"/>
        <w:rPr>
          <w:rFonts w:ascii="Times New Roman" w:hAnsi="Times New Roman"/>
          <w:b/>
        </w:rPr>
      </w:pPr>
      <w:r w:rsidRPr="000A4C32">
        <w:rPr>
          <w:rFonts w:ascii="Times New Roman" w:hAnsi="Times New Roman"/>
          <w:b/>
        </w:rPr>
        <w:t>1.1. История создания фактурной живописи</w:t>
      </w:r>
    </w:p>
    <w:p w:rsidR="004668B9" w:rsidRDefault="00DB00A6" w:rsidP="004668B9">
      <w:pPr>
        <w:ind w:firstLine="849"/>
        <w:jc w:val="both"/>
        <w:rPr>
          <w:rFonts w:ascii="Times New Roman" w:hAnsi="Times New Roman"/>
          <w:sz w:val="28"/>
          <w:szCs w:val="30"/>
        </w:rPr>
      </w:pPr>
      <w:r>
        <w:rPr>
          <w:rFonts w:ascii="Times New Roman" w:hAnsi="Times New Roman"/>
          <w:sz w:val="28"/>
          <w:szCs w:val="30"/>
        </w:rPr>
        <w:t>Фактурные картины — это уникальный вид искусства, где главную роль играет не только цвет и форма, но и объем. В отличие от классической живописи, такие работы создаются с использованием различных материалов и техник, которые придают поверхности рельефность и глубину. Каждая картина становится настоящим тактильным и визуальным опытом, притягивающим внимание и вызывающим желание рассмотреть ее ближе или даже прикоснуться.</w:t>
      </w:r>
    </w:p>
    <w:p w:rsidR="000A4C32" w:rsidRPr="000A4C32" w:rsidRDefault="000A4C32" w:rsidP="000A4C32">
      <w:pPr>
        <w:ind w:firstLine="849"/>
        <w:jc w:val="both"/>
        <w:rPr>
          <w:rFonts w:ascii="Times New Roman" w:hAnsi="Times New Roman"/>
          <w:sz w:val="28"/>
          <w:szCs w:val="30"/>
        </w:rPr>
      </w:pPr>
      <w:r w:rsidRPr="000A4C32">
        <w:rPr>
          <w:rFonts w:ascii="Times New Roman" w:hAnsi="Times New Roman"/>
          <w:sz w:val="28"/>
          <w:szCs w:val="30"/>
        </w:rPr>
        <w:t>История фактурных картин уходит корнями в глубокое прошлое. Еще в эпоху Возрождения художники экспериментировали с объемными элементами, добавляя в краски песок, гипс или ткань для создания выразительных эффектов. Однако настоящий расцвет этого направления произошел в XX веке, когда художники начали активно использовать нетрадиционные материалы, такие как акрил, паста, металлическая стружка и даже природные элементы. Сегодня фактурные картины продолжают развиваться, вдохновляя современных мастеров на смелые эксперименты.</w:t>
      </w:r>
    </w:p>
    <w:p w:rsidR="000A4C32" w:rsidRPr="000A4C32" w:rsidRDefault="000A4C32" w:rsidP="000A4C32">
      <w:pPr>
        <w:ind w:firstLine="849"/>
        <w:jc w:val="both"/>
        <w:rPr>
          <w:rFonts w:ascii="Times New Roman" w:hAnsi="Times New Roman"/>
          <w:sz w:val="28"/>
          <w:szCs w:val="30"/>
        </w:rPr>
      </w:pPr>
      <w:r w:rsidRPr="000A4C32">
        <w:rPr>
          <w:rFonts w:ascii="Times New Roman" w:hAnsi="Times New Roman"/>
          <w:sz w:val="28"/>
          <w:szCs w:val="30"/>
        </w:rPr>
        <w:t>Основные материалы, которые используются для создания фактурных картин, поражают своим разнообразием. Это может быть гипс для создания объемных форм, акриловая паста для тонкой проработки деталей, песок или крошка для придания шероховатости, ткань для мягких переходов и даже природные материалы, такие как листья или кора. Каждый материал добавляет работе свою уникальную "изюминку", делая ее неповторимой.</w:t>
      </w:r>
    </w:p>
    <w:p w:rsidR="000A4C32" w:rsidRDefault="000A4C32" w:rsidP="000A4C32">
      <w:pPr>
        <w:ind w:firstLine="849"/>
        <w:jc w:val="both"/>
        <w:rPr>
          <w:rFonts w:ascii="Times New Roman" w:hAnsi="Times New Roman"/>
          <w:sz w:val="28"/>
          <w:szCs w:val="30"/>
        </w:rPr>
      </w:pPr>
      <w:r w:rsidRPr="000A4C32">
        <w:rPr>
          <w:rFonts w:ascii="Times New Roman" w:hAnsi="Times New Roman"/>
          <w:sz w:val="28"/>
          <w:szCs w:val="30"/>
        </w:rPr>
        <w:t>Фактурные картины -  это не просто изображения на холсте, а настоящие произведения искусства, которые можно не только увидеть, но и почувствовать. Их история и разнообразие материалов делают их одним из самых увлекательных направлений в современном искусстве</w:t>
      </w:r>
    </w:p>
    <w:p w:rsidR="000A4C32" w:rsidRPr="004668B9" w:rsidRDefault="000A4C32" w:rsidP="000A4C32">
      <w:pPr>
        <w:ind w:firstLine="849"/>
        <w:jc w:val="both"/>
        <w:rPr>
          <w:rFonts w:ascii="Times New Roman" w:hAnsi="Times New Roman"/>
          <w:sz w:val="28"/>
          <w:szCs w:val="30"/>
        </w:rPr>
      </w:pPr>
    </w:p>
    <w:p w:rsidR="000A4C32" w:rsidRPr="000A4C32" w:rsidRDefault="000A4C32" w:rsidP="000A4C32">
      <w:pPr>
        <w:pStyle w:val="2"/>
        <w:spacing w:beforeAutospacing="0" w:afterAutospacing="0"/>
        <w:jc w:val="center"/>
        <w:rPr>
          <w:rFonts w:ascii="Times New Roman" w:hAnsi="Times New Roman" w:cs="Times New Roman"/>
          <w:b/>
        </w:rPr>
      </w:pPr>
      <w:r w:rsidRPr="000A4C32">
        <w:rPr>
          <w:rFonts w:ascii="Times New Roman" w:hAnsi="Times New Roman" w:cs="Times New Roman"/>
          <w:b/>
        </w:rPr>
        <w:t>1.2 Инструменты и материалы, применяемые в фактурной живописи</w:t>
      </w:r>
    </w:p>
    <w:p w:rsidR="004668B9" w:rsidRPr="004668B9" w:rsidRDefault="004668B9" w:rsidP="000A4C32">
      <w:pPr>
        <w:jc w:val="both"/>
        <w:rPr>
          <w:rFonts w:ascii="Times New Roman" w:hAnsi="Times New Roman"/>
          <w:sz w:val="28"/>
        </w:rPr>
      </w:pPr>
      <w:r>
        <w:rPr>
          <w:rFonts w:ascii="Times New Roman" w:hAnsi="Times New Roman"/>
          <w:sz w:val="28"/>
        </w:rPr>
        <w:tab/>
        <w:t>Художники использовали различные материалы и инструменты для создания выразительных текстур на холсте.</w:t>
      </w:r>
    </w:p>
    <w:p w:rsidR="00ED42AB" w:rsidRDefault="00ED42AB" w:rsidP="007955DB">
      <w:pPr>
        <w:ind w:firstLine="849"/>
        <w:jc w:val="both"/>
        <w:rPr>
          <w:rFonts w:ascii="Times New Roman" w:hAnsi="Times New Roman"/>
          <w:sz w:val="28"/>
        </w:rPr>
      </w:pPr>
      <w:r>
        <w:rPr>
          <w:rFonts w:ascii="Times New Roman" w:hAnsi="Times New Roman"/>
          <w:b/>
          <w:sz w:val="28"/>
        </w:rPr>
        <w:t>В Древнем Египте</w:t>
      </w:r>
      <w:r>
        <w:rPr>
          <w:rFonts w:ascii="Times New Roman" w:hAnsi="Times New Roman"/>
          <w:sz w:val="28"/>
        </w:rPr>
        <w:t> художники применяли глину, песок или ткани, чтобы придать работам особую текстуру.</w:t>
      </w:r>
    </w:p>
    <w:p w:rsidR="00ED42AB" w:rsidRDefault="00ED42AB" w:rsidP="007955DB">
      <w:pPr>
        <w:ind w:firstLine="849"/>
        <w:jc w:val="both"/>
        <w:rPr>
          <w:rFonts w:ascii="Times New Roman" w:hAnsi="Times New Roman"/>
          <w:sz w:val="28"/>
        </w:rPr>
      </w:pPr>
      <w:r>
        <w:rPr>
          <w:rFonts w:ascii="Times New Roman" w:hAnsi="Times New Roman"/>
          <w:b/>
          <w:sz w:val="28"/>
        </w:rPr>
        <w:t>В Древней Греции</w:t>
      </w:r>
      <w:r>
        <w:rPr>
          <w:rFonts w:ascii="Times New Roman" w:hAnsi="Times New Roman"/>
          <w:sz w:val="28"/>
        </w:rPr>
        <w:t> возникла техника энкаустики, в которой связующим веществом красок был воск. Живопись выполнялась красками в расплавленном виде, что позволяло создавать объёмные эффекты. Например, «фаюмские портреты» — посмертные живописные изображения усопших, отличавшиеся объёмной светотеневой моделировкой форм.</w:t>
      </w:r>
    </w:p>
    <w:p w:rsidR="00ED42AB" w:rsidRDefault="00ED42AB" w:rsidP="007955DB">
      <w:pPr>
        <w:ind w:firstLine="849"/>
        <w:jc w:val="both"/>
        <w:rPr>
          <w:rFonts w:ascii="Times New Roman" w:hAnsi="Times New Roman"/>
          <w:sz w:val="28"/>
        </w:rPr>
      </w:pPr>
      <w:r>
        <w:rPr>
          <w:rFonts w:ascii="Times New Roman" w:hAnsi="Times New Roman"/>
          <w:b/>
          <w:sz w:val="28"/>
        </w:rPr>
        <w:lastRenderedPageBreak/>
        <w:t>В эпоху Ренессанса</w:t>
      </w:r>
      <w:r>
        <w:rPr>
          <w:rFonts w:ascii="Times New Roman" w:hAnsi="Times New Roman"/>
          <w:sz w:val="28"/>
        </w:rPr>
        <w:t xml:space="preserve"> зародилась техника импасто — нанесение толстых слоёв краски, создавая почти скульптурную поверхность.  </w:t>
      </w:r>
    </w:p>
    <w:p w:rsidR="00ED42AB" w:rsidRDefault="00ED42AB" w:rsidP="007955DB">
      <w:pPr>
        <w:ind w:firstLine="849"/>
        <w:jc w:val="both"/>
        <w:rPr>
          <w:rFonts w:ascii="Times New Roman" w:hAnsi="Times New Roman"/>
          <w:sz w:val="28"/>
        </w:rPr>
      </w:pPr>
      <w:r>
        <w:rPr>
          <w:rFonts w:ascii="Times New Roman" w:hAnsi="Times New Roman"/>
          <w:sz w:val="28"/>
        </w:rPr>
        <w:t>Зарождение фактурной живописи как самостоятельного направления произошло в период эпохи модернизма, когда художники искали новые методы выражения. В течение этого времени было разработано множество техник и приёмов для создания фактурных текстур, которые стали характерными для современного искусства. </w:t>
      </w:r>
    </w:p>
    <w:p w:rsidR="00ED42AB" w:rsidRDefault="00ED42AB" w:rsidP="007955DB">
      <w:pPr>
        <w:ind w:firstLine="849"/>
        <w:jc w:val="both"/>
        <w:rPr>
          <w:rFonts w:ascii="Times New Roman" w:hAnsi="Times New Roman"/>
          <w:sz w:val="28"/>
        </w:rPr>
      </w:pPr>
      <w:r>
        <w:rPr>
          <w:rFonts w:ascii="Times New Roman" w:hAnsi="Times New Roman"/>
          <w:sz w:val="28"/>
        </w:rPr>
        <w:t xml:space="preserve">Революцию в фактурной живописи внесли, например, Винсент Ван Гог, который с помощью густых мазков краски на холсте передавал интенсивность и эмоции своих произведений. </w:t>
      </w:r>
    </w:p>
    <w:p w:rsidR="00ED42AB" w:rsidRDefault="00ED42AB" w:rsidP="007955DB">
      <w:pPr>
        <w:ind w:firstLine="849"/>
        <w:jc w:val="both"/>
        <w:rPr>
          <w:rFonts w:ascii="Times New Roman" w:hAnsi="Times New Roman"/>
          <w:sz w:val="28"/>
        </w:rPr>
      </w:pPr>
      <w:r>
        <w:rPr>
          <w:rFonts w:ascii="Times New Roman" w:hAnsi="Times New Roman"/>
          <w:b/>
          <w:sz w:val="28"/>
        </w:rPr>
        <w:t>Современные художники</w:t>
      </w:r>
      <w:r>
        <w:rPr>
          <w:rFonts w:ascii="Times New Roman" w:hAnsi="Times New Roman"/>
          <w:sz w:val="28"/>
        </w:rPr>
        <w:t> продолжают традиции и эксперименты предшественников, применяя разнообразные материалы для создания текстурных эффектов на полотнах. Некоторые материалы:</w:t>
      </w:r>
    </w:p>
    <w:p w:rsidR="00ED42AB" w:rsidRDefault="00ED42AB" w:rsidP="007955DB">
      <w:pPr>
        <w:numPr>
          <w:ilvl w:val="0"/>
          <w:numId w:val="31"/>
        </w:numPr>
        <w:jc w:val="both"/>
        <w:rPr>
          <w:rFonts w:ascii="Times New Roman" w:hAnsi="Times New Roman"/>
          <w:sz w:val="28"/>
        </w:rPr>
      </w:pPr>
      <w:r>
        <w:rPr>
          <w:rFonts w:ascii="Times New Roman" w:hAnsi="Times New Roman"/>
          <w:sz w:val="28"/>
        </w:rPr>
        <w:t>гипс для создания объёмных форм;</w:t>
      </w:r>
    </w:p>
    <w:p w:rsidR="00ED42AB" w:rsidRDefault="00ED42AB" w:rsidP="007955DB">
      <w:pPr>
        <w:numPr>
          <w:ilvl w:val="0"/>
          <w:numId w:val="31"/>
        </w:numPr>
        <w:jc w:val="both"/>
        <w:rPr>
          <w:rFonts w:ascii="Times New Roman" w:hAnsi="Times New Roman"/>
          <w:sz w:val="28"/>
        </w:rPr>
      </w:pPr>
      <w:r>
        <w:rPr>
          <w:rFonts w:ascii="Times New Roman" w:hAnsi="Times New Roman"/>
          <w:sz w:val="28"/>
        </w:rPr>
        <w:t>акриловая паста для тонкой проработки деталей;</w:t>
      </w:r>
    </w:p>
    <w:p w:rsidR="00ED42AB" w:rsidRDefault="00ED42AB" w:rsidP="007955DB">
      <w:pPr>
        <w:numPr>
          <w:ilvl w:val="0"/>
          <w:numId w:val="31"/>
        </w:numPr>
        <w:jc w:val="both"/>
        <w:rPr>
          <w:rFonts w:ascii="Times New Roman" w:hAnsi="Times New Roman"/>
          <w:sz w:val="28"/>
        </w:rPr>
      </w:pPr>
      <w:r>
        <w:rPr>
          <w:rFonts w:ascii="Times New Roman" w:hAnsi="Times New Roman"/>
          <w:sz w:val="28"/>
        </w:rPr>
        <w:t>песок или крошка для придания шероховатости;</w:t>
      </w:r>
    </w:p>
    <w:p w:rsidR="00ED42AB" w:rsidRDefault="00ED42AB" w:rsidP="007955DB">
      <w:pPr>
        <w:numPr>
          <w:ilvl w:val="0"/>
          <w:numId w:val="31"/>
        </w:numPr>
        <w:jc w:val="both"/>
        <w:rPr>
          <w:rFonts w:ascii="Times New Roman" w:hAnsi="Times New Roman"/>
          <w:sz w:val="28"/>
        </w:rPr>
      </w:pPr>
      <w:r>
        <w:rPr>
          <w:rFonts w:ascii="Times New Roman" w:hAnsi="Times New Roman"/>
          <w:sz w:val="28"/>
        </w:rPr>
        <w:t>ткань для мягких переходов;</w:t>
      </w:r>
    </w:p>
    <w:p w:rsidR="00ED42AB" w:rsidRDefault="00ED42AB" w:rsidP="007955DB">
      <w:pPr>
        <w:numPr>
          <w:ilvl w:val="0"/>
          <w:numId w:val="31"/>
        </w:numPr>
        <w:jc w:val="both"/>
        <w:rPr>
          <w:rFonts w:ascii="Times New Roman" w:hAnsi="Times New Roman"/>
          <w:sz w:val="28"/>
        </w:rPr>
      </w:pPr>
      <w:r>
        <w:rPr>
          <w:rFonts w:ascii="Times New Roman" w:hAnsi="Times New Roman"/>
          <w:sz w:val="28"/>
        </w:rPr>
        <w:t>природные материалы, такие как листья или кора.</w:t>
      </w:r>
    </w:p>
    <w:p w:rsidR="00ED42AB" w:rsidRDefault="00ED42AB" w:rsidP="007955DB">
      <w:pPr>
        <w:ind w:firstLine="849"/>
        <w:jc w:val="both"/>
        <w:rPr>
          <w:rFonts w:ascii="Times New Roman" w:hAnsi="Times New Roman"/>
          <w:sz w:val="28"/>
        </w:rPr>
      </w:pPr>
      <w:r>
        <w:rPr>
          <w:rFonts w:ascii="Times New Roman" w:hAnsi="Times New Roman"/>
          <w:b/>
          <w:sz w:val="28"/>
        </w:rPr>
        <w:t>Формирование объёма</w:t>
      </w:r>
      <w:r>
        <w:rPr>
          <w:rFonts w:ascii="Times New Roman" w:hAnsi="Times New Roman"/>
          <w:sz w:val="28"/>
        </w:rPr>
        <w:t> — использование материалов, которые можно формовать, таких как гипс, акриловая паста или глина. Художник наносит их на холст с помощью шпателя или пальцев, создавая объёмные формы и рельефы.</w:t>
      </w:r>
    </w:p>
    <w:p w:rsidR="00ED42AB" w:rsidRDefault="00ED42AB" w:rsidP="007955DB">
      <w:pPr>
        <w:ind w:firstLine="849"/>
        <w:jc w:val="both"/>
        <w:rPr>
          <w:rFonts w:ascii="Times New Roman" w:eastAsia="-apple-system" w:hAnsi="Times New Roman" w:cs="-apple-system"/>
          <w:color w:val="000000"/>
          <w:sz w:val="28"/>
          <w:shd w:val="clear" w:color="auto" w:fill="FFFFFF"/>
        </w:rPr>
      </w:pPr>
      <w:r>
        <w:rPr>
          <w:rFonts w:ascii="Times New Roman" w:hAnsi="Times New Roman"/>
          <w:b/>
          <w:sz w:val="28"/>
        </w:rPr>
        <w:t>Нанесение слоёв</w:t>
      </w:r>
      <w:r>
        <w:rPr>
          <w:rFonts w:ascii="Times New Roman" w:hAnsi="Times New Roman"/>
          <w:sz w:val="28"/>
        </w:rPr>
        <w:t> — художник накладывает несколько слоёв материала, чтобы создать глубину и текстуру. Каждый слой может быть разной толщины и фактуры.</w:t>
      </w:r>
    </w:p>
    <w:p w:rsidR="00ED42AB" w:rsidRDefault="00ED42AB" w:rsidP="007955DB">
      <w:pPr>
        <w:pStyle w:val="c4"/>
        <w:spacing w:before="0" w:beforeAutospacing="0" w:after="0" w:afterAutospacing="0"/>
        <w:ind w:firstLine="567"/>
        <w:jc w:val="both"/>
        <w:textAlignment w:val="baseline"/>
        <w:rPr>
          <w:color w:val="000000"/>
          <w:sz w:val="28"/>
          <w:shd w:val="clear" w:color="auto" w:fill="FFFFFF"/>
        </w:rPr>
      </w:pPr>
      <w:r>
        <w:rPr>
          <w:color w:val="000000"/>
          <w:sz w:val="28"/>
          <w:shd w:val="clear" w:color="auto" w:fill="FFFFFF"/>
        </w:rPr>
        <w:t>Искусство фактурной живописи в современном мире стало неотъемлемой частью выставок и галерей по всему миру. Независимо от того, используют ли художники классические материалы или экспериментируют с новыми, фактурная живопись позволяет нам увидеть и почувствовать мир совершенно новыми глазами. Она погружает зрителя в глубины, создавая неповторимую атмосферу, которая неизменно удивляет и вдохновляет.</w:t>
      </w:r>
    </w:p>
    <w:p w:rsidR="00ED42AB" w:rsidRDefault="00ED42AB" w:rsidP="007955DB">
      <w:pPr>
        <w:pStyle w:val="2"/>
        <w:jc w:val="center"/>
        <w:rPr>
          <w:rFonts w:ascii="Times New Roman" w:hAnsi="Times New Roman"/>
          <w:b/>
        </w:rPr>
      </w:pPr>
      <w:r>
        <w:rPr>
          <w:rFonts w:ascii="Times New Roman" w:hAnsi="Times New Roman"/>
          <w:b/>
          <w:szCs w:val="24"/>
        </w:rPr>
        <w:t>1.3 Виды фактурной живописи.</w:t>
      </w:r>
    </w:p>
    <w:p w:rsidR="00ED42AB" w:rsidRDefault="00ED42AB" w:rsidP="007955DB">
      <w:pPr>
        <w:ind w:firstLine="802"/>
        <w:jc w:val="both"/>
        <w:rPr>
          <w:rFonts w:ascii="Times New Roman" w:hAnsi="Times New Roman"/>
          <w:sz w:val="28"/>
        </w:rPr>
      </w:pPr>
      <w:r>
        <w:rPr>
          <w:rFonts w:ascii="Times New Roman" w:hAnsi="Times New Roman"/>
          <w:b/>
          <w:sz w:val="28"/>
        </w:rPr>
        <w:t>Объёмная живопись</w:t>
      </w:r>
      <w:r>
        <w:rPr>
          <w:rFonts w:ascii="Times New Roman" w:hAnsi="Times New Roman"/>
          <w:sz w:val="28"/>
        </w:rPr>
        <w:t> - понятие достаточно широкое. Из значения слов понятно, что к объёмной живописи относятся художественные картины с рельефом, выходящим из плоскости.</w:t>
      </w:r>
    </w:p>
    <w:p w:rsidR="00ED42AB" w:rsidRDefault="00ED42AB" w:rsidP="007955DB">
      <w:pPr>
        <w:ind w:firstLine="802"/>
        <w:jc w:val="both"/>
        <w:rPr>
          <w:rFonts w:ascii="Times New Roman" w:hAnsi="Times New Roman"/>
          <w:sz w:val="28"/>
        </w:rPr>
      </w:pPr>
      <w:r>
        <w:rPr>
          <w:rFonts w:ascii="Times New Roman" w:hAnsi="Times New Roman"/>
          <w:b/>
          <w:sz w:val="28"/>
        </w:rPr>
        <w:t>Пастозная техника живописи или импасто</w:t>
      </w:r>
      <w:r>
        <w:rPr>
          <w:rFonts w:ascii="Times New Roman" w:hAnsi="Times New Roman"/>
          <w:sz w:val="28"/>
        </w:rPr>
        <w:t xml:space="preserve"> - это художественный приём, позволяющий создать небольшой объём на картинах. Художник работает плотными толстыми мазками, создающими рельефность. Для создания объёмных картин в этой технике, краски должны быть густыми, способными сохранить заданную форму, при высыхании не растрескиваться: это масляные </w:t>
      </w:r>
      <w:r>
        <w:rPr>
          <w:rFonts w:ascii="Times New Roman" w:hAnsi="Times New Roman"/>
          <w:sz w:val="28"/>
        </w:rPr>
        <w:lastRenderedPageBreak/>
        <w:t>краски, акрил и текстурные пасты. Пасты (и в баночках, и в тюбиках) обладают всеми необходимыми свойствами для создания плотных рельефных мазков в пастозной технике живописи. Основные инструменты для пастозной техники или импасто - мастихины и широкие кисти.</w:t>
      </w:r>
    </w:p>
    <w:p w:rsidR="00ED42AB" w:rsidRDefault="00ED42AB" w:rsidP="007955DB">
      <w:pPr>
        <w:ind w:firstLine="802"/>
        <w:jc w:val="both"/>
        <w:rPr>
          <w:rFonts w:ascii="Times New Roman" w:hAnsi="Times New Roman"/>
          <w:sz w:val="28"/>
        </w:rPr>
      </w:pPr>
      <w:r>
        <w:rPr>
          <w:rFonts w:ascii="Times New Roman" w:hAnsi="Times New Roman"/>
          <w:b/>
          <w:sz w:val="28"/>
        </w:rPr>
        <w:t>Текстурные картины</w:t>
      </w:r>
      <w:r>
        <w:rPr>
          <w:rFonts w:ascii="Times New Roman" w:hAnsi="Times New Roman"/>
          <w:sz w:val="28"/>
        </w:rPr>
        <w:t xml:space="preserve"> - Фактурная живопись в переводе на английский "texturepainting", соответственно текстурная и фактурная живопись - это одно и то же понятие. Текстурная живопись – это вид современного искусства, когда объёмные картины создаются с помощью самых разных материалов и техник. Для создания таких картин в ход идут не только художественные материалы: краски, текстурные пасты, поталь, но и не художественные: строительные штукатурки, гипс, ткань, пластик, готовые элементы и т.д. Для создания фактурных картин используют самые разнообразные инструменты: от кистей до строительных шпателей. Наибольшую популярность фактурная живопись получила для создания интерьерных картин с абстрактными сюжетами. Но, конечно, в текстурной живописи можно создавать объёмные картины в разных жанрах: от натюрморта до портрета.</w:t>
      </w:r>
    </w:p>
    <w:p w:rsidR="00ED42AB" w:rsidRDefault="00ED42AB" w:rsidP="007955DB">
      <w:pPr>
        <w:ind w:firstLine="802"/>
        <w:jc w:val="both"/>
        <w:rPr>
          <w:rFonts w:ascii="Times New Roman" w:hAnsi="Times New Roman"/>
          <w:sz w:val="28"/>
        </w:rPr>
      </w:pPr>
      <w:r>
        <w:rPr>
          <w:rFonts w:ascii="Times New Roman" w:hAnsi="Times New Roman"/>
          <w:b/>
          <w:sz w:val="28"/>
        </w:rPr>
        <w:t>Барельеф -</w:t>
      </w:r>
      <w:r>
        <w:rPr>
          <w:rFonts w:ascii="Times New Roman" w:hAnsi="Times New Roman"/>
          <w:sz w:val="28"/>
        </w:rPr>
        <w:t xml:space="preserve"> Согласно определению, барельеф - это вид рельефной скульптуры, в котором изображение выступает над плоскостью фона не более, чем на половину своего объёма. Барельеф используют для украшения архитектурных сооружений, внутренних стен в квартирах и для создания объёмных картин на разные сюжеты. Барельефы создаются из глины, гипса, высекаются из мрамора или из дерева, отливаются из алебастра или бронзы. Инструменты: шпателя, резаки, мастихины, стеки.</w:t>
      </w:r>
    </w:p>
    <w:p w:rsidR="00ED42AB" w:rsidRDefault="00ED42AB" w:rsidP="007955DB">
      <w:pPr>
        <w:ind w:firstLine="802"/>
        <w:jc w:val="both"/>
        <w:rPr>
          <w:rFonts w:ascii="Times New Roman" w:hAnsi="Times New Roman"/>
          <w:sz w:val="28"/>
        </w:rPr>
      </w:pPr>
      <w:r>
        <w:rPr>
          <w:rFonts w:ascii="Times New Roman" w:hAnsi="Times New Roman"/>
          <w:b/>
          <w:sz w:val="28"/>
        </w:rPr>
        <w:t>Скульптурная живопись</w:t>
      </w:r>
      <w:r>
        <w:rPr>
          <w:rFonts w:ascii="Times New Roman" w:hAnsi="Times New Roman"/>
          <w:sz w:val="28"/>
        </w:rPr>
        <w:t> – это новый вид современного искусства, симбиоз элементов плоской живописи и объёмной скульптуры. Суть техники — это нанесение художественной текстурной̆ пасты мастихином на основу по определённым правилам. Основные материалы для данной техники создания объёмных картин: текстурная паста и рельефная паста Инструменты — художественные мастихины разных размеров, кисти. Технику скульптурной живописи можно использовать для создания картин в разных жанрах: портрет, пейзаж, марина, анималистка, натюрморт.</w:t>
      </w:r>
    </w:p>
    <w:p w:rsidR="00ED42AB" w:rsidRDefault="00ED42AB" w:rsidP="007955DB">
      <w:pPr>
        <w:ind w:firstLine="802"/>
        <w:jc w:val="both"/>
        <w:rPr>
          <w:rFonts w:ascii="Times New Roman" w:hAnsi="Times New Roman"/>
          <w:sz w:val="28"/>
        </w:rPr>
      </w:pPr>
    </w:p>
    <w:p w:rsidR="00ED42AB" w:rsidRDefault="00ED42AB" w:rsidP="000A4C32">
      <w:pPr>
        <w:ind w:firstLine="802"/>
        <w:jc w:val="center"/>
        <w:rPr>
          <w:rFonts w:ascii="Times New Roman" w:hAnsi="Times New Roman"/>
          <w:b/>
          <w:sz w:val="28"/>
        </w:rPr>
      </w:pPr>
      <w:r>
        <w:rPr>
          <w:rFonts w:ascii="Times New Roman" w:eastAsia="Times New Roman" w:hAnsi="Times New Roman" w:cs="Times New Roman"/>
          <w:b/>
          <w:noProof/>
          <w:sz w:val="32"/>
        </w:rPr>
        <w:drawing>
          <wp:inline distT="0" distB="0" distL="0" distR="0">
            <wp:extent cx="3055053" cy="1644555"/>
            <wp:effectExtent l="0" t="0" r="0" b="0"/>
            <wp:docPr id="177314039"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8"/>
                    <a:stretch>
                      <a:fillRect/>
                    </a:stretch>
                  </pic:blipFill>
                  <pic:spPr>
                    <a:xfrm>
                      <a:off x="0" y="0"/>
                      <a:ext cx="3065985" cy="1650440"/>
                    </a:xfrm>
                    <a:prstGeom prst="rect">
                      <a:avLst/>
                    </a:prstGeom>
                  </pic:spPr>
                </pic:pic>
              </a:graphicData>
            </a:graphic>
          </wp:inline>
        </w:drawing>
      </w:r>
    </w:p>
    <w:p w:rsidR="00ED42AB" w:rsidRDefault="00ED42AB" w:rsidP="007955DB">
      <w:pPr>
        <w:ind w:firstLine="802"/>
        <w:jc w:val="center"/>
        <w:rPr>
          <w:rFonts w:ascii="Times New Roman" w:hAnsi="Times New Roman"/>
          <w:b/>
          <w:sz w:val="32"/>
        </w:rPr>
      </w:pPr>
      <w:r>
        <w:rPr>
          <w:rFonts w:ascii="Times New Roman" w:hAnsi="Times New Roman"/>
          <w:b/>
          <w:sz w:val="32"/>
        </w:rPr>
        <w:lastRenderedPageBreak/>
        <w:t>2 Технология создания фактурной живописи</w:t>
      </w:r>
    </w:p>
    <w:p w:rsidR="00ED42AB" w:rsidRDefault="00ED42AB" w:rsidP="007955DB">
      <w:pPr>
        <w:pStyle w:val="2"/>
        <w:jc w:val="center"/>
        <w:rPr>
          <w:rFonts w:ascii="Times New Roman" w:hAnsi="Times New Roman"/>
          <w:b/>
        </w:rPr>
      </w:pPr>
      <w:r>
        <w:rPr>
          <w:rFonts w:ascii="Times New Roman" w:hAnsi="Times New Roman"/>
          <w:b/>
        </w:rPr>
        <w:t xml:space="preserve">2.1 Картина "Сакура " </w:t>
      </w:r>
    </w:p>
    <w:p w:rsidR="00ED42AB" w:rsidRDefault="00ED42AB" w:rsidP="007955DB">
      <w:pPr>
        <w:ind w:firstLine="849"/>
        <w:jc w:val="both"/>
        <w:rPr>
          <w:rFonts w:ascii="Times New Roman" w:hAnsi="Times New Roman"/>
          <w:sz w:val="28"/>
        </w:rPr>
      </w:pPr>
      <w:r>
        <w:rPr>
          <w:rFonts w:ascii="Times New Roman" w:hAnsi="Times New Roman"/>
          <w:sz w:val="28"/>
        </w:rPr>
        <w:t>Мы  долго размышляли над идеей для нашей картины. Недавно приобретённая силиконовая форма вдохновила нас на создание произведения, которое будет символизировать нежность и кратковременную красоту природы. На картине мы   изобразим ветки дерева сакуры — символа быстротечности жизни и изысканной красоты.</w:t>
      </w:r>
    </w:p>
    <w:p w:rsidR="00ED42AB" w:rsidRDefault="00ED42AB" w:rsidP="007955DB">
      <w:pPr>
        <w:ind w:firstLine="849"/>
        <w:jc w:val="both"/>
        <w:rPr>
          <w:rFonts w:ascii="Times New Roman" w:hAnsi="Times New Roman"/>
          <w:sz w:val="28"/>
        </w:rPr>
      </w:pPr>
      <w:r>
        <w:rPr>
          <w:rFonts w:ascii="Times New Roman" w:hAnsi="Times New Roman"/>
          <w:sz w:val="28"/>
        </w:rPr>
        <w:t>Мы планируем использовать яркие розовые и белые оттенки для лепестков сакуры, чтобы передать всю глубину и насыщенность цветения. Возможно, на фоне я нарисую лёгкое голубое небо, которое подчеркнёт нежность ветвей и цветов.</w:t>
      </w:r>
    </w:p>
    <w:p w:rsidR="00ED42AB" w:rsidRDefault="00ED42AB" w:rsidP="007955DB">
      <w:pPr>
        <w:ind w:firstLine="849"/>
        <w:jc w:val="both"/>
        <w:rPr>
          <w:rFonts w:ascii="Times New Roman" w:hAnsi="Times New Roman"/>
          <w:sz w:val="28"/>
        </w:rPr>
      </w:pPr>
      <w:r>
        <w:rPr>
          <w:rFonts w:ascii="Times New Roman" w:hAnsi="Times New Roman"/>
          <w:sz w:val="28"/>
        </w:rPr>
        <w:t>Эта картина станет не только украшением интерьера, но и напоминанием о том, как важно ценить каждый момент и находить красоту в простых вещах. Мы уверены, что это произведение будет радовать глаз и вызывать приятные эмоции у всех, кто его увидит.</w:t>
      </w:r>
    </w:p>
    <w:p w:rsidR="00ED42AB" w:rsidRDefault="00ED42AB" w:rsidP="007955DB">
      <w:pPr>
        <w:ind w:firstLine="849"/>
        <w:jc w:val="both"/>
        <w:rPr>
          <w:rFonts w:ascii="Times New Roman" w:hAnsi="Times New Roman"/>
          <w:sz w:val="28"/>
        </w:rPr>
      </w:pPr>
      <w:r>
        <w:rPr>
          <w:rFonts w:ascii="Times New Roman" w:hAnsi="Times New Roman"/>
          <w:b/>
          <w:sz w:val="28"/>
        </w:rPr>
        <w:t>Первым шагом</w:t>
      </w:r>
      <w:r>
        <w:rPr>
          <w:rFonts w:ascii="Times New Roman" w:hAnsi="Times New Roman"/>
          <w:sz w:val="28"/>
        </w:rPr>
        <w:t xml:space="preserve"> было подготовка поверхности картины, мы сделали ее из гипсокартона. Для того, чтобы можно было воплотить нашу идею в жизнь,  гипсокартон нужно было подготовить к работе, а именно вырезать по нужным нам размерам, загрунтовать грунтовкой глубокого проникновения, зашпатлевать полимерной шпатлевкой и покрасить вододисперсионной краской белого цвета. </w:t>
      </w:r>
    </w:p>
    <w:p w:rsidR="00ED42AB" w:rsidRDefault="00ED42AB" w:rsidP="007955DB">
      <w:pPr>
        <w:ind w:firstLine="849"/>
        <w:jc w:val="center"/>
        <w:rPr>
          <w:rFonts w:ascii="Times New Roman" w:hAnsi="Times New Roman"/>
          <w:sz w:val="28"/>
        </w:rPr>
      </w:pPr>
      <w:r>
        <w:rPr>
          <w:rFonts w:ascii="Times New Roman" w:hAnsi="Times New Roman"/>
          <w:noProof/>
          <w:sz w:val="28"/>
        </w:rPr>
        <w:drawing>
          <wp:inline distT="0" distB="0" distL="0" distR="0">
            <wp:extent cx="1524000" cy="2028825"/>
            <wp:effectExtent l="0" t="0" r="0" b="0"/>
            <wp:docPr id="1"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9"/>
                    <a:stretch>
                      <a:fillRect/>
                    </a:stretch>
                  </pic:blipFill>
                  <pic:spPr>
                    <a:xfrm>
                      <a:off x="0" y="0"/>
                      <a:ext cx="1524000" cy="2028825"/>
                    </a:xfrm>
                    <a:prstGeom prst="rect">
                      <a:avLst/>
                    </a:prstGeom>
                  </pic:spPr>
                </pic:pic>
              </a:graphicData>
            </a:graphic>
          </wp:inline>
        </w:drawing>
      </w:r>
    </w:p>
    <w:p w:rsidR="00ED42AB" w:rsidRDefault="00ED42AB" w:rsidP="007955DB">
      <w:pPr>
        <w:ind w:firstLine="849"/>
        <w:jc w:val="both"/>
        <w:rPr>
          <w:rFonts w:ascii="Times New Roman" w:hAnsi="Times New Roman"/>
          <w:sz w:val="28"/>
        </w:rPr>
      </w:pPr>
      <w:r>
        <w:rPr>
          <w:rFonts w:ascii="Times New Roman" w:hAnsi="Times New Roman"/>
          <w:b/>
          <w:sz w:val="28"/>
        </w:rPr>
        <w:t>Вторым шагом</w:t>
      </w:r>
      <w:r>
        <w:rPr>
          <w:rFonts w:ascii="Times New Roman" w:hAnsi="Times New Roman"/>
          <w:sz w:val="28"/>
        </w:rPr>
        <w:t xml:space="preserve"> было подготовить заготовки гипсовых деталей для картины. </w:t>
      </w:r>
    </w:p>
    <w:p w:rsidR="00ED42AB" w:rsidRDefault="00ED42AB" w:rsidP="007955DB">
      <w:pPr>
        <w:ind w:firstLine="708"/>
        <w:jc w:val="both"/>
        <w:rPr>
          <w:rFonts w:ascii="Times New Roman" w:hAnsi="Times New Roman"/>
          <w:sz w:val="28"/>
        </w:rPr>
      </w:pPr>
      <w:r>
        <w:rPr>
          <w:rFonts w:ascii="Times New Roman" w:hAnsi="Times New Roman"/>
          <w:sz w:val="28"/>
        </w:rPr>
        <w:t>Мы  аккуратно отмерили необходимое количество гипса Г-16 и воды, следуя инструкции. В пластиковую чашу  налили воду, затем постепенно добавили гипс, следя за тем, чтобы порошок полностью погрузился в жидкость. После нескольких секунд ожидания начали замешивать раствор, превращая сухую смесь в однородную массу.</w:t>
      </w:r>
    </w:p>
    <w:p w:rsidR="00ED42AB" w:rsidRDefault="00ED42AB" w:rsidP="007955DB">
      <w:pPr>
        <w:ind w:firstLine="849"/>
        <w:jc w:val="both"/>
        <w:rPr>
          <w:rFonts w:ascii="Times New Roman" w:hAnsi="Times New Roman"/>
          <w:sz w:val="28"/>
        </w:rPr>
      </w:pPr>
      <w:r>
        <w:rPr>
          <w:rFonts w:ascii="Times New Roman" w:hAnsi="Times New Roman"/>
          <w:sz w:val="28"/>
        </w:rPr>
        <w:lastRenderedPageBreak/>
        <w:t>Когда раствор был готов,  приступили к заливке форм.  Аккуратно распределяя раствор по формам, стараясь заполнить все углубления и детали. Через некоторое время гипс начал застывать, принимая нужную форму.</w:t>
      </w:r>
    </w:p>
    <w:p w:rsidR="00ED42AB" w:rsidRDefault="00ED42AB" w:rsidP="007955DB">
      <w:pPr>
        <w:ind w:firstLine="849"/>
        <w:jc w:val="both"/>
        <w:rPr>
          <w:rFonts w:ascii="Times New Roman" w:hAnsi="Times New Roman"/>
          <w:sz w:val="28"/>
        </w:rPr>
      </w:pPr>
      <w:r>
        <w:rPr>
          <w:rFonts w:ascii="Times New Roman" w:hAnsi="Times New Roman"/>
          <w:sz w:val="28"/>
        </w:rPr>
        <w:t>Через несколько часов формы были готовы. Мы извлекли  из форм наши детали. Работа была выполнена аккуратно и профессионально.</w:t>
      </w:r>
    </w:p>
    <w:p w:rsidR="00ED42AB" w:rsidRDefault="00ED42AB" w:rsidP="007955DB">
      <w:pPr>
        <w:ind w:firstLine="849"/>
        <w:jc w:val="both"/>
        <w:rPr>
          <w:rFonts w:ascii="Times New Roman" w:hAnsi="Times New Roman"/>
          <w:sz w:val="28"/>
        </w:rPr>
      </w:pPr>
      <w:r>
        <w:rPr>
          <w:rFonts w:ascii="Times New Roman" w:hAnsi="Times New Roman"/>
          <w:noProof/>
          <w:sz w:val="28"/>
        </w:rPr>
        <w:drawing>
          <wp:inline distT="0" distB="0" distL="0" distR="0">
            <wp:extent cx="1924050" cy="1447800"/>
            <wp:effectExtent l="0" t="0" r="0" b="0"/>
            <wp:docPr id="2"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10"/>
                    <a:stretch>
                      <a:fillRect/>
                    </a:stretch>
                  </pic:blipFill>
                  <pic:spPr>
                    <a:xfrm>
                      <a:off x="0" y="0"/>
                      <a:ext cx="1924050" cy="1447800"/>
                    </a:xfrm>
                    <a:prstGeom prst="rect">
                      <a:avLst/>
                    </a:prstGeom>
                  </pic:spPr>
                </pic:pic>
              </a:graphicData>
            </a:graphic>
          </wp:inline>
        </w:drawing>
      </w:r>
      <w:r>
        <w:rPr>
          <w:rFonts w:ascii="Times New Roman" w:hAnsi="Times New Roman"/>
          <w:sz w:val="28"/>
        </w:rPr>
        <w:t xml:space="preserve">     </w:t>
      </w:r>
      <w:r>
        <w:rPr>
          <w:rFonts w:ascii="Times New Roman" w:hAnsi="Times New Roman"/>
          <w:noProof/>
          <w:sz w:val="28"/>
        </w:rPr>
        <w:drawing>
          <wp:inline distT="0" distB="0" distL="0" distR="0">
            <wp:extent cx="1914525" cy="1438275"/>
            <wp:effectExtent l="0" t="0" r="0" b="0"/>
            <wp:docPr id="3"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11"/>
                    <a:stretch>
                      <a:fillRect/>
                    </a:stretch>
                  </pic:blipFill>
                  <pic:spPr>
                    <a:xfrm>
                      <a:off x="0" y="0"/>
                      <a:ext cx="1914525" cy="1438275"/>
                    </a:xfrm>
                    <a:prstGeom prst="rect">
                      <a:avLst/>
                    </a:prstGeom>
                  </pic:spPr>
                </pic:pic>
              </a:graphicData>
            </a:graphic>
          </wp:inline>
        </w:drawing>
      </w:r>
    </w:p>
    <w:p w:rsidR="00ED42AB" w:rsidRDefault="00ED42AB" w:rsidP="007955DB">
      <w:pPr>
        <w:ind w:firstLine="849"/>
        <w:jc w:val="both"/>
        <w:rPr>
          <w:rFonts w:ascii="Times New Roman" w:hAnsi="Times New Roman" w:cs="Times New Roman"/>
          <w:sz w:val="28"/>
        </w:rPr>
      </w:pPr>
      <w:r>
        <w:rPr>
          <w:rFonts w:ascii="Times New Roman" w:hAnsi="Times New Roman" w:cs="Times New Roman"/>
          <w:b/>
          <w:sz w:val="28"/>
        </w:rPr>
        <w:t>Третьим шагом</w:t>
      </w:r>
      <w:r>
        <w:rPr>
          <w:rFonts w:ascii="Times New Roman" w:hAnsi="Times New Roman" w:cs="Times New Roman"/>
          <w:sz w:val="28"/>
        </w:rPr>
        <w:t xml:space="preserve"> в создании картины стало добавление фона, так как изображение веток сакуры казалось нам недостаточно выразительным. Мы провели немало времени в поисках подходящей идеи в интернете и наконец нашли то, что нам понравилось.</w:t>
      </w:r>
    </w:p>
    <w:p w:rsidR="00ED42AB" w:rsidRDefault="00ED42AB" w:rsidP="007955DB">
      <w:pPr>
        <w:ind w:firstLine="849"/>
        <w:jc w:val="center"/>
        <w:rPr>
          <w:rFonts w:ascii="Times New Roman" w:hAnsi="Times New Roman" w:cs="Times New Roman"/>
          <w:sz w:val="28"/>
        </w:rPr>
      </w:pPr>
      <w:r>
        <w:rPr>
          <w:rFonts w:ascii="Times New Roman" w:hAnsi="Times New Roman" w:cs="Times New Roman"/>
          <w:noProof/>
          <w:sz w:val="28"/>
        </w:rPr>
        <w:drawing>
          <wp:inline distT="0" distB="0" distL="0" distR="0">
            <wp:extent cx="2419350" cy="1809750"/>
            <wp:effectExtent l="0" t="0" r="0" b="0"/>
            <wp:docPr id="4"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12"/>
                    <a:stretch>
                      <a:fillRect/>
                    </a:stretch>
                  </pic:blipFill>
                  <pic:spPr>
                    <a:xfrm>
                      <a:off x="0" y="0"/>
                      <a:ext cx="2419350" cy="1809750"/>
                    </a:xfrm>
                    <a:prstGeom prst="rect">
                      <a:avLst/>
                    </a:prstGeom>
                  </pic:spPr>
                </pic:pic>
              </a:graphicData>
            </a:graphic>
          </wp:inline>
        </w:drawing>
      </w:r>
    </w:p>
    <w:p w:rsidR="00ED42AB" w:rsidRDefault="00ED42AB" w:rsidP="007955DB">
      <w:pPr>
        <w:ind w:firstLine="849"/>
        <w:jc w:val="both"/>
        <w:rPr>
          <w:rFonts w:ascii="Times New Roman" w:hAnsi="Times New Roman" w:cs="Times New Roman"/>
          <w:sz w:val="28"/>
        </w:rPr>
      </w:pPr>
      <w:r>
        <w:rPr>
          <w:rFonts w:ascii="Times New Roman" w:hAnsi="Times New Roman" w:cs="Times New Roman"/>
          <w:sz w:val="28"/>
        </w:rPr>
        <w:t>На картине мы решили изобразить закат солнце на фоне заснеженных гор в Японии. Эти величественные вершины, укутанные снегом, создают ощущение спокойствия и гармонии. А закатное солнца добавляет картине яркости и тепла. У подножия  гор виднеется древний храм, который придаёт изображению особую атмосферу и глубину.</w:t>
      </w:r>
    </w:p>
    <w:p w:rsidR="00ED42AB" w:rsidRDefault="00ED42AB" w:rsidP="007955DB">
      <w:pPr>
        <w:ind w:firstLine="849"/>
        <w:jc w:val="both"/>
        <w:rPr>
          <w:rFonts w:ascii="Times New Roman" w:hAnsi="Times New Roman" w:cs="Times New Roman"/>
          <w:sz w:val="28"/>
        </w:rPr>
      </w:pPr>
      <w:r>
        <w:rPr>
          <w:rFonts w:ascii="Times New Roman" w:hAnsi="Times New Roman" w:cs="Times New Roman"/>
          <w:sz w:val="28"/>
        </w:rPr>
        <w:t>Мы уверены, что такой фон сделает нашу картину более интересной и запоминающейся.</w:t>
      </w:r>
    </w:p>
    <w:p w:rsidR="00ED42AB" w:rsidRDefault="00ED42AB" w:rsidP="007955DB">
      <w:pPr>
        <w:ind w:firstLine="849"/>
        <w:jc w:val="center"/>
        <w:rPr>
          <w:rFonts w:ascii="Times New Roman" w:hAnsi="Times New Roman" w:cs="Times New Roman"/>
          <w:sz w:val="28"/>
        </w:rPr>
      </w:pPr>
      <w:r>
        <w:rPr>
          <w:rFonts w:ascii="Times New Roman" w:hAnsi="Times New Roman" w:cs="Times New Roman"/>
          <w:noProof/>
          <w:sz w:val="28"/>
        </w:rPr>
        <w:drawing>
          <wp:inline distT="0" distB="0" distL="0" distR="0">
            <wp:extent cx="2308806" cy="2347415"/>
            <wp:effectExtent l="0" t="0" r="0" b="0"/>
            <wp:docPr id="5"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13"/>
                    <a:stretch>
                      <a:fillRect/>
                    </a:stretch>
                  </pic:blipFill>
                  <pic:spPr>
                    <a:xfrm>
                      <a:off x="0" y="0"/>
                      <a:ext cx="2313987" cy="2352683"/>
                    </a:xfrm>
                    <a:prstGeom prst="rect">
                      <a:avLst/>
                    </a:prstGeom>
                  </pic:spPr>
                </pic:pic>
              </a:graphicData>
            </a:graphic>
          </wp:inline>
        </w:drawing>
      </w:r>
    </w:p>
    <w:p w:rsidR="00ED42AB" w:rsidRDefault="00ED42AB" w:rsidP="007955DB">
      <w:pPr>
        <w:pStyle w:val="2"/>
        <w:jc w:val="center"/>
        <w:rPr>
          <w:rFonts w:ascii="Times New Roman" w:hAnsi="Times New Roman"/>
          <w:b/>
        </w:rPr>
      </w:pPr>
      <w:r>
        <w:rPr>
          <w:rFonts w:ascii="Times New Roman" w:hAnsi="Times New Roman"/>
          <w:b/>
        </w:rPr>
        <w:lastRenderedPageBreak/>
        <w:t xml:space="preserve">2.2 </w:t>
      </w:r>
      <w:bookmarkStart w:id="0" w:name="_GoBack"/>
      <w:r>
        <w:rPr>
          <w:rFonts w:ascii="Times New Roman" w:hAnsi="Times New Roman"/>
          <w:b/>
        </w:rPr>
        <w:t>Картина "Русские просторы"</w:t>
      </w:r>
    </w:p>
    <w:p w:rsidR="00ED42AB" w:rsidRDefault="00ED42AB" w:rsidP="007955DB">
      <w:pPr>
        <w:jc w:val="center"/>
        <w:rPr>
          <w:rFonts w:ascii="Times New Roman" w:hAnsi="Times New Roman"/>
          <w:b/>
          <w:sz w:val="32"/>
        </w:rPr>
      </w:pP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 xml:space="preserve">Люблю березку русскую. </w:t>
      </w: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 xml:space="preserve">То светлую, то грустную, </w:t>
      </w: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 xml:space="preserve">В белом сарафанчике. </w:t>
      </w: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 xml:space="preserve">С платочками в карманчиках, </w:t>
      </w: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 xml:space="preserve">С красивыми застежками, </w:t>
      </w:r>
    </w:p>
    <w:p w:rsidR="00ED42AB" w:rsidRDefault="00ED42AB" w:rsidP="007955DB">
      <w:pPr>
        <w:ind w:left="5734"/>
        <w:jc w:val="both"/>
        <w:rPr>
          <w:rFonts w:ascii="Times New Roman" w:eastAsia="YS Text" w:hAnsi="Times New Roman" w:cs="YS Text"/>
          <w:i/>
          <w:color w:val="000000"/>
          <w:sz w:val="28"/>
          <w:shd w:val="clear" w:color="auto" w:fill="FFFFFF"/>
        </w:rPr>
      </w:pPr>
      <w:r>
        <w:rPr>
          <w:rFonts w:ascii="Times New Roman" w:eastAsia="YS Text" w:hAnsi="Times New Roman" w:cs="YS Text"/>
          <w:i/>
          <w:color w:val="000000"/>
          <w:sz w:val="28"/>
          <w:shd w:val="clear" w:color="auto" w:fill="FFFFFF"/>
        </w:rPr>
        <w:t>С зелеными сережками…</w:t>
      </w:r>
    </w:p>
    <w:p w:rsidR="00ED42AB" w:rsidRDefault="00ED42AB" w:rsidP="007955DB">
      <w:pPr>
        <w:shd w:val="clear" w:color="auto" w:fill="FFFFFF"/>
        <w:jc w:val="right"/>
        <w:rPr>
          <w:rStyle w:val="ae"/>
          <w:rFonts w:ascii="Times New Roman" w:eastAsia="-apple-system" w:hAnsi="Times New Roman" w:cs="-apple-system"/>
          <w:i/>
          <w:color w:val="000000"/>
          <w:sz w:val="27"/>
          <w:u w:val="none"/>
          <w:shd w:val="clear" w:color="auto" w:fill="FFFFFF"/>
        </w:rPr>
      </w:pPr>
      <w:r>
        <w:rPr>
          <w:rFonts w:ascii="Times New Roman" w:eastAsia="YS Text" w:hAnsi="Times New Roman" w:cs="YS Text"/>
          <w:i/>
          <w:sz w:val="28"/>
          <w:shd w:val="clear" w:color="auto" w:fill="FFFFFF"/>
        </w:rPr>
        <w:t>(</w:t>
      </w:r>
      <w:hyperlink r:id="rId14" w:history="1">
        <w:r>
          <w:rPr>
            <w:rStyle w:val="ae"/>
            <w:rFonts w:ascii="Times New Roman" w:eastAsia="-apple-system" w:hAnsi="Times New Roman" w:cs="-apple-system"/>
            <w:i/>
            <w:color w:val="000000"/>
            <w:sz w:val="27"/>
            <w:u w:val="none"/>
            <w:shd w:val="clear" w:color="auto" w:fill="FFFFFF"/>
          </w:rPr>
          <w:t>А. Прокофьев</w:t>
        </w:r>
      </w:hyperlink>
      <w:r>
        <w:rPr>
          <w:rFonts w:ascii="Times New Roman" w:eastAsia="-apple-system" w:hAnsi="Times New Roman" w:cs="-apple-system"/>
          <w:i/>
          <w:sz w:val="27"/>
          <w:shd w:val="clear" w:color="auto" w:fill="FFFFFF"/>
        </w:rPr>
        <w:t>)</w:t>
      </w:r>
    </w:p>
    <w:bookmarkEnd w:id="0"/>
    <w:p w:rsidR="00ED42AB" w:rsidRDefault="00ED42AB" w:rsidP="007955DB">
      <w:pPr>
        <w:jc w:val="right"/>
        <w:rPr>
          <w:rFonts w:ascii="Times New Roman" w:eastAsia="YS Text" w:hAnsi="Times New Roman" w:cs="YS Text"/>
          <w:color w:val="000000"/>
          <w:sz w:val="28"/>
          <w:shd w:val="clear" w:color="auto" w:fill="FFFFFF"/>
        </w:rPr>
      </w:pPr>
    </w:p>
    <w:p w:rsidR="00ED42AB" w:rsidRDefault="00ED42AB" w:rsidP="007955DB">
      <w:pPr>
        <w:ind w:firstLine="849"/>
        <w:jc w:val="both"/>
        <w:rPr>
          <w:rFonts w:ascii="Times New Roman" w:hAnsi="Times New Roman"/>
          <w:sz w:val="28"/>
        </w:rPr>
      </w:pPr>
      <w:r>
        <w:rPr>
          <w:rFonts w:ascii="Times New Roman" w:hAnsi="Times New Roman"/>
          <w:sz w:val="28"/>
        </w:rPr>
        <w:t>На просторах интернета мы нашли не только завораживающие изображения сакуры, но и множество фотографий, отражающих красоту русской природы. Вдохновлённые этими видами, мы начали размышлять о том, какой могла бы быть картина, посвящённая нашей русской красавице — берёзе.</w:t>
      </w:r>
    </w:p>
    <w:p w:rsidR="00ED42AB" w:rsidRDefault="00ED42AB" w:rsidP="007955DB">
      <w:pPr>
        <w:ind w:firstLine="849"/>
        <w:jc w:val="both"/>
        <w:rPr>
          <w:rFonts w:ascii="Times New Roman" w:hAnsi="Times New Roman"/>
          <w:sz w:val="28"/>
        </w:rPr>
      </w:pPr>
      <w:r>
        <w:rPr>
          <w:rFonts w:ascii="Times New Roman" w:hAnsi="Times New Roman"/>
          <w:sz w:val="28"/>
        </w:rPr>
        <w:t>Мы можем представить, как на картине ветер слегка колышет ветви берёзы, создавая ощущение движения и жизни. Это будет не просто изображение природы, но и гимн её красоте и величию. Картина будет наполнена спокойствием и гармонией, которые так характерны для русской природы.</w:t>
      </w:r>
    </w:p>
    <w:p w:rsidR="00ED42AB" w:rsidRDefault="00ED42AB" w:rsidP="007955DB">
      <w:pPr>
        <w:ind w:firstLine="849"/>
        <w:jc w:val="both"/>
        <w:rPr>
          <w:rFonts w:ascii="Times New Roman" w:hAnsi="Times New Roman"/>
          <w:sz w:val="28"/>
        </w:rPr>
      </w:pPr>
      <w:r>
        <w:rPr>
          <w:rFonts w:ascii="Times New Roman" w:hAnsi="Times New Roman"/>
          <w:sz w:val="28"/>
        </w:rPr>
        <w:t>Каждый, кто увидит эту картину, сможет ощутить связь с природой, почувствовать её силу и величие. Она станет напоминанием о том, как важно беречь и ценить то, что нас окружает.</w:t>
      </w:r>
    </w:p>
    <w:p w:rsidR="00ED42AB" w:rsidRDefault="00ED42AB" w:rsidP="007955DB">
      <w:pPr>
        <w:ind w:firstLine="849"/>
        <w:jc w:val="both"/>
        <w:rPr>
          <w:rFonts w:ascii="Times New Roman" w:hAnsi="Times New Roman"/>
          <w:sz w:val="28"/>
        </w:rPr>
      </w:pPr>
    </w:p>
    <w:p w:rsidR="00ED42AB" w:rsidRDefault="00ED42AB" w:rsidP="007955DB">
      <w:pPr>
        <w:ind w:firstLine="849"/>
        <w:jc w:val="both"/>
        <w:rPr>
          <w:rFonts w:ascii="Times New Roman" w:hAnsi="Times New Roman"/>
          <w:b/>
          <w:sz w:val="28"/>
        </w:rPr>
      </w:pPr>
      <w:r>
        <w:rPr>
          <w:rFonts w:ascii="Times New Roman" w:hAnsi="Times New Roman"/>
          <w:b/>
          <w:noProof/>
          <w:sz w:val="28"/>
        </w:rPr>
        <w:lastRenderedPageBreak/>
        <w:drawing>
          <wp:inline distT="0" distB="0" distL="0" distR="0">
            <wp:extent cx="4473826" cy="3357349"/>
            <wp:effectExtent l="0" t="0" r="3175" b="0"/>
            <wp:docPr id="6" name="Drawing 17731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039" name=""/>
                    <pic:cNvPicPr/>
                  </pic:nvPicPr>
                  <pic:blipFill>
                    <a:blip r:embed="rId15"/>
                    <a:stretch>
                      <a:fillRect/>
                    </a:stretch>
                  </pic:blipFill>
                  <pic:spPr>
                    <a:xfrm>
                      <a:off x="0" y="0"/>
                      <a:ext cx="4478403" cy="3360784"/>
                    </a:xfrm>
                    <a:prstGeom prst="rect">
                      <a:avLst/>
                    </a:prstGeom>
                  </pic:spPr>
                </pic:pic>
              </a:graphicData>
            </a:graphic>
          </wp:inline>
        </w:drawing>
      </w:r>
    </w:p>
    <w:p w:rsidR="00ED42AB" w:rsidRDefault="00ED42AB" w:rsidP="007955DB">
      <w:pPr>
        <w:ind w:firstLine="849"/>
        <w:jc w:val="both"/>
        <w:rPr>
          <w:rFonts w:ascii="Times New Roman" w:hAnsi="Times New Roman"/>
          <w:b/>
          <w:sz w:val="28"/>
        </w:rPr>
      </w:pPr>
    </w:p>
    <w:p w:rsidR="00ED42AB" w:rsidRDefault="00ED42AB" w:rsidP="007955DB">
      <w:pPr>
        <w:pStyle w:val="2"/>
        <w:jc w:val="center"/>
        <w:rPr>
          <w:rFonts w:ascii="Times New Roman" w:hAnsi="Times New Roman"/>
          <w:b/>
        </w:rPr>
      </w:pPr>
      <w:r>
        <w:rPr>
          <w:rFonts w:ascii="Times New Roman" w:hAnsi="Times New Roman"/>
          <w:b/>
        </w:rPr>
        <w:t xml:space="preserve">3 </w:t>
      </w:r>
      <w:r>
        <w:rPr>
          <w:rFonts w:ascii="Times New Roman" w:eastAsia="Times New Roman" w:hAnsi="Times New Roman" w:cs="Times New Roman"/>
          <w:b/>
        </w:rPr>
        <w:t>Экологическое обоснование работы</w:t>
      </w:r>
    </w:p>
    <w:p w:rsidR="00ED42AB" w:rsidRDefault="00ED42AB" w:rsidP="007955DB">
      <w:pPr>
        <w:ind w:firstLine="849"/>
        <w:jc w:val="both"/>
        <w:rPr>
          <w:rFonts w:ascii="Times New Roman" w:hAnsi="Times New Roman"/>
          <w:sz w:val="28"/>
        </w:rPr>
      </w:pPr>
      <w:r>
        <w:rPr>
          <w:rFonts w:ascii="Times New Roman" w:hAnsi="Times New Roman"/>
          <w:sz w:val="28"/>
        </w:rPr>
        <w:t>Создание декоративных картин с использованием природных и экологически безопасных материалов является ключевым направлением в современном искусстве и ремесле. В данной работе акцент сделан на использовании экологически чистых материалов, что делает её значимой с точки зрения устойчивого развития.</w:t>
      </w:r>
    </w:p>
    <w:p w:rsidR="00ED42AB" w:rsidRDefault="00ED42AB" w:rsidP="007955DB">
      <w:pPr>
        <w:ind w:firstLine="849"/>
        <w:jc w:val="both"/>
        <w:rPr>
          <w:rFonts w:ascii="Times New Roman" w:hAnsi="Times New Roman"/>
          <w:sz w:val="28"/>
        </w:rPr>
      </w:pPr>
      <w:r>
        <w:rPr>
          <w:rFonts w:ascii="Times New Roman" w:hAnsi="Times New Roman"/>
          <w:sz w:val="28"/>
        </w:rPr>
        <w:t>Основой для картин служит гипсокартон, который является экологически безопасным и долговечным материалом. Гипсовые изделия, такие как лепка или барельефы, также используются для создания декоративного эффекта, что добавляет работе уникальность и выразительность. Для покраски применяется вододисперсионная краска с добавлением колера, которая не содержит вредных химических веществ и быстро сохнет, не выделяя токсичных паров.</w:t>
      </w:r>
    </w:p>
    <w:p w:rsidR="00ED42AB" w:rsidRDefault="00ED42AB" w:rsidP="007955DB">
      <w:pPr>
        <w:ind w:firstLine="849"/>
        <w:jc w:val="both"/>
        <w:rPr>
          <w:rFonts w:ascii="Times New Roman" w:hAnsi="Times New Roman"/>
          <w:sz w:val="28"/>
        </w:rPr>
      </w:pPr>
      <w:r>
        <w:rPr>
          <w:rFonts w:ascii="Times New Roman" w:hAnsi="Times New Roman"/>
          <w:sz w:val="28"/>
        </w:rPr>
        <w:t>Такой подход к созданию декоративных картин способствует развитию устойчивого творчества, так как минимизирует негативное воздействие на окружающую среду. Использование природных и экологически безопасных материалов снижает уровень загрязнения воздуха и воды, а также уменьшает количество отходов, что особенно важно в условиях растущей экологической проблемы.</w:t>
      </w:r>
    </w:p>
    <w:p w:rsidR="00ED42AB" w:rsidRDefault="00ED42AB" w:rsidP="007955DB">
      <w:pPr>
        <w:ind w:firstLine="849"/>
        <w:jc w:val="both"/>
        <w:rPr>
          <w:rFonts w:ascii="Times New Roman" w:hAnsi="Times New Roman"/>
          <w:sz w:val="28"/>
        </w:rPr>
      </w:pPr>
      <w:r>
        <w:rPr>
          <w:rFonts w:ascii="Times New Roman" w:hAnsi="Times New Roman"/>
          <w:sz w:val="28"/>
        </w:rPr>
        <w:lastRenderedPageBreak/>
        <w:t>Кроме того, популяризация экологически ответственного искусства способствует повышению осведомленности общества о важности сохранения природы и устойчивого развития. Люди, увлечённые созданием и коллекционированием таких произведений, становятся активными сторонниками экологических инициатив и вносят свой вклад в сохранение окружающей среды.</w:t>
      </w:r>
    </w:p>
    <w:p w:rsidR="00ED42AB" w:rsidRDefault="00ED42AB" w:rsidP="007955DB">
      <w:pPr>
        <w:ind w:firstLine="849"/>
        <w:jc w:val="both"/>
        <w:rPr>
          <w:rFonts w:ascii="Times New Roman" w:hAnsi="Times New Roman"/>
          <w:sz w:val="28"/>
        </w:rPr>
      </w:pPr>
      <w:r>
        <w:rPr>
          <w:rFonts w:ascii="Times New Roman" w:hAnsi="Times New Roman"/>
          <w:sz w:val="28"/>
        </w:rPr>
        <w:t>Таким образом, создание декоративных картин с использованием экологически безопасных материалов не только развивает творческое мастерство, но и способствует формированию экологически ответственного общества. Это делает данную работу актуальной и значимой в контексте современных вызовов, связанных с охраной окружающей среды.</w:t>
      </w:r>
    </w:p>
    <w:p w:rsidR="00ED42AB" w:rsidRDefault="00ED42AB" w:rsidP="007955DB">
      <w:pPr>
        <w:pStyle w:val="2"/>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pStyle w:val="2"/>
        <w:ind w:firstLine="849"/>
        <w:jc w:val="center"/>
        <w:rPr>
          <w:rFonts w:ascii="Times New Roman" w:hAnsi="Times New Roman"/>
          <w:b/>
        </w:rPr>
      </w:pPr>
      <w:r>
        <w:rPr>
          <w:rFonts w:ascii="Times New Roman" w:hAnsi="Times New Roman"/>
          <w:b/>
        </w:rPr>
        <w:t xml:space="preserve">4 </w:t>
      </w:r>
      <w:r>
        <w:rPr>
          <w:rFonts w:ascii="Times New Roman" w:eastAsia="Times New Roman" w:hAnsi="Times New Roman" w:cs="Times New Roman"/>
          <w:b/>
        </w:rPr>
        <w:t>Экономическое обоснование работы</w:t>
      </w:r>
    </w:p>
    <w:p w:rsidR="00ED42AB" w:rsidRDefault="00ED42AB" w:rsidP="007955DB">
      <w:pPr>
        <w:ind w:firstLine="920"/>
        <w:jc w:val="both"/>
        <w:rPr>
          <w:rFonts w:ascii="Times New Roman" w:hAnsi="Times New Roman"/>
          <w:sz w:val="28"/>
        </w:rPr>
      </w:pPr>
      <w:r>
        <w:rPr>
          <w:rFonts w:ascii="Times New Roman" w:hAnsi="Times New Roman"/>
          <w:sz w:val="28"/>
        </w:rPr>
        <w:t>Экономическое обоснование работы заключается в анализе себестоимости картин, затрат на производство и их долговечности.</w:t>
      </w:r>
    </w:p>
    <w:p w:rsidR="00ED42AB" w:rsidRDefault="00ED42AB" w:rsidP="007955DB">
      <w:pPr>
        <w:ind w:firstLine="920"/>
        <w:jc w:val="both"/>
        <w:rPr>
          <w:rFonts w:ascii="Times New Roman" w:hAnsi="Times New Roman"/>
          <w:sz w:val="28"/>
        </w:rPr>
      </w:pPr>
      <w:r>
        <w:rPr>
          <w:rFonts w:ascii="Times New Roman" w:hAnsi="Times New Roman"/>
          <w:sz w:val="28"/>
        </w:rPr>
        <w:t>Себестоимость картин невысока благодаря использованию доступных материалов. Это снижает затраты на закупку сырья и расходных материалов, делая производство экономически выгодным.</w:t>
      </w:r>
    </w:p>
    <w:p w:rsidR="00ED42AB" w:rsidRDefault="00ED42AB" w:rsidP="007955DB">
      <w:pPr>
        <w:ind w:firstLine="920"/>
        <w:jc w:val="both"/>
        <w:rPr>
          <w:rFonts w:ascii="Times New Roman" w:hAnsi="Times New Roman"/>
          <w:sz w:val="28"/>
        </w:rPr>
      </w:pPr>
      <w:r>
        <w:rPr>
          <w:rFonts w:ascii="Times New Roman" w:hAnsi="Times New Roman"/>
          <w:sz w:val="28"/>
        </w:rPr>
        <w:t>Самостоятельное производство картин также снижает начальные инвестиции. Отсутствие необходимости в сложном и дорогостоящем оборудовании позволяет сэкономить на его покупке и обслуживании.</w:t>
      </w:r>
    </w:p>
    <w:p w:rsidR="00ED42AB" w:rsidRDefault="00ED42AB" w:rsidP="007955DB">
      <w:pPr>
        <w:ind w:firstLine="920"/>
        <w:jc w:val="both"/>
        <w:rPr>
          <w:rFonts w:ascii="Times New Roman" w:hAnsi="Times New Roman"/>
          <w:sz w:val="28"/>
        </w:rPr>
      </w:pPr>
      <w:r>
        <w:rPr>
          <w:rFonts w:ascii="Times New Roman" w:hAnsi="Times New Roman"/>
          <w:sz w:val="28"/>
        </w:rPr>
        <w:t>Долговечность и высокое качество картин обусловлены использованием прочных материалов, таких как гипсокартон и гипсовые изделия. Это не только повышает ценность готовой продукции, но и увеличивает срок её службы, что делает картины более привлекательными для покупателей.</w:t>
      </w:r>
    </w:p>
    <w:p w:rsidR="00ED42AB" w:rsidRDefault="00ED42AB" w:rsidP="007955DB">
      <w:pPr>
        <w:pStyle w:val="2"/>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0A4C32" w:rsidRDefault="000A4C32" w:rsidP="007955DB">
      <w:pPr>
        <w:jc w:val="both"/>
        <w:rPr>
          <w:rFonts w:ascii="Times New Roman" w:hAnsi="Times New Roman"/>
          <w:sz w:val="28"/>
        </w:rPr>
      </w:pPr>
    </w:p>
    <w:p w:rsidR="000A4C32" w:rsidRDefault="000A4C32" w:rsidP="007955DB">
      <w:pPr>
        <w:jc w:val="both"/>
        <w:rPr>
          <w:rFonts w:ascii="Times New Roman" w:hAnsi="Times New Roman"/>
          <w:sz w:val="28"/>
        </w:rPr>
      </w:pPr>
    </w:p>
    <w:p w:rsidR="000A4C32" w:rsidRDefault="000A4C32"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jc w:val="both"/>
        <w:rPr>
          <w:rFonts w:ascii="Times New Roman" w:hAnsi="Times New Roman"/>
          <w:sz w:val="28"/>
        </w:rPr>
      </w:pPr>
    </w:p>
    <w:p w:rsidR="00ED42AB" w:rsidRDefault="00ED42AB" w:rsidP="007955DB">
      <w:pPr>
        <w:pStyle w:val="2"/>
        <w:ind w:firstLine="920"/>
        <w:jc w:val="center"/>
        <w:rPr>
          <w:rFonts w:ascii="Times New Roman" w:hAnsi="Times New Roman"/>
        </w:rPr>
      </w:pPr>
      <w:r>
        <w:rPr>
          <w:rFonts w:ascii="Times New Roman" w:hAnsi="Times New Roman"/>
          <w:b/>
        </w:rPr>
        <w:t>Заключение</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 xml:space="preserve">Наш творческий проект стал для нас не только способом выразить свои идеи, но и настоящим путешествием в мир </w:t>
      </w:r>
      <w:r w:rsidR="000A4C32">
        <w:rPr>
          <w:rStyle w:val="a9"/>
          <w:rFonts w:ascii="Times New Roman" w:hAnsi="Times New Roman" w:cs="Times New Roman"/>
          <w:b w:val="0"/>
          <w:sz w:val="28"/>
          <w:shd w:val="clear" w:color="auto" w:fill="FFFFFF"/>
        </w:rPr>
        <w:t>искусства</w:t>
      </w:r>
      <w:r>
        <w:rPr>
          <w:rStyle w:val="a9"/>
          <w:rFonts w:ascii="Times New Roman" w:hAnsi="Times New Roman" w:cs="Times New Roman"/>
          <w:b w:val="0"/>
          <w:sz w:val="28"/>
          <w:shd w:val="clear" w:color="auto" w:fill="FFFFFF"/>
        </w:rPr>
        <w:t xml:space="preserve"> мы вложили в свою работу много времени, усилий и, конечно, творческого вдохновения.</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Когда  начали работать над проектом, перед нами стояла задача — развить свои творческие способности и художественный вкус. Мы хотели научиться создавать что-то уникальное и красивое своими руками. И нам  удалось достичь этой цели.</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 xml:space="preserve">В процессе работы  освоили новые техники декорирования и усовершенствовали свои навыки в проектной деятельности.  Поняли, как важно </w:t>
      </w:r>
      <w:r>
        <w:rPr>
          <w:rStyle w:val="a9"/>
          <w:rFonts w:ascii="Times New Roman" w:hAnsi="Times New Roman" w:cs="Times New Roman"/>
          <w:b w:val="0"/>
          <w:sz w:val="28"/>
          <w:shd w:val="clear" w:color="auto" w:fill="FFFFFF"/>
        </w:rPr>
        <w:lastRenderedPageBreak/>
        <w:t>не только следовать инструкциям, но и вносить в свою работу что-то личное, уникальное.</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Результатом  работы стали яркие и красивые картины, которые стали не только украшением нашей мастерской, но и доказательством того, что даже самый простой материал может превратиться в настоящее произведение искусства.</w:t>
      </w:r>
    </w:p>
    <w:p w:rsidR="00D249F9" w:rsidRPr="00F53D0B" w:rsidRDefault="00D249F9" w:rsidP="00D249F9">
      <w:pPr>
        <w:spacing w:line="240" w:lineRule="auto"/>
        <w:ind w:firstLine="567"/>
        <w:jc w:val="both"/>
        <w:rPr>
          <w:rStyle w:val="a9"/>
          <w:rFonts w:ascii="Times New Roman" w:hAnsi="Times New Roman" w:cs="Times New Roman"/>
          <w:b w:val="0"/>
          <w:color w:val="984806" w:themeColor="accent6" w:themeShade="80"/>
          <w:sz w:val="28"/>
          <w:shd w:val="clear" w:color="auto" w:fill="FFFFFF"/>
        </w:rPr>
      </w:pPr>
      <w:r>
        <w:rPr>
          <w:rStyle w:val="a9"/>
          <w:rFonts w:ascii="Times New Roman" w:hAnsi="Times New Roman" w:cs="Times New Roman"/>
          <w:b w:val="0"/>
          <w:sz w:val="28"/>
          <w:shd w:val="clear" w:color="auto" w:fill="FFFFFF"/>
        </w:rPr>
        <w:t xml:space="preserve">Мы очень довольны своим проектом и с уверенностью можем сказать, что это был полезный и интересный опыт. Мы продолжим изучение новых техник и создание творческих проектов. </w:t>
      </w:r>
      <w:r>
        <w:rPr>
          <w:rStyle w:val="a9"/>
          <w:rFonts w:ascii="Times New Roman" w:hAnsi="Times New Roman" w:cs="Times New Roman"/>
          <w:b w:val="0"/>
          <w:color w:val="984806" w:themeColor="accent6" w:themeShade="80"/>
          <w:sz w:val="28"/>
          <w:szCs w:val="24"/>
          <w:shd w:val="clear" w:color="auto" w:fill="FFFFFF"/>
        </w:rPr>
        <w:t xml:space="preserve">  </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 xml:space="preserve">С данными композициями принимали участие в межмуниципальное конкурсе-фестивале искусств "Научи меня!" в номинации "Я хочу стать мастером". </w:t>
      </w:r>
    </w:p>
    <w:p w:rsidR="00D249F9" w:rsidRPr="00F53D0B" w:rsidRDefault="00D249F9" w:rsidP="00D249F9">
      <w:pPr>
        <w:spacing w:line="240" w:lineRule="auto"/>
        <w:ind w:firstLine="567"/>
        <w:jc w:val="both"/>
        <w:rPr>
          <w:rStyle w:val="a9"/>
          <w:rFonts w:ascii="Times New Roman" w:hAnsi="Times New Roman" w:cs="Times New Roman"/>
          <w:b w:val="0"/>
          <w:sz w:val="28"/>
          <w:shd w:val="clear" w:color="auto" w:fill="FFFFFF"/>
        </w:rPr>
      </w:pPr>
      <w:r>
        <w:rPr>
          <w:rStyle w:val="a9"/>
          <w:rFonts w:ascii="Times New Roman" w:hAnsi="Times New Roman" w:cs="Times New Roman"/>
          <w:b w:val="0"/>
          <w:sz w:val="28"/>
          <w:shd w:val="clear" w:color="auto" w:fill="FFFFFF"/>
        </w:rPr>
        <w:t>И данный проект участвует в региональном этапе Всероссийского конкурса Экологических проектов "Волонтеры могут все" в номинации "Экологическое просвещение"</w:t>
      </w:r>
    </w:p>
    <w:p w:rsidR="00D249F9" w:rsidRPr="00F53D0B" w:rsidRDefault="00D249F9" w:rsidP="00D249F9">
      <w:pPr>
        <w:spacing w:line="240" w:lineRule="auto"/>
        <w:ind w:firstLine="567"/>
        <w:jc w:val="both"/>
        <w:rPr>
          <w:rStyle w:val="a9"/>
          <w:rFonts w:ascii="Times New Roman" w:hAnsi="Times New Roman" w:cs="Times New Roman"/>
          <w:b w:val="0"/>
          <w:color w:val="984806" w:themeColor="accent6" w:themeShade="80"/>
          <w:sz w:val="28"/>
          <w:shd w:val="clear" w:color="auto" w:fill="FFFFFF"/>
        </w:rPr>
      </w:pPr>
    </w:p>
    <w:p w:rsidR="00D249F9" w:rsidRPr="00F53D0B" w:rsidRDefault="00D249F9" w:rsidP="00D249F9">
      <w:pPr>
        <w:spacing w:line="240" w:lineRule="auto"/>
        <w:ind w:firstLine="567"/>
        <w:jc w:val="both"/>
        <w:rPr>
          <w:rFonts w:ascii="Times New Roman" w:eastAsia="Times New Roman" w:hAnsi="Times New Roman" w:cs="Times New Roman"/>
          <w:color w:val="000000"/>
          <w:sz w:val="28"/>
          <w:u w:color="000000"/>
          <w:bdr w:val="none" w:sz="0" w:space="0" w:color="000000"/>
          <w:shd w:val="clear" w:color="000000" w:fill="000000"/>
          <w:lang w:val="x-none"/>
        </w:rPr>
      </w:pPr>
    </w:p>
    <w:p w:rsidR="00D249F9" w:rsidRPr="00F53D0B" w:rsidRDefault="00D249F9" w:rsidP="00D249F9">
      <w:pPr>
        <w:spacing w:line="240" w:lineRule="auto"/>
        <w:ind w:firstLine="567"/>
        <w:jc w:val="both"/>
        <w:rPr>
          <w:rFonts w:ascii="Times New Roman" w:eastAsia="Times New Roman" w:hAnsi="Times New Roman" w:cs="Times New Roman"/>
          <w:snapToGrid w:val="0"/>
          <w:color w:val="000000"/>
          <w:w w:val="0"/>
          <w:sz w:val="28"/>
          <w:szCs w:val="0"/>
          <w:u w:color="000000"/>
          <w:bdr w:val="none" w:sz="0" w:space="0" w:color="000000"/>
          <w:shd w:val="clear" w:color="000000" w:fill="000000"/>
        </w:rPr>
      </w:pPr>
      <w:r>
        <w:rPr>
          <w:rFonts w:ascii="Times New Roman" w:eastAsia="Times New Roman" w:hAnsi="Times New Roman" w:cs="Times New Roman"/>
          <w:snapToGrid w:val="0"/>
          <w:color w:val="000000"/>
          <w:w w:val="0"/>
          <w:sz w:val="28"/>
          <w:szCs w:val="0"/>
          <w:u w:color="000000"/>
          <w:bdr w:val="none" w:sz="0" w:space="0" w:color="000000"/>
          <w:shd w:val="clear" w:color="000000" w:fill="000000"/>
          <w:lang w:val="x-none"/>
        </w:rPr>
        <w:t xml:space="preserve"> </w:t>
      </w:r>
    </w:p>
    <w:p w:rsidR="00F53D0B" w:rsidRDefault="00F53D0B" w:rsidP="00D249F9">
      <w:pPr>
        <w:spacing w:line="240" w:lineRule="auto"/>
        <w:ind w:firstLine="567"/>
        <w:jc w:val="both"/>
        <w:rPr>
          <w:rFonts w:ascii="Times New Roman" w:eastAsia="Times New Roman" w:hAnsi="Times New Roman" w:cs="Times New Roman"/>
          <w:snapToGrid w:val="0"/>
          <w:color w:val="000000"/>
          <w:w w:val="0"/>
          <w:sz w:val="28"/>
          <w:szCs w:val="0"/>
          <w:u w:color="000000"/>
          <w:bdr w:val="none" w:sz="0" w:space="0" w:color="000000"/>
          <w:shd w:val="clear" w:color="000000" w:fill="000000"/>
        </w:rPr>
      </w:pPr>
    </w:p>
    <w:p w:rsidR="00F53D0B" w:rsidRDefault="00F53D0B" w:rsidP="00D249F9">
      <w:pPr>
        <w:spacing w:line="240" w:lineRule="auto"/>
        <w:ind w:firstLine="567"/>
        <w:jc w:val="both"/>
        <w:rPr>
          <w:rFonts w:ascii="Times New Roman" w:eastAsia="Times New Roman" w:hAnsi="Times New Roman" w:cs="Times New Roman"/>
          <w:snapToGrid w:val="0"/>
          <w:color w:val="000000"/>
          <w:w w:val="0"/>
          <w:sz w:val="28"/>
          <w:szCs w:val="0"/>
          <w:u w:color="000000"/>
          <w:bdr w:val="none" w:sz="0" w:space="0" w:color="000000"/>
          <w:shd w:val="clear" w:color="000000" w:fill="000000"/>
        </w:rPr>
      </w:pPr>
    </w:p>
    <w:p w:rsidR="00F53D0B" w:rsidRDefault="00F53D0B" w:rsidP="00D249F9">
      <w:pPr>
        <w:spacing w:line="240" w:lineRule="auto"/>
        <w:ind w:firstLine="567"/>
        <w:jc w:val="both"/>
        <w:rPr>
          <w:rFonts w:ascii="Times New Roman" w:eastAsia="Times New Roman" w:hAnsi="Times New Roman" w:cs="Times New Roman"/>
          <w:snapToGrid w:val="0"/>
          <w:color w:val="000000"/>
          <w:w w:val="0"/>
          <w:sz w:val="28"/>
          <w:szCs w:val="0"/>
          <w:u w:color="000000"/>
          <w:bdr w:val="none" w:sz="0" w:space="0" w:color="000000"/>
          <w:shd w:val="clear" w:color="000000" w:fill="000000"/>
        </w:rPr>
      </w:pPr>
    </w:p>
    <w:p w:rsidR="00F53D0B" w:rsidRDefault="00F53D0B" w:rsidP="00D249F9">
      <w:pPr>
        <w:spacing w:line="240" w:lineRule="auto"/>
        <w:ind w:firstLine="567"/>
        <w:jc w:val="both"/>
        <w:rPr>
          <w:rFonts w:ascii="Times New Roman" w:eastAsia="Times New Roman" w:hAnsi="Times New Roman" w:cs="Times New Roman"/>
          <w:snapToGrid w:val="0"/>
          <w:color w:val="000000"/>
          <w:w w:val="0"/>
          <w:sz w:val="28"/>
          <w:szCs w:val="0"/>
          <w:u w:color="000000"/>
          <w:bdr w:val="none" w:sz="0" w:space="0" w:color="000000"/>
          <w:shd w:val="clear" w:color="000000" w:fill="000000"/>
        </w:rPr>
      </w:pPr>
    </w:p>
    <w:p w:rsidR="00F53D0B" w:rsidRPr="00F53D0B" w:rsidRDefault="00F53D0B" w:rsidP="00D249F9">
      <w:pPr>
        <w:spacing w:line="240" w:lineRule="auto"/>
        <w:ind w:firstLine="567"/>
        <w:jc w:val="both"/>
        <w:rPr>
          <w:rFonts w:ascii="Times New Roman" w:hAnsi="Times New Roman" w:cs="Times New Roman"/>
          <w:sz w:val="28"/>
          <w:szCs w:val="24"/>
        </w:rPr>
      </w:pPr>
      <w:r>
        <w:rPr>
          <w:rFonts w:ascii="Times New Roman" w:hAnsi="Times New Roman" w:cs="Times New Roman"/>
          <w:sz w:val="28"/>
          <w:szCs w:val="24"/>
        </w:rPr>
        <w:t xml:space="preserve">                                        Спасибо за внимание!</w:t>
      </w:r>
    </w:p>
    <w:p w:rsidR="003A6167" w:rsidRPr="00A12B96" w:rsidRDefault="003A6167" w:rsidP="00A12B96">
      <w:pPr>
        <w:spacing w:line="240" w:lineRule="auto"/>
        <w:ind w:firstLine="567"/>
        <w:jc w:val="both"/>
        <w:rPr>
          <w:rFonts w:ascii="Times New Roman" w:hAnsi="Times New Roman" w:cs="Times New Roman"/>
          <w:color w:val="FF0000"/>
          <w:sz w:val="28"/>
          <w:szCs w:val="24"/>
          <w:shd w:val="clear" w:color="auto" w:fill="FFFF00"/>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wp-caption-text"/>
        <w:spacing w:before="0" w:beforeAutospacing="0" w:after="0" w:afterAutospacing="0"/>
        <w:ind w:firstLine="567"/>
        <w:jc w:val="both"/>
        <w:rPr>
          <w:b/>
          <w:sz w:val="28"/>
        </w:rPr>
      </w:pPr>
    </w:p>
    <w:p w:rsidR="00A130E8" w:rsidRPr="00A12B96" w:rsidRDefault="00A130E8" w:rsidP="00A12B96">
      <w:pPr>
        <w:pStyle w:val="2"/>
        <w:jc w:val="center"/>
        <w:rPr>
          <w:rFonts w:ascii="Times New Roman" w:hAnsi="Times New Roman"/>
          <w:b/>
        </w:rPr>
      </w:pPr>
      <w:r>
        <w:rPr>
          <w:rFonts w:ascii="Times New Roman" w:hAnsi="Times New Roman"/>
          <w:b/>
        </w:rPr>
        <w:t>Информационное обеспечение</w:t>
      </w:r>
    </w:p>
    <w:p w:rsidR="004963BA" w:rsidRPr="00A12B96" w:rsidRDefault="004963BA" w:rsidP="00A12B96">
      <w:pPr>
        <w:spacing w:line="240" w:lineRule="auto"/>
        <w:ind w:left="354" w:hanging="354"/>
        <w:jc w:val="both"/>
        <w:rPr>
          <w:rFonts w:ascii="Times New Roman" w:hAnsi="Times New Roman" w:cs="Times New Roman"/>
          <w:color w:val="FF0000"/>
          <w:sz w:val="28"/>
          <w:szCs w:val="24"/>
        </w:rPr>
      </w:pPr>
    </w:p>
    <w:p w:rsidR="003A6167" w:rsidRPr="006C262C" w:rsidRDefault="00546716" w:rsidP="006C262C">
      <w:pPr>
        <w:numPr>
          <w:ilvl w:val="0"/>
          <w:numId w:val="38"/>
        </w:numPr>
        <w:tabs>
          <w:tab w:val="left" w:pos="851"/>
        </w:tabs>
        <w:spacing w:line="240" w:lineRule="auto"/>
        <w:ind w:left="354" w:hanging="354"/>
        <w:jc w:val="both"/>
        <w:rPr>
          <w:rFonts w:ascii="Times New Roman" w:hAnsi="Times New Roman" w:cs="Times New Roman"/>
          <w:sz w:val="28"/>
          <w:szCs w:val="24"/>
        </w:rPr>
      </w:pPr>
      <w:hyperlink r:id="rId16" w:history="1">
        <w:r>
          <w:rPr>
            <w:rStyle w:val="ae"/>
            <w:rFonts w:ascii="Times New Roman" w:hAnsi="Times New Roman" w:cs="Times New Roman"/>
            <w:color w:val="auto"/>
            <w:sz w:val="28"/>
            <w:szCs w:val="24"/>
            <w:u w:val="none"/>
          </w:rPr>
          <w:t>https://tairtd.ru/blog/chto-takoe-interernaya-zhivopis-i-chem-obychnaya-kartina-otlichaetsya-ot-interernoy-/</w:t>
        </w:r>
      </w:hyperlink>
    </w:p>
    <w:p w:rsidR="00CA22ED" w:rsidRPr="006C262C" w:rsidRDefault="00546716" w:rsidP="006C262C">
      <w:pPr>
        <w:numPr>
          <w:ilvl w:val="0"/>
          <w:numId w:val="38"/>
        </w:numPr>
        <w:tabs>
          <w:tab w:val="left" w:pos="851"/>
        </w:tabs>
        <w:spacing w:line="240" w:lineRule="auto"/>
        <w:ind w:left="354" w:hanging="354"/>
        <w:jc w:val="both"/>
        <w:rPr>
          <w:rStyle w:val="a9"/>
          <w:rFonts w:ascii="Times New Roman" w:hAnsi="Times New Roman" w:cs="Times New Roman"/>
          <w:b w:val="0"/>
          <w:sz w:val="28"/>
          <w:szCs w:val="24"/>
          <w:shd w:val="clear" w:color="auto" w:fill="FFFFFF"/>
        </w:rPr>
      </w:pPr>
      <w:r>
        <w:rPr>
          <w:rFonts w:ascii="Times New Roman" w:hAnsi="Times New Roman" w:cs="Times New Roman"/>
          <w:sz w:val="28"/>
          <w:szCs w:val="24"/>
        </w:rPr>
        <w:t xml:space="preserve"> </w:t>
      </w:r>
      <w:hyperlink r:id="rId17" w:history="1">
        <w:r>
          <w:rPr>
            <w:rStyle w:val="ae"/>
            <w:rFonts w:ascii="Times New Roman" w:hAnsi="Times New Roman" w:cs="Times New Roman"/>
            <w:color w:val="auto"/>
            <w:sz w:val="28"/>
            <w:szCs w:val="24"/>
            <w:u w:val="none"/>
            <w:shd w:val="clear" w:color="auto" w:fill="FFFFFF"/>
          </w:rPr>
          <w:t>https://veryimportantlot.com/ru/news/blog/interernye-kartiny--chto-eto-takoe</w:t>
        </w:r>
      </w:hyperlink>
      <w:r>
        <w:rPr>
          <w:rStyle w:val="a9"/>
          <w:rFonts w:ascii="Times New Roman" w:hAnsi="Times New Roman" w:cs="Times New Roman"/>
          <w:b w:val="0"/>
          <w:sz w:val="28"/>
          <w:szCs w:val="24"/>
          <w:shd w:val="clear" w:color="auto" w:fill="FFFFFF"/>
        </w:rPr>
        <w:t xml:space="preserve"> </w:t>
      </w:r>
    </w:p>
    <w:p w:rsidR="004963BA" w:rsidRPr="006C262C" w:rsidRDefault="00546716" w:rsidP="006C262C">
      <w:pPr>
        <w:numPr>
          <w:ilvl w:val="0"/>
          <w:numId w:val="38"/>
        </w:numPr>
        <w:tabs>
          <w:tab w:val="left" w:pos="851"/>
        </w:tabs>
        <w:spacing w:line="240" w:lineRule="auto"/>
        <w:ind w:left="354" w:hanging="354"/>
        <w:jc w:val="both"/>
        <w:rPr>
          <w:rFonts w:ascii="Times New Roman" w:hAnsi="Times New Roman" w:cs="Times New Roman"/>
          <w:sz w:val="28"/>
          <w:szCs w:val="24"/>
        </w:rPr>
      </w:pPr>
      <w:hyperlink r:id="rId18" w:history="1">
        <w:r>
          <w:rPr>
            <w:rStyle w:val="ae"/>
            <w:rFonts w:ascii="Times New Roman" w:hAnsi="Times New Roman" w:cs="Times New Roman"/>
            <w:color w:val="auto"/>
            <w:sz w:val="28"/>
            <w:szCs w:val="24"/>
            <w:u w:val="none"/>
          </w:rPr>
          <w:t>https://remstroiblog.ru/natalia/2018/02/13/7-sovetov-kakuyu-shpaklevku-vyibrat-vidyi-shpaklevok-naznachenie-proizvoditeli/</w:t>
        </w:r>
      </w:hyperlink>
    </w:p>
    <w:p w:rsidR="00A56A46" w:rsidRPr="006C262C" w:rsidRDefault="00546716" w:rsidP="006C262C">
      <w:pPr>
        <w:numPr>
          <w:ilvl w:val="0"/>
          <w:numId w:val="38"/>
        </w:numPr>
        <w:tabs>
          <w:tab w:val="left" w:pos="851"/>
        </w:tabs>
        <w:spacing w:line="240" w:lineRule="auto"/>
        <w:ind w:left="354" w:hanging="354"/>
        <w:jc w:val="both"/>
        <w:rPr>
          <w:rFonts w:ascii="Times New Roman" w:hAnsi="Times New Roman" w:cs="Times New Roman"/>
          <w:sz w:val="28"/>
          <w:szCs w:val="24"/>
        </w:rPr>
      </w:pPr>
      <w:hyperlink r:id="rId19" w:history="1">
        <w:r>
          <w:rPr>
            <w:rStyle w:val="ae"/>
            <w:rFonts w:ascii="Times New Roman" w:hAnsi="Times New Roman" w:cs="Times New Roman"/>
            <w:color w:val="auto"/>
            <w:sz w:val="28"/>
            <w:szCs w:val="24"/>
            <w:u w:val="none"/>
          </w:rPr>
          <w:t>https://samokraska.ru/articles/painting/214-acrylic-contour-paste</w:t>
        </w:r>
      </w:hyperlink>
      <w:r>
        <w:rPr>
          <w:rFonts w:ascii="Times New Roman" w:hAnsi="Times New Roman" w:cs="Times New Roman"/>
          <w:sz w:val="28"/>
          <w:szCs w:val="24"/>
        </w:rPr>
        <w:t xml:space="preserve"> </w:t>
      </w:r>
    </w:p>
    <w:p w:rsidR="00A56A46" w:rsidRPr="00A12B96" w:rsidRDefault="00A56A46" w:rsidP="00A12B96">
      <w:pPr>
        <w:spacing w:line="240" w:lineRule="auto"/>
        <w:ind w:left="354" w:hanging="354"/>
        <w:jc w:val="both"/>
        <w:rPr>
          <w:rFonts w:ascii="Times New Roman" w:hAnsi="Times New Roman" w:cs="Times New Roman"/>
          <w:color w:val="FF0000"/>
          <w:sz w:val="28"/>
          <w:szCs w:val="24"/>
        </w:rPr>
      </w:pPr>
    </w:p>
    <w:p w:rsidR="00A56A46" w:rsidRPr="00A12B96" w:rsidRDefault="00A56A46" w:rsidP="00A12B96">
      <w:pPr>
        <w:spacing w:line="240" w:lineRule="auto"/>
        <w:ind w:hanging="212"/>
        <w:jc w:val="both"/>
        <w:rPr>
          <w:rFonts w:ascii="Times New Roman" w:hAnsi="Times New Roman" w:cs="Times New Roman"/>
          <w:color w:val="FF0000"/>
          <w:sz w:val="28"/>
          <w:szCs w:val="24"/>
        </w:rPr>
      </w:pPr>
    </w:p>
    <w:sectPr w:rsidR="00A56A46" w:rsidRPr="00A12B96" w:rsidSect="000A4C32">
      <w:footerReference w:type="default" r:id="rId2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F6E" w:rsidRDefault="002A5F6E" w:rsidP="000509BA">
      <w:pPr>
        <w:spacing w:line="240" w:lineRule="auto"/>
      </w:pPr>
      <w:r>
        <w:separator/>
      </w:r>
    </w:p>
  </w:endnote>
  <w:endnote w:type="continuationSeparator" w:id="0">
    <w:p w:rsidR="002A5F6E" w:rsidRDefault="002A5F6E" w:rsidP="000509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pple-system">
    <w:panose1 w:val="00000000000000000000"/>
    <w:charset w:val="00"/>
    <w:family w:val="roman"/>
    <w:notTrueType/>
    <w:pitch w:val="default"/>
  </w:font>
  <w:font w:name="YS Tex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742"/>
      <w:docPartObj>
        <w:docPartGallery w:val="Page Numbers (Bottom of Page)"/>
        <w:docPartUnique/>
      </w:docPartObj>
    </w:sdtPr>
    <w:sdtEndPr/>
    <w:sdtContent>
      <w:p w:rsidR="0075141A" w:rsidRDefault="0075141A">
        <w:pPr>
          <w:pStyle w:val="af1"/>
          <w:jc w:val="right"/>
        </w:pPr>
        <w:r>
          <w:fldChar w:fldCharType="begin"/>
        </w:r>
        <w:r>
          <w:instrText xml:space="preserve"> PAGE   \* MERGEFORMAT </w:instrText>
        </w:r>
        <w:r>
          <w:fldChar w:fldCharType="separate"/>
        </w:r>
        <w:r w:rsidR="00016BDA">
          <w:rPr>
            <w:noProof/>
          </w:rPr>
          <w:t>10</w:t>
        </w:r>
        <w:r>
          <w:rPr>
            <w:noProof/>
          </w:rPr>
          <w:fldChar w:fldCharType="end"/>
        </w:r>
      </w:p>
    </w:sdtContent>
  </w:sdt>
  <w:p w:rsidR="0075141A" w:rsidRDefault="0075141A">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F6E" w:rsidRDefault="002A5F6E" w:rsidP="000509BA">
      <w:pPr>
        <w:spacing w:line="240" w:lineRule="auto"/>
      </w:pPr>
      <w:r>
        <w:separator/>
      </w:r>
    </w:p>
  </w:footnote>
  <w:footnote w:type="continuationSeparator" w:id="0">
    <w:p w:rsidR="002A5F6E" w:rsidRDefault="002A5F6E" w:rsidP="000509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3C4"/>
    <w:multiLevelType w:val="multilevel"/>
    <w:tmpl w:val="55AE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24D7D"/>
    <w:multiLevelType w:val="hybridMultilevel"/>
    <w:tmpl w:val="F8EE8F38"/>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4E08E9"/>
    <w:multiLevelType w:val="hybridMultilevel"/>
    <w:tmpl w:val="0528146E"/>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F07E71"/>
    <w:multiLevelType w:val="multilevel"/>
    <w:tmpl w:val="4B0A29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8D3C38"/>
    <w:multiLevelType w:val="hybridMultilevel"/>
    <w:tmpl w:val="BB6A588A"/>
    <w:lvl w:ilvl="0" w:tplc="41FA65D0">
      <w:start w:val="1"/>
      <w:numFmt w:val="bullet"/>
      <w:lvlText w:val="●"/>
      <w:lvlJc w:val="left"/>
      <w:pPr>
        <w:ind w:left="720" w:hanging="360"/>
      </w:pPr>
    </w:lvl>
    <w:lvl w:ilvl="1" w:tplc="66EC04BC">
      <w:start w:val="1"/>
      <w:numFmt w:val="bullet"/>
      <w:lvlText w:val="○"/>
      <w:lvlJc w:val="left"/>
      <w:pPr>
        <w:ind w:left="1440" w:hanging="360"/>
      </w:pPr>
    </w:lvl>
    <w:lvl w:ilvl="2" w:tplc="D8968D62">
      <w:start w:val="1"/>
      <w:numFmt w:val="bullet"/>
      <w:lvlText w:val="■"/>
      <w:lvlJc w:val="left"/>
      <w:pPr>
        <w:ind w:left="2160" w:hanging="360"/>
      </w:pPr>
    </w:lvl>
    <w:lvl w:ilvl="3" w:tplc="83B8BF12">
      <w:start w:val="1"/>
      <w:numFmt w:val="bullet"/>
      <w:lvlText w:val="●"/>
      <w:lvlJc w:val="left"/>
      <w:pPr>
        <w:ind w:left="2880" w:hanging="360"/>
      </w:pPr>
    </w:lvl>
    <w:lvl w:ilvl="4" w:tplc="8D1C17E2">
      <w:start w:val="1"/>
      <w:numFmt w:val="bullet"/>
      <w:lvlText w:val="○"/>
      <w:lvlJc w:val="left"/>
      <w:pPr>
        <w:ind w:left="3600" w:hanging="360"/>
      </w:pPr>
    </w:lvl>
    <w:lvl w:ilvl="5" w:tplc="8A5A136A">
      <w:start w:val="1"/>
      <w:numFmt w:val="bullet"/>
      <w:lvlText w:val="■"/>
      <w:lvlJc w:val="left"/>
      <w:pPr>
        <w:ind w:left="4320" w:hanging="360"/>
      </w:pPr>
    </w:lvl>
    <w:lvl w:ilvl="6" w:tplc="1C08CE3C">
      <w:start w:val="1"/>
      <w:numFmt w:val="bullet"/>
      <w:lvlText w:val="●"/>
      <w:lvlJc w:val="left"/>
      <w:pPr>
        <w:ind w:left="5040" w:hanging="360"/>
      </w:pPr>
    </w:lvl>
    <w:lvl w:ilvl="7" w:tplc="4F4A2732">
      <w:start w:val="1"/>
      <w:numFmt w:val="bullet"/>
      <w:lvlText w:val="○"/>
      <w:lvlJc w:val="left"/>
      <w:pPr>
        <w:ind w:left="5760" w:hanging="360"/>
      </w:pPr>
    </w:lvl>
    <w:lvl w:ilvl="8" w:tplc="27681150">
      <w:start w:val="1"/>
      <w:numFmt w:val="bullet"/>
      <w:lvlText w:val="■"/>
      <w:lvlJc w:val="left"/>
      <w:pPr>
        <w:ind w:left="6480" w:hanging="360"/>
      </w:pPr>
    </w:lvl>
  </w:abstractNum>
  <w:abstractNum w:abstractNumId="5" w15:restartNumberingAfterBreak="0">
    <w:nsid w:val="0DE54068"/>
    <w:multiLevelType w:val="hybridMultilevel"/>
    <w:tmpl w:val="4C26A248"/>
    <w:lvl w:ilvl="0" w:tplc="26143BF0">
      <w:start w:val="1"/>
      <w:numFmt w:val="bullet"/>
      <w:lvlText w:val="●"/>
      <w:lvlJc w:val="left"/>
      <w:pPr>
        <w:ind w:left="720" w:hanging="360"/>
      </w:pPr>
    </w:lvl>
    <w:lvl w:ilvl="1" w:tplc="D0807B54">
      <w:start w:val="1"/>
      <w:numFmt w:val="bullet"/>
      <w:lvlText w:val="○"/>
      <w:lvlJc w:val="left"/>
      <w:pPr>
        <w:ind w:left="1440" w:hanging="360"/>
      </w:pPr>
    </w:lvl>
    <w:lvl w:ilvl="2" w:tplc="ABFA045E">
      <w:start w:val="1"/>
      <w:numFmt w:val="bullet"/>
      <w:lvlText w:val="■"/>
      <w:lvlJc w:val="left"/>
      <w:pPr>
        <w:ind w:left="2160" w:hanging="360"/>
      </w:pPr>
    </w:lvl>
    <w:lvl w:ilvl="3" w:tplc="C4A0ACF8">
      <w:start w:val="1"/>
      <w:numFmt w:val="bullet"/>
      <w:lvlText w:val="●"/>
      <w:lvlJc w:val="left"/>
      <w:pPr>
        <w:ind w:left="2880" w:hanging="360"/>
      </w:pPr>
    </w:lvl>
    <w:lvl w:ilvl="4" w:tplc="191CD0E4">
      <w:start w:val="1"/>
      <w:numFmt w:val="bullet"/>
      <w:lvlText w:val="○"/>
      <w:lvlJc w:val="left"/>
      <w:pPr>
        <w:ind w:left="3600" w:hanging="360"/>
      </w:pPr>
    </w:lvl>
    <w:lvl w:ilvl="5" w:tplc="35B02C70">
      <w:start w:val="1"/>
      <w:numFmt w:val="bullet"/>
      <w:lvlText w:val="■"/>
      <w:lvlJc w:val="left"/>
      <w:pPr>
        <w:ind w:left="4320" w:hanging="360"/>
      </w:pPr>
    </w:lvl>
    <w:lvl w:ilvl="6" w:tplc="31061C24">
      <w:start w:val="1"/>
      <w:numFmt w:val="bullet"/>
      <w:lvlText w:val="●"/>
      <w:lvlJc w:val="left"/>
      <w:pPr>
        <w:ind w:left="5040" w:hanging="360"/>
      </w:pPr>
    </w:lvl>
    <w:lvl w:ilvl="7" w:tplc="09184F50">
      <w:start w:val="1"/>
      <w:numFmt w:val="bullet"/>
      <w:lvlText w:val="○"/>
      <w:lvlJc w:val="left"/>
      <w:pPr>
        <w:ind w:left="5760" w:hanging="360"/>
      </w:pPr>
    </w:lvl>
    <w:lvl w:ilvl="8" w:tplc="36DE6302">
      <w:start w:val="1"/>
      <w:numFmt w:val="bullet"/>
      <w:lvlText w:val="■"/>
      <w:lvlJc w:val="left"/>
      <w:pPr>
        <w:ind w:left="6480" w:hanging="360"/>
      </w:pPr>
    </w:lvl>
  </w:abstractNum>
  <w:abstractNum w:abstractNumId="6" w15:restartNumberingAfterBreak="0">
    <w:nsid w:val="127416B8"/>
    <w:multiLevelType w:val="hybridMultilevel"/>
    <w:tmpl w:val="86526640"/>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6F06E5"/>
    <w:multiLevelType w:val="hybridMultilevel"/>
    <w:tmpl w:val="6C84684E"/>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B0C4CBB"/>
    <w:multiLevelType w:val="hybridMultilevel"/>
    <w:tmpl w:val="CBB0A6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FA5254F"/>
    <w:multiLevelType w:val="hybridMultilevel"/>
    <w:tmpl w:val="0A326B52"/>
    <w:lvl w:ilvl="0" w:tplc="958A3B04">
      <w:start w:val="1"/>
      <w:numFmt w:val="bullet"/>
      <w:lvlText w:val="●"/>
      <w:lvlJc w:val="left"/>
      <w:pPr>
        <w:ind w:left="720" w:hanging="360"/>
      </w:pPr>
    </w:lvl>
    <w:lvl w:ilvl="1" w:tplc="9050B4C8">
      <w:start w:val="1"/>
      <w:numFmt w:val="bullet"/>
      <w:lvlText w:val="○"/>
      <w:lvlJc w:val="left"/>
      <w:pPr>
        <w:ind w:left="1440" w:hanging="360"/>
      </w:pPr>
    </w:lvl>
    <w:lvl w:ilvl="2" w:tplc="159C4ACC">
      <w:start w:val="1"/>
      <w:numFmt w:val="bullet"/>
      <w:lvlText w:val="■"/>
      <w:lvlJc w:val="left"/>
      <w:pPr>
        <w:ind w:left="2160" w:hanging="360"/>
      </w:pPr>
    </w:lvl>
    <w:lvl w:ilvl="3" w:tplc="F61AD80E">
      <w:start w:val="1"/>
      <w:numFmt w:val="bullet"/>
      <w:lvlText w:val="●"/>
      <w:lvlJc w:val="left"/>
      <w:pPr>
        <w:ind w:left="2880" w:hanging="360"/>
      </w:pPr>
    </w:lvl>
    <w:lvl w:ilvl="4" w:tplc="33FE0126">
      <w:start w:val="1"/>
      <w:numFmt w:val="bullet"/>
      <w:lvlText w:val="○"/>
      <w:lvlJc w:val="left"/>
      <w:pPr>
        <w:ind w:left="3600" w:hanging="360"/>
      </w:pPr>
    </w:lvl>
    <w:lvl w:ilvl="5" w:tplc="6C28C1DC">
      <w:start w:val="1"/>
      <w:numFmt w:val="bullet"/>
      <w:lvlText w:val="■"/>
      <w:lvlJc w:val="left"/>
      <w:pPr>
        <w:ind w:left="4320" w:hanging="360"/>
      </w:pPr>
    </w:lvl>
    <w:lvl w:ilvl="6" w:tplc="BEDED74E">
      <w:start w:val="1"/>
      <w:numFmt w:val="bullet"/>
      <w:lvlText w:val="●"/>
      <w:lvlJc w:val="left"/>
      <w:pPr>
        <w:ind w:left="5040" w:hanging="360"/>
      </w:pPr>
    </w:lvl>
    <w:lvl w:ilvl="7" w:tplc="698CBD0A">
      <w:start w:val="1"/>
      <w:numFmt w:val="bullet"/>
      <w:lvlText w:val="○"/>
      <w:lvlJc w:val="left"/>
      <w:pPr>
        <w:ind w:left="5760" w:hanging="360"/>
      </w:pPr>
    </w:lvl>
    <w:lvl w:ilvl="8" w:tplc="B950A500">
      <w:start w:val="1"/>
      <w:numFmt w:val="bullet"/>
      <w:lvlText w:val="■"/>
      <w:lvlJc w:val="left"/>
      <w:pPr>
        <w:ind w:left="6480" w:hanging="360"/>
      </w:pPr>
    </w:lvl>
  </w:abstractNum>
  <w:abstractNum w:abstractNumId="10" w15:restartNumberingAfterBreak="0">
    <w:nsid w:val="2B663646"/>
    <w:multiLevelType w:val="hybridMultilevel"/>
    <w:tmpl w:val="B6A0B916"/>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D9E429C"/>
    <w:multiLevelType w:val="hybridMultilevel"/>
    <w:tmpl w:val="32BA68B8"/>
    <w:lvl w:ilvl="0" w:tplc="D0DC0E3E">
      <w:start w:val="1"/>
      <w:numFmt w:val="bullet"/>
      <w:lvlText w:val="✓"/>
      <w:lvlJc w:val="left"/>
      <w:pPr>
        <w:ind w:left="720" w:hanging="360"/>
      </w:pPr>
    </w:lvl>
    <w:lvl w:ilvl="1" w:tplc="AED4A7E6">
      <w:start w:val="1"/>
      <w:numFmt w:val="bullet"/>
      <w:lvlText w:val="○"/>
      <w:lvlJc w:val="left"/>
      <w:pPr>
        <w:ind w:left="1440" w:hanging="360"/>
      </w:pPr>
    </w:lvl>
    <w:lvl w:ilvl="2" w:tplc="C688C75A">
      <w:start w:val="1"/>
      <w:numFmt w:val="bullet"/>
      <w:lvlText w:val="■"/>
      <w:lvlJc w:val="left"/>
      <w:pPr>
        <w:ind w:left="2160" w:hanging="360"/>
      </w:pPr>
    </w:lvl>
    <w:lvl w:ilvl="3" w:tplc="52D63912">
      <w:start w:val="1"/>
      <w:numFmt w:val="bullet"/>
      <w:lvlText w:val="✓"/>
      <w:lvlJc w:val="left"/>
      <w:pPr>
        <w:ind w:left="2880" w:hanging="360"/>
      </w:pPr>
    </w:lvl>
    <w:lvl w:ilvl="4" w:tplc="BC0C97D2">
      <w:start w:val="1"/>
      <w:numFmt w:val="bullet"/>
      <w:lvlText w:val="○"/>
      <w:lvlJc w:val="left"/>
      <w:pPr>
        <w:ind w:left="3600" w:hanging="360"/>
      </w:pPr>
    </w:lvl>
    <w:lvl w:ilvl="5" w:tplc="EA5681D4">
      <w:start w:val="1"/>
      <w:numFmt w:val="bullet"/>
      <w:lvlText w:val="■"/>
      <w:lvlJc w:val="left"/>
      <w:pPr>
        <w:ind w:left="4320" w:hanging="360"/>
      </w:pPr>
    </w:lvl>
    <w:lvl w:ilvl="6" w:tplc="292AADF6">
      <w:start w:val="1"/>
      <w:numFmt w:val="bullet"/>
      <w:lvlText w:val="✓"/>
      <w:lvlJc w:val="left"/>
      <w:pPr>
        <w:ind w:left="5040" w:hanging="360"/>
      </w:pPr>
    </w:lvl>
    <w:lvl w:ilvl="7" w:tplc="280EF5E4">
      <w:start w:val="1"/>
      <w:numFmt w:val="bullet"/>
      <w:lvlText w:val="○"/>
      <w:lvlJc w:val="left"/>
      <w:pPr>
        <w:ind w:left="5760" w:hanging="360"/>
      </w:pPr>
    </w:lvl>
    <w:lvl w:ilvl="8" w:tplc="E8A0C87A">
      <w:start w:val="1"/>
      <w:numFmt w:val="bullet"/>
      <w:lvlText w:val="■"/>
      <w:lvlJc w:val="left"/>
      <w:pPr>
        <w:ind w:left="6480" w:hanging="360"/>
      </w:pPr>
    </w:lvl>
  </w:abstractNum>
  <w:abstractNum w:abstractNumId="12" w15:restartNumberingAfterBreak="0">
    <w:nsid w:val="2DE67D50"/>
    <w:multiLevelType w:val="hybridMultilevel"/>
    <w:tmpl w:val="580E9D20"/>
    <w:lvl w:ilvl="0" w:tplc="ADD2C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D1F29"/>
    <w:multiLevelType w:val="hybridMultilevel"/>
    <w:tmpl w:val="329CF21C"/>
    <w:lvl w:ilvl="0" w:tplc="A1585048">
      <w:start w:val="1"/>
      <w:numFmt w:val="bullet"/>
      <w:lvlText w:val="●"/>
      <w:lvlJc w:val="left"/>
      <w:pPr>
        <w:ind w:left="720" w:hanging="360"/>
      </w:pPr>
    </w:lvl>
    <w:lvl w:ilvl="1" w:tplc="6ECE481C">
      <w:start w:val="1"/>
      <w:numFmt w:val="bullet"/>
      <w:lvlText w:val="○"/>
      <w:lvlJc w:val="left"/>
      <w:pPr>
        <w:ind w:left="1440" w:hanging="360"/>
      </w:pPr>
    </w:lvl>
    <w:lvl w:ilvl="2" w:tplc="D2BC1200">
      <w:start w:val="1"/>
      <w:numFmt w:val="bullet"/>
      <w:lvlText w:val="■"/>
      <w:lvlJc w:val="left"/>
      <w:pPr>
        <w:ind w:left="2160" w:hanging="360"/>
      </w:pPr>
    </w:lvl>
    <w:lvl w:ilvl="3" w:tplc="F2BCB828">
      <w:start w:val="1"/>
      <w:numFmt w:val="bullet"/>
      <w:lvlText w:val="●"/>
      <w:lvlJc w:val="left"/>
      <w:pPr>
        <w:ind w:left="2880" w:hanging="360"/>
      </w:pPr>
    </w:lvl>
    <w:lvl w:ilvl="4" w:tplc="63F083DA">
      <w:start w:val="1"/>
      <w:numFmt w:val="bullet"/>
      <w:lvlText w:val="○"/>
      <w:lvlJc w:val="left"/>
      <w:pPr>
        <w:ind w:left="3600" w:hanging="360"/>
      </w:pPr>
    </w:lvl>
    <w:lvl w:ilvl="5" w:tplc="D5886CCA">
      <w:start w:val="1"/>
      <w:numFmt w:val="bullet"/>
      <w:lvlText w:val="■"/>
      <w:lvlJc w:val="left"/>
      <w:pPr>
        <w:ind w:left="4320" w:hanging="360"/>
      </w:pPr>
    </w:lvl>
    <w:lvl w:ilvl="6" w:tplc="DB748472">
      <w:start w:val="1"/>
      <w:numFmt w:val="bullet"/>
      <w:lvlText w:val="●"/>
      <w:lvlJc w:val="left"/>
      <w:pPr>
        <w:ind w:left="5040" w:hanging="360"/>
      </w:pPr>
    </w:lvl>
    <w:lvl w:ilvl="7" w:tplc="8ED05DBA">
      <w:start w:val="1"/>
      <w:numFmt w:val="bullet"/>
      <w:lvlText w:val="○"/>
      <w:lvlJc w:val="left"/>
      <w:pPr>
        <w:ind w:left="5760" w:hanging="360"/>
      </w:pPr>
    </w:lvl>
    <w:lvl w:ilvl="8" w:tplc="28A81E96">
      <w:start w:val="1"/>
      <w:numFmt w:val="bullet"/>
      <w:lvlText w:val="■"/>
      <w:lvlJc w:val="left"/>
      <w:pPr>
        <w:ind w:left="6480" w:hanging="360"/>
      </w:pPr>
    </w:lvl>
  </w:abstractNum>
  <w:abstractNum w:abstractNumId="14" w15:restartNumberingAfterBreak="0">
    <w:nsid w:val="33A040D7"/>
    <w:multiLevelType w:val="hybridMultilevel"/>
    <w:tmpl w:val="84AAF446"/>
    <w:lvl w:ilvl="0" w:tplc="02E20C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250D05"/>
    <w:multiLevelType w:val="hybridMultilevel"/>
    <w:tmpl w:val="540A71AC"/>
    <w:lvl w:ilvl="0" w:tplc="02E20C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75731B5"/>
    <w:multiLevelType w:val="hybridMultilevel"/>
    <w:tmpl w:val="67FC8548"/>
    <w:lvl w:ilvl="0" w:tplc="AAFC2DB8">
      <w:start w:val="1"/>
      <w:numFmt w:val="decimal"/>
      <w:lvlText w:val="%1."/>
      <w:lvlJc w:val="left"/>
      <w:pPr>
        <w:ind w:left="720" w:hanging="360"/>
      </w:pPr>
    </w:lvl>
    <w:lvl w:ilvl="1" w:tplc="47945F7A">
      <w:start w:val="1"/>
      <w:numFmt w:val="lowerLetter"/>
      <w:lvlText w:val="%2."/>
      <w:lvlJc w:val="left"/>
      <w:pPr>
        <w:ind w:left="1440" w:hanging="360"/>
      </w:pPr>
    </w:lvl>
    <w:lvl w:ilvl="2" w:tplc="33489864">
      <w:start w:val="1"/>
      <w:numFmt w:val="lowerRoman"/>
      <w:lvlText w:val="%3."/>
      <w:lvlJc w:val="right"/>
      <w:pPr>
        <w:ind w:left="2160" w:hanging="180"/>
      </w:pPr>
    </w:lvl>
    <w:lvl w:ilvl="3" w:tplc="B1688E84">
      <w:start w:val="1"/>
      <w:numFmt w:val="decimal"/>
      <w:lvlText w:val="%4."/>
      <w:lvlJc w:val="left"/>
      <w:pPr>
        <w:ind w:left="2880" w:hanging="360"/>
      </w:pPr>
    </w:lvl>
    <w:lvl w:ilvl="4" w:tplc="E488FAA6">
      <w:start w:val="1"/>
      <w:numFmt w:val="lowerLetter"/>
      <w:lvlText w:val="%5."/>
      <w:lvlJc w:val="left"/>
      <w:pPr>
        <w:ind w:left="3600" w:hanging="360"/>
      </w:pPr>
    </w:lvl>
    <w:lvl w:ilvl="5" w:tplc="54F6C648">
      <w:start w:val="1"/>
      <w:numFmt w:val="lowerRoman"/>
      <w:lvlText w:val="%6."/>
      <w:lvlJc w:val="right"/>
      <w:pPr>
        <w:ind w:left="4320" w:hanging="180"/>
      </w:pPr>
    </w:lvl>
    <w:lvl w:ilvl="6" w:tplc="2FDC6552">
      <w:start w:val="1"/>
      <w:numFmt w:val="decimal"/>
      <w:lvlText w:val="%7."/>
      <w:lvlJc w:val="left"/>
      <w:pPr>
        <w:ind w:left="5040" w:hanging="360"/>
      </w:pPr>
    </w:lvl>
    <w:lvl w:ilvl="7" w:tplc="698ED1C6">
      <w:start w:val="1"/>
      <w:numFmt w:val="lowerLetter"/>
      <w:lvlText w:val="%8."/>
      <w:lvlJc w:val="left"/>
      <w:pPr>
        <w:ind w:left="5760" w:hanging="360"/>
      </w:pPr>
    </w:lvl>
    <w:lvl w:ilvl="8" w:tplc="57EEC52A">
      <w:start w:val="1"/>
      <w:numFmt w:val="lowerRoman"/>
      <w:lvlText w:val="%9."/>
      <w:lvlJc w:val="right"/>
      <w:pPr>
        <w:ind w:left="6480" w:hanging="180"/>
      </w:pPr>
    </w:lvl>
  </w:abstractNum>
  <w:abstractNum w:abstractNumId="17" w15:restartNumberingAfterBreak="0">
    <w:nsid w:val="397619EE"/>
    <w:multiLevelType w:val="hybridMultilevel"/>
    <w:tmpl w:val="F658418E"/>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DB03FD5"/>
    <w:multiLevelType w:val="hybridMultilevel"/>
    <w:tmpl w:val="0AB28B72"/>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07B64E2"/>
    <w:multiLevelType w:val="hybridMultilevel"/>
    <w:tmpl w:val="19E25EF0"/>
    <w:lvl w:ilvl="0" w:tplc="85302946">
      <w:start w:val="1"/>
      <w:numFmt w:val="bullet"/>
      <w:lvlText w:val="●"/>
      <w:lvlJc w:val="left"/>
      <w:pPr>
        <w:ind w:left="720" w:hanging="360"/>
      </w:pPr>
    </w:lvl>
    <w:lvl w:ilvl="1" w:tplc="C9FC72B6">
      <w:start w:val="1"/>
      <w:numFmt w:val="bullet"/>
      <w:lvlText w:val="○"/>
      <w:lvlJc w:val="left"/>
      <w:pPr>
        <w:ind w:left="1440" w:hanging="360"/>
      </w:pPr>
    </w:lvl>
    <w:lvl w:ilvl="2" w:tplc="1C0A2610">
      <w:start w:val="1"/>
      <w:numFmt w:val="bullet"/>
      <w:lvlText w:val="■"/>
      <w:lvlJc w:val="left"/>
      <w:pPr>
        <w:ind w:left="2160" w:hanging="360"/>
      </w:pPr>
    </w:lvl>
    <w:lvl w:ilvl="3" w:tplc="9F261CD8">
      <w:start w:val="1"/>
      <w:numFmt w:val="bullet"/>
      <w:lvlText w:val="●"/>
      <w:lvlJc w:val="left"/>
      <w:pPr>
        <w:ind w:left="2880" w:hanging="360"/>
      </w:pPr>
    </w:lvl>
    <w:lvl w:ilvl="4" w:tplc="0322918C">
      <w:start w:val="1"/>
      <w:numFmt w:val="bullet"/>
      <w:lvlText w:val="○"/>
      <w:lvlJc w:val="left"/>
      <w:pPr>
        <w:ind w:left="3600" w:hanging="360"/>
      </w:pPr>
    </w:lvl>
    <w:lvl w:ilvl="5" w:tplc="0F207D7E">
      <w:start w:val="1"/>
      <w:numFmt w:val="bullet"/>
      <w:lvlText w:val="■"/>
      <w:lvlJc w:val="left"/>
      <w:pPr>
        <w:ind w:left="4320" w:hanging="360"/>
      </w:pPr>
    </w:lvl>
    <w:lvl w:ilvl="6" w:tplc="CF44E904">
      <w:start w:val="1"/>
      <w:numFmt w:val="bullet"/>
      <w:lvlText w:val="●"/>
      <w:lvlJc w:val="left"/>
      <w:pPr>
        <w:ind w:left="5040" w:hanging="360"/>
      </w:pPr>
    </w:lvl>
    <w:lvl w:ilvl="7" w:tplc="ECE82C70">
      <w:start w:val="1"/>
      <w:numFmt w:val="bullet"/>
      <w:lvlText w:val="○"/>
      <w:lvlJc w:val="left"/>
      <w:pPr>
        <w:ind w:left="5760" w:hanging="360"/>
      </w:pPr>
    </w:lvl>
    <w:lvl w:ilvl="8" w:tplc="5114FB1A">
      <w:start w:val="1"/>
      <w:numFmt w:val="bullet"/>
      <w:lvlText w:val="■"/>
      <w:lvlJc w:val="left"/>
      <w:pPr>
        <w:ind w:left="6480" w:hanging="360"/>
      </w:pPr>
    </w:lvl>
  </w:abstractNum>
  <w:abstractNum w:abstractNumId="20" w15:restartNumberingAfterBreak="0">
    <w:nsid w:val="468765BF"/>
    <w:multiLevelType w:val="multilevel"/>
    <w:tmpl w:val="3F04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E579FB"/>
    <w:multiLevelType w:val="hybridMultilevel"/>
    <w:tmpl w:val="EDC07B78"/>
    <w:lvl w:ilvl="0" w:tplc="3DF44194">
      <w:start w:val="1"/>
      <w:numFmt w:val="decimal"/>
      <w:lvlText w:val="%1."/>
      <w:lvlJc w:val="left"/>
      <w:pPr>
        <w:ind w:left="720" w:hanging="360"/>
      </w:pPr>
    </w:lvl>
    <w:lvl w:ilvl="1" w:tplc="2C46D2DA">
      <w:start w:val="1"/>
      <w:numFmt w:val="lowerLetter"/>
      <w:lvlText w:val="%2."/>
      <w:lvlJc w:val="left"/>
      <w:pPr>
        <w:ind w:left="1440" w:hanging="360"/>
      </w:pPr>
    </w:lvl>
    <w:lvl w:ilvl="2" w:tplc="7346D246">
      <w:start w:val="1"/>
      <w:numFmt w:val="lowerRoman"/>
      <w:lvlText w:val="%3."/>
      <w:lvlJc w:val="right"/>
      <w:pPr>
        <w:ind w:left="2160" w:hanging="180"/>
      </w:pPr>
    </w:lvl>
    <w:lvl w:ilvl="3" w:tplc="73FC2D90">
      <w:start w:val="1"/>
      <w:numFmt w:val="decimal"/>
      <w:lvlText w:val="%4."/>
      <w:lvlJc w:val="left"/>
      <w:pPr>
        <w:ind w:left="2880" w:hanging="360"/>
      </w:pPr>
    </w:lvl>
    <w:lvl w:ilvl="4" w:tplc="664A9EB2">
      <w:start w:val="1"/>
      <w:numFmt w:val="lowerLetter"/>
      <w:lvlText w:val="%5."/>
      <w:lvlJc w:val="left"/>
      <w:pPr>
        <w:ind w:left="3600" w:hanging="360"/>
      </w:pPr>
    </w:lvl>
    <w:lvl w:ilvl="5" w:tplc="C12E9DA8">
      <w:start w:val="1"/>
      <w:numFmt w:val="lowerRoman"/>
      <w:lvlText w:val="%6."/>
      <w:lvlJc w:val="right"/>
      <w:pPr>
        <w:ind w:left="4320" w:hanging="180"/>
      </w:pPr>
    </w:lvl>
    <w:lvl w:ilvl="6" w:tplc="D0504274">
      <w:start w:val="1"/>
      <w:numFmt w:val="decimal"/>
      <w:lvlText w:val="%7."/>
      <w:lvlJc w:val="left"/>
      <w:pPr>
        <w:ind w:left="5040" w:hanging="360"/>
      </w:pPr>
    </w:lvl>
    <w:lvl w:ilvl="7" w:tplc="D07CDD40">
      <w:start w:val="1"/>
      <w:numFmt w:val="lowerLetter"/>
      <w:lvlText w:val="%8."/>
      <w:lvlJc w:val="left"/>
      <w:pPr>
        <w:ind w:left="5760" w:hanging="360"/>
      </w:pPr>
    </w:lvl>
    <w:lvl w:ilvl="8" w:tplc="5DCE217C">
      <w:start w:val="1"/>
      <w:numFmt w:val="lowerRoman"/>
      <w:lvlText w:val="%9."/>
      <w:lvlJc w:val="right"/>
      <w:pPr>
        <w:ind w:left="6480" w:hanging="180"/>
      </w:pPr>
    </w:lvl>
  </w:abstractNum>
  <w:abstractNum w:abstractNumId="22" w15:restartNumberingAfterBreak="0">
    <w:nsid w:val="46F8578F"/>
    <w:multiLevelType w:val="hybridMultilevel"/>
    <w:tmpl w:val="A274C69A"/>
    <w:lvl w:ilvl="0" w:tplc="ADD2C50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3" w15:restartNumberingAfterBreak="0">
    <w:nsid w:val="4F8E3895"/>
    <w:multiLevelType w:val="hybridMultilevel"/>
    <w:tmpl w:val="B442CB42"/>
    <w:lvl w:ilvl="0" w:tplc="5B5C741E">
      <w:start w:val="1"/>
      <w:numFmt w:val="decimal"/>
      <w:lvlText w:val="%1."/>
      <w:lvlJc w:val="left"/>
      <w:pPr>
        <w:ind w:left="720" w:hanging="360"/>
      </w:pPr>
    </w:lvl>
    <w:lvl w:ilvl="1" w:tplc="2610930C">
      <w:start w:val="1"/>
      <w:numFmt w:val="lowerLetter"/>
      <w:lvlText w:val="%2."/>
      <w:lvlJc w:val="left"/>
      <w:pPr>
        <w:ind w:left="1440" w:hanging="360"/>
      </w:pPr>
    </w:lvl>
    <w:lvl w:ilvl="2" w:tplc="9714813C">
      <w:start w:val="1"/>
      <w:numFmt w:val="lowerRoman"/>
      <w:lvlText w:val="%3."/>
      <w:lvlJc w:val="right"/>
      <w:pPr>
        <w:ind w:left="2160" w:hanging="180"/>
      </w:pPr>
    </w:lvl>
    <w:lvl w:ilvl="3" w:tplc="530A102E">
      <w:start w:val="1"/>
      <w:numFmt w:val="decimal"/>
      <w:lvlText w:val="%4."/>
      <w:lvlJc w:val="left"/>
      <w:pPr>
        <w:ind w:left="2880" w:hanging="360"/>
      </w:pPr>
    </w:lvl>
    <w:lvl w:ilvl="4" w:tplc="28825004">
      <w:start w:val="1"/>
      <w:numFmt w:val="lowerLetter"/>
      <w:lvlText w:val="%5."/>
      <w:lvlJc w:val="left"/>
      <w:pPr>
        <w:ind w:left="3600" w:hanging="360"/>
      </w:pPr>
    </w:lvl>
    <w:lvl w:ilvl="5" w:tplc="42B456E8">
      <w:start w:val="1"/>
      <w:numFmt w:val="lowerRoman"/>
      <w:lvlText w:val="%6."/>
      <w:lvlJc w:val="right"/>
      <w:pPr>
        <w:ind w:left="4320" w:hanging="180"/>
      </w:pPr>
    </w:lvl>
    <w:lvl w:ilvl="6" w:tplc="8D8222E0">
      <w:start w:val="1"/>
      <w:numFmt w:val="decimal"/>
      <w:lvlText w:val="%7."/>
      <w:lvlJc w:val="left"/>
      <w:pPr>
        <w:ind w:left="5040" w:hanging="360"/>
      </w:pPr>
    </w:lvl>
    <w:lvl w:ilvl="7" w:tplc="5C9C2B52">
      <w:start w:val="1"/>
      <w:numFmt w:val="lowerLetter"/>
      <w:lvlText w:val="%8."/>
      <w:lvlJc w:val="left"/>
      <w:pPr>
        <w:ind w:left="5760" w:hanging="360"/>
      </w:pPr>
    </w:lvl>
    <w:lvl w:ilvl="8" w:tplc="3362B85A">
      <w:start w:val="1"/>
      <w:numFmt w:val="lowerRoman"/>
      <w:lvlText w:val="%9."/>
      <w:lvlJc w:val="right"/>
      <w:pPr>
        <w:ind w:left="6480" w:hanging="180"/>
      </w:pPr>
    </w:lvl>
  </w:abstractNum>
  <w:abstractNum w:abstractNumId="24" w15:restartNumberingAfterBreak="0">
    <w:nsid w:val="50470974"/>
    <w:multiLevelType w:val="multilevel"/>
    <w:tmpl w:val="BF9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8B34F6"/>
    <w:multiLevelType w:val="hybridMultilevel"/>
    <w:tmpl w:val="DC8C63E2"/>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35D6D66"/>
    <w:multiLevelType w:val="hybridMultilevel"/>
    <w:tmpl w:val="79B47C32"/>
    <w:lvl w:ilvl="0" w:tplc="F006C080">
      <w:start w:val="1"/>
      <w:numFmt w:val="bullet"/>
      <w:lvlText w:val="✓"/>
      <w:lvlJc w:val="left"/>
      <w:pPr>
        <w:ind w:left="720" w:hanging="360"/>
      </w:pPr>
    </w:lvl>
    <w:lvl w:ilvl="1" w:tplc="A06CB8D6">
      <w:start w:val="1"/>
      <w:numFmt w:val="bullet"/>
      <w:lvlText w:val="○"/>
      <w:lvlJc w:val="left"/>
      <w:pPr>
        <w:ind w:left="1440" w:hanging="360"/>
      </w:pPr>
    </w:lvl>
    <w:lvl w:ilvl="2" w:tplc="8B96938C">
      <w:start w:val="1"/>
      <w:numFmt w:val="bullet"/>
      <w:lvlText w:val="■"/>
      <w:lvlJc w:val="left"/>
      <w:pPr>
        <w:ind w:left="2160" w:hanging="360"/>
      </w:pPr>
    </w:lvl>
    <w:lvl w:ilvl="3" w:tplc="F12A9C0E">
      <w:start w:val="1"/>
      <w:numFmt w:val="bullet"/>
      <w:lvlText w:val="✓"/>
      <w:lvlJc w:val="left"/>
      <w:pPr>
        <w:ind w:left="2880" w:hanging="360"/>
      </w:pPr>
    </w:lvl>
    <w:lvl w:ilvl="4" w:tplc="358ED586">
      <w:start w:val="1"/>
      <w:numFmt w:val="bullet"/>
      <w:lvlText w:val="○"/>
      <w:lvlJc w:val="left"/>
      <w:pPr>
        <w:ind w:left="3600" w:hanging="360"/>
      </w:pPr>
    </w:lvl>
    <w:lvl w:ilvl="5" w:tplc="2D48920C">
      <w:start w:val="1"/>
      <w:numFmt w:val="bullet"/>
      <w:lvlText w:val="■"/>
      <w:lvlJc w:val="left"/>
      <w:pPr>
        <w:ind w:left="4320" w:hanging="360"/>
      </w:pPr>
    </w:lvl>
    <w:lvl w:ilvl="6" w:tplc="7E8E6CD4">
      <w:start w:val="1"/>
      <w:numFmt w:val="bullet"/>
      <w:lvlText w:val="✓"/>
      <w:lvlJc w:val="left"/>
      <w:pPr>
        <w:ind w:left="5040" w:hanging="360"/>
      </w:pPr>
    </w:lvl>
    <w:lvl w:ilvl="7" w:tplc="6732675E">
      <w:start w:val="1"/>
      <w:numFmt w:val="bullet"/>
      <w:lvlText w:val="○"/>
      <w:lvlJc w:val="left"/>
      <w:pPr>
        <w:ind w:left="5760" w:hanging="360"/>
      </w:pPr>
    </w:lvl>
    <w:lvl w:ilvl="8" w:tplc="1E1A1B82">
      <w:start w:val="1"/>
      <w:numFmt w:val="bullet"/>
      <w:lvlText w:val="■"/>
      <w:lvlJc w:val="left"/>
      <w:pPr>
        <w:ind w:left="6480" w:hanging="360"/>
      </w:pPr>
    </w:lvl>
  </w:abstractNum>
  <w:abstractNum w:abstractNumId="27" w15:restartNumberingAfterBreak="0">
    <w:nsid w:val="53FB17E5"/>
    <w:multiLevelType w:val="hybridMultilevel"/>
    <w:tmpl w:val="9FE0BD12"/>
    <w:lvl w:ilvl="0" w:tplc="E0F80F6A">
      <w:start w:val="1"/>
      <w:numFmt w:val="decimal"/>
      <w:lvlText w:val="%1."/>
      <w:lvlJc w:val="left"/>
      <w:pPr>
        <w:ind w:left="720" w:hanging="360"/>
      </w:pPr>
    </w:lvl>
    <w:lvl w:ilvl="1" w:tplc="AE14A488">
      <w:start w:val="1"/>
      <w:numFmt w:val="lowerLetter"/>
      <w:lvlText w:val="%2."/>
      <w:lvlJc w:val="left"/>
      <w:pPr>
        <w:ind w:left="1440" w:hanging="360"/>
      </w:pPr>
    </w:lvl>
    <w:lvl w:ilvl="2" w:tplc="8A4ABB8A">
      <w:start w:val="1"/>
      <w:numFmt w:val="lowerRoman"/>
      <w:lvlText w:val="%3."/>
      <w:lvlJc w:val="right"/>
      <w:pPr>
        <w:ind w:left="2160" w:hanging="180"/>
      </w:pPr>
    </w:lvl>
    <w:lvl w:ilvl="3" w:tplc="15A241B4">
      <w:start w:val="1"/>
      <w:numFmt w:val="decimal"/>
      <w:lvlText w:val="%4."/>
      <w:lvlJc w:val="left"/>
      <w:pPr>
        <w:ind w:left="2880" w:hanging="360"/>
      </w:pPr>
    </w:lvl>
    <w:lvl w:ilvl="4" w:tplc="1EEA650A">
      <w:start w:val="1"/>
      <w:numFmt w:val="lowerLetter"/>
      <w:lvlText w:val="%5."/>
      <w:lvlJc w:val="left"/>
      <w:pPr>
        <w:ind w:left="3600" w:hanging="360"/>
      </w:pPr>
    </w:lvl>
    <w:lvl w:ilvl="5" w:tplc="CE9AA65A">
      <w:start w:val="1"/>
      <w:numFmt w:val="lowerRoman"/>
      <w:lvlText w:val="%6."/>
      <w:lvlJc w:val="right"/>
      <w:pPr>
        <w:ind w:left="4320" w:hanging="180"/>
      </w:pPr>
    </w:lvl>
    <w:lvl w:ilvl="6" w:tplc="72A0EDF8">
      <w:start w:val="1"/>
      <w:numFmt w:val="decimal"/>
      <w:lvlText w:val="%7."/>
      <w:lvlJc w:val="left"/>
      <w:pPr>
        <w:ind w:left="5040" w:hanging="360"/>
      </w:pPr>
    </w:lvl>
    <w:lvl w:ilvl="7" w:tplc="FDB21D58">
      <w:start w:val="1"/>
      <w:numFmt w:val="lowerLetter"/>
      <w:lvlText w:val="%8."/>
      <w:lvlJc w:val="left"/>
      <w:pPr>
        <w:ind w:left="5760" w:hanging="360"/>
      </w:pPr>
    </w:lvl>
    <w:lvl w:ilvl="8" w:tplc="0D9089DC">
      <w:start w:val="1"/>
      <w:numFmt w:val="lowerRoman"/>
      <w:lvlText w:val="%9."/>
      <w:lvlJc w:val="right"/>
      <w:pPr>
        <w:ind w:left="6480" w:hanging="180"/>
      </w:pPr>
    </w:lvl>
  </w:abstractNum>
  <w:abstractNum w:abstractNumId="28" w15:restartNumberingAfterBreak="0">
    <w:nsid w:val="596F330A"/>
    <w:multiLevelType w:val="multilevel"/>
    <w:tmpl w:val="6F30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974973"/>
    <w:multiLevelType w:val="hybridMultilevel"/>
    <w:tmpl w:val="28A22C40"/>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EF759D"/>
    <w:multiLevelType w:val="multilevel"/>
    <w:tmpl w:val="BEAC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BF1232"/>
    <w:multiLevelType w:val="hybridMultilevel"/>
    <w:tmpl w:val="97644BD0"/>
    <w:lvl w:ilvl="0" w:tplc="F4AAAC20">
      <w:start w:val="1"/>
      <w:numFmt w:val="bullet"/>
      <w:lvlText w:val="●"/>
      <w:lvlJc w:val="left"/>
      <w:pPr>
        <w:ind w:left="720" w:hanging="360"/>
      </w:pPr>
    </w:lvl>
    <w:lvl w:ilvl="1" w:tplc="BEFA0752">
      <w:start w:val="1"/>
      <w:numFmt w:val="bullet"/>
      <w:lvlText w:val="○"/>
      <w:lvlJc w:val="left"/>
      <w:pPr>
        <w:ind w:left="1440" w:hanging="360"/>
      </w:pPr>
    </w:lvl>
    <w:lvl w:ilvl="2" w:tplc="53E00E98">
      <w:start w:val="1"/>
      <w:numFmt w:val="bullet"/>
      <w:lvlText w:val="■"/>
      <w:lvlJc w:val="left"/>
      <w:pPr>
        <w:ind w:left="2160" w:hanging="360"/>
      </w:pPr>
    </w:lvl>
    <w:lvl w:ilvl="3" w:tplc="1E38C778">
      <w:start w:val="1"/>
      <w:numFmt w:val="bullet"/>
      <w:lvlText w:val="●"/>
      <w:lvlJc w:val="left"/>
      <w:pPr>
        <w:ind w:left="2880" w:hanging="360"/>
      </w:pPr>
    </w:lvl>
    <w:lvl w:ilvl="4" w:tplc="EFE276E6">
      <w:start w:val="1"/>
      <w:numFmt w:val="bullet"/>
      <w:lvlText w:val="○"/>
      <w:lvlJc w:val="left"/>
      <w:pPr>
        <w:ind w:left="3600" w:hanging="360"/>
      </w:pPr>
    </w:lvl>
    <w:lvl w:ilvl="5" w:tplc="EFCAD50A">
      <w:start w:val="1"/>
      <w:numFmt w:val="bullet"/>
      <w:lvlText w:val="■"/>
      <w:lvlJc w:val="left"/>
      <w:pPr>
        <w:ind w:left="4320" w:hanging="360"/>
      </w:pPr>
    </w:lvl>
    <w:lvl w:ilvl="6" w:tplc="63C04E08">
      <w:start w:val="1"/>
      <w:numFmt w:val="bullet"/>
      <w:lvlText w:val="●"/>
      <w:lvlJc w:val="left"/>
      <w:pPr>
        <w:ind w:left="5040" w:hanging="360"/>
      </w:pPr>
    </w:lvl>
    <w:lvl w:ilvl="7" w:tplc="F4B0CEC6">
      <w:start w:val="1"/>
      <w:numFmt w:val="bullet"/>
      <w:lvlText w:val="○"/>
      <w:lvlJc w:val="left"/>
      <w:pPr>
        <w:ind w:left="5760" w:hanging="360"/>
      </w:pPr>
    </w:lvl>
    <w:lvl w:ilvl="8" w:tplc="3AB0D236">
      <w:start w:val="1"/>
      <w:numFmt w:val="bullet"/>
      <w:lvlText w:val="■"/>
      <w:lvlJc w:val="left"/>
      <w:pPr>
        <w:ind w:left="6480" w:hanging="360"/>
      </w:pPr>
    </w:lvl>
  </w:abstractNum>
  <w:abstractNum w:abstractNumId="32" w15:restartNumberingAfterBreak="0">
    <w:nsid w:val="60D52522"/>
    <w:multiLevelType w:val="multilevel"/>
    <w:tmpl w:val="671C33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0B20D3"/>
    <w:multiLevelType w:val="hybridMultilevel"/>
    <w:tmpl w:val="E8EC448E"/>
    <w:lvl w:ilvl="0" w:tplc="ADD2C50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4" w15:restartNumberingAfterBreak="0">
    <w:nsid w:val="65CB7344"/>
    <w:multiLevelType w:val="multilevel"/>
    <w:tmpl w:val="9F3892E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5" w15:restartNumberingAfterBreak="0">
    <w:nsid w:val="69761203"/>
    <w:multiLevelType w:val="hybridMultilevel"/>
    <w:tmpl w:val="7DDE1F40"/>
    <w:lvl w:ilvl="0" w:tplc="2696C61C">
      <w:start w:val="1"/>
      <w:numFmt w:val="decimal"/>
      <w:lvlText w:val="%1."/>
      <w:lvlJc w:val="left"/>
      <w:pPr>
        <w:ind w:left="720" w:hanging="360"/>
      </w:pPr>
    </w:lvl>
    <w:lvl w:ilvl="1" w:tplc="C53ACCFE">
      <w:start w:val="1"/>
      <w:numFmt w:val="lowerLetter"/>
      <w:lvlText w:val="%2."/>
      <w:lvlJc w:val="left"/>
      <w:pPr>
        <w:ind w:left="1440" w:hanging="360"/>
      </w:pPr>
    </w:lvl>
    <w:lvl w:ilvl="2" w:tplc="D50002BE">
      <w:start w:val="1"/>
      <w:numFmt w:val="lowerRoman"/>
      <w:lvlText w:val="%3."/>
      <w:lvlJc w:val="right"/>
      <w:pPr>
        <w:ind w:left="2160" w:hanging="180"/>
      </w:pPr>
    </w:lvl>
    <w:lvl w:ilvl="3" w:tplc="907C7846">
      <w:start w:val="1"/>
      <w:numFmt w:val="decimal"/>
      <w:lvlText w:val="%4."/>
      <w:lvlJc w:val="left"/>
      <w:pPr>
        <w:ind w:left="2880" w:hanging="360"/>
      </w:pPr>
    </w:lvl>
    <w:lvl w:ilvl="4" w:tplc="8B1669B6">
      <w:start w:val="1"/>
      <w:numFmt w:val="lowerLetter"/>
      <w:lvlText w:val="%5."/>
      <w:lvlJc w:val="left"/>
      <w:pPr>
        <w:ind w:left="3600" w:hanging="360"/>
      </w:pPr>
    </w:lvl>
    <w:lvl w:ilvl="5" w:tplc="DDA0F218">
      <w:start w:val="1"/>
      <w:numFmt w:val="lowerRoman"/>
      <w:lvlText w:val="%6."/>
      <w:lvlJc w:val="right"/>
      <w:pPr>
        <w:ind w:left="4320" w:hanging="180"/>
      </w:pPr>
    </w:lvl>
    <w:lvl w:ilvl="6" w:tplc="3EEC47AE">
      <w:start w:val="1"/>
      <w:numFmt w:val="decimal"/>
      <w:lvlText w:val="%7."/>
      <w:lvlJc w:val="left"/>
      <w:pPr>
        <w:ind w:left="5040" w:hanging="360"/>
      </w:pPr>
    </w:lvl>
    <w:lvl w:ilvl="7" w:tplc="573AA600">
      <w:start w:val="1"/>
      <w:numFmt w:val="lowerLetter"/>
      <w:lvlText w:val="%8."/>
      <w:lvlJc w:val="left"/>
      <w:pPr>
        <w:ind w:left="5760" w:hanging="360"/>
      </w:pPr>
    </w:lvl>
    <w:lvl w:ilvl="8" w:tplc="C0169664">
      <w:start w:val="1"/>
      <w:numFmt w:val="lowerRoman"/>
      <w:lvlText w:val="%9."/>
      <w:lvlJc w:val="right"/>
      <w:pPr>
        <w:ind w:left="6480" w:hanging="180"/>
      </w:pPr>
    </w:lvl>
  </w:abstractNum>
  <w:abstractNum w:abstractNumId="36" w15:restartNumberingAfterBreak="0">
    <w:nsid w:val="6B7415A4"/>
    <w:multiLevelType w:val="hybridMultilevel"/>
    <w:tmpl w:val="DCE0313A"/>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BC415A1"/>
    <w:multiLevelType w:val="hybridMultilevel"/>
    <w:tmpl w:val="CFBE4B32"/>
    <w:lvl w:ilvl="0" w:tplc="374CBEA0">
      <w:start w:val="1"/>
      <w:numFmt w:val="bullet"/>
      <w:lvlText w:val="●"/>
      <w:lvlJc w:val="left"/>
      <w:pPr>
        <w:ind w:left="720" w:hanging="360"/>
      </w:pPr>
    </w:lvl>
    <w:lvl w:ilvl="1" w:tplc="927E5760">
      <w:start w:val="1"/>
      <w:numFmt w:val="bullet"/>
      <w:lvlText w:val="○"/>
      <w:lvlJc w:val="left"/>
      <w:pPr>
        <w:ind w:left="1440" w:hanging="360"/>
      </w:pPr>
    </w:lvl>
    <w:lvl w:ilvl="2" w:tplc="6632FB32">
      <w:start w:val="1"/>
      <w:numFmt w:val="bullet"/>
      <w:lvlText w:val="■"/>
      <w:lvlJc w:val="left"/>
      <w:pPr>
        <w:ind w:left="2160" w:hanging="360"/>
      </w:pPr>
    </w:lvl>
    <w:lvl w:ilvl="3" w:tplc="60A2B08C">
      <w:start w:val="1"/>
      <w:numFmt w:val="bullet"/>
      <w:lvlText w:val="●"/>
      <w:lvlJc w:val="left"/>
      <w:pPr>
        <w:ind w:left="2880" w:hanging="360"/>
      </w:pPr>
    </w:lvl>
    <w:lvl w:ilvl="4" w:tplc="8F1A6D4E">
      <w:start w:val="1"/>
      <w:numFmt w:val="bullet"/>
      <w:lvlText w:val="○"/>
      <w:lvlJc w:val="left"/>
      <w:pPr>
        <w:ind w:left="3600" w:hanging="360"/>
      </w:pPr>
    </w:lvl>
    <w:lvl w:ilvl="5" w:tplc="E12E6330">
      <w:start w:val="1"/>
      <w:numFmt w:val="bullet"/>
      <w:lvlText w:val="■"/>
      <w:lvlJc w:val="left"/>
      <w:pPr>
        <w:ind w:left="4320" w:hanging="360"/>
      </w:pPr>
    </w:lvl>
    <w:lvl w:ilvl="6" w:tplc="B8AE9A70">
      <w:start w:val="1"/>
      <w:numFmt w:val="bullet"/>
      <w:lvlText w:val="●"/>
      <w:lvlJc w:val="left"/>
      <w:pPr>
        <w:ind w:left="5040" w:hanging="360"/>
      </w:pPr>
    </w:lvl>
    <w:lvl w:ilvl="7" w:tplc="1F22C08C">
      <w:start w:val="1"/>
      <w:numFmt w:val="bullet"/>
      <w:lvlText w:val="○"/>
      <w:lvlJc w:val="left"/>
      <w:pPr>
        <w:ind w:left="5760" w:hanging="360"/>
      </w:pPr>
    </w:lvl>
    <w:lvl w:ilvl="8" w:tplc="39C8FAC2">
      <w:start w:val="1"/>
      <w:numFmt w:val="bullet"/>
      <w:lvlText w:val="■"/>
      <w:lvlJc w:val="left"/>
      <w:pPr>
        <w:ind w:left="6480" w:hanging="360"/>
      </w:pPr>
    </w:lvl>
  </w:abstractNum>
  <w:abstractNum w:abstractNumId="38" w15:restartNumberingAfterBreak="0">
    <w:nsid w:val="74B5037C"/>
    <w:multiLevelType w:val="hybridMultilevel"/>
    <w:tmpl w:val="9F4463FC"/>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7528586B"/>
    <w:multiLevelType w:val="hybridMultilevel"/>
    <w:tmpl w:val="B69029A4"/>
    <w:lvl w:ilvl="0" w:tplc="597A19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5DF2C6A"/>
    <w:multiLevelType w:val="hybridMultilevel"/>
    <w:tmpl w:val="0DE0C5B4"/>
    <w:lvl w:ilvl="0" w:tplc="02E20C0A">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41" w15:restartNumberingAfterBreak="0">
    <w:nsid w:val="7D5B6136"/>
    <w:multiLevelType w:val="hybridMultilevel"/>
    <w:tmpl w:val="5E82015E"/>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7F5F2BBA"/>
    <w:multiLevelType w:val="hybridMultilevel"/>
    <w:tmpl w:val="5EBA88FC"/>
    <w:lvl w:ilvl="0" w:tplc="ADD2C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2"/>
  </w:num>
  <w:num w:numId="2">
    <w:abstractNumId w:val="28"/>
  </w:num>
  <w:num w:numId="3">
    <w:abstractNumId w:val="30"/>
  </w:num>
  <w:num w:numId="4">
    <w:abstractNumId w:val="20"/>
  </w:num>
  <w:num w:numId="5">
    <w:abstractNumId w:val="12"/>
  </w:num>
  <w:num w:numId="6">
    <w:abstractNumId w:val="32"/>
  </w:num>
  <w:num w:numId="7">
    <w:abstractNumId w:val="38"/>
  </w:num>
  <w:num w:numId="8">
    <w:abstractNumId w:val="36"/>
  </w:num>
  <w:num w:numId="9">
    <w:abstractNumId w:val="40"/>
  </w:num>
  <w:num w:numId="10">
    <w:abstractNumId w:val="15"/>
  </w:num>
  <w:num w:numId="11">
    <w:abstractNumId w:val="14"/>
  </w:num>
  <w:num w:numId="12">
    <w:abstractNumId w:val="10"/>
  </w:num>
  <w:num w:numId="13">
    <w:abstractNumId w:val="2"/>
  </w:num>
  <w:num w:numId="14">
    <w:abstractNumId w:val="41"/>
  </w:num>
  <w:num w:numId="15">
    <w:abstractNumId w:val="18"/>
  </w:num>
  <w:num w:numId="16">
    <w:abstractNumId w:val="1"/>
  </w:num>
  <w:num w:numId="17">
    <w:abstractNumId w:val="7"/>
  </w:num>
  <w:num w:numId="18">
    <w:abstractNumId w:val="29"/>
  </w:num>
  <w:num w:numId="19">
    <w:abstractNumId w:val="6"/>
  </w:num>
  <w:num w:numId="20">
    <w:abstractNumId w:val="39"/>
  </w:num>
  <w:num w:numId="21">
    <w:abstractNumId w:val="8"/>
  </w:num>
  <w:num w:numId="22">
    <w:abstractNumId w:val="16"/>
  </w:num>
  <w:num w:numId="23">
    <w:abstractNumId w:val="25"/>
  </w:num>
  <w:num w:numId="24">
    <w:abstractNumId w:val="13"/>
  </w:num>
  <w:num w:numId="25">
    <w:abstractNumId w:val="4"/>
  </w:num>
  <w:num w:numId="26">
    <w:abstractNumId w:val="19"/>
  </w:num>
  <w:num w:numId="27">
    <w:abstractNumId w:val="31"/>
  </w:num>
  <w:num w:numId="28">
    <w:abstractNumId w:val="3"/>
  </w:num>
  <w:num w:numId="29">
    <w:abstractNumId w:val="9"/>
  </w:num>
  <w:num w:numId="30">
    <w:abstractNumId w:val="11"/>
  </w:num>
  <w:num w:numId="31">
    <w:abstractNumId w:val="26"/>
  </w:num>
  <w:num w:numId="32">
    <w:abstractNumId w:val="21"/>
  </w:num>
  <w:num w:numId="33">
    <w:abstractNumId w:val="35"/>
  </w:num>
  <w:num w:numId="34">
    <w:abstractNumId w:val="17"/>
  </w:num>
  <w:num w:numId="35">
    <w:abstractNumId w:val="5"/>
  </w:num>
  <w:num w:numId="36">
    <w:abstractNumId w:val="23"/>
  </w:num>
  <w:num w:numId="37">
    <w:abstractNumId w:val="37"/>
  </w:num>
  <w:num w:numId="38">
    <w:abstractNumId w:val="27"/>
  </w:num>
  <w:num w:numId="39">
    <w:abstractNumId w:val="22"/>
  </w:num>
  <w:num w:numId="40">
    <w:abstractNumId w:val="34"/>
  </w:num>
  <w:num w:numId="41">
    <w:abstractNumId w:val="33"/>
  </w:num>
  <w:num w:numId="42">
    <w:abstractNumId w:val="24"/>
  </w:num>
  <w:num w:numId="43">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17A"/>
    <w:rsid w:val="000007D0"/>
    <w:rsid w:val="00004A70"/>
    <w:rsid w:val="0001118F"/>
    <w:rsid w:val="00016BDA"/>
    <w:rsid w:val="00021BBA"/>
    <w:rsid w:val="00025E4D"/>
    <w:rsid w:val="00030FD3"/>
    <w:rsid w:val="00037DD7"/>
    <w:rsid w:val="0004168F"/>
    <w:rsid w:val="00043DF4"/>
    <w:rsid w:val="00044271"/>
    <w:rsid w:val="00045C41"/>
    <w:rsid w:val="000509BA"/>
    <w:rsid w:val="0006338C"/>
    <w:rsid w:val="00063F9C"/>
    <w:rsid w:val="000769CE"/>
    <w:rsid w:val="00080429"/>
    <w:rsid w:val="00083A3E"/>
    <w:rsid w:val="00085FD8"/>
    <w:rsid w:val="00086438"/>
    <w:rsid w:val="00091753"/>
    <w:rsid w:val="00092363"/>
    <w:rsid w:val="000A27CF"/>
    <w:rsid w:val="000A4C32"/>
    <w:rsid w:val="000B3374"/>
    <w:rsid w:val="000C6122"/>
    <w:rsid w:val="000D7E3B"/>
    <w:rsid w:val="000F3364"/>
    <w:rsid w:val="000F7152"/>
    <w:rsid w:val="001025C1"/>
    <w:rsid w:val="00103CAA"/>
    <w:rsid w:val="00103E5F"/>
    <w:rsid w:val="00106E71"/>
    <w:rsid w:val="001154AA"/>
    <w:rsid w:val="00131773"/>
    <w:rsid w:val="001513D8"/>
    <w:rsid w:val="00155393"/>
    <w:rsid w:val="00157DE8"/>
    <w:rsid w:val="00157EE6"/>
    <w:rsid w:val="00162FFC"/>
    <w:rsid w:val="0017239E"/>
    <w:rsid w:val="00174C6B"/>
    <w:rsid w:val="00186DE8"/>
    <w:rsid w:val="001A0244"/>
    <w:rsid w:val="001C6A15"/>
    <w:rsid w:val="001C7853"/>
    <w:rsid w:val="001D034F"/>
    <w:rsid w:val="001D2CF0"/>
    <w:rsid w:val="001D537F"/>
    <w:rsid w:val="001E04EE"/>
    <w:rsid w:val="001E3500"/>
    <w:rsid w:val="001F367B"/>
    <w:rsid w:val="00204195"/>
    <w:rsid w:val="00210EB3"/>
    <w:rsid w:val="00222B3B"/>
    <w:rsid w:val="00223A82"/>
    <w:rsid w:val="00227229"/>
    <w:rsid w:val="00230401"/>
    <w:rsid w:val="00236405"/>
    <w:rsid w:val="002419D7"/>
    <w:rsid w:val="00242A97"/>
    <w:rsid w:val="002520BC"/>
    <w:rsid w:val="002527F3"/>
    <w:rsid w:val="00277E8D"/>
    <w:rsid w:val="00285D82"/>
    <w:rsid w:val="00291A5E"/>
    <w:rsid w:val="002927D4"/>
    <w:rsid w:val="002969B7"/>
    <w:rsid w:val="002A0D41"/>
    <w:rsid w:val="002A2D36"/>
    <w:rsid w:val="002A3E11"/>
    <w:rsid w:val="002A5F6E"/>
    <w:rsid w:val="002A7FCF"/>
    <w:rsid w:val="002C0EE1"/>
    <w:rsid w:val="002C795E"/>
    <w:rsid w:val="002D1008"/>
    <w:rsid w:val="00302A63"/>
    <w:rsid w:val="00312D10"/>
    <w:rsid w:val="00322035"/>
    <w:rsid w:val="00326108"/>
    <w:rsid w:val="003301D2"/>
    <w:rsid w:val="00334788"/>
    <w:rsid w:val="00347DA0"/>
    <w:rsid w:val="00350926"/>
    <w:rsid w:val="00350EFB"/>
    <w:rsid w:val="00352EF4"/>
    <w:rsid w:val="00354275"/>
    <w:rsid w:val="00355B27"/>
    <w:rsid w:val="0035712E"/>
    <w:rsid w:val="00361210"/>
    <w:rsid w:val="00366169"/>
    <w:rsid w:val="003710F4"/>
    <w:rsid w:val="00372C4F"/>
    <w:rsid w:val="00372CE4"/>
    <w:rsid w:val="00373378"/>
    <w:rsid w:val="003871AC"/>
    <w:rsid w:val="003923F2"/>
    <w:rsid w:val="003948F4"/>
    <w:rsid w:val="003A265B"/>
    <w:rsid w:val="003A6167"/>
    <w:rsid w:val="003B236E"/>
    <w:rsid w:val="003B6137"/>
    <w:rsid w:val="003B7CFA"/>
    <w:rsid w:val="003C095B"/>
    <w:rsid w:val="003C2398"/>
    <w:rsid w:val="003C3264"/>
    <w:rsid w:val="003C48A4"/>
    <w:rsid w:val="003C68C1"/>
    <w:rsid w:val="003C7609"/>
    <w:rsid w:val="003E12B1"/>
    <w:rsid w:val="003E59D5"/>
    <w:rsid w:val="003F3730"/>
    <w:rsid w:val="003F605D"/>
    <w:rsid w:val="003F7323"/>
    <w:rsid w:val="00407A46"/>
    <w:rsid w:val="0042213E"/>
    <w:rsid w:val="00426597"/>
    <w:rsid w:val="00431EE4"/>
    <w:rsid w:val="00437594"/>
    <w:rsid w:val="0044438A"/>
    <w:rsid w:val="004453C7"/>
    <w:rsid w:val="00445406"/>
    <w:rsid w:val="00450869"/>
    <w:rsid w:val="00451EC9"/>
    <w:rsid w:val="00453DA8"/>
    <w:rsid w:val="004547CB"/>
    <w:rsid w:val="00454C91"/>
    <w:rsid w:val="0046047A"/>
    <w:rsid w:val="00462DE3"/>
    <w:rsid w:val="004668B9"/>
    <w:rsid w:val="00470716"/>
    <w:rsid w:val="00480D1A"/>
    <w:rsid w:val="00485158"/>
    <w:rsid w:val="00486535"/>
    <w:rsid w:val="00493B0C"/>
    <w:rsid w:val="004949DF"/>
    <w:rsid w:val="004963BA"/>
    <w:rsid w:val="004C58E2"/>
    <w:rsid w:val="004C6A95"/>
    <w:rsid w:val="004C7CEC"/>
    <w:rsid w:val="004D4B5A"/>
    <w:rsid w:val="004D75F3"/>
    <w:rsid w:val="004E0698"/>
    <w:rsid w:val="004E6C8E"/>
    <w:rsid w:val="004E7DDC"/>
    <w:rsid w:val="00515507"/>
    <w:rsid w:val="00525165"/>
    <w:rsid w:val="00526F75"/>
    <w:rsid w:val="00531F65"/>
    <w:rsid w:val="00533251"/>
    <w:rsid w:val="0054436E"/>
    <w:rsid w:val="00546716"/>
    <w:rsid w:val="0055345A"/>
    <w:rsid w:val="00557D5B"/>
    <w:rsid w:val="00563578"/>
    <w:rsid w:val="005649F9"/>
    <w:rsid w:val="00567F11"/>
    <w:rsid w:val="00575F77"/>
    <w:rsid w:val="00580579"/>
    <w:rsid w:val="005859D9"/>
    <w:rsid w:val="00587167"/>
    <w:rsid w:val="0058733E"/>
    <w:rsid w:val="005878FC"/>
    <w:rsid w:val="00595B4B"/>
    <w:rsid w:val="005A4AE9"/>
    <w:rsid w:val="005B6CED"/>
    <w:rsid w:val="005C149F"/>
    <w:rsid w:val="005C17FE"/>
    <w:rsid w:val="005C54A4"/>
    <w:rsid w:val="005D4A03"/>
    <w:rsid w:val="005F4AB6"/>
    <w:rsid w:val="00603DE9"/>
    <w:rsid w:val="00610409"/>
    <w:rsid w:val="00612000"/>
    <w:rsid w:val="00612287"/>
    <w:rsid w:val="0061548B"/>
    <w:rsid w:val="00630966"/>
    <w:rsid w:val="00630A2D"/>
    <w:rsid w:val="00633DBB"/>
    <w:rsid w:val="00642304"/>
    <w:rsid w:val="00642F2A"/>
    <w:rsid w:val="006462A2"/>
    <w:rsid w:val="00656200"/>
    <w:rsid w:val="00661D74"/>
    <w:rsid w:val="00662815"/>
    <w:rsid w:val="0066525A"/>
    <w:rsid w:val="00667DD5"/>
    <w:rsid w:val="006726EE"/>
    <w:rsid w:val="00672FA5"/>
    <w:rsid w:val="00676075"/>
    <w:rsid w:val="00677809"/>
    <w:rsid w:val="006820F6"/>
    <w:rsid w:val="0068428E"/>
    <w:rsid w:val="006852AE"/>
    <w:rsid w:val="00685EE6"/>
    <w:rsid w:val="00690F3A"/>
    <w:rsid w:val="006A52A4"/>
    <w:rsid w:val="006A7504"/>
    <w:rsid w:val="006C262C"/>
    <w:rsid w:val="006C5837"/>
    <w:rsid w:val="006C6AD3"/>
    <w:rsid w:val="006D0E27"/>
    <w:rsid w:val="006D22B2"/>
    <w:rsid w:val="006D5D2E"/>
    <w:rsid w:val="006E66CC"/>
    <w:rsid w:val="006E72B2"/>
    <w:rsid w:val="006F34C4"/>
    <w:rsid w:val="006F4CB0"/>
    <w:rsid w:val="007022B6"/>
    <w:rsid w:val="0070425E"/>
    <w:rsid w:val="00706B2F"/>
    <w:rsid w:val="00711175"/>
    <w:rsid w:val="0071416C"/>
    <w:rsid w:val="00726538"/>
    <w:rsid w:val="00737BE2"/>
    <w:rsid w:val="007404AE"/>
    <w:rsid w:val="0074417A"/>
    <w:rsid w:val="0074461F"/>
    <w:rsid w:val="007468E5"/>
    <w:rsid w:val="00750DF3"/>
    <w:rsid w:val="0075141A"/>
    <w:rsid w:val="007530EC"/>
    <w:rsid w:val="00754078"/>
    <w:rsid w:val="00757195"/>
    <w:rsid w:val="007955DB"/>
    <w:rsid w:val="00796910"/>
    <w:rsid w:val="00797EA5"/>
    <w:rsid w:val="007A5F59"/>
    <w:rsid w:val="007B1DAA"/>
    <w:rsid w:val="007B5051"/>
    <w:rsid w:val="007D156E"/>
    <w:rsid w:val="007D2FAC"/>
    <w:rsid w:val="007D4235"/>
    <w:rsid w:val="007E2FAC"/>
    <w:rsid w:val="007E5E28"/>
    <w:rsid w:val="007E755A"/>
    <w:rsid w:val="00800560"/>
    <w:rsid w:val="00804703"/>
    <w:rsid w:val="008062FD"/>
    <w:rsid w:val="0081374E"/>
    <w:rsid w:val="008141E0"/>
    <w:rsid w:val="00815513"/>
    <w:rsid w:val="00823A10"/>
    <w:rsid w:val="00830B23"/>
    <w:rsid w:val="008314E8"/>
    <w:rsid w:val="00835C79"/>
    <w:rsid w:val="00841CB3"/>
    <w:rsid w:val="00842215"/>
    <w:rsid w:val="00843ABE"/>
    <w:rsid w:val="00854A08"/>
    <w:rsid w:val="00872A96"/>
    <w:rsid w:val="0087491C"/>
    <w:rsid w:val="00876498"/>
    <w:rsid w:val="00891ADB"/>
    <w:rsid w:val="008A3E46"/>
    <w:rsid w:val="008A5B3E"/>
    <w:rsid w:val="008A7CB9"/>
    <w:rsid w:val="008B15AE"/>
    <w:rsid w:val="008B279E"/>
    <w:rsid w:val="008C20D1"/>
    <w:rsid w:val="008C2FD8"/>
    <w:rsid w:val="008D202A"/>
    <w:rsid w:val="008D2941"/>
    <w:rsid w:val="008D30AF"/>
    <w:rsid w:val="008D7662"/>
    <w:rsid w:val="008E4DAA"/>
    <w:rsid w:val="008E6002"/>
    <w:rsid w:val="008F084A"/>
    <w:rsid w:val="008F52EF"/>
    <w:rsid w:val="00901AB8"/>
    <w:rsid w:val="00903896"/>
    <w:rsid w:val="0091108D"/>
    <w:rsid w:val="00911D5F"/>
    <w:rsid w:val="00917CDC"/>
    <w:rsid w:val="00925D54"/>
    <w:rsid w:val="00931F96"/>
    <w:rsid w:val="00932933"/>
    <w:rsid w:val="0093545D"/>
    <w:rsid w:val="00936DCA"/>
    <w:rsid w:val="00937EF5"/>
    <w:rsid w:val="0095452C"/>
    <w:rsid w:val="00954DC7"/>
    <w:rsid w:val="009556DD"/>
    <w:rsid w:val="00965512"/>
    <w:rsid w:val="00982962"/>
    <w:rsid w:val="00986D72"/>
    <w:rsid w:val="0098797F"/>
    <w:rsid w:val="00997EE8"/>
    <w:rsid w:val="009C10D7"/>
    <w:rsid w:val="009C79B4"/>
    <w:rsid w:val="009D0B93"/>
    <w:rsid w:val="009D30EE"/>
    <w:rsid w:val="009D6B9B"/>
    <w:rsid w:val="009D714C"/>
    <w:rsid w:val="009E2A63"/>
    <w:rsid w:val="009E79CC"/>
    <w:rsid w:val="009F41F3"/>
    <w:rsid w:val="00A00089"/>
    <w:rsid w:val="00A076C3"/>
    <w:rsid w:val="00A101DF"/>
    <w:rsid w:val="00A12B96"/>
    <w:rsid w:val="00A130E8"/>
    <w:rsid w:val="00A30166"/>
    <w:rsid w:val="00A3128A"/>
    <w:rsid w:val="00A344B2"/>
    <w:rsid w:val="00A41ABC"/>
    <w:rsid w:val="00A46774"/>
    <w:rsid w:val="00A47D0A"/>
    <w:rsid w:val="00A52D0E"/>
    <w:rsid w:val="00A52D3F"/>
    <w:rsid w:val="00A56A46"/>
    <w:rsid w:val="00A623DB"/>
    <w:rsid w:val="00A707D6"/>
    <w:rsid w:val="00A8493B"/>
    <w:rsid w:val="00A858AC"/>
    <w:rsid w:val="00A90884"/>
    <w:rsid w:val="00A9207F"/>
    <w:rsid w:val="00A9360A"/>
    <w:rsid w:val="00A94911"/>
    <w:rsid w:val="00A96821"/>
    <w:rsid w:val="00AA1FDA"/>
    <w:rsid w:val="00AA32F5"/>
    <w:rsid w:val="00AA5DEC"/>
    <w:rsid w:val="00AA61EC"/>
    <w:rsid w:val="00AB0832"/>
    <w:rsid w:val="00AB1434"/>
    <w:rsid w:val="00AB6BE4"/>
    <w:rsid w:val="00AB781B"/>
    <w:rsid w:val="00AC0562"/>
    <w:rsid w:val="00AC1389"/>
    <w:rsid w:val="00AD3446"/>
    <w:rsid w:val="00AE5FA1"/>
    <w:rsid w:val="00AE7495"/>
    <w:rsid w:val="00AF4F27"/>
    <w:rsid w:val="00B003F0"/>
    <w:rsid w:val="00B05641"/>
    <w:rsid w:val="00B14111"/>
    <w:rsid w:val="00B16A97"/>
    <w:rsid w:val="00B170DD"/>
    <w:rsid w:val="00B23056"/>
    <w:rsid w:val="00B23C51"/>
    <w:rsid w:val="00B2600C"/>
    <w:rsid w:val="00B31CE0"/>
    <w:rsid w:val="00B32614"/>
    <w:rsid w:val="00B3276C"/>
    <w:rsid w:val="00B45B59"/>
    <w:rsid w:val="00B54B14"/>
    <w:rsid w:val="00B573E3"/>
    <w:rsid w:val="00B63BD4"/>
    <w:rsid w:val="00B65BBB"/>
    <w:rsid w:val="00B77EC2"/>
    <w:rsid w:val="00B80E91"/>
    <w:rsid w:val="00B92409"/>
    <w:rsid w:val="00BA446D"/>
    <w:rsid w:val="00BB35D6"/>
    <w:rsid w:val="00BB644B"/>
    <w:rsid w:val="00BC25B6"/>
    <w:rsid w:val="00BC53B6"/>
    <w:rsid w:val="00BD31F7"/>
    <w:rsid w:val="00BD3B6A"/>
    <w:rsid w:val="00BD5D36"/>
    <w:rsid w:val="00BE4C9F"/>
    <w:rsid w:val="00BE5A5F"/>
    <w:rsid w:val="00C0070D"/>
    <w:rsid w:val="00C01CAF"/>
    <w:rsid w:val="00C0793B"/>
    <w:rsid w:val="00C21632"/>
    <w:rsid w:val="00C26454"/>
    <w:rsid w:val="00C30070"/>
    <w:rsid w:val="00C342E6"/>
    <w:rsid w:val="00C35B77"/>
    <w:rsid w:val="00C36391"/>
    <w:rsid w:val="00C36DA9"/>
    <w:rsid w:val="00C3722F"/>
    <w:rsid w:val="00C4247F"/>
    <w:rsid w:val="00C4422E"/>
    <w:rsid w:val="00C46872"/>
    <w:rsid w:val="00C50898"/>
    <w:rsid w:val="00C5519D"/>
    <w:rsid w:val="00C568AA"/>
    <w:rsid w:val="00C56E25"/>
    <w:rsid w:val="00C6341F"/>
    <w:rsid w:val="00C70286"/>
    <w:rsid w:val="00C716E5"/>
    <w:rsid w:val="00C93B9A"/>
    <w:rsid w:val="00CA22ED"/>
    <w:rsid w:val="00CB1EEF"/>
    <w:rsid w:val="00CC1402"/>
    <w:rsid w:val="00CD5299"/>
    <w:rsid w:val="00CE061C"/>
    <w:rsid w:val="00CE5BC6"/>
    <w:rsid w:val="00D0076A"/>
    <w:rsid w:val="00D00CD3"/>
    <w:rsid w:val="00D02BB3"/>
    <w:rsid w:val="00D03488"/>
    <w:rsid w:val="00D1462C"/>
    <w:rsid w:val="00D15B57"/>
    <w:rsid w:val="00D16AB5"/>
    <w:rsid w:val="00D20A76"/>
    <w:rsid w:val="00D225B8"/>
    <w:rsid w:val="00D249F9"/>
    <w:rsid w:val="00D274CD"/>
    <w:rsid w:val="00D27547"/>
    <w:rsid w:val="00D314ED"/>
    <w:rsid w:val="00D3273E"/>
    <w:rsid w:val="00D414F0"/>
    <w:rsid w:val="00D448EF"/>
    <w:rsid w:val="00D46DEF"/>
    <w:rsid w:val="00D57992"/>
    <w:rsid w:val="00D62346"/>
    <w:rsid w:val="00D675F3"/>
    <w:rsid w:val="00D90BDA"/>
    <w:rsid w:val="00D93E30"/>
    <w:rsid w:val="00D93FC8"/>
    <w:rsid w:val="00DA49AD"/>
    <w:rsid w:val="00DA6AB8"/>
    <w:rsid w:val="00DA6FB1"/>
    <w:rsid w:val="00DB00A6"/>
    <w:rsid w:val="00DC60B5"/>
    <w:rsid w:val="00DD030D"/>
    <w:rsid w:val="00DD5216"/>
    <w:rsid w:val="00DD5F59"/>
    <w:rsid w:val="00DD7FAD"/>
    <w:rsid w:val="00DE6C41"/>
    <w:rsid w:val="00E02665"/>
    <w:rsid w:val="00E031DC"/>
    <w:rsid w:val="00E0752E"/>
    <w:rsid w:val="00E11DAC"/>
    <w:rsid w:val="00E14EDE"/>
    <w:rsid w:val="00E15361"/>
    <w:rsid w:val="00E22DB0"/>
    <w:rsid w:val="00E27F44"/>
    <w:rsid w:val="00E30157"/>
    <w:rsid w:val="00E31235"/>
    <w:rsid w:val="00E33113"/>
    <w:rsid w:val="00E33630"/>
    <w:rsid w:val="00E33786"/>
    <w:rsid w:val="00E36455"/>
    <w:rsid w:val="00E42F4B"/>
    <w:rsid w:val="00E45741"/>
    <w:rsid w:val="00E47AF9"/>
    <w:rsid w:val="00E5286C"/>
    <w:rsid w:val="00E539C1"/>
    <w:rsid w:val="00E754BC"/>
    <w:rsid w:val="00E80AE9"/>
    <w:rsid w:val="00E80BA4"/>
    <w:rsid w:val="00E810D5"/>
    <w:rsid w:val="00E954F6"/>
    <w:rsid w:val="00EA007C"/>
    <w:rsid w:val="00EA3B5F"/>
    <w:rsid w:val="00EB7300"/>
    <w:rsid w:val="00EC48C2"/>
    <w:rsid w:val="00ED25AD"/>
    <w:rsid w:val="00ED42AB"/>
    <w:rsid w:val="00EE1832"/>
    <w:rsid w:val="00EF366E"/>
    <w:rsid w:val="00EF755F"/>
    <w:rsid w:val="00F06A11"/>
    <w:rsid w:val="00F11C35"/>
    <w:rsid w:val="00F20AE1"/>
    <w:rsid w:val="00F250DB"/>
    <w:rsid w:val="00F26684"/>
    <w:rsid w:val="00F350A9"/>
    <w:rsid w:val="00F40822"/>
    <w:rsid w:val="00F42BC1"/>
    <w:rsid w:val="00F43C3D"/>
    <w:rsid w:val="00F468D8"/>
    <w:rsid w:val="00F51607"/>
    <w:rsid w:val="00F53944"/>
    <w:rsid w:val="00F53D0B"/>
    <w:rsid w:val="00F56A76"/>
    <w:rsid w:val="00F7098F"/>
    <w:rsid w:val="00F80973"/>
    <w:rsid w:val="00F87C82"/>
    <w:rsid w:val="00F9004C"/>
    <w:rsid w:val="00F92876"/>
    <w:rsid w:val="00F93CDE"/>
    <w:rsid w:val="00F97D02"/>
    <w:rsid w:val="00FA4962"/>
    <w:rsid w:val="00FB450E"/>
    <w:rsid w:val="00FB509E"/>
    <w:rsid w:val="00FC279F"/>
    <w:rsid w:val="00FC4130"/>
    <w:rsid w:val="00FC57DD"/>
    <w:rsid w:val="00FD342E"/>
    <w:rsid w:val="00FE00AC"/>
    <w:rsid w:val="00FE502B"/>
    <w:rsid w:val="00FF56E0"/>
    <w:rsid w:val="00FF5CA0"/>
    <w:rsid w:val="00FF6B04"/>
    <w:rsid w:val="00FF7C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E213"/>
  <w15:docId w15:val="{4DEA7EE8-C98C-4D63-AB45-32F6FB02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pPr>
    <w:rPr>
      <w:rFonts w:ascii="Arial" w:hAnsi="Arial"/>
    </w:rPr>
  </w:style>
  <w:style w:type="paragraph" w:styleId="1">
    <w:name w:val="heading 1"/>
    <w:basedOn w:val="a"/>
    <w:link w:val="10"/>
    <w:uiPriority w:val="9"/>
    <w:qFormat/>
    <w:rsid w:val="00210EB3"/>
    <w:pPr>
      <w:spacing w:beforeAutospacing="1" w:afterAutospacing="1"/>
      <w:outlineLvl w:val="0"/>
    </w:pPr>
    <w:rPr>
      <w:sz w:val="40"/>
    </w:rPr>
  </w:style>
  <w:style w:type="paragraph" w:styleId="2">
    <w:name w:val="heading 2"/>
    <w:basedOn w:val="a"/>
    <w:next w:val="a"/>
    <w:link w:val="20"/>
    <w:uiPriority w:val="9"/>
    <w:unhideWhenUsed/>
    <w:qFormat/>
    <w:rsid w:val="00103CAA"/>
    <w:pPr>
      <w:spacing w:beforeAutospacing="1" w:afterAutospacing="1"/>
      <w:outlineLvl w:val="1"/>
    </w:pPr>
    <w:rPr>
      <w:sz w:val="32"/>
    </w:rPr>
  </w:style>
  <w:style w:type="paragraph" w:styleId="3">
    <w:name w:val="heading 3"/>
    <w:basedOn w:val="a"/>
    <w:next w:val="a"/>
    <w:link w:val="30"/>
    <w:uiPriority w:val="9"/>
    <w:semiHidden/>
    <w:unhideWhenUsed/>
    <w:qFormat/>
    <w:rsid w:val="00037DD7"/>
    <w:pPr>
      <w:spacing w:beforeAutospacing="1" w:afterAutospacing="1"/>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0EB3"/>
    <w:rPr>
      <w:rFonts w:ascii="Times New Roman" w:eastAsia="Times New Roman" w:hAnsi="Times New Roman" w:cs="Times New Roman"/>
      <w:b/>
      <w:bCs/>
      <w:kern w:val="36"/>
      <w:sz w:val="48"/>
      <w:szCs w:val="48"/>
    </w:rPr>
  </w:style>
  <w:style w:type="character" w:customStyle="1" w:styleId="11">
    <w:name w:val="Название Знак1"/>
    <w:basedOn w:val="a0"/>
    <w:uiPriority w:val="10"/>
    <w:rsid w:val="00E15361"/>
    <w:rPr>
      <w:rFonts w:asciiTheme="majorHAnsi" w:eastAsiaTheme="majorEastAsia" w:hAnsiTheme="majorHAnsi" w:cstheme="majorBidi"/>
      <w:color w:val="17365D" w:themeColor="text2" w:themeShade="BF"/>
      <w:spacing w:val="5"/>
      <w:kern w:val="28"/>
      <w:sz w:val="52"/>
      <w:szCs w:val="52"/>
    </w:rPr>
  </w:style>
  <w:style w:type="character" w:customStyle="1" w:styleId="20">
    <w:name w:val="Заголовок 2 Знак"/>
    <w:basedOn w:val="a0"/>
    <w:link w:val="2"/>
    <w:uiPriority w:val="9"/>
    <w:rsid w:val="00103CA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037DD7"/>
    <w:rPr>
      <w:rFonts w:asciiTheme="majorHAnsi" w:eastAsiaTheme="majorEastAsia" w:hAnsiTheme="majorHAnsi" w:cstheme="majorBidi"/>
      <w:b/>
      <w:bCs/>
      <w:color w:val="4F81BD" w:themeColor="accent1"/>
    </w:rPr>
  </w:style>
  <w:style w:type="paragraph" w:customStyle="1" w:styleId="FR1">
    <w:name w:val="FR1"/>
    <w:qFormat/>
    <w:rsid w:val="008A5B3E"/>
    <w:pPr>
      <w:widowControl w:val="0"/>
      <w:spacing w:after="0" w:line="240" w:lineRule="auto"/>
      <w:jc w:val="both"/>
    </w:pPr>
    <w:rPr>
      <w:rFonts w:ascii="Arial" w:eastAsia="Times New Roman" w:hAnsi="Arial" w:cs="Arial"/>
      <w:sz w:val="32"/>
      <w:szCs w:val="32"/>
    </w:rPr>
  </w:style>
  <w:style w:type="paragraph" w:styleId="a3">
    <w:name w:val="Subtitle"/>
    <w:basedOn w:val="a"/>
    <w:next w:val="a"/>
    <w:qFormat/>
    <w:pPr>
      <w:spacing w:afterAutospacing="1"/>
    </w:pPr>
    <w:rPr>
      <w:color w:val="808080"/>
      <w:sz w:val="30"/>
    </w:rPr>
  </w:style>
  <w:style w:type="paragraph" w:styleId="a4">
    <w:name w:val="Normal (Web)"/>
    <w:basedOn w:val="a"/>
    <w:uiPriority w:val="99"/>
    <w:unhideWhenUsed/>
    <w:rsid w:val="0074417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74417A"/>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417A"/>
    <w:rPr>
      <w:rFonts w:ascii="Tahoma" w:hAnsi="Tahoma" w:cs="Tahoma"/>
      <w:sz w:val="16"/>
      <w:szCs w:val="16"/>
    </w:rPr>
  </w:style>
  <w:style w:type="paragraph" w:styleId="a7">
    <w:name w:val="List Paragraph"/>
    <w:basedOn w:val="a"/>
    <w:uiPriority w:val="34"/>
    <w:qFormat/>
    <w:rsid w:val="0074417A"/>
    <w:pPr>
      <w:spacing w:line="240" w:lineRule="auto"/>
      <w:ind w:left="720"/>
      <w:contextualSpacing/>
    </w:pPr>
    <w:rPr>
      <w:rFonts w:ascii="Times New Roman" w:eastAsia="Times New Roman" w:hAnsi="Times New Roman" w:cs="Times New Roman"/>
      <w:sz w:val="24"/>
      <w:szCs w:val="24"/>
    </w:rPr>
  </w:style>
  <w:style w:type="table" w:styleId="a8">
    <w:name w:val="Table Grid"/>
    <w:basedOn w:val="a1"/>
    <w:uiPriority w:val="59"/>
    <w:rsid w:val="007441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74417A"/>
    <w:rPr>
      <w:b/>
      <w:bCs/>
    </w:rPr>
  </w:style>
  <w:style w:type="paragraph" w:styleId="aa">
    <w:name w:val="Body Text"/>
    <w:basedOn w:val="a"/>
    <w:link w:val="ab"/>
    <w:uiPriority w:val="99"/>
    <w:unhideWhenUsed/>
    <w:rsid w:val="000A27CF"/>
    <w:pPr>
      <w:spacing w:after="120" w:line="240" w:lineRule="auto"/>
    </w:pPr>
    <w:rPr>
      <w:rFonts w:eastAsiaTheme="minorHAnsi"/>
    </w:rPr>
  </w:style>
  <w:style w:type="character" w:customStyle="1" w:styleId="ab">
    <w:name w:val="Основной текст Знак"/>
    <w:basedOn w:val="a0"/>
    <w:link w:val="aa"/>
    <w:uiPriority w:val="99"/>
    <w:rsid w:val="000A27CF"/>
    <w:rPr>
      <w:rFonts w:eastAsiaTheme="minorHAnsi"/>
    </w:rPr>
  </w:style>
  <w:style w:type="character" w:customStyle="1" w:styleId="ac">
    <w:name w:val="Заголовок Знак"/>
    <w:link w:val="ad"/>
    <w:locked/>
    <w:rsid w:val="00E15361"/>
    <w:rPr>
      <w:b/>
      <w:color w:val="000000"/>
      <w:spacing w:val="-12"/>
      <w:sz w:val="32"/>
      <w:szCs w:val="36"/>
      <w:shd w:val="clear" w:color="auto" w:fill="FFFFFF"/>
    </w:rPr>
  </w:style>
  <w:style w:type="paragraph" w:styleId="ad">
    <w:name w:val="Title"/>
    <w:basedOn w:val="a"/>
    <w:link w:val="ac"/>
    <w:qFormat/>
    <w:rsid w:val="00E15361"/>
    <w:pPr>
      <w:spacing w:afterAutospacing="1"/>
    </w:pPr>
    <w:rPr>
      <w:sz w:val="52"/>
    </w:rPr>
  </w:style>
  <w:style w:type="character" w:styleId="ae">
    <w:name w:val="Hyperlink"/>
    <w:basedOn w:val="a0"/>
    <w:uiPriority w:val="99"/>
    <w:unhideWhenUsed/>
    <w:rsid w:val="00A344B2"/>
    <w:rPr>
      <w:color w:val="0000FF"/>
      <w:u w:val="single"/>
    </w:rPr>
  </w:style>
  <w:style w:type="paragraph" w:styleId="af">
    <w:name w:val="header"/>
    <w:basedOn w:val="a"/>
    <w:link w:val="af0"/>
    <w:uiPriority w:val="99"/>
    <w:semiHidden/>
    <w:unhideWhenUsed/>
    <w:rsid w:val="000509BA"/>
    <w:pPr>
      <w:tabs>
        <w:tab w:val="center" w:pos="4677"/>
        <w:tab w:val="right" w:pos="9355"/>
      </w:tabs>
      <w:spacing w:line="240" w:lineRule="auto"/>
    </w:pPr>
  </w:style>
  <w:style w:type="character" w:customStyle="1" w:styleId="af0">
    <w:name w:val="Верхний колонтитул Знак"/>
    <w:basedOn w:val="a0"/>
    <w:link w:val="af"/>
    <w:uiPriority w:val="99"/>
    <w:semiHidden/>
    <w:rsid w:val="000509BA"/>
  </w:style>
  <w:style w:type="paragraph" w:styleId="af1">
    <w:name w:val="footer"/>
    <w:basedOn w:val="a"/>
    <w:link w:val="af2"/>
    <w:uiPriority w:val="99"/>
    <w:unhideWhenUsed/>
    <w:rsid w:val="000509BA"/>
    <w:pPr>
      <w:tabs>
        <w:tab w:val="center" w:pos="4677"/>
        <w:tab w:val="right" w:pos="9355"/>
      </w:tabs>
      <w:spacing w:line="240" w:lineRule="auto"/>
    </w:pPr>
  </w:style>
  <w:style w:type="character" w:customStyle="1" w:styleId="af2">
    <w:name w:val="Нижний колонтитул Знак"/>
    <w:basedOn w:val="a0"/>
    <w:link w:val="af1"/>
    <w:uiPriority w:val="99"/>
    <w:rsid w:val="000509BA"/>
  </w:style>
  <w:style w:type="paragraph" w:styleId="af3">
    <w:name w:val="footnote text"/>
    <w:basedOn w:val="a"/>
    <w:link w:val="af4"/>
    <w:uiPriority w:val="99"/>
    <w:semiHidden/>
    <w:unhideWhenUsed/>
    <w:rsid w:val="00E810D5"/>
    <w:pPr>
      <w:spacing w:line="240" w:lineRule="auto"/>
    </w:pPr>
    <w:rPr>
      <w:rFonts w:eastAsiaTheme="minorHAnsi"/>
      <w:sz w:val="20"/>
      <w:szCs w:val="20"/>
    </w:rPr>
  </w:style>
  <w:style w:type="character" w:customStyle="1" w:styleId="af4">
    <w:name w:val="Текст сноски Знак"/>
    <w:basedOn w:val="a0"/>
    <w:link w:val="af3"/>
    <w:uiPriority w:val="99"/>
    <w:semiHidden/>
    <w:rsid w:val="00E810D5"/>
    <w:rPr>
      <w:rFonts w:eastAsiaTheme="minorHAnsi"/>
      <w:sz w:val="20"/>
      <w:szCs w:val="20"/>
    </w:rPr>
  </w:style>
  <w:style w:type="character" w:styleId="af5">
    <w:name w:val="footnote reference"/>
    <w:basedOn w:val="a0"/>
    <w:uiPriority w:val="99"/>
    <w:semiHidden/>
    <w:unhideWhenUsed/>
    <w:rsid w:val="00E810D5"/>
    <w:rPr>
      <w:vertAlign w:val="superscript"/>
    </w:rPr>
  </w:style>
  <w:style w:type="character" w:styleId="af6">
    <w:name w:val="Emphasis"/>
    <w:basedOn w:val="a0"/>
    <w:uiPriority w:val="20"/>
    <w:qFormat/>
    <w:rsid w:val="00A00089"/>
    <w:rPr>
      <w:i/>
      <w:iCs/>
    </w:rPr>
  </w:style>
  <w:style w:type="character" w:customStyle="1" w:styleId="c1">
    <w:name w:val="c1"/>
    <w:basedOn w:val="a0"/>
    <w:rsid w:val="00D249F9"/>
  </w:style>
  <w:style w:type="character" w:customStyle="1" w:styleId="c33">
    <w:name w:val="c33"/>
    <w:basedOn w:val="a0"/>
    <w:rsid w:val="00D249F9"/>
  </w:style>
  <w:style w:type="paragraph" w:customStyle="1" w:styleId="c4">
    <w:name w:val="c4"/>
    <w:basedOn w:val="a"/>
    <w:rsid w:val="00D249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D249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common-blockblock-3u">
    <w:name w:val="content--common-block__block-3u"/>
    <w:basedOn w:val="a"/>
    <w:rsid w:val="00F809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3">
    <w:name w:val="fr3"/>
    <w:basedOn w:val="a"/>
    <w:rsid w:val="007441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usion-highlight">
    <w:name w:val="fusion-highlight"/>
    <w:basedOn w:val="a0"/>
    <w:rsid w:val="00656200"/>
  </w:style>
  <w:style w:type="character" w:customStyle="1" w:styleId="myarticletext">
    <w:name w:val="my_article_text"/>
    <w:basedOn w:val="a0"/>
    <w:rsid w:val="00FA4962"/>
  </w:style>
  <w:style w:type="character" w:customStyle="1" w:styleId="rotate">
    <w:name w:val="rotate"/>
    <w:basedOn w:val="a0"/>
    <w:rsid w:val="00E42F4B"/>
  </w:style>
  <w:style w:type="paragraph" w:customStyle="1" w:styleId="rtejustify">
    <w:name w:val="rtejustify"/>
    <w:basedOn w:val="a"/>
    <w:rsid w:val="007441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a"/>
    <w:rsid w:val="00210E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rppostimg">
    <w:name w:val="wrp_post_img"/>
    <w:basedOn w:val="a0"/>
    <w:rsid w:val="00E42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2314">
      <w:bodyDiv w:val="1"/>
      <w:marLeft w:val="0"/>
      <w:marRight w:val="0"/>
      <w:marTop w:val="0"/>
      <w:marBottom w:val="0"/>
      <w:divBdr>
        <w:top w:val="none" w:sz="0" w:space="0" w:color="auto"/>
        <w:left w:val="none" w:sz="0" w:space="0" w:color="auto"/>
        <w:bottom w:val="none" w:sz="0" w:space="0" w:color="auto"/>
        <w:right w:val="none" w:sz="0" w:space="0" w:color="auto"/>
      </w:divBdr>
    </w:div>
    <w:div w:id="63335182">
      <w:bodyDiv w:val="1"/>
      <w:marLeft w:val="0"/>
      <w:marRight w:val="0"/>
      <w:marTop w:val="0"/>
      <w:marBottom w:val="0"/>
      <w:divBdr>
        <w:top w:val="none" w:sz="0" w:space="0" w:color="auto"/>
        <w:left w:val="none" w:sz="0" w:space="0" w:color="auto"/>
        <w:bottom w:val="none" w:sz="0" w:space="0" w:color="auto"/>
        <w:right w:val="none" w:sz="0" w:space="0" w:color="auto"/>
      </w:divBdr>
      <w:divsChild>
        <w:div w:id="1920751603">
          <w:marLeft w:val="0"/>
          <w:marRight w:val="0"/>
          <w:marTop w:val="0"/>
          <w:marBottom w:val="0"/>
          <w:divBdr>
            <w:top w:val="none" w:sz="0" w:space="0" w:color="auto"/>
            <w:left w:val="none" w:sz="0" w:space="0" w:color="auto"/>
            <w:bottom w:val="none" w:sz="0" w:space="0" w:color="auto"/>
            <w:right w:val="none" w:sz="0" w:space="0" w:color="auto"/>
          </w:divBdr>
        </w:div>
        <w:div w:id="839547209">
          <w:marLeft w:val="0"/>
          <w:marRight w:val="0"/>
          <w:marTop w:val="270"/>
          <w:marBottom w:val="0"/>
          <w:divBdr>
            <w:top w:val="none" w:sz="0" w:space="0" w:color="auto"/>
            <w:left w:val="none" w:sz="0" w:space="0" w:color="auto"/>
            <w:bottom w:val="none" w:sz="0" w:space="0" w:color="auto"/>
            <w:right w:val="none" w:sz="0" w:space="0" w:color="auto"/>
          </w:divBdr>
        </w:div>
      </w:divsChild>
    </w:div>
    <w:div w:id="86197420">
      <w:bodyDiv w:val="1"/>
      <w:marLeft w:val="0"/>
      <w:marRight w:val="0"/>
      <w:marTop w:val="0"/>
      <w:marBottom w:val="0"/>
      <w:divBdr>
        <w:top w:val="none" w:sz="0" w:space="0" w:color="auto"/>
        <w:left w:val="none" w:sz="0" w:space="0" w:color="auto"/>
        <w:bottom w:val="none" w:sz="0" w:space="0" w:color="auto"/>
        <w:right w:val="none" w:sz="0" w:space="0" w:color="auto"/>
      </w:divBdr>
    </w:div>
    <w:div w:id="91516395">
      <w:bodyDiv w:val="1"/>
      <w:marLeft w:val="0"/>
      <w:marRight w:val="0"/>
      <w:marTop w:val="0"/>
      <w:marBottom w:val="0"/>
      <w:divBdr>
        <w:top w:val="none" w:sz="0" w:space="0" w:color="auto"/>
        <w:left w:val="none" w:sz="0" w:space="0" w:color="auto"/>
        <w:bottom w:val="none" w:sz="0" w:space="0" w:color="auto"/>
        <w:right w:val="none" w:sz="0" w:space="0" w:color="auto"/>
      </w:divBdr>
    </w:div>
    <w:div w:id="103428944">
      <w:bodyDiv w:val="1"/>
      <w:marLeft w:val="0"/>
      <w:marRight w:val="0"/>
      <w:marTop w:val="0"/>
      <w:marBottom w:val="0"/>
      <w:divBdr>
        <w:top w:val="none" w:sz="0" w:space="0" w:color="auto"/>
        <w:left w:val="none" w:sz="0" w:space="0" w:color="auto"/>
        <w:bottom w:val="none" w:sz="0" w:space="0" w:color="auto"/>
        <w:right w:val="none" w:sz="0" w:space="0" w:color="auto"/>
      </w:divBdr>
    </w:div>
    <w:div w:id="126515035">
      <w:bodyDiv w:val="1"/>
      <w:marLeft w:val="0"/>
      <w:marRight w:val="0"/>
      <w:marTop w:val="0"/>
      <w:marBottom w:val="0"/>
      <w:divBdr>
        <w:top w:val="none" w:sz="0" w:space="0" w:color="auto"/>
        <w:left w:val="none" w:sz="0" w:space="0" w:color="auto"/>
        <w:bottom w:val="none" w:sz="0" w:space="0" w:color="auto"/>
        <w:right w:val="none" w:sz="0" w:space="0" w:color="auto"/>
      </w:divBdr>
    </w:div>
    <w:div w:id="138768053">
      <w:bodyDiv w:val="1"/>
      <w:marLeft w:val="0"/>
      <w:marRight w:val="0"/>
      <w:marTop w:val="0"/>
      <w:marBottom w:val="0"/>
      <w:divBdr>
        <w:top w:val="none" w:sz="0" w:space="0" w:color="auto"/>
        <w:left w:val="none" w:sz="0" w:space="0" w:color="auto"/>
        <w:bottom w:val="none" w:sz="0" w:space="0" w:color="auto"/>
        <w:right w:val="none" w:sz="0" w:space="0" w:color="auto"/>
      </w:divBdr>
    </w:div>
    <w:div w:id="186607287">
      <w:bodyDiv w:val="1"/>
      <w:marLeft w:val="0"/>
      <w:marRight w:val="0"/>
      <w:marTop w:val="0"/>
      <w:marBottom w:val="0"/>
      <w:divBdr>
        <w:top w:val="none" w:sz="0" w:space="0" w:color="auto"/>
        <w:left w:val="none" w:sz="0" w:space="0" w:color="auto"/>
        <w:bottom w:val="none" w:sz="0" w:space="0" w:color="auto"/>
        <w:right w:val="none" w:sz="0" w:space="0" w:color="auto"/>
      </w:divBdr>
    </w:div>
    <w:div w:id="195700132">
      <w:bodyDiv w:val="1"/>
      <w:marLeft w:val="0"/>
      <w:marRight w:val="0"/>
      <w:marTop w:val="0"/>
      <w:marBottom w:val="0"/>
      <w:divBdr>
        <w:top w:val="none" w:sz="0" w:space="0" w:color="auto"/>
        <w:left w:val="none" w:sz="0" w:space="0" w:color="auto"/>
        <w:bottom w:val="none" w:sz="0" w:space="0" w:color="auto"/>
        <w:right w:val="none" w:sz="0" w:space="0" w:color="auto"/>
      </w:divBdr>
    </w:div>
    <w:div w:id="231283848">
      <w:bodyDiv w:val="1"/>
      <w:marLeft w:val="0"/>
      <w:marRight w:val="0"/>
      <w:marTop w:val="0"/>
      <w:marBottom w:val="0"/>
      <w:divBdr>
        <w:top w:val="none" w:sz="0" w:space="0" w:color="auto"/>
        <w:left w:val="none" w:sz="0" w:space="0" w:color="auto"/>
        <w:bottom w:val="none" w:sz="0" w:space="0" w:color="auto"/>
        <w:right w:val="none" w:sz="0" w:space="0" w:color="auto"/>
      </w:divBdr>
    </w:div>
    <w:div w:id="239296724">
      <w:bodyDiv w:val="1"/>
      <w:marLeft w:val="0"/>
      <w:marRight w:val="0"/>
      <w:marTop w:val="0"/>
      <w:marBottom w:val="0"/>
      <w:divBdr>
        <w:top w:val="none" w:sz="0" w:space="0" w:color="auto"/>
        <w:left w:val="none" w:sz="0" w:space="0" w:color="auto"/>
        <w:bottom w:val="none" w:sz="0" w:space="0" w:color="auto"/>
        <w:right w:val="none" w:sz="0" w:space="0" w:color="auto"/>
      </w:divBdr>
    </w:div>
    <w:div w:id="316886395">
      <w:bodyDiv w:val="1"/>
      <w:marLeft w:val="0"/>
      <w:marRight w:val="0"/>
      <w:marTop w:val="0"/>
      <w:marBottom w:val="0"/>
      <w:divBdr>
        <w:top w:val="none" w:sz="0" w:space="0" w:color="auto"/>
        <w:left w:val="none" w:sz="0" w:space="0" w:color="auto"/>
        <w:bottom w:val="none" w:sz="0" w:space="0" w:color="auto"/>
        <w:right w:val="none" w:sz="0" w:space="0" w:color="auto"/>
      </w:divBdr>
    </w:div>
    <w:div w:id="347030533">
      <w:bodyDiv w:val="1"/>
      <w:marLeft w:val="0"/>
      <w:marRight w:val="0"/>
      <w:marTop w:val="0"/>
      <w:marBottom w:val="0"/>
      <w:divBdr>
        <w:top w:val="none" w:sz="0" w:space="0" w:color="auto"/>
        <w:left w:val="none" w:sz="0" w:space="0" w:color="auto"/>
        <w:bottom w:val="none" w:sz="0" w:space="0" w:color="auto"/>
        <w:right w:val="none" w:sz="0" w:space="0" w:color="auto"/>
      </w:divBdr>
    </w:div>
    <w:div w:id="394008298">
      <w:bodyDiv w:val="1"/>
      <w:marLeft w:val="0"/>
      <w:marRight w:val="0"/>
      <w:marTop w:val="0"/>
      <w:marBottom w:val="0"/>
      <w:divBdr>
        <w:top w:val="none" w:sz="0" w:space="0" w:color="auto"/>
        <w:left w:val="none" w:sz="0" w:space="0" w:color="auto"/>
        <w:bottom w:val="none" w:sz="0" w:space="0" w:color="auto"/>
        <w:right w:val="none" w:sz="0" w:space="0" w:color="auto"/>
      </w:divBdr>
    </w:div>
    <w:div w:id="456073015">
      <w:bodyDiv w:val="1"/>
      <w:marLeft w:val="0"/>
      <w:marRight w:val="0"/>
      <w:marTop w:val="0"/>
      <w:marBottom w:val="0"/>
      <w:divBdr>
        <w:top w:val="none" w:sz="0" w:space="0" w:color="auto"/>
        <w:left w:val="none" w:sz="0" w:space="0" w:color="auto"/>
        <w:bottom w:val="none" w:sz="0" w:space="0" w:color="auto"/>
        <w:right w:val="none" w:sz="0" w:space="0" w:color="auto"/>
      </w:divBdr>
      <w:divsChild>
        <w:div w:id="308899421">
          <w:marLeft w:val="0"/>
          <w:marRight w:val="0"/>
          <w:marTop w:val="230"/>
          <w:marBottom w:val="230"/>
          <w:divBdr>
            <w:top w:val="none" w:sz="0" w:space="0" w:color="auto"/>
            <w:left w:val="none" w:sz="0" w:space="0" w:color="auto"/>
            <w:bottom w:val="none" w:sz="0" w:space="0" w:color="auto"/>
            <w:right w:val="none" w:sz="0" w:space="0" w:color="auto"/>
          </w:divBdr>
          <w:divsChild>
            <w:div w:id="1613248770">
              <w:marLeft w:val="0"/>
              <w:marRight w:val="0"/>
              <w:marTop w:val="0"/>
              <w:marBottom w:val="0"/>
              <w:divBdr>
                <w:top w:val="none" w:sz="0" w:space="0" w:color="auto"/>
                <w:left w:val="none" w:sz="0" w:space="0" w:color="auto"/>
                <w:bottom w:val="none" w:sz="0" w:space="0" w:color="auto"/>
                <w:right w:val="none" w:sz="0" w:space="0" w:color="auto"/>
              </w:divBdr>
              <w:divsChild>
                <w:div w:id="1070351457">
                  <w:marLeft w:val="0"/>
                  <w:marRight w:val="0"/>
                  <w:marTop w:val="0"/>
                  <w:marBottom w:val="0"/>
                  <w:divBdr>
                    <w:top w:val="none" w:sz="0" w:space="0" w:color="auto"/>
                    <w:left w:val="none" w:sz="0" w:space="0" w:color="auto"/>
                    <w:bottom w:val="none" w:sz="0" w:space="0" w:color="auto"/>
                    <w:right w:val="none" w:sz="0" w:space="0" w:color="auto"/>
                  </w:divBdr>
                  <w:divsChild>
                    <w:div w:id="167807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93677">
      <w:bodyDiv w:val="1"/>
      <w:marLeft w:val="0"/>
      <w:marRight w:val="0"/>
      <w:marTop w:val="0"/>
      <w:marBottom w:val="0"/>
      <w:divBdr>
        <w:top w:val="none" w:sz="0" w:space="0" w:color="auto"/>
        <w:left w:val="none" w:sz="0" w:space="0" w:color="auto"/>
        <w:bottom w:val="none" w:sz="0" w:space="0" w:color="auto"/>
        <w:right w:val="none" w:sz="0" w:space="0" w:color="auto"/>
      </w:divBdr>
    </w:div>
    <w:div w:id="495925760">
      <w:bodyDiv w:val="1"/>
      <w:marLeft w:val="0"/>
      <w:marRight w:val="0"/>
      <w:marTop w:val="0"/>
      <w:marBottom w:val="0"/>
      <w:divBdr>
        <w:top w:val="none" w:sz="0" w:space="0" w:color="auto"/>
        <w:left w:val="none" w:sz="0" w:space="0" w:color="auto"/>
        <w:bottom w:val="none" w:sz="0" w:space="0" w:color="auto"/>
        <w:right w:val="none" w:sz="0" w:space="0" w:color="auto"/>
      </w:divBdr>
    </w:div>
    <w:div w:id="508101595">
      <w:bodyDiv w:val="1"/>
      <w:marLeft w:val="0"/>
      <w:marRight w:val="0"/>
      <w:marTop w:val="0"/>
      <w:marBottom w:val="0"/>
      <w:divBdr>
        <w:top w:val="none" w:sz="0" w:space="0" w:color="auto"/>
        <w:left w:val="none" w:sz="0" w:space="0" w:color="auto"/>
        <w:bottom w:val="none" w:sz="0" w:space="0" w:color="auto"/>
        <w:right w:val="none" w:sz="0" w:space="0" w:color="auto"/>
      </w:divBdr>
    </w:div>
    <w:div w:id="523516876">
      <w:bodyDiv w:val="1"/>
      <w:marLeft w:val="0"/>
      <w:marRight w:val="0"/>
      <w:marTop w:val="0"/>
      <w:marBottom w:val="0"/>
      <w:divBdr>
        <w:top w:val="none" w:sz="0" w:space="0" w:color="auto"/>
        <w:left w:val="none" w:sz="0" w:space="0" w:color="auto"/>
        <w:bottom w:val="none" w:sz="0" w:space="0" w:color="auto"/>
        <w:right w:val="none" w:sz="0" w:space="0" w:color="auto"/>
      </w:divBdr>
    </w:div>
    <w:div w:id="527914339">
      <w:bodyDiv w:val="1"/>
      <w:marLeft w:val="0"/>
      <w:marRight w:val="0"/>
      <w:marTop w:val="0"/>
      <w:marBottom w:val="0"/>
      <w:divBdr>
        <w:top w:val="none" w:sz="0" w:space="0" w:color="auto"/>
        <w:left w:val="none" w:sz="0" w:space="0" w:color="auto"/>
        <w:bottom w:val="none" w:sz="0" w:space="0" w:color="auto"/>
        <w:right w:val="none" w:sz="0" w:space="0" w:color="auto"/>
      </w:divBdr>
    </w:div>
    <w:div w:id="536817546">
      <w:bodyDiv w:val="1"/>
      <w:marLeft w:val="0"/>
      <w:marRight w:val="0"/>
      <w:marTop w:val="0"/>
      <w:marBottom w:val="0"/>
      <w:divBdr>
        <w:top w:val="none" w:sz="0" w:space="0" w:color="auto"/>
        <w:left w:val="none" w:sz="0" w:space="0" w:color="auto"/>
        <w:bottom w:val="none" w:sz="0" w:space="0" w:color="auto"/>
        <w:right w:val="none" w:sz="0" w:space="0" w:color="auto"/>
      </w:divBdr>
    </w:div>
    <w:div w:id="559680292">
      <w:bodyDiv w:val="1"/>
      <w:marLeft w:val="0"/>
      <w:marRight w:val="0"/>
      <w:marTop w:val="0"/>
      <w:marBottom w:val="0"/>
      <w:divBdr>
        <w:top w:val="none" w:sz="0" w:space="0" w:color="auto"/>
        <w:left w:val="none" w:sz="0" w:space="0" w:color="auto"/>
        <w:bottom w:val="none" w:sz="0" w:space="0" w:color="auto"/>
        <w:right w:val="none" w:sz="0" w:space="0" w:color="auto"/>
      </w:divBdr>
    </w:div>
    <w:div w:id="576093191">
      <w:bodyDiv w:val="1"/>
      <w:marLeft w:val="0"/>
      <w:marRight w:val="0"/>
      <w:marTop w:val="0"/>
      <w:marBottom w:val="0"/>
      <w:divBdr>
        <w:top w:val="none" w:sz="0" w:space="0" w:color="auto"/>
        <w:left w:val="none" w:sz="0" w:space="0" w:color="auto"/>
        <w:bottom w:val="none" w:sz="0" w:space="0" w:color="auto"/>
        <w:right w:val="none" w:sz="0" w:space="0" w:color="auto"/>
      </w:divBdr>
    </w:div>
    <w:div w:id="588270096">
      <w:bodyDiv w:val="1"/>
      <w:marLeft w:val="0"/>
      <w:marRight w:val="0"/>
      <w:marTop w:val="0"/>
      <w:marBottom w:val="0"/>
      <w:divBdr>
        <w:top w:val="none" w:sz="0" w:space="0" w:color="auto"/>
        <w:left w:val="none" w:sz="0" w:space="0" w:color="auto"/>
        <w:bottom w:val="none" w:sz="0" w:space="0" w:color="auto"/>
        <w:right w:val="none" w:sz="0" w:space="0" w:color="auto"/>
      </w:divBdr>
    </w:div>
    <w:div w:id="602763539">
      <w:bodyDiv w:val="1"/>
      <w:marLeft w:val="0"/>
      <w:marRight w:val="0"/>
      <w:marTop w:val="0"/>
      <w:marBottom w:val="0"/>
      <w:divBdr>
        <w:top w:val="none" w:sz="0" w:space="0" w:color="auto"/>
        <w:left w:val="none" w:sz="0" w:space="0" w:color="auto"/>
        <w:bottom w:val="none" w:sz="0" w:space="0" w:color="auto"/>
        <w:right w:val="none" w:sz="0" w:space="0" w:color="auto"/>
      </w:divBdr>
      <w:divsChild>
        <w:div w:id="1825463150">
          <w:marLeft w:val="0"/>
          <w:marRight w:val="0"/>
          <w:marTop w:val="60"/>
          <w:marBottom w:val="60"/>
          <w:divBdr>
            <w:top w:val="none" w:sz="0" w:space="0" w:color="auto"/>
            <w:left w:val="none" w:sz="0" w:space="0" w:color="auto"/>
            <w:bottom w:val="none" w:sz="0" w:space="0" w:color="auto"/>
            <w:right w:val="none" w:sz="0" w:space="0" w:color="auto"/>
          </w:divBdr>
        </w:div>
        <w:div w:id="523641953">
          <w:marLeft w:val="0"/>
          <w:marRight w:val="0"/>
          <w:marTop w:val="60"/>
          <w:marBottom w:val="60"/>
          <w:divBdr>
            <w:top w:val="none" w:sz="0" w:space="0" w:color="auto"/>
            <w:left w:val="none" w:sz="0" w:space="0" w:color="auto"/>
            <w:bottom w:val="none" w:sz="0" w:space="0" w:color="auto"/>
            <w:right w:val="none" w:sz="0" w:space="0" w:color="auto"/>
          </w:divBdr>
        </w:div>
      </w:divsChild>
    </w:div>
    <w:div w:id="637028723">
      <w:bodyDiv w:val="1"/>
      <w:marLeft w:val="0"/>
      <w:marRight w:val="0"/>
      <w:marTop w:val="0"/>
      <w:marBottom w:val="0"/>
      <w:divBdr>
        <w:top w:val="none" w:sz="0" w:space="0" w:color="auto"/>
        <w:left w:val="none" w:sz="0" w:space="0" w:color="auto"/>
        <w:bottom w:val="none" w:sz="0" w:space="0" w:color="auto"/>
        <w:right w:val="none" w:sz="0" w:space="0" w:color="auto"/>
      </w:divBdr>
    </w:div>
    <w:div w:id="652678011">
      <w:bodyDiv w:val="1"/>
      <w:marLeft w:val="0"/>
      <w:marRight w:val="0"/>
      <w:marTop w:val="0"/>
      <w:marBottom w:val="0"/>
      <w:divBdr>
        <w:top w:val="none" w:sz="0" w:space="0" w:color="auto"/>
        <w:left w:val="none" w:sz="0" w:space="0" w:color="auto"/>
        <w:bottom w:val="none" w:sz="0" w:space="0" w:color="auto"/>
        <w:right w:val="none" w:sz="0" w:space="0" w:color="auto"/>
      </w:divBdr>
    </w:div>
    <w:div w:id="657881811">
      <w:bodyDiv w:val="1"/>
      <w:marLeft w:val="0"/>
      <w:marRight w:val="0"/>
      <w:marTop w:val="0"/>
      <w:marBottom w:val="0"/>
      <w:divBdr>
        <w:top w:val="none" w:sz="0" w:space="0" w:color="auto"/>
        <w:left w:val="none" w:sz="0" w:space="0" w:color="auto"/>
        <w:bottom w:val="none" w:sz="0" w:space="0" w:color="auto"/>
        <w:right w:val="none" w:sz="0" w:space="0" w:color="auto"/>
      </w:divBdr>
      <w:divsChild>
        <w:div w:id="1485007310">
          <w:marLeft w:val="806"/>
          <w:marRight w:val="0"/>
          <w:marTop w:val="154"/>
          <w:marBottom w:val="0"/>
          <w:divBdr>
            <w:top w:val="none" w:sz="0" w:space="0" w:color="auto"/>
            <w:left w:val="none" w:sz="0" w:space="0" w:color="auto"/>
            <w:bottom w:val="none" w:sz="0" w:space="0" w:color="auto"/>
            <w:right w:val="none" w:sz="0" w:space="0" w:color="auto"/>
          </w:divBdr>
        </w:div>
        <w:div w:id="945963297">
          <w:marLeft w:val="806"/>
          <w:marRight w:val="0"/>
          <w:marTop w:val="154"/>
          <w:marBottom w:val="0"/>
          <w:divBdr>
            <w:top w:val="none" w:sz="0" w:space="0" w:color="auto"/>
            <w:left w:val="none" w:sz="0" w:space="0" w:color="auto"/>
            <w:bottom w:val="none" w:sz="0" w:space="0" w:color="auto"/>
            <w:right w:val="none" w:sz="0" w:space="0" w:color="auto"/>
          </w:divBdr>
        </w:div>
        <w:div w:id="653989367">
          <w:marLeft w:val="806"/>
          <w:marRight w:val="0"/>
          <w:marTop w:val="154"/>
          <w:marBottom w:val="0"/>
          <w:divBdr>
            <w:top w:val="none" w:sz="0" w:space="0" w:color="auto"/>
            <w:left w:val="none" w:sz="0" w:space="0" w:color="auto"/>
            <w:bottom w:val="none" w:sz="0" w:space="0" w:color="auto"/>
            <w:right w:val="none" w:sz="0" w:space="0" w:color="auto"/>
          </w:divBdr>
        </w:div>
      </w:divsChild>
    </w:div>
    <w:div w:id="657919971">
      <w:bodyDiv w:val="1"/>
      <w:marLeft w:val="0"/>
      <w:marRight w:val="0"/>
      <w:marTop w:val="0"/>
      <w:marBottom w:val="0"/>
      <w:divBdr>
        <w:top w:val="none" w:sz="0" w:space="0" w:color="auto"/>
        <w:left w:val="none" w:sz="0" w:space="0" w:color="auto"/>
        <w:bottom w:val="none" w:sz="0" w:space="0" w:color="auto"/>
        <w:right w:val="none" w:sz="0" w:space="0" w:color="auto"/>
      </w:divBdr>
    </w:div>
    <w:div w:id="757603610">
      <w:bodyDiv w:val="1"/>
      <w:marLeft w:val="0"/>
      <w:marRight w:val="0"/>
      <w:marTop w:val="0"/>
      <w:marBottom w:val="0"/>
      <w:divBdr>
        <w:top w:val="none" w:sz="0" w:space="0" w:color="auto"/>
        <w:left w:val="none" w:sz="0" w:space="0" w:color="auto"/>
        <w:bottom w:val="none" w:sz="0" w:space="0" w:color="auto"/>
        <w:right w:val="none" w:sz="0" w:space="0" w:color="auto"/>
      </w:divBdr>
    </w:div>
    <w:div w:id="776217584">
      <w:bodyDiv w:val="1"/>
      <w:marLeft w:val="0"/>
      <w:marRight w:val="0"/>
      <w:marTop w:val="0"/>
      <w:marBottom w:val="0"/>
      <w:divBdr>
        <w:top w:val="none" w:sz="0" w:space="0" w:color="auto"/>
        <w:left w:val="none" w:sz="0" w:space="0" w:color="auto"/>
        <w:bottom w:val="none" w:sz="0" w:space="0" w:color="auto"/>
        <w:right w:val="none" w:sz="0" w:space="0" w:color="auto"/>
      </w:divBdr>
    </w:div>
    <w:div w:id="792558411">
      <w:bodyDiv w:val="1"/>
      <w:marLeft w:val="0"/>
      <w:marRight w:val="0"/>
      <w:marTop w:val="0"/>
      <w:marBottom w:val="0"/>
      <w:divBdr>
        <w:top w:val="none" w:sz="0" w:space="0" w:color="auto"/>
        <w:left w:val="none" w:sz="0" w:space="0" w:color="auto"/>
        <w:bottom w:val="none" w:sz="0" w:space="0" w:color="auto"/>
        <w:right w:val="none" w:sz="0" w:space="0" w:color="auto"/>
      </w:divBdr>
    </w:div>
    <w:div w:id="792676575">
      <w:bodyDiv w:val="1"/>
      <w:marLeft w:val="0"/>
      <w:marRight w:val="0"/>
      <w:marTop w:val="0"/>
      <w:marBottom w:val="0"/>
      <w:divBdr>
        <w:top w:val="none" w:sz="0" w:space="0" w:color="auto"/>
        <w:left w:val="none" w:sz="0" w:space="0" w:color="auto"/>
        <w:bottom w:val="none" w:sz="0" w:space="0" w:color="auto"/>
        <w:right w:val="none" w:sz="0" w:space="0" w:color="auto"/>
      </w:divBdr>
    </w:div>
    <w:div w:id="812915535">
      <w:bodyDiv w:val="1"/>
      <w:marLeft w:val="0"/>
      <w:marRight w:val="0"/>
      <w:marTop w:val="0"/>
      <w:marBottom w:val="0"/>
      <w:divBdr>
        <w:top w:val="none" w:sz="0" w:space="0" w:color="auto"/>
        <w:left w:val="none" w:sz="0" w:space="0" w:color="auto"/>
        <w:bottom w:val="none" w:sz="0" w:space="0" w:color="auto"/>
        <w:right w:val="none" w:sz="0" w:space="0" w:color="auto"/>
      </w:divBdr>
    </w:div>
    <w:div w:id="887837399">
      <w:bodyDiv w:val="1"/>
      <w:marLeft w:val="0"/>
      <w:marRight w:val="0"/>
      <w:marTop w:val="0"/>
      <w:marBottom w:val="0"/>
      <w:divBdr>
        <w:top w:val="none" w:sz="0" w:space="0" w:color="auto"/>
        <w:left w:val="none" w:sz="0" w:space="0" w:color="auto"/>
        <w:bottom w:val="none" w:sz="0" w:space="0" w:color="auto"/>
        <w:right w:val="none" w:sz="0" w:space="0" w:color="auto"/>
      </w:divBdr>
    </w:div>
    <w:div w:id="907766306">
      <w:bodyDiv w:val="1"/>
      <w:marLeft w:val="0"/>
      <w:marRight w:val="0"/>
      <w:marTop w:val="0"/>
      <w:marBottom w:val="0"/>
      <w:divBdr>
        <w:top w:val="none" w:sz="0" w:space="0" w:color="auto"/>
        <w:left w:val="none" w:sz="0" w:space="0" w:color="auto"/>
        <w:bottom w:val="none" w:sz="0" w:space="0" w:color="auto"/>
        <w:right w:val="none" w:sz="0" w:space="0" w:color="auto"/>
      </w:divBdr>
      <w:divsChild>
        <w:div w:id="309407362">
          <w:marLeft w:val="806"/>
          <w:marRight w:val="0"/>
          <w:marTop w:val="154"/>
          <w:marBottom w:val="0"/>
          <w:divBdr>
            <w:top w:val="none" w:sz="0" w:space="0" w:color="auto"/>
            <w:left w:val="none" w:sz="0" w:space="0" w:color="auto"/>
            <w:bottom w:val="none" w:sz="0" w:space="0" w:color="auto"/>
            <w:right w:val="none" w:sz="0" w:space="0" w:color="auto"/>
          </w:divBdr>
        </w:div>
        <w:div w:id="1275752703">
          <w:marLeft w:val="806"/>
          <w:marRight w:val="0"/>
          <w:marTop w:val="154"/>
          <w:marBottom w:val="0"/>
          <w:divBdr>
            <w:top w:val="none" w:sz="0" w:space="0" w:color="auto"/>
            <w:left w:val="none" w:sz="0" w:space="0" w:color="auto"/>
            <w:bottom w:val="none" w:sz="0" w:space="0" w:color="auto"/>
            <w:right w:val="none" w:sz="0" w:space="0" w:color="auto"/>
          </w:divBdr>
        </w:div>
        <w:div w:id="44449881">
          <w:marLeft w:val="806"/>
          <w:marRight w:val="0"/>
          <w:marTop w:val="154"/>
          <w:marBottom w:val="0"/>
          <w:divBdr>
            <w:top w:val="none" w:sz="0" w:space="0" w:color="auto"/>
            <w:left w:val="none" w:sz="0" w:space="0" w:color="auto"/>
            <w:bottom w:val="none" w:sz="0" w:space="0" w:color="auto"/>
            <w:right w:val="none" w:sz="0" w:space="0" w:color="auto"/>
          </w:divBdr>
        </w:div>
        <w:div w:id="843782687">
          <w:marLeft w:val="806"/>
          <w:marRight w:val="0"/>
          <w:marTop w:val="154"/>
          <w:marBottom w:val="0"/>
          <w:divBdr>
            <w:top w:val="none" w:sz="0" w:space="0" w:color="auto"/>
            <w:left w:val="none" w:sz="0" w:space="0" w:color="auto"/>
            <w:bottom w:val="none" w:sz="0" w:space="0" w:color="auto"/>
            <w:right w:val="none" w:sz="0" w:space="0" w:color="auto"/>
          </w:divBdr>
        </w:div>
      </w:divsChild>
    </w:div>
    <w:div w:id="958225637">
      <w:bodyDiv w:val="1"/>
      <w:marLeft w:val="0"/>
      <w:marRight w:val="0"/>
      <w:marTop w:val="0"/>
      <w:marBottom w:val="0"/>
      <w:divBdr>
        <w:top w:val="none" w:sz="0" w:space="0" w:color="auto"/>
        <w:left w:val="none" w:sz="0" w:space="0" w:color="auto"/>
        <w:bottom w:val="none" w:sz="0" w:space="0" w:color="auto"/>
        <w:right w:val="none" w:sz="0" w:space="0" w:color="auto"/>
      </w:divBdr>
    </w:div>
    <w:div w:id="1005324766">
      <w:bodyDiv w:val="1"/>
      <w:marLeft w:val="0"/>
      <w:marRight w:val="0"/>
      <w:marTop w:val="0"/>
      <w:marBottom w:val="0"/>
      <w:divBdr>
        <w:top w:val="none" w:sz="0" w:space="0" w:color="auto"/>
        <w:left w:val="none" w:sz="0" w:space="0" w:color="auto"/>
        <w:bottom w:val="none" w:sz="0" w:space="0" w:color="auto"/>
        <w:right w:val="none" w:sz="0" w:space="0" w:color="auto"/>
      </w:divBdr>
    </w:div>
    <w:div w:id="1031765369">
      <w:bodyDiv w:val="1"/>
      <w:marLeft w:val="0"/>
      <w:marRight w:val="0"/>
      <w:marTop w:val="0"/>
      <w:marBottom w:val="0"/>
      <w:divBdr>
        <w:top w:val="none" w:sz="0" w:space="0" w:color="auto"/>
        <w:left w:val="none" w:sz="0" w:space="0" w:color="auto"/>
        <w:bottom w:val="none" w:sz="0" w:space="0" w:color="auto"/>
        <w:right w:val="none" w:sz="0" w:space="0" w:color="auto"/>
      </w:divBdr>
    </w:div>
    <w:div w:id="1031999725">
      <w:bodyDiv w:val="1"/>
      <w:marLeft w:val="0"/>
      <w:marRight w:val="0"/>
      <w:marTop w:val="0"/>
      <w:marBottom w:val="0"/>
      <w:divBdr>
        <w:top w:val="none" w:sz="0" w:space="0" w:color="auto"/>
        <w:left w:val="none" w:sz="0" w:space="0" w:color="auto"/>
        <w:bottom w:val="none" w:sz="0" w:space="0" w:color="auto"/>
        <w:right w:val="none" w:sz="0" w:space="0" w:color="auto"/>
      </w:divBdr>
    </w:div>
    <w:div w:id="1071469934">
      <w:bodyDiv w:val="1"/>
      <w:marLeft w:val="0"/>
      <w:marRight w:val="0"/>
      <w:marTop w:val="0"/>
      <w:marBottom w:val="0"/>
      <w:divBdr>
        <w:top w:val="none" w:sz="0" w:space="0" w:color="auto"/>
        <w:left w:val="none" w:sz="0" w:space="0" w:color="auto"/>
        <w:bottom w:val="none" w:sz="0" w:space="0" w:color="auto"/>
        <w:right w:val="none" w:sz="0" w:space="0" w:color="auto"/>
      </w:divBdr>
    </w:div>
    <w:div w:id="1091391627">
      <w:bodyDiv w:val="1"/>
      <w:marLeft w:val="0"/>
      <w:marRight w:val="0"/>
      <w:marTop w:val="0"/>
      <w:marBottom w:val="0"/>
      <w:divBdr>
        <w:top w:val="none" w:sz="0" w:space="0" w:color="auto"/>
        <w:left w:val="none" w:sz="0" w:space="0" w:color="auto"/>
        <w:bottom w:val="none" w:sz="0" w:space="0" w:color="auto"/>
        <w:right w:val="none" w:sz="0" w:space="0" w:color="auto"/>
      </w:divBdr>
    </w:div>
    <w:div w:id="1092507274">
      <w:bodyDiv w:val="1"/>
      <w:marLeft w:val="0"/>
      <w:marRight w:val="0"/>
      <w:marTop w:val="0"/>
      <w:marBottom w:val="0"/>
      <w:divBdr>
        <w:top w:val="none" w:sz="0" w:space="0" w:color="auto"/>
        <w:left w:val="none" w:sz="0" w:space="0" w:color="auto"/>
        <w:bottom w:val="none" w:sz="0" w:space="0" w:color="auto"/>
        <w:right w:val="none" w:sz="0" w:space="0" w:color="auto"/>
      </w:divBdr>
    </w:div>
    <w:div w:id="1092556154">
      <w:bodyDiv w:val="1"/>
      <w:marLeft w:val="0"/>
      <w:marRight w:val="0"/>
      <w:marTop w:val="0"/>
      <w:marBottom w:val="0"/>
      <w:divBdr>
        <w:top w:val="none" w:sz="0" w:space="0" w:color="auto"/>
        <w:left w:val="none" w:sz="0" w:space="0" w:color="auto"/>
        <w:bottom w:val="none" w:sz="0" w:space="0" w:color="auto"/>
        <w:right w:val="none" w:sz="0" w:space="0" w:color="auto"/>
      </w:divBdr>
    </w:div>
    <w:div w:id="1093361420">
      <w:bodyDiv w:val="1"/>
      <w:marLeft w:val="0"/>
      <w:marRight w:val="0"/>
      <w:marTop w:val="0"/>
      <w:marBottom w:val="0"/>
      <w:divBdr>
        <w:top w:val="none" w:sz="0" w:space="0" w:color="auto"/>
        <w:left w:val="none" w:sz="0" w:space="0" w:color="auto"/>
        <w:bottom w:val="none" w:sz="0" w:space="0" w:color="auto"/>
        <w:right w:val="none" w:sz="0" w:space="0" w:color="auto"/>
      </w:divBdr>
    </w:div>
    <w:div w:id="1154835167">
      <w:bodyDiv w:val="1"/>
      <w:marLeft w:val="0"/>
      <w:marRight w:val="0"/>
      <w:marTop w:val="0"/>
      <w:marBottom w:val="0"/>
      <w:divBdr>
        <w:top w:val="none" w:sz="0" w:space="0" w:color="auto"/>
        <w:left w:val="none" w:sz="0" w:space="0" w:color="auto"/>
        <w:bottom w:val="none" w:sz="0" w:space="0" w:color="auto"/>
        <w:right w:val="none" w:sz="0" w:space="0" w:color="auto"/>
      </w:divBdr>
    </w:div>
    <w:div w:id="1210653955">
      <w:bodyDiv w:val="1"/>
      <w:marLeft w:val="0"/>
      <w:marRight w:val="0"/>
      <w:marTop w:val="0"/>
      <w:marBottom w:val="0"/>
      <w:divBdr>
        <w:top w:val="none" w:sz="0" w:space="0" w:color="auto"/>
        <w:left w:val="none" w:sz="0" w:space="0" w:color="auto"/>
        <w:bottom w:val="none" w:sz="0" w:space="0" w:color="auto"/>
        <w:right w:val="none" w:sz="0" w:space="0" w:color="auto"/>
      </w:divBdr>
    </w:div>
    <w:div w:id="1248150449">
      <w:bodyDiv w:val="1"/>
      <w:marLeft w:val="0"/>
      <w:marRight w:val="0"/>
      <w:marTop w:val="0"/>
      <w:marBottom w:val="0"/>
      <w:divBdr>
        <w:top w:val="none" w:sz="0" w:space="0" w:color="auto"/>
        <w:left w:val="none" w:sz="0" w:space="0" w:color="auto"/>
        <w:bottom w:val="none" w:sz="0" w:space="0" w:color="auto"/>
        <w:right w:val="none" w:sz="0" w:space="0" w:color="auto"/>
      </w:divBdr>
    </w:div>
    <w:div w:id="1291084940">
      <w:bodyDiv w:val="1"/>
      <w:marLeft w:val="0"/>
      <w:marRight w:val="0"/>
      <w:marTop w:val="0"/>
      <w:marBottom w:val="0"/>
      <w:divBdr>
        <w:top w:val="none" w:sz="0" w:space="0" w:color="auto"/>
        <w:left w:val="none" w:sz="0" w:space="0" w:color="auto"/>
        <w:bottom w:val="none" w:sz="0" w:space="0" w:color="auto"/>
        <w:right w:val="none" w:sz="0" w:space="0" w:color="auto"/>
      </w:divBdr>
    </w:div>
    <w:div w:id="1295721564">
      <w:bodyDiv w:val="1"/>
      <w:marLeft w:val="0"/>
      <w:marRight w:val="0"/>
      <w:marTop w:val="0"/>
      <w:marBottom w:val="0"/>
      <w:divBdr>
        <w:top w:val="none" w:sz="0" w:space="0" w:color="auto"/>
        <w:left w:val="none" w:sz="0" w:space="0" w:color="auto"/>
        <w:bottom w:val="none" w:sz="0" w:space="0" w:color="auto"/>
        <w:right w:val="none" w:sz="0" w:space="0" w:color="auto"/>
      </w:divBdr>
    </w:div>
    <w:div w:id="1332836168">
      <w:bodyDiv w:val="1"/>
      <w:marLeft w:val="0"/>
      <w:marRight w:val="0"/>
      <w:marTop w:val="0"/>
      <w:marBottom w:val="0"/>
      <w:divBdr>
        <w:top w:val="none" w:sz="0" w:space="0" w:color="auto"/>
        <w:left w:val="none" w:sz="0" w:space="0" w:color="auto"/>
        <w:bottom w:val="none" w:sz="0" w:space="0" w:color="auto"/>
        <w:right w:val="none" w:sz="0" w:space="0" w:color="auto"/>
      </w:divBdr>
    </w:div>
    <w:div w:id="1346010864">
      <w:bodyDiv w:val="1"/>
      <w:marLeft w:val="0"/>
      <w:marRight w:val="0"/>
      <w:marTop w:val="0"/>
      <w:marBottom w:val="0"/>
      <w:divBdr>
        <w:top w:val="none" w:sz="0" w:space="0" w:color="auto"/>
        <w:left w:val="none" w:sz="0" w:space="0" w:color="auto"/>
        <w:bottom w:val="none" w:sz="0" w:space="0" w:color="auto"/>
        <w:right w:val="none" w:sz="0" w:space="0" w:color="auto"/>
      </w:divBdr>
    </w:div>
    <w:div w:id="1362049171">
      <w:bodyDiv w:val="1"/>
      <w:marLeft w:val="0"/>
      <w:marRight w:val="0"/>
      <w:marTop w:val="0"/>
      <w:marBottom w:val="0"/>
      <w:divBdr>
        <w:top w:val="none" w:sz="0" w:space="0" w:color="auto"/>
        <w:left w:val="none" w:sz="0" w:space="0" w:color="auto"/>
        <w:bottom w:val="none" w:sz="0" w:space="0" w:color="auto"/>
        <w:right w:val="none" w:sz="0" w:space="0" w:color="auto"/>
      </w:divBdr>
    </w:div>
    <w:div w:id="1377926653">
      <w:bodyDiv w:val="1"/>
      <w:marLeft w:val="0"/>
      <w:marRight w:val="0"/>
      <w:marTop w:val="0"/>
      <w:marBottom w:val="0"/>
      <w:divBdr>
        <w:top w:val="none" w:sz="0" w:space="0" w:color="auto"/>
        <w:left w:val="none" w:sz="0" w:space="0" w:color="auto"/>
        <w:bottom w:val="none" w:sz="0" w:space="0" w:color="auto"/>
        <w:right w:val="none" w:sz="0" w:space="0" w:color="auto"/>
      </w:divBdr>
    </w:div>
    <w:div w:id="1418288971">
      <w:bodyDiv w:val="1"/>
      <w:marLeft w:val="0"/>
      <w:marRight w:val="0"/>
      <w:marTop w:val="0"/>
      <w:marBottom w:val="0"/>
      <w:divBdr>
        <w:top w:val="none" w:sz="0" w:space="0" w:color="auto"/>
        <w:left w:val="none" w:sz="0" w:space="0" w:color="auto"/>
        <w:bottom w:val="none" w:sz="0" w:space="0" w:color="auto"/>
        <w:right w:val="none" w:sz="0" w:space="0" w:color="auto"/>
      </w:divBdr>
    </w:div>
    <w:div w:id="1440297335">
      <w:bodyDiv w:val="1"/>
      <w:marLeft w:val="0"/>
      <w:marRight w:val="0"/>
      <w:marTop w:val="0"/>
      <w:marBottom w:val="0"/>
      <w:divBdr>
        <w:top w:val="none" w:sz="0" w:space="0" w:color="auto"/>
        <w:left w:val="none" w:sz="0" w:space="0" w:color="auto"/>
        <w:bottom w:val="none" w:sz="0" w:space="0" w:color="auto"/>
        <w:right w:val="none" w:sz="0" w:space="0" w:color="auto"/>
      </w:divBdr>
    </w:div>
    <w:div w:id="1450930959">
      <w:bodyDiv w:val="1"/>
      <w:marLeft w:val="0"/>
      <w:marRight w:val="0"/>
      <w:marTop w:val="0"/>
      <w:marBottom w:val="0"/>
      <w:divBdr>
        <w:top w:val="none" w:sz="0" w:space="0" w:color="auto"/>
        <w:left w:val="none" w:sz="0" w:space="0" w:color="auto"/>
        <w:bottom w:val="none" w:sz="0" w:space="0" w:color="auto"/>
        <w:right w:val="none" w:sz="0" w:space="0" w:color="auto"/>
      </w:divBdr>
    </w:div>
    <w:div w:id="1453669322">
      <w:bodyDiv w:val="1"/>
      <w:marLeft w:val="0"/>
      <w:marRight w:val="0"/>
      <w:marTop w:val="0"/>
      <w:marBottom w:val="0"/>
      <w:divBdr>
        <w:top w:val="none" w:sz="0" w:space="0" w:color="auto"/>
        <w:left w:val="none" w:sz="0" w:space="0" w:color="auto"/>
        <w:bottom w:val="none" w:sz="0" w:space="0" w:color="auto"/>
        <w:right w:val="none" w:sz="0" w:space="0" w:color="auto"/>
      </w:divBdr>
    </w:div>
    <w:div w:id="1481579398">
      <w:bodyDiv w:val="1"/>
      <w:marLeft w:val="0"/>
      <w:marRight w:val="0"/>
      <w:marTop w:val="0"/>
      <w:marBottom w:val="0"/>
      <w:divBdr>
        <w:top w:val="none" w:sz="0" w:space="0" w:color="auto"/>
        <w:left w:val="none" w:sz="0" w:space="0" w:color="auto"/>
        <w:bottom w:val="none" w:sz="0" w:space="0" w:color="auto"/>
        <w:right w:val="none" w:sz="0" w:space="0" w:color="auto"/>
      </w:divBdr>
      <w:divsChild>
        <w:div w:id="1677418155">
          <w:marLeft w:val="0"/>
          <w:marRight w:val="0"/>
          <w:marTop w:val="60"/>
          <w:marBottom w:val="60"/>
          <w:divBdr>
            <w:top w:val="none" w:sz="0" w:space="0" w:color="auto"/>
            <w:left w:val="none" w:sz="0" w:space="0" w:color="auto"/>
            <w:bottom w:val="none" w:sz="0" w:space="0" w:color="auto"/>
            <w:right w:val="none" w:sz="0" w:space="0" w:color="auto"/>
          </w:divBdr>
        </w:div>
        <w:div w:id="1964532482">
          <w:marLeft w:val="0"/>
          <w:marRight w:val="0"/>
          <w:marTop w:val="60"/>
          <w:marBottom w:val="60"/>
          <w:divBdr>
            <w:top w:val="none" w:sz="0" w:space="0" w:color="auto"/>
            <w:left w:val="none" w:sz="0" w:space="0" w:color="auto"/>
            <w:bottom w:val="none" w:sz="0" w:space="0" w:color="auto"/>
            <w:right w:val="none" w:sz="0" w:space="0" w:color="auto"/>
          </w:divBdr>
        </w:div>
      </w:divsChild>
    </w:div>
    <w:div w:id="1492716670">
      <w:bodyDiv w:val="1"/>
      <w:marLeft w:val="0"/>
      <w:marRight w:val="0"/>
      <w:marTop w:val="0"/>
      <w:marBottom w:val="0"/>
      <w:divBdr>
        <w:top w:val="none" w:sz="0" w:space="0" w:color="auto"/>
        <w:left w:val="none" w:sz="0" w:space="0" w:color="auto"/>
        <w:bottom w:val="none" w:sz="0" w:space="0" w:color="auto"/>
        <w:right w:val="none" w:sz="0" w:space="0" w:color="auto"/>
      </w:divBdr>
    </w:div>
    <w:div w:id="1497652531">
      <w:bodyDiv w:val="1"/>
      <w:marLeft w:val="0"/>
      <w:marRight w:val="0"/>
      <w:marTop w:val="0"/>
      <w:marBottom w:val="0"/>
      <w:divBdr>
        <w:top w:val="none" w:sz="0" w:space="0" w:color="auto"/>
        <w:left w:val="none" w:sz="0" w:space="0" w:color="auto"/>
        <w:bottom w:val="none" w:sz="0" w:space="0" w:color="auto"/>
        <w:right w:val="none" w:sz="0" w:space="0" w:color="auto"/>
      </w:divBdr>
    </w:div>
    <w:div w:id="1504392829">
      <w:bodyDiv w:val="1"/>
      <w:marLeft w:val="0"/>
      <w:marRight w:val="0"/>
      <w:marTop w:val="0"/>
      <w:marBottom w:val="0"/>
      <w:divBdr>
        <w:top w:val="none" w:sz="0" w:space="0" w:color="auto"/>
        <w:left w:val="none" w:sz="0" w:space="0" w:color="auto"/>
        <w:bottom w:val="none" w:sz="0" w:space="0" w:color="auto"/>
        <w:right w:val="none" w:sz="0" w:space="0" w:color="auto"/>
      </w:divBdr>
    </w:div>
    <w:div w:id="1512993509">
      <w:bodyDiv w:val="1"/>
      <w:marLeft w:val="0"/>
      <w:marRight w:val="0"/>
      <w:marTop w:val="0"/>
      <w:marBottom w:val="0"/>
      <w:divBdr>
        <w:top w:val="none" w:sz="0" w:space="0" w:color="auto"/>
        <w:left w:val="none" w:sz="0" w:space="0" w:color="auto"/>
        <w:bottom w:val="none" w:sz="0" w:space="0" w:color="auto"/>
        <w:right w:val="none" w:sz="0" w:space="0" w:color="auto"/>
      </w:divBdr>
    </w:div>
    <w:div w:id="1515608407">
      <w:bodyDiv w:val="1"/>
      <w:marLeft w:val="0"/>
      <w:marRight w:val="0"/>
      <w:marTop w:val="0"/>
      <w:marBottom w:val="0"/>
      <w:divBdr>
        <w:top w:val="none" w:sz="0" w:space="0" w:color="auto"/>
        <w:left w:val="none" w:sz="0" w:space="0" w:color="auto"/>
        <w:bottom w:val="none" w:sz="0" w:space="0" w:color="auto"/>
        <w:right w:val="none" w:sz="0" w:space="0" w:color="auto"/>
      </w:divBdr>
    </w:div>
    <w:div w:id="1551723621">
      <w:bodyDiv w:val="1"/>
      <w:marLeft w:val="0"/>
      <w:marRight w:val="0"/>
      <w:marTop w:val="0"/>
      <w:marBottom w:val="0"/>
      <w:divBdr>
        <w:top w:val="none" w:sz="0" w:space="0" w:color="auto"/>
        <w:left w:val="none" w:sz="0" w:space="0" w:color="auto"/>
        <w:bottom w:val="none" w:sz="0" w:space="0" w:color="auto"/>
        <w:right w:val="none" w:sz="0" w:space="0" w:color="auto"/>
      </w:divBdr>
    </w:div>
    <w:div w:id="1643806091">
      <w:bodyDiv w:val="1"/>
      <w:marLeft w:val="0"/>
      <w:marRight w:val="0"/>
      <w:marTop w:val="0"/>
      <w:marBottom w:val="0"/>
      <w:divBdr>
        <w:top w:val="none" w:sz="0" w:space="0" w:color="auto"/>
        <w:left w:val="none" w:sz="0" w:space="0" w:color="auto"/>
        <w:bottom w:val="none" w:sz="0" w:space="0" w:color="auto"/>
        <w:right w:val="none" w:sz="0" w:space="0" w:color="auto"/>
      </w:divBdr>
    </w:div>
    <w:div w:id="1658218868">
      <w:bodyDiv w:val="1"/>
      <w:marLeft w:val="0"/>
      <w:marRight w:val="0"/>
      <w:marTop w:val="0"/>
      <w:marBottom w:val="0"/>
      <w:divBdr>
        <w:top w:val="none" w:sz="0" w:space="0" w:color="auto"/>
        <w:left w:val="none" w:sz="0" w:space="0" w:color="auto"/>
        <w:bottom w:val="none" w:sz="0" w:space="0" w:color="auto"/>
        <w:right w:val="none" w:sz="0" w:space="0" w:color="auto"/>
      </w:divBdr>
    </w:div>
    <w:div w:id="1671786169">
      <w:bodyDiv w:val="1"/>
      <w:marLeft w:val="0"/>
      <w:marRight w:val="0"/>
      <w:marTop w:val="0"/>
      <w:marBottom w:val="0"/>
      <w:divBdr>
        <w:top w:val="none" w:sz="0" w:space="0" w:color="auto"/>
        <w:left w:val="none" w:sz="0" w:space="0" w:color="auto"/>
        <w:bottom w:val="none" w:sz="0" w:space="0" w:color="auto"/>
        <w:right w:val="none" w:sz="0" w:space="0" w:color="auto"/>
      </w:divBdr>
    </w:div>
    <w:div w:id="1707411194">
      <w:bodyDiv w:val="1"/>
      <w:marLeft w:val="0"/>
      <w:marRight w:val="0"/>
      <w:marTop w:val="0"/>
      <w:marBottom w:val="0"/>
      <w:divBdr>
        <w:top w:val="none" w:sz="0" w:space="0" w:color="auto"/>
        <w:left w:val="none" w:sz="0" w:space="0" w:color="auto"/>
        <w:bottom w:val="none" w:sz="0" w:space="0" w:color="auto"/>
        <w:right w:val="none" w:sz="0" w:space="0" w:color="auto"/>
      </w:divBdr>
    </w:div>
    <w:div w:id="1756436947">
      <w:bodyDiv w:val="1"/>
      <w:marLeft w:val="0"/>
      <w:marRight w:val="0"/>
      <w:marTop w:val="0"/>
      <w:marBottom w:val="0"/>
      <w:divBdr>
        <w:top w:val="none" w:sz="0" w:space="0" w:color="auto"/>
        <w:left w:val="none" w:sz="0" w:space="0" w:color="auto"/>
        <w:bottom w:val="none" w:sz="0" w:space="0" w:color="auto"/>
        <w:right w:val="none" w:sz="0" w:space="0" w:color="auto"/>
      </w:divBdr>
    </w:div>
    <w:div w:id="1799565904">
      <w:bodyDiv w:val="1"/>
      <w:marLeft w:val="0"/>
      <w:marRight w:val="0"/>
      <w:marTop w:val="0"/>
      <w:marBottom w:val="0"/>
      <w:divBdr>
        <w:top w:val="none" w:sz="0" w:space="0" w:color="auto"/>
        <w:left w:val="none" w:sz="0" w:space="0" w:color="auto"/>
        <w:bottom w:val="none" w:sz="0" w:space="0" w:color="auto"/>
        <w:right w:val="none" w:sz="0" w:space="0" w:color="auto"/>
      </w:divBdr>
    </w:div>
    <w:div w:id="1816681074">
      <w:bodyDiv w:val="1"/>
      <w:marLeft w:val="0"/>
      <w:marRight w:val="0"/>
      <w:marTop w:val="0"/>
      <w:marBottom w:val="0"/>
      <w:divBdr>
        <w:top w:val="none" w:sz="0" w:space="0" w:color="auto"/>
        <w:left w:val="none" w:sz="0" w:space="0" w:color="auto"/>
        <w:bottom w:val="none" w:sz="0" w:space="0" w:color="auto"/>
        <w:right w:val="none" w:sz="0" w:space="0" w:color="auto"/>
      </w:divBdr>
    </w:div>
    <w:div w:id="1846703267">
      <w:bodyDiv w:val="1"/>
      <w:marLeft w:val="0"/>
      <w:marRight w:val="0"/>
      <w:marTop w:val="0"/>
      <w:marBottom w:val="0"/>
      <w:divBdr>
        <w:top w:val="none" w:sz="0" w:space="0" w:color="auto"/>
        <w:left w:val="none" w:sz="0" w:space="0" w:color="auto"/>
        <w:bottom w:val="none" w:sz="0" w:space="0" w:color="auto"/>
        <w:right w:val="none" w:sz="0" w:space="0" w:color="auto"/>
      </w:divBdr>
    </w:div>
    <w:div w:id="1859925547">
      <w:bodyDiv w:val="1"/>
      <w:marLeft w:val="0"/>
      <w:marRight w:val="0"/>
      <w:marTop w:val="0"/>
      <w:marBottom w:val="0"/>
      <w:divBdr>
        <w:top w:val="none" w:sz="0" w:space="0" w:color="auto"/>
        <w:left w:val="none" w:sz="0" w:space="0" w:color="auto"/>
        <w:bottom w:val="none" w:sz="0" w:space="0" w:color="auto"/>
        <w:right w:val="none" w:sz="0" w:space="0" w:color="auto"/>
      </w:divBdr>
    </w:div>
    <w:div w:id="1866286573">
      <w:bodyDiv w:val="1"/>
      <w:marLeft w:val="0"/>
      <w:marRight w:val="0"/>
      <w:marTop w:val="0"/>
      <w:marBottom w:val="0"/>
      <w:divBdr>
        <w:top w:val="none" w:sz="0" w:space="0" w:color="auto"/>
        <w:left w:val="none" w:sz="0" w:space="0" w:color="auto"/>
        <w:bottom w:val="none" w:sz="0" w:space="0" w:color="auto"/>
        <w:right w:val="none" w:sz="0" w:space="0" w:color="auto"/>
      </w:divBdr>
    </w:div>
    <w:div w:id="1887527255">
      <w:bodyDiv w:val="1"/>
      <w:marLeft w:val="0"/>
      <w:marRight w:val="0"/>
      <w:marTop w:val="0"/>
      <w:marBottom w:val="0"/>
      <w:divBdr>
        <w:top w:val="none" w:sz="0" w:space="0" w:color="auto"/>
        <w:left w:val="none" w:sz="0" w:space="0" w:color="auto"/>
        <w:bottom w:val="none" w:sz="0" w:space="0" w:color="auto"/>
        <w:right w:val="none" w:sz="0" w:space="0" w:color="auto"/>
      </w:divBdr>
    </w:div>
    <w:div w:id="1898468742">
      <w:bodyDiv w:val="1"/>
      <w:marLeft w:val="0"/>
      <w:marRight w:val="0"/>
      <w:marTop w:val="0"/>
      <w:marBottom w:val="0"/>
      <w:divBdr>
        <w:top w:val="none" w:sz="0" w:space="0" w:color="auto"/>
        <w:left w:val="none" w:sz="0" w:space="0" w:color="auto"/>
        <w:bottom w:val="none" w:sz="0" w:space="0" w:color="auto"/>
        <w:right w:val="none" w:sz="0" w:space="0" w:color="auto"/>
      </w:divBdr>
    </w:div>
    <w:div w:id="1919553253">
      <w:bodyDiv w:val="1"/>
      <w:marLeft w:val="0"/>
      <w:marRight w:val="0"/>
      <w:marTop w:val="0"/>
      <w:marBottom w:val="0"/>
      <w:divBdr>
        <w:top w:val="none" w:sz="0" w:space="0" w:color="auto"/>
        <w:left w:val="none" w:sz="0" w:space="0" w:color="auto"/>
        <w:bottom w:val="none" w:sz="0" w:space="0" w:color="auto"/>
        <w:right w:val="none" w:sz="0" w:space="0" w:color="auto"/>
      </w:divBdr>
    </w:div>
    <w:div w:id="1931741832">
      <w:bodyDiv w:val="1"/>
      <w:marLeft w:val="0"/>
      <w:marRight w:val="0"/>
      <w:marTop w:val="0"/>
      <w:marBottom w:val="0"/>
      <w:divBdr>
        <w:top w:val="none" w:sz="0" w:space="0" w:color="auto"/>
        <w:left w:val="none" w:sz="0" w:space="0" w:color="auto"/>
        <w:bottom w:val="none" w:sz="0" w:space="0" w:color="auto"/>
        <w:right w:val="none" w:sz="0" w:space="0" w:color="auto"/>
      </w:divBdr>
    </w:div>
    <w:div w:id="2037928464">
      <w:bodyDiv w:val="1"/>
      <w:marLeft w:val="0"/>
      <w:marRight w:val="0"/>
      <w:marTop w:val="0"/>
      <w:marBottom w:val="0"/>
      <w:divBdr>
        <w:top w:val="none" w:sz="0" w:space="0" w:color="auto"/>
        <w:left w:val="none" w:sz="0" w:space="0" w:color="auto"/>
        <w:bottom w:val="none" w:sz="0" w:space="0" w:color="auto"/>
        <w:right w:val="none" w:sz="0" w:space="0" w:color="auto"/>
      </w:divBdr>
    </w:div>
    <w:div w:id="2050913626">
      <w:bodyDiv w:val="1"/>
      <w:marLeft w:val="0"/>
      <w:marRight w:val="0"/>
      <w:marTop w:val="0"/>
      <w:marBottom w:val="0"/>
      <w:divBdr>
        <w:top w:val="none" w:sz="0" w:space="0" w:color="auto"/>
        <w:left w:val="none" w:sz="0" w:space="0" w:color="auto"/>
        <w:bottom w:val="none" w:sz="0" w:space="0" w:color="auto"/>
        <w:right w:val="none" w:sz="0" w:space="0" w:color="auto"/>
      </w:divBdr>
    </w:div>
    <w:div w:id="2066905533">
      <w:bodyDiv w:val="1"/>
      <w:marLeft w:val="0"/>
      <w:marRight w:val="0"/>
      <w:marTop w:val="0"/>
      <w:marBottom w:val="0"/>
      <w:divBdr>
        <w:top w:val="none" w:sz="0" w:space="0" w:color="auto"/>
        <w:left w:val="none" w:sz="0" w:space="0" w:color="auto"/>
        <w:bottom w:val="none" w:sz="0" w:space="0" w:color="auto"/>
        <w:right w:val="none" w:sz="0" w:space="0" w:color="auto"/>
      </w:divBdr>
    </w:div>
    <w:div w:id="2092963622">
      <w:bodyDiv w:val="1"/>
      <w:marLeft w:val="0"/>
      <w:marRight w:val="0"/>
      <w:marTop w:val="0"/>
      <w:marBottom w:val="0"/>
      <w:divBdr>
        <w:top w:val="none" w:sz="0" w:space="0" w:color="auto"/>
        <w:left w:val="none" w:sz="0" w:space="0" w:color="auto"/>
        <w:bottom w:val="none" w:sz="0" w:space="0" w:color="auto"/>
        <w:right w:val="none" w:sz="0" w:space="0" w:color="auto"/>
      </w:divBdr>
    </w:div>
    <w:div w:id="212908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remstroiblog.ru/natalia/2018/02/13/7-sovetov-kakuyu-shpaklevku-vyibrat-vidyi-shpaklevok-naznachenie-proizvoditel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veryimportantlot.com/ru/news/blog/interernye-kartiny--chto-eto-takoe" TargetMode="External"/><Relationship Id="rId2" Type="http://schemas.openxmlformats.org/officeDocument/2006/relationships/numbering" Target="numbering.xml"/><Relationship Id="rId16" Type="http://schemas.openxmlformats.org/officeDocument/2006/relationships/hyperlink" Target="https://tairtd.ru/blog/chto-takoe-interernaya-zhivopis-i-chem-obychnaya-kartina-otlichaetsya-ot-intererno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hyperlink" Target="https://samokraska.ru/articles/painting/214-acrylic-contour-past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yandex.ru/video/preview/5245614131558422067?text=%D0%9B%D1%8E%D0%B1%D0%BB%D1%8E%20%D0%B1%D0%B5%D1%80%D0%B5%D0%B7%D0%BA%D1%83%20%D1%80%D1%83%D1%81%D1%81%D0%BA%D1%83%D1%8E.%20%D0%A2%D0%BE%20%D1%81%D0%B2%D0%B5%D1%82%D0%BB%D1%83%D1%8E%2C%20%D1%82%D0%BE%20%D0%B3%D1%80%D1%83%D1%81%D1%82%D0%BD%D1%83%D1%8E%2C%20%D0%92%20%D0%B1%D0%B5%D0%BB%D0%BE%D0%BC%20%D1%81%D0%B0%D1%80%D0%B0%D1%84%D0%B0%D0%BD%D1%87%D0%B8%D0%BA%D0%B5.%20%D0%A1%20%D0%BF%D0%BB%D0%B0%D1%82%D0%BE%D1%87%D0%BA%D0%B0%D0%BC%D0%B8%20%D0%B2%20%D0%BA%D0%B0%D1%80%D0%BC%D0%B0%D0%BD%D1%87%D0%B8%D0%BA%D0%B0%D1%85%2C%20%D0%A1%20%D0%BA%D1%80%D0%B0%D1%81%D0%B8%D0%B2%D1%8B%D0%BC%D0%B8%20%D0%B7%D0%B0%D1%81%D1%82%D0%B5%D0%B6%D0%BA%D0%B0%D0%BC%D0%B8%2C%20%D0%A1%20%D0%B7%D0%B5%D0%BB%D0%B5%D0%BD%D1%8B%D0%BC%D0%B8%20%D1%81%D0%B5%D1%80%D0%B5%D0%B6%D0%BA%D0%B0%D0%BC%D0%B8%E2%80%A6&amp;path=yandex_search&amp;parent-reqid=1773212198646712-5324290761802001860-balancer-l7leveler-kubr-yp-sas-139-BAL&amp;from_type=vast" TargetMode="External"/><Relationship Id="rId22" Type="http://schemas.openxmlformats.org/officeDocument/2006/relationships/theme" Target="theme/theme1.xml"/></Relationships>
</file>

<file path=word/theme/theme1.xml><?xml version="1.0" encoding="utf-8"?>
<a:theme xmlns:a="http://schemas.openxmlformats.org/drawingml/2006/main">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4999"/>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XSL" StyleName="APA Fifth Edition"/>
</file>

<file path=customXml/itemProps1.xml><?xml version="1.0" encoding="utf-8"?>
<ds:datastoreItem xmlns:ds="http://schemas.openxmlformats.org/officeDocument/2006/customXml" ds:itemID="{DD4D34F6-E189-4953-95EA-26CBCE09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14</Pages>
  <Words>3010</Words>
  <Characters>17162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NMKUser</cp:lastModifiedBy>
  <cp:revision>14</cp:revision>
  <cp:lastPrinted>2026-03-12T10:49:00Z</cp:lastPrinted>
  <dcterms:created xsi:type="dcterms:W3CDTF">2025-03-20T06:01:00Z</dcterms:created>
  <dcterms:modified xsi:type="dcterms:W3CDTF">2026-03-12T12:39:00Z</dcterms:modified>
</cp:coreProperties>
</file>