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928" w:rsidRPr="000A3037" w:rsidRDefault="000A3037" w:rsidP="006E66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</w:t>
      </w:r>
      <w:r w:rsidR="00EB2928" w:rsidRPr="000A3037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Кодекс цифрового патриота</w:t>
      </w:r>
      <w:r w:rsidRPr="000A3037">
        <w:rPr>
          <w:rFonts w:ascii="Times New Roman" w:hAnsi="Times New Roman" w:cs="Times New Roman"/>
          <w:b/>
          <w:sz w:val="28"/>
          <w:szCs w:val="28"/>
        </w:rPr>
        <w:t>»</w:t>
      </w:r>
      <w:r w:rsidRPr="000A3037">
        <w:rPr>
          <w:rFonts w:ascii="Times New Roman" w:hAnsi="Times New Roman" w:cs="Times New Roman"/>
          <w:b/>
          <w:sz w:val="28"/>
          <w:szCs w:val="28"/>
        </w:rPr>
        <w:br/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Сформировать понимание современного патриотизма как активной гражданской позиции в цифровом пространстве.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Бумажные карточки с кейсами (3 набора)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Цветные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(красные, зеленые, желтые)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Ватман для создания «Кодекса цифрового патриота»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Маркеры, ручки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Мобильный телефон с колонкой для музыкального сопровождения</w:t>
      </w:r>
    </w:p>
    <w:p w:rsidR="00EB2928" w:rsidRPr="000A3037" w:rsidRDefault="00EB2928" w:rsidP="006E66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Этап 1. Пробуждение интереса (5 минут)</w:t>
      </w:r>
    </w:p>
    <w:p w:rsidR="00CE76BE" w:rsidRPr="000A3037" w:rsidRDefault="006E66BE" w:rsidP="006E66B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</w:p>
    <w:p w:rsidR="006E66BE" w:rsidRPr="000A3037" w:rsidRDefault="008922C4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 xml:space="preserve">«Добрый день, ребята! Сегодня мы поговорим на очень важную и современную тему. Сейчас вы услышите музыкальные композиции. </w:t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</w:p>
    <w:p w:rsidR="008922C4" w:rsidRPr="000A3037" w:rsidRDefault="008922C4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Какие чувства и ассоциации они у вас вызывают? Как связаны му</w:t>
      </w:r>
      <w:r w:rsidR="006E66BE" w:rsidRPr="000A3037">
        <w:rPr>
          <w:rFonts w:ascii="Times New Roman" w:hAnsi="Times New Roman" w:cs="Times New Roman"/>
          <w:sz w:val="28"/>
          <w:szCs w:val="28"/>
        </w:rPr>
        <w:t>зыка и патриотизм в наше время</w:t>
      </w:r>
      <w:proofErr w:type="gramStart"/>
      <w:r w:rsidR="006E66BE" w:rsidRPr="000A3037">
        <w:rPr>
          <w:rFonts w:ascii="Times New Roman" w:hAnsi="Times New Roman" w:cs="Times New Roman"/>
          <w:sz w:val="28"/>
          <w:szCs w:val="28"/>
        </w:rPr>
        <w:t>?Д</w:t>
      </w:r>
      <w:proofErr w:type="gramEnd"/>
      <w:r w:rsidR="006E66BE" w:rsidRPr="000A3037">
        <w:rPr>
          <w:rFonts w:ascii="Times New Roman" w:hAnsi="Times New Roman" w:cs="Times New Roman"/>
          <w:sz w:val="28"/>
          <w:szCs w:val="28"/>
        </w:rPr>
        <w:t>авайте поразмышляем вместе</w:t>
      </w:r>
      <w:r w:rsidRPr="000A3037">
        <w:rPr>
          <w:rFonts w:ascii="Times New Roman" w:hAnsi="Times New Roman" w:cs="Times New Roman"/>
          <w:sz w:val="28"/>
          <w:szCs w:val="28"/>
        </w:rPr>
        <w:t>.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Музыкальная провокация: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Звучат фрагменты песен: гимн России, патриотическая песня, трек про любовь к малой родине.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Вопросы для обсуждения: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«Какие ассоциации вызывают эти песни?»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 xml:space="preserve">«Как </w:t>
      </w:r>
      <w:proofErr w:type="gramStart"/>
      <w:r w:rsidRPr="000A3037">
        <w:rPr>
          <w:rFonts w:ascii="Times New Roman" w:hAnsi="Times New Roman" w:cs="Times New Roman"/>
          <w:i/>
          <w:sz w:val="28"/>
          <w:szCs w:val="28"/>
        </w:rPr>
        <w:t>связаны</w:t>
      </w:r>
      <w:proofErr w:type="gram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музыка и патриотизм в наше время?»</w:t>
      </w:r>
    </w:p>
    <w:p w:rsidR="008922C4" w:rsidRPr="000A3037" w:rsidRDefault="008922C4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22C4" w:rsidRPr="000A3037" w:rsidRDefault="008922C4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Учитель: «Интересные наблюдения! Действительно, у каждого из нас патриотические чувства могут проявляться по-разному. А сейчас я предлагаю выразить свою позицию с помощью цветных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стикеров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. Если считаете, что патриотизм в современном мире устарел — поднимите красный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. Если думаете, что он актуален, но изменился — зеленый. Если затрудняетесь ответить — желтый».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Метод «Цветовой голос»:</w:t>
      </w:r>
    </w:p>
    <w:p w:rsidR="008922C4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 xml:space="preserve">Учащиеся поднимают цветные 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стикеры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>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🔴 — патриотизм устарел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🟢 — актуален, но изменился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🟡 — затрудняюсь ответить</w:t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22C4" w:rsidRPr="000A3037" w:rsidRDefault="008922C4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lastRenderedPageBreak/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«Я вижу, что мнения разделились, и это прекрасно! Именно этому мы сегодня и посвятим наш разговор — поиску нового понимания патриотизма в цифровую эпоху».</w:t>
      </w:r>
    </w:p>
    <w:p w:rsidR="00304117" w:rsidRPr="000A3037" w:rsidRDefault="0030411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5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Этап 2. Анализ кейсов (12 минут)</w:t>
      </w:r>
    </w:p>
    <w:p w:rsidR="008922C4" w:rsidRPr="000A3037" w:rsidRDefault="008922C4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«Сейчас мы разделимся на три группы, и каждая получит для анализа конкретную ситуацию. Ваша задача — обсудить ее и подготовить аргументированный ответ на вопросы. Помните: важно не просто высказать мнение, но и услышать друг друга».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 xml:space="preserve">Работа в 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микрогруппах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(3 группы):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Каждая группа получает бумажные карточки с кейсами:</w:t>
      </w:r>
    </w:p>
    <w:p w:rsidR="0099468B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Кейс 1: «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Инфлюенсер</w:t>
      </w:r>
      <w:proofErr w:type="gramStart"/>
      <w:r w:rsidRPr="000A3037">
        <w:rPr>
          <w:rFonts w:ascii="Times New Roman" w:hAnsi="Times New Roman" w:cs="Times New Roman"/>
          <w:i/>
          <w:sz w:val="28"/>
          <w:szCs w:val="28"/>
        </w:rPr>
        <w:t>vs</w:t>
      </w:r>
      <w:proofErr w:type="spellEnd"/>
      <w:proofErr w:type="gram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Патриот»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Блогер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с 2 </w:t>
      </w:r>
      <w:proofErr w:type="spellStart"/>
      <w:proofErr w:type="gramStart"/>
      <w:r w:rsidRPr="000A3037">
        <w:rPr>
          <w:rFonts w:ascii="Times New Roman" w:hAnsi="Times New Roman" w:cs="Times New Roman"/>
          <w:i/>
          <w:sz w:val="28"/>
          <w:szCs w:val="28"/>
        </w:rPr>
        <w:t>млн</w:t>
      </w:r>
      <w:proofErr w:type="spellEnd"/>
      <w:proofErr w:type="gram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подписчиков критикует российские дороги, но организует сбор средств для детской больницы.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Вопросы для обсуждения: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Это проявление патриотизма?</w:t>
      </w:r>
    </w:p>
    <w:p w:rsidR="0099468B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Критика — это предательство или забота?</w:t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sz w:val="28"/>
          <w:szCs w:val="28"/>
          <w:u w:val="single"/>
        </w:rPr>
        <w:t>Во время работы групп учитель подходит к каждой группе:</w:t>
      </w:r>
    </w:p>
    <w:p w:rsidR="00EB2928" w:rsidRPr="000A3037" w:rsidRDefault="0099468B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  <w:u w:val="single"/>
        </w:rPr>
        <w:t>К группе 1:</w:t>
      </w:r>
      <w:r w:rsidRPr="000A3037">
        <w:rPr>
          <w:rFonts w:ascii="Times New Roman" w:hAnsi="Times New Roman" w:cs="Times New Roman"/>
          <w:sz w:val="28"/>
          <w:szCs w:val="28"/>
          <w:u w:val="single"/>
        </w:rPr>
        <w:br/>
        <w:t>«Ребята, обратите внимание на противоречивость ситуации: с одной стороны — критика, с другой — реальная помощь. Как вы думаете, что важнее — лояльность или деятельная любовь к Родине?»</w:t>
      </w:r>
      <w:r w:rsidRPr="000A3037">
        <w:rPr>
          <w:rFonts w:ascii="Times New Roman" w:hAnsi="Times New Roman" w:cs="Times New Roman"/>
          <w:sz w:val="28"/>
          <w:szCs w:val="28"/>
          <w:u w:val="single"/>
        </w:rPr>
        <w:br/>
      </w:r>
      <w:r w:rsidR="005E2272" w:rsidRPr="000A3037">
        <w:rPr>
          <w:rFonts w:ascii="Times New Roman" w:hAnsi="Times New Roman" w:cs="Times New Roman"/>
          <w:b/>
          <w:sz w:val="28"/>
          <w:szCs w:val="28"/>
        </w:rPr>
        <w:t>Предположительный ответ учащихся: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1. Это проявление патриотизма?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Да, это может быть проявлением патриотизма, и вот почему: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Патриотизм — это не слепая ловля и отрицание проблем, а действенная любовь к своей стране и соотечественникам.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Блогер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в этой ситуации демонстрирует комплексный подход: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Любовь к людям (активная позиция): Он не просто говорит о проблемах, он организует реальную помощь самым уязвимым — больным детям. Это прямое проявление заботы о будущем и здоровье своей страны.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Вовлеченность в решение проблем: Сбор средств — это конкретное действие, направленное на улучшение ситуации, пусть и в другой сфере. Он использует свой ресурс (аудиторию) для позитивных изменений.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Ответственность: Он берет на себя ответственность там, где видит возможность помочь, не дожидаясь, пока это сделает кто-то другой.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Таким образом, его можно назвать патриотом-прагматиком или патриотом-созидателем. Он видит недостатки, но его любовь к Родине выражается не в их сокрытии, а в активных попытках сделать жизнь вокруг лучше.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2. Критика — это предательство или забота?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Критика — это в первую очередь проявление заботы, если она конструктивна.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Провести границу между предательством и заботой помогает анализ целей и формы критики: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34"/>
        <w:gridCol w:w="4977"/>
      </w:tblGrid>
      <w:tr w:rsidR="005E2272" w:rsidRPr="000A3037" w:rsidTr="005E227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Критика-ЗАБОТА (Конструктивная)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Критика-ПРЕДАТЕЛЬСТВО (Деструктивная)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 Улучшить ситуацию, указать на конкретную проблему, чтобы ее решить.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Цель: Оскорбить, унизить, опорочить страну и ее народ, создать ощущение безысходности.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Форма: </w:t>
            </w:r>
            <w:proofErr w:type="gramStart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Конкретная</w:t>
            </w:r>
            <w:proofErr w:type="gramEnd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, аргументированная, с опорой на факты. Часто содержит предложения по решению.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Форма: Обобщающая, эмоциональная, бездоказательная («все плохо», «у нас всегда так»).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Фокус: На проблеме, которую можно исправить.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Фокус: На людях, системе или стране в целом, которые объявляются «безнадежными».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Контекст: </w:t>
            </w:r>
            <w:proofErr w:type="gramStart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Критикующий</w:t>
            </w:r>
            <w:proofErr w:type="gramEnd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 xml:space="preserve"> готов участвовать в решении проблемы (как </w:t>
            </w:r>
            <w:proofErr w:type="spellStart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блогер</w:t>
            </w:r>
            <w:proofErr w:type="spellEnd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, который не только критикует, но и помогает).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Контекст: </w:t>
            </w:r>
            <w:proofErr w:type="gramStart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Критикующий</w:t>
            </w:r>
            <w:proofErr w:type="gramEnd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 xml:space="preserve"> не предлагает решений и не делает ничего для улучшения ситуации.</w:t>
            </w:r>
          </w:p>
        </w:tc>
      </w:tr>
    </w:tbl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Применительно к примеру с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блогером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Если он критикует конкретные дороги, приводит примеры и факты, возможно, даже предлагает решения или освещает проблему, чтобы привлечь к ней внимание властей — это забота. Он хочет, чтобы его страна, город, регион стали более комфортными для жизни.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Если бы он просто писал «В России ужасные дороги, в этой стране жить невозможно», не предлагая ничего и не делая ничего для ее улучшения — это была бы похоже на деструктивную критику, граничащую с предательством интересов своих же сограждан.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Вывод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Этот пример показывает, что настоящий патриотизм многогранен. Он сочетает в себе здоровую критику и активное созидание.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Быть патриотом — не значит молчать о проблемах. Это значит болеть душой за свою страну и желать ей развития.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Критика — это инструмент развития. Общество, которое не может критически оценивать само себя, не может и двигаться вперед.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Этот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блогер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своим поведением демонстрирует современную, зрелую гражданскую позицию: «Я вижу недостатки, я о них говорю, но я также готов лично приложить усилия, чтобы их компенсировать и сделать свою страну лучше».</w:t>
      </w:r>
    </w:p>
    <w:p w:rsidR="005E2272" w:rsidRPr="000A3037" w:rsidRDefault="005E2272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17" w:rsidRPr="000A3037" w:rsidRDefault="00304117">
      <w:pPr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lastRenderedPageBreak/>
        <w:t>Кейс 2: «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Хейтер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или гражданин?»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 xml:space="preserve">Школьник в 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соцсетях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 xml:space="preserve"> раскритиковал организацию школьного мероприятия, за что получил обвинения в отсутствии патриотизма.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Вопросы: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 xml:space="preserve">Где граница между критикой и 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хейтом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>?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Можно ли быть патриотом и критиковать?</w:t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sz w:val="28"/>
          <w:szCs w:val="28"/>
          <w:u w:val="single"/>
        </w:rPr>
        <w:t>К группе 2:</w:t>
      </w:r>
      <w:r w:rsidRPr="000A3037">
        <w:rPr>
          <w:rFonts w:ascii="Times New Roman" w:hAnsi="Times New Roman" w:cs="Times New Roman"/>
          <w:sz w:val="28"/>
          <w:szCs w:val="28"/>
          <w:u w:val="single"/>
        </w:rPr>
        <w:br/>
        <w:t>«В этой ситуации важно понять разницу между деструктивной критикой и конструктивным замечанием. Что делает критику полезной для общества?»</w:t>
      </w:r>
    </w:p>
    <w:p w:rsidR="006E66BE" w:rsidRPr="000A3037" w:rsidRDefault="005E2272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Предположительный ответ: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 xml:space="preserve">1. Где граница между критикой и 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хейтом</w:t>
      </w:r>
      <w:proofErr w:type="spellEnd"/>
      <w:r w:rsidRPr="000A3037">
        <w:rPr>
          <w:rFonts w:ascii="Times New Roman" w:hAnsi="Times New Roman" w:cs="Times New Roman"/>
          <w:i/>
          <w:sz w:val="28"/>
          <w:szCs w:val="28"/>
        </w:rPr>
        <w:t>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Граница проходит по цели, форме и содержанию высказывания. Это принципиальная разница между конструктивным гражданским участием и деструктивной агрессией.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7"/>
        <w:gridCol w:w="6074"/>
      </w:tblGrid>
      <w:tr w:rsidR="005E2272" w:rsidRPr="000A3037" w:rsidTr="005E227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КРИТИКА (Конструктивная)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ХЕЙТ (Деструктивный)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Цель: Улучшить ситуацию, указать на недостаток, чтобы его исправить.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Цель: Унизить, оскорбить, выплеснуть злость, самоутвердиться за счет других.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Объект: Конкретная проблема, процесс или решение («организация мероприятия была плохой», «не было воды»).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Объект: Конкретные люди («организаторы — идиоты», «директор ничего не может»).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Форма: </w:t>
            </w:r>
            <w:proofErr w:type="gramStart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Уважительная</w:t>
            </w:r>
            <w:proofErr w:type="gramEnd"/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, с аргументами и фактами. («Было душно, потому что не открыли окна»).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Форма: Грубая, эмоциональная, с обобщениями и оскорблениями («Все было ужасно, как всегда в этой школе»).</w:t>
            </w:r>
          </w:p>
        </w:tc>
      </w:tr>
      <w:tr w:rsidR="005E2272" w:rsidRPr="000A3037" w:rsidTr="005E227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Контекст: Предлагает или подразумевает решение. («В следующий раз можно провести мероприятие в актовом зале»).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E2272" w:rsidRPr="000A3037" w:rsidRDefault="005E2272" w:rsidP="005E22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3037">
              <w:rPr>
                <w:rFonts w:ascii="Times New Roman" w:hAnsi="Times New Roman" w:cs="Times New Roman"/>
                <w:sz w:val="28"/>
                <w:szCs w:val="28"/>
              </w:rPr>
              <w:t>Контекст: Не предлагает решений, создает ощущение безысходности. («Больше никогда не пойду на эти дурацкие мероприятия»).</w:t>
            </w:r>
          </w:p>
        </w:tc>
      </w:tr>
    </w:tbl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Применительно к ситуации школьника: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Если он написал: «На празднике было нечем дышать, организаторы не предусмотрели проветривание, и многие жаловались на головную боль» — это критика.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Если он написал: «Организаторы — бездарные кони, которые загубили весь праздник, как они всегда это делают» — это 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хейт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2. Можно ли быть патриотом и критиковать?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Не только можно, но и нужно. Критика — это обязательная часть здорового патриотизма.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Патриотизм — это не «слепая любовь», а осознанная и деятельная забота о своей Родине, своем доме, своем школьном коллективе.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Почему критика — это проявление патриотизма?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lastRenderedPageBreak/>
        <w:t>Патриотизм — это ответственность. Молчаливое наблюдение за тем, как что-то идет не так, — это равнодушие. Тот, кто действительно переживает за общее дело (будь то страна или школьный праздник), хочет, чтобы оно стало лучше. Он не может молчать, видя недостатки.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Критика — это двигатель прогресса. Любое развитие, любое улучшение начинается с признания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неидеальности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текущей ситуации. Если мы будем всегда говорить, что «все и так прекрасно», мы никогда не будем двигаться вперед. Школа, которая не слышит конструктивной критики учеников, не сможет стать лучше.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Ложный патриотизм — это замалчивание проблем. Обвинение в «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непатриотичности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» за любую критику — это легкий способ избежать ответственности и диалога. Это попытка заставить человека чувствовать себя виноватым за то, что он увидел проблему и осмелился о ней сказать.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Быть патриотом — значит хотеть, чтобы твоя школа, твой город, твоя страна стали лучшим местом. А для этого нужно уметь честно и конструктивно говорить о том, что можно улучшить.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Вывод по ситуации со школьником: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Если его критика была конструктивной (указал на конкретные недостатки организации, а не перешел на личности), то его поступок — это акт гражданской позиции и патриотизма в масштабе школы. Он проявил заботу о том, чтобы в будущем мероприятия становились лучше и комфортнее для всех.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Обвинения в «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непатриотичности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» в такой ситуации чаще всего являются манипуляцией, чтобы заставить его замолчать и не решать саму проблему.</w:t>
      </w:r>
    </w:p>
    <w:p w:rsidR="005E2272" w:rsidRPr="000A3037" w:rsidRDefault="005E2272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17" w:rsidRPr="000A3037" w:rsidRDefault="00304117">
      <w:pPr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lastRenderedPageBreak/>
        <w:t>Кейс 3: «Цифровой волонтер»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Ученица создала онлайн-архив воспоминаний ветеранов своего района, но столкнулась с негативными комментариями.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Вопросы: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Почему добрые дела встречают сопротивление?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Как цифровые инструменты меняют помощь стране?</w:t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sz w:val="28"/>
          <w:szCs w:val="28"/>
          <w:u w:val="single"/>
        </w:rPr>
        <w:t>К группе 3:</w:t>
      </w:r>
      <w:r w:rsidRPr="000A3037">
        <w:rPr>
          <w:rFonts w:ascii="Times New Roman" w:hAnsi="Times New Roman" w:cs="Times New Roman"/>
          <w:sz w:val="28"/>
          <w:szCs w:val="28"/>
          <w:u w:val="single"/>
        </w:rPr>
        <w:br/>
        <w:t>«Задумайтесь: почему даже благие дела могут встречать сопротивление? Как цифровое пространство может помочь преодолеть это сопротивление?»</w:t>
      </w:r>
    </w:p>
    <w:p w:rsidR="006E66BE" w:rsidRPr="000A3037" w:rsidRDefault="005E2272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Предположительный ответ: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1. Почему добрые дела встречают сопротивление?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Сопротивление благим инициативам, к сожалению, закономерно. Вот основные причины, почему это происходит: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а) Когнитивный диссонанс и «токсичность окружения»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Когда человек видит чужую активность и альтруизм, это подсознательно заставляет его задуматься о собственной пассивности. Чтобы уменьшить этот внутренний дискомфорт, проще обесценить чужой поступок, чем изменить свое поведение. Комментарии в духе: «Лучше бы уроки делала, чем непонятно чем заниматься» — классическое проявление этого механизма.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б) Анонимность и безнаказанность цифрового пространства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Интернет дает чувство вседозволенности. Люди, которые в реальной жизни никогда не позволили бы себе оскорбить ребенка, делающего доброе дело, в сети чувствуют себя неуязвимыми. Это порождает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хейт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троллинг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как форму «развлечения».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в) Политизированность и избыточная подозрительность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Любая инициатива, связанная с патриотической или исторической темой, сегодня может быть воспринята в штыки. </w:t>
      </w:r>
      <w:proofErr w:type="gramStart"/>
      <w:r w:rsidRPr="000A3037">
        <w:rPr>
          <w:rFonts w:ascii="Times New Roman" w:hAnsi="Times New Roman" w:cs="Times New Roman"/>
          <w:sz w:val="28"/>
          <w:szCs w:val="28"/>
        </w:rPr>
        <w:t>Одни могут обвинить ученицу в «пропаганде» и «милитаризме», другие — в «недостаточной патриотичности» или в том, что она «делает это не так».</w:t>
      </w:r>
      <w:proofErr w:type="gramEnd"/>
      <w:r w:rsidRPr="000A3037">
        <w:rPr>
          <w:rFonts w:ascii="Times New Roman" w:hAnsi="Times New Roman" w:cs="Times New Roman"/>
          <w:sz w:val="28"/>
          <w:szCs w:val="28"/>
        </w:rPr>
        <w:t xml:space="preserve"> Любая тема становится полем для идеологических баталий.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г) Зависть и внимание к чужим успехам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Успешный проект, особенно получивший общественный резонанс, вызывает зависть. Негативными комментариями люди часто пытаются «опустить» инициатора до своего уровня, уничтожив то, чего не могут достичь сами.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Что это говорит о нас?</w:t>
      </w:r>
      <w:r w:rsidRPr="000A3037">
        <w:rPr>
          <w:rFonts w:ascii="Times New Roman" w:hAnsi="Times New Roman" w:cs="Times New Roman"/>
          <w:sz w:val="28"/>
          <w:szCs w:val="28"/>
        </w:rPr>
        <w:br/>
        <w:t>Это показывает, что любое публичное действие в цифровую эпоху требует не только энтузиазма, но и психологической устойчивости. Ученица столкнулась не с оценкой своего дела, а с личными проблемами и комплексами незнакомых людей.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2. Как цифровые инструменты меняют помощь стране?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Цифровые технологии кардинально трансформируют саму суть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и гражданской активности, делая их более доступными, масштабируемыми и эффективными.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а) Стирание географических барьеров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Раньше: Помощь ветерану заключалась в личном визите к нему в квартире в своем городе.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lastRenderedPageBreak/>
        <w:t>Сейчас: Ученица из любого уголка России может создать онлайн-архив, который будет доступен всему миру. Цифровой инструмент превращает локальную инициативу в общенациональное достояние.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б) Демократизация и доступность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Раньше: Чтобы сохранить воспоминания, нужен был доступ к СМИ, издательствам или государственным архивам.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 xml:space="preserve">Сейчас: Любой школьник с телефоном и доступом в интернет может создать сайт, канал в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или паблик в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, чтобы сохранить историю. Для этого не нужно разрешения «сверху» или больших денег.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в) Интерактивность и соучастие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Раньше: Книга памяти была статичным, неизменным объектом.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Сейчас: Онлайн-архив может постоянно пополняться. Родственники ветерана из другого города могут прислать фотографии, краеведы — уточняющие данные, а школьники — расшифровать новые интервью. Цифровой проект живет и развивается усилиями множества людей.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г) Новые форматы сохранения памяти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Это не просто текст. Это: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Видеоинтервью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, где мы видим эмоции и слышим голос героя.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Интерактивные карты, показывающие боевой путь.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Цифровые копии документов, которые не истлеют в архиве.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, объединяющие тысячи личных историй в общее повествование (#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БессмертныйПолк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, #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ЛицаПобеды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>).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Вывод: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Цифровые инструменты превращают патриотизм из пассивного состояния («я люблю Родину») в активное, созидательное действие. Они дают в руки каждому, даже школьнику, реальные рычаги для изменения к лучшему своей малой родины и страны в целом.</w:t>
      </w:r>
    </w:p>
    <w:p w:rsidR="005E2272" w:rsidRPr="000A3037" w:rsidRDefault="005E2272" w:rsidP="005E22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Ученица, создавшая архив, — яркий пример современного патриота-созидателя. Она использует технологии не для развлечения, а для служения обществу, сохраняя историю для будущих поколений, несмотря на шум и непонимание. Ее работа доказывает, что настоящая помощь стране сегодня начинается с умения грамотно использовать цифровые инструменты для добрых дел.</w:t>
      </w:r>
    </w:p>
    <w:p w:rsidR="005E2272" w:rsidRPr="000A3037" w:rsidRDefault="005E2272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17" w:rsidRPr="000A3037" w:rsidRDefault="0030411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6E66BE" w:rsidRPr="000A3037" w:rsidRDefault="006E66BE" w:rsidP="006E66B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6, 7, 8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Этап 3. Экспертные слушания (8 минут)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Выступления групп: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Каждая группа представляет свои выводы (2 минуты)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Класс задает уточняющие вопросы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После выступления первой группы: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«Спасибо за глубокий анализ! Вы подняли важный вопрос о том, что патриотизм — это не слепая лояльность, а активная позиция. Ребята, а как вы считаете, может ли критика быть проявлением заботы о своей стране?»</w:t>
      </w:r>
    </w:p>
    <w:p w:rsidR="00B307D0" w:rsidRPr="000A3037" w:rsidRDefault="00B307D0" w:rsidP="00B307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Голосование:</w:t>
      </w:r>
    </w:p>
    <w:p w:rsidR="00B307D0" w:rsidRPr="000A3037" w:rsidRDefault="00B307D0" w:rsidP="00B307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Учащиеся поднимают цветные карточки: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🔵 — согласен с мнением группы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🟠 — есть возражения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⚪ — нейтральная позиция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После выступления второй группы: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 xml:space="preserve">«Очень ценные мысли! Вы правильно заметили, что граница между критикой и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хейтом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проходит в плоскости уважения к другим. А как отличить конструктивное предложение от разрушительной критики?»</w:t>
      </w:r>
    </w:p>
    <w:p w:rsidR="00B307D0" w:rsidRPr="000A3037" w:rsidRDefault="00B307D0" w:rsidP="00B307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Голосование:</w:t>
      </w:r>
    </w:p>
    <w:p w:rsidR="00B307D0" w:rsidRPr="000A3037" w:rsidRDefault="00B307D0" w:rsidP="00B307D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Учащиеся поднимают цветные карточки: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🔵 — согласен с мнением группы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🟠 — есть возражения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⚪ — нейтральная позиция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После выступления третьей группы:</w:t>
      </w:r>
    </w:p>
    <w:p w:rsidR="00B307D0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«Прекрасный пример того, как цифровые технологии могут служить благой цели! Ребята, а какие еще возможности для патриотической деятельности в интернете вы видите?»</w:t>
      </w:r>
    </w:p>
    <w:p w:rsidR="0099468B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Голосование: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Учащиеся поднимают цветные карточки: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🔵 — согласен с мнением группы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🟠 — есть возражения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⚪ — нейтральная позиция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17" w:rsidRPr="000A3037" w:rsidRDefault="0030411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9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Этап 4. Создание цифрового кодекса (4 минуты)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«Теперь давайте объединим наши идеи и создадим свод правил цифрового патриота. Что каждый из нас может делать здесь и сейчас, чтобы быть полезным своей стране в цифровом пространстве?»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По мере поступления предложений: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 xml:space="preserve">«Отличная идея — проверять информацию перед распространением! А почему это так важно? Правильно, потому что </w:t>
      </w:r>
      <w:proofErr w:type="spellStart"/>
      <w:r w:rsidRPr="000A3037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0A3037">
        <w:rPr>
          <w:rFonts w:ascii="Times New Roman" w:hAnsi="Times New Roman" w:cs="Times New Roman"/>
          <w:sz w:val="28"/>
          <w:szCs w:val="28"/>
        </w:rPr>
        <w:t xml:space="preserve"> вредят обществу. Что еще? Помогать землякам через цифровые инструменты — как это можно реализовать на практике?»</w:t>
      </w:r>
    </w:p>
    <w:p w:rsidR="0099468B" w:rsidRPr="000A3037" w:rsidRDefault="001F40DE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pict>
          <v:rect id="_x0000_i1025" style="width:0;height:.75pt" o:hralign="center" o:hrstd="t" o:hrnoshade="t" o:hr="t" fillcolor="#0f1115" stroked="f"/>
        </w:pic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Коллективная работа на ватмане: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Учащиеся формулируют правила цифрового патриота: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Распространяю только проверенную информацию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Помогаю землякам через цифровые инструменты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Критикую конструктивно, предлагая решения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 xml:space="preserve">Защищаю соотечественников от </w:t>
      </w:r>
      <w:proofErr w:type="spellStart"/>
      <w:r w:rsidRPr="000A3037">
        <w:rPr>
          <w:rFonts w:ascii="Times New Roman" w:hAnsi="Times New Roman" w:cs="Times New Roman"/>
          <w:i/>
          <w:sz w:val="28"/>
          <w:szCs w:val="28"/>
        </w:rPr>
        <w:t>кибербуллинга</w:t>
      </w:r>
      <w:proofErr w:type="spellEnd"/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Изучаю и популяризирую культуру России онлайн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3037">
        <w:rPr>
          <w:rFonts w:ascii="Times New Roman" w:hAnsi="Times New Roman" w:cs="Times New Roman"/>
          <w:b/>
          <w:sz w:val="28"/>
          <w:szCs w:val="28"/>
          <w:u w:val="single"/>
        </w:rPr>
        <w:t>Слайд 10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Этап 5. Рефлексия (1 минута)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«Спасибо всем за активную работу! Давайте подведем итог. Закончите, пожалуйста, фразу: "Теперь я понимаю, что цифровой патриотизм — это..."»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A3037">
        <w:rPr>
          <w:rFonts w:ascii="Times New Roman" w:hAnsi="Times New Roman" w:cs="Times New Roman"/>
          <w:i/>
          <w:sz w:val="28"/>
          <w:szCs w:val="28"/>
        </w:rPr>
        <w:t>Метод «Одним предложением»: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Учащиеся по цепочке завершают фразу:</w:t>
      </w:r>
      <w:r w:rsidRPr="000A3037">
        <w:rPr>
          <w:rFonts w:ascii="Times New Roman" w:hAnsi="Times New Roman" w:cs="Times New Roman"/>
          <w:i/>
          <w:sz w:val="28"/>
          <w:szCs w:val="28"/>
        </w:rPr>
        <w:br/>
        <w:t>«Теперь я понимаю, что цифровой патриотизм — это...»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После ответов учащихся: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«Как здорово, что мы пришли к пониманию: патриотизм в цифровую эпоху — это не громкие слова, а конкретные действия. Это ответственность за каждое написанное слово, помощь другим через технологии, сохранение культурного наследия и конструктивная позиция».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A3037">
        <w:rPr>
          <w:rFonts w:ascii="Times New Roman" w:hAnsi="Times New Roman" w:cs="Times New Roman"/>
          <w:b/>
          <w:sz w:val="28"/>
          <w:szCs w:val="28"/>
        </w:rPr>
        <w:t>Домашнее задание: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Разработать концепцию патриотического поста для социальных сетей на тему «Мой вклад в развитие страны».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Учитель:</w:t>
      </w:r>
      <w:r w:rsidRPr="000A3037">
        <w:rPr>
          <w:rFonts w:ascii="Times New Roman" w:hAnsi="Times New Roman" w:cs="Times New Roman"/>
          <w:sz w:val="28"/>
          <w:szCs w:val="28"/>
        </w:rPr>
        <w:br/>
        <w:t>«На следующем занятии мы продолжим эту важную тему. Ваше домашнее задание — разработать концепцию патриотического поста для социальных сетей на тему "Мой вклад в развитие страны". Это может быть: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lastRenderedPageBreak/>
        <w:t>Рассказ о местном памятнике культуры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Информация о земляке-герое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Идея по улучшению своего района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Призыв к конкретному доброму делу</w:t>
      </w:r>
    </w:p>
    <w:p w:rsidR="00EB2928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Главное — чтобы это было искренне и полезно!»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Критерии эффективности: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Активность в дискуссии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Глубина анализа кейсов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Практическая значимость разработанного кодекса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Рефлексия личной позиции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Материалы для учителя: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Запасные карточки с дополнительными кейсами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Примеры успешных патриотических проектов сверстников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Статистика о вовлеченности молодежи в цифровые проекты</w:t>
      </w:r>
    </w:p>
    <w:p w:rsidR="00EB2928" w:rsidRPr="000A3037" w:rsidRDefault="00EB2928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Занятие формирует критическое мышление и активную гражданскую позицию в соответствии с ФГОС ООО.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Дополнительные реплики для дискуссии</w:t>
      </w: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При возникновении споров:</w:t>
      </w:r>
      <w:r w:rsidRPr="000A3037">
        <w:rPr>
          <w:rFonts w:ascii="Times New Roman" w:hAnsi="Times New Roman" w:cs="Times New Roman"/>
          <w:sz w:val="28"/>
          <w:szCs w:val="28"/>
        </w:rPr>
        <w:br/>
        <w:t>«Я ценю, что вы отстаиваете свою точку зрения. Давайте попробуем найти рациональное зерно в каждой позиции».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При затруднениях в ответах:</w:t>
      </w:r>
      <w:r w:rsidRPr="000A3037">
        <w:rPr>
          <w:rFonts w:ascii="Times New Roman" w:hAnsi="Times New Roman" w:cs="Times New Roman"/>
          <w:sz w:val="28"/>
          <w:szCs w:val="28"/>
        </w:rPr>
        <w:br/>
        <w:t>«Давайте подумаем вместе. Например, как бы вы поступили на месте героя этого кейса? Что бы чувствовали?»</w:t>
      </w:r>
    </w:p>
    <w:p w:rsidR="00B307D0" w:rsidRPr="000A3037" w:rsidRDefault="00B307D0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468B" w:rsidRPr="000A3037" w:rsidRDefault="0099468B" w:rsidP="006E6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3037">
        <w:rPr>
          <w:rFonts w:ascii="Times New Roman" w:hAnsi="Times New Roman" w:cs="Times New Roman"/>
          <w:sz w:val="28"/>
          <w:szCs w:val="28"/>
        </w:rPr>
        <w:t>Для активизации дискуссии:</w:t>
      </w:r>
      <w:r w:rsidRPr="000A3037">
        <w:rPr>
          <w:rFonts w:ascii="Times New Roman" w:hAnsi="Times New Roman" w:cs="Times New Roman"/>
          <w:sz w:val="28"/>
          <w:szCs w:val="28"/>
        </w:rPr>
        <w:br/>
        <w:t>«А есть ли противоположная точка зрения? Давайте попробуем ее сформулировать, чтобы понять тему глубже».</w:t>
      </w:r>
    </w:p>
    <w:p w:rsidR="005B566D" w:rsidRPr="000A3037" w:rsidRDefault="005B566D" w:rsidP="006E66B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B566D" w:rsidRPr="000A3037" w:rsidSect="00EB29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5B4"/>
    <w:multiLevelType w:val="multilevel"/>
    <w:tmpl w:val="8C90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074BC9"/>
    <w:multiLevelType w:val="multilevel"/>
    <w:tmpl w:val="3514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A56B9F"/>
    <w:multiLevelType w:val="multilevel"/>
    <w:tmpl w:val="04546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72602A"/>
    <w:multiLevelType w:val="multilevel"/>
    <w:tmpl w:val="F874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E1510D"/>
    <w:multiLevelType w:val="multilevel"/>
    <w:tmpl w:val="56186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A34D75"/>
    <w:multiLevelType w:val="multilevel"/>
    <w:tmpl w:val="AB6A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1376B0"/>
    <w:multiLevelType w:val="multilevel"/>
    <w:tmpl w:val="F9FE5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481A6A"/>
    <w:multiLevelType w:val="multilevel"/>
    <w:tmpl w:val="36583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E85CD9"/>
    <w:multiLevelType w:val="multilevel"/>
    <w:tmpl w:val="96EA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191537"/>
    <w:multiLevelType w:val="multilevel"/>
    <w:tmpl w:val="04A2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404C8F"/>
    <w:multiLevelType w:val="multilevel"/>
    <w:tmpl w:val="BB2A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F3626B"/>
    <w:multiLevelType w:val="multilevel"/>
    <w:tmpl w:val="EBFC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F05B02"/>
    <w:multiLevelType w:val="multilevel"/>
    <w:tmpl w:val="3FD40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0F508A"/>
    <w:multiLevelType w:val="multilevel"/>
    <w:tmpl w:val="0FCA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5F1FA2"/>
    <w:multiLevelType w:val="multilevel"/>
    <w:tmpl w:val="97308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7757D2C"/>
    <w:multiLevelType w:val="multilevel"/>
    <w:tmpl w:val="9A100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8C4A45"/>
    <w:multiLevelType w:val="multilevel"/>
    <w:tmpl w:val="02F8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F61A4F"/>
    <w:multiLevelType w:val="multilevel"/>
    <w:tmpl w:val="D79A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6D3A4B"/>
    <w:multiLevelType w:val="multilevel"/>
    <w:tmpl w:val="231E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C904F3"/>
    <w:multiLevelType w:val="multilevel"/>
    <w:tmpl w:val="37CC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F0360A"/>
    <w:multiLevelType w:val="multilevel"/>
    <w:tmpl w:val="A40A9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1B6E83"/>
    <w:multiLevelType w:val="multilevel"/>
    <w:tmpl w:val="E4DE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F77DEA"/>
    <w:multiLevelType w:val="multilevel"/>
    <w:tmpl w:val="B87C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5C3893"/>
    <w:multiLevelType w:val="multilevel"/>
    <w:tmpl w:val="3CCE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4"/>
  </w:num>
  <w:num w:numId="3">
    <w:abstractNumId w:val="17"/>
  </w:num>
  <w:num w:numId="4">
    <w:abstractNumId w:val="20"/>
  </w:num>
  <w:num w:numId="5">
    <w:abstractNumId w:val="7"/>
  </w:num>
  <w:num w:numId="6">
    <w:abstractNumId w:val="15"/>
  </w:num>
  <w:num w:numId="7">
    <w:abstractNumId w:val="8"/>
  </w:num>
  <w:num w:numId="8">
    <w:abstractNumId w:val="5"/>
  </w:num>
  <w:num w:numId="9">
    <w:abstractNumId w:val="2"/>
  </w:num>
  <w:num w:numId="10">
    <w:abstractNumId w:val="11"/>
  </w:num>
  <w:num w:numId="11">
    <w:abstractNumId w:val="0"/>
  </w:num>
  <w:num w:numId="12">
    <w:abstractNumId w:val="3"/>
  </w:num>
  <w:num w:numId="13">
    <w:abstractNumId w:val="12"/>
  </w:num>
  <w:num w:numId="14">
    <w:abstractNumId w:val="13"/>
  </w:num>
  <w:num w:numId="15">
    <w:abstractNumId w:val="9"/>
  </w:num>
  <w:num w:numId="16">
    <w:abstractNumId w:val="6"/>
  </w:num>
  <w:num w:numId="17">
    <w:abstractNumId w:val="23"/>
  </w:num>
  <w:num w:numId="18">
    <w:abstractNumId w:val="21"/>
  </w:num>
  <w:num w:numId="19">
    <w:abstractNumId w:val="10"/>
  </w:num>
  <w:num w:numId="20">
    <w:abstractNumId w:val="16"/>
  </w:num>
  <w:num w:numId="21">
    <w:abstractNumId w:val="1"/>
  </w:num>
  <w:num w:numId="22">
    <w:abstractNumId w:val="4"/>
  </w:num>
  <w:num w:numId="23">
    <w:abstractNumId w:val="22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81F0E"/>
    <w:rsid w:val="000A3037"/>
    <w:rsid w:val="00181F0E"/>
    <w:rsid w:val="001F40DE"/>
    <w:rsid w:val="00304117"/>
    <w:rsid w:val="00365F5F"/>
    <w:rsid w:val="00560C93"/>
    <w:rsid w:val="005B566D"/>
    <w:rsid w:val="005E0852"/>
    <w:rsid w:val="005E2272"/>
    <w:rsid w:val="006E66BE"/>
    <w:rsid w:val="007F51D0"/>
    <w:rsid w:val="008922C4"/>
    <w:rsid w:val="0099468B"/>
    <w:rsid w:val="00A52526"/>
    <w:rsid w:val="00B307D0"/>
    <w:rsid w:val="00CE76BE"/>
    <w:rsid w:val="00EB2928"/>
    <w:rsid w:val="00FC5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0DE"/>
  </w:style>
  <w:style w:type="paragraph" w:styleId="3">
    <w:name w:val="heading 3"/>
    <w:basedOn w:val="a"/>
    <w:link w:val="30"/>
    <w:uiPriority w:val="9"/>
    <w:qFormat/>
    <w:rsid w:val="00EB29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B29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B29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B29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EB2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B2928"/>
    <w:rPr>
      <w:b/>
      <w:bCs/>
    </w:rPr>
  </w:style>
  <w:style w:type="character" w:styleId="a4">
    <w:name w:val="Emphasis"/>
    <w:basedOn w:val="a0"/>
    <w:uiPriority w:val="20"/>
    <w:qFormat/>
    <w:rsid w:val="00EB2928"/>
    <w:rPr>
      <w:i/>
      <w:iCs/>
    </w:rPr>
  </w:style>
  <w:style w:type="paragraph" w:styleId="a5">
    <w:name w:val="List Paragraph"/>
    <w:basedOn w:val="a"/>
    <w:uiPriority w:val="34"/>
    <w:qFormat/>
    <w:rsid w:val="008922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B29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B29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B29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B29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EB2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B2928"/>
    <w:rPr>
      <w:b/>
      <w:bCs/>
    </w:rPr>
  </w:style>
  <w:style w:type="character" w:styleId="a4">
    <w:name w:val="Emphasis"/>
    <w:basedOn w:val="a0"/>
    <w:uiPriority w:val="20"/>
    <w:qFormat/>
    <w:rsid w:val="00EB2928"/>
    <w:rPr>
      <w:i/>
      <w:iCs/>
    </w:rPr>
  </w:style>
  <w:style w:type="paragraph" w:styleId="a5">
    <w:name w:val="List Paragraph"/>
    <w:basedOn w:val="a"/>
    <w:uiPriority w:val="34"/>
    <w:qFormat/>
    <w:rsid w:val="008922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6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0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2571</Words>
  <Characters>14661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Ананасик</dc:creator>
  <cp:lastModifiedBy>user</cp:lastModifiedBy>
  <cp:revision>2</cp:revision>
  <dcterms:created xsi:type="dcterms:W3CDTF">2026-03-16T09:53:00Z</dcterms:created>
  <dcterms:modified xsi:type="dcterms:W3CDTF">2026-03-16T09:53:00Z</dcterms:modified>
</cp:coreProperties>
</file>