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445" w:rsidRPr="009703C5" w:rsidRDefault="006B1445" w:rsidP="00391DE0">
      <w:pPr>
        <w:spacing w:line="360" w:lineRule="auto"/>
        <w:jc w:val="center"/>
        <w:rPr>
          <w:rFonts w:cs="Times New Roman"/>
          <w:szCs w:val="24"/>
        </w:rPr>
      </w:pPr>
      <w:r w:rsidRPr="009703C5">
        <w:rPr>
          <w:rFonts w:cs="Times New Roman"/>
          <w:szCs w:val="24"/>
        </w:rPr>
        <w:t>МУНИЦИПАЛЬНОЕ АВТОНОМНОЕ ОБЩЕОБРАЗОВАТЕЛЬНОЕ</w:t>
      </w:r>
    </w:p>
    <w:p w:rsidR="006B1445" w:rsidRPr="009703C5" w:rsidRDefault="006B1445" w:rsidP="00391DE0">
      <w:pPr>
        <w:spacing w:line="360" w:lineRule="auto"/>
        <w:jc w:val="center"/>
        <w:rPr>
          <w:rFonts w:cs="Times New Roman"/>
          <w:szCs w:val="24"/>
        </w:rPr>
      </w:pPr>
      <w:r w:rsidRPr="009703C5">
        <w:rPr>
          <w:rFonts w:cs="Times New Roman"/>
          <w:szCs w:val="24"/>
        </w:rPr>
        <w:t xml:space="preserve">УЧРЕЖДЕНИЕ </w:t>
      </w:r>
    </w:p>
    <w:p w:rsidR="006B1445" w:rsidRPr="009703C5" w:rsidRDefault="006B1445" w:rsidP="00391DE0">
      <w:pPr>
        <w:spacing w:line="360" w:lineRule="auto"/>
        <w:jc w:val="center"/>
        <w:rPr>
          <w:rFonts w:cs="Times New Roman"/>
          <w:szCs w:val="24"/>
        </w:rPr>
      </w:pPr>
      <w:r w:rsidRPr="009703C5">
        <w:rPr>
          <w:rFonts w:cs="Times New Roman"/>
          <w:szCs w:val="24"/>
        </w:rPr>
        <w:t>РЕДЬКИНСКАЯ ОСНОВНАЯ ШКОЛА</w:t>
      </w:r>
    </w:p>
    <w:p w:rsidR="006B1445" w:rsidRPr="009703C5" w:rsidRDefault="006B1445" w:rsidP="00391DE0">
      <w:pPr>
        <w:spacing w:line="360" w:lineRule="auto"/>
        <w:jc w:val="center"/>
        <w:rPr>
          <w:rFonts w:cs="Times New Roman"/>
          <w:szCs w:val="24"/>
        </w:rPr>
      </w:pPr>
    </w:p>
    <w:p w:rsidR="006B1445" w:rsidRPr="009703C5" w:rsidRDefault="006B1445" w:rsidP="00391DE0">
      <w:pPr>
        <w:spacing w:line="360" w:lineRule="auto"/>
        <w:jc w:val="center"/>
        <w:rPr>
          <w:rFonts w:cs="Times New Roman"/>
          <w:szCs w:val="24"/>
        </w:rPr>
      </w:pPr>
    </w:p>
    <w:p w:rsidR="006B1445" w:rsidRPr="009703C5" w:rsidRDefault="006B1445" w:rsidP="00391DE0">
      <w:pPr>
        <w:spacing w:line="360" w:lineRule="auto"/>
        <w:jc w:val="center"/>
        <w:rPr>
          <w:rFonts w:cs="Times New Roman"/>
          <w:szCs w:val="24"/>
        </w:rPr>
      </w:pPr>
    </w:p>
    <w:p w:rsidR="003D4118" w:rsidRDefault="006B1445" w:rsidP="00391DE0">
      <w:pPr>
        <w:spacing w:line="360" w:lineRule="auto"/>
        <w:jc w:val="center"/>
        <w:rPr>
          <w:rFonts w:cs="Times New Roman"/>
          <w:b/>
          <w:szCs w:val="24"/>
        </w:rPr>
      </w:pPr>
      <w:r w:rsidRPr="009703C5">
        <w:rPr>
          <w:rFonts w:cs="Times New Roman"/>
          <w:b/>
          <w:szCs w:val="24"/>
        </w:rPr>
        <w:t xml:space="preserve">Разработка </w:t>
      </w:r>
      <w:r w:rsidR="00BA3D81">
        <w:rPr>
          <w:rFonts w:cs="Times New Roman"/>
          <w:b/>
          <w:szCs w:val="24"/>
        </w:rPr>
        <w:t xml:space="preserve">внеклассного </w:t>
      </w:r>
      <w:r w:rsidR="003D4118">
        <w:rPr>
          <w:rFonts w:cs="Times New Roman"/>
          <w:b/>
          <w:szCs w:val="24"/>
        </w:rPr>
        <w:t>мероприятия</w:t>
      </w:r>
    </w:p>
    <w:p w:rsidR="006B1445" w:rsidRPr="009703C5" w:rsidRDefault="00CB45BA" w:rsidP="00391DE0">
      <w:pPr>
        <w:spacing w:line="360" w:lineRule="auto"/>
        <w:jc w:val="center"/>
        <w:rPr>
          <w:rFonts w:cs="Times New Roman"/>
          <w:b/>
          <w:szCs w:val="24"/>
        </w:rPr>
      </w:pPr>
      <w:r>
        <w:rPr>
          <w:rFonts w:cs="Times New Roman"/>
          <w:b/>
          <w:szCs w:val="24"/>
        </w:rPr>
        <w:t>для учащихся 9</w:t>
      </w:r>
      <w:r w:rsidR="006B1445" w:rsidRPr="009703C5">
        <w:rPr>
          <w:rFonts w:cs="Times New Roman"/>
          <w:b/>
          <w:szCs w:val="24"/>
        </w:rPr>
        <w:t xml:space="preserve"> класса</w:t>
      </w:r>
    </w:p>
    <w:p w:rsidR="006B1445" w:rsidRPr="009703C5" w:rsidRDefault="006B1445" w:rsidP="00391DE0">
      <w:pPr>
        <w:spacing w:line="360" w:lineRule="auto"/>
        <w:jc w:val="center"/>
        <w:rPr>
          <w:rFonts w:cs="Times New Roman"/>
          <w:b/>
          <w:szCs w:val="24"/>
        </w:rPr>
      </w:pPr>
      <w:r w:rsidRPr="009703C5">
        <w:rPr>
          <w:rFonts w:cs="Times New Roman"/>
          <w:b/>
          <w:szCs w:val="24"/>
        </w:rPr>
        <w:t>по рассказу Ольги Свердловой «А счастье было так возможно»</w:t>
      </w:r>
    </w:p>
    <w:p w:rsidR="006B1445" w:rsidRPr="009703C5" w:rsidRDefault="006B1445" w:rsidP="00391DE0">
      <w:pPr>
        <w:spacing w:line="360" w:lineRule="auto"/>
        <w:jc w:val="center"/>
        <w:rPr>
          <w:rFonts w:cs="Times New Roman"/>
          <w:szCs w:val="24"/>
        </w:rPr>
      </w:pPr>
    </w:p>
    <w:tbl>
      <w:tblPr>
        <w:tblStyle w:val="a3"/>
        <w:tblW w:w="5245"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1"/>
      </w:tblGrid>
      <w:tr w:rsidR="009703C5" w:rsidRPr="009703C5" w:rsidTr="00087DEC">
        <w:tc>
          <w:tcPr>
            <w:tcW w:w="2694" w:type="dxa"/>
          </w:tcPr>
          <w:p w:rsidR="006B1445" w:rsidRPr="009703C5" w:rsidRDefault="006B1445" w:rsidP="00391DE0">
            <w:pPr>
              <w:spacing w:line="360" w:lineRule="auto"/>
              <w:rPr>
                <w:rFonts w:cs="Times New Roman"/>
                <w:szCs w:val="24"/>
              </w:rPr>
            </w:pPr>
            <w:r w:rsidRPr="009703C5">
              <w:rPr>
                <w:rFonts w:cs="Times New Roman"/>
                <w:szCs w:val="24"/>
              </w:rPr>
              <w:t>Составитель:</w:t>
            </w:r>
          </w:p>
        </w:tc>
        <w:tc>
          <w:tcPr>
            <w:tcW w:w="2551" w:type="dxa"/>
          </w:tcPr>
          <w:p w:rsidR="006B1445" w:rsidRPr="009703C5" w:rsidRDefault="006B1445" w:rsidP="00391DE0">
            <w:pPr>
              <w:spacing w:line="360" w:lineRule="auto"/>
              <w:jc w:val="center"/>
              <w:rPr>
                <w:rFonts w:cs="Times New Roman"/>
                <w:b/>
                <w:sz w:val="28"/>
                <w:szCs w:val="28"/>
              </w:rPr>
            </w:pPr>
          </w:p>
        </w:tc>
      </w:tr>
      <w:tr w:rsidR="009703C5" w:rsidRPr="009703C5" w:rsidTr="00087DEC">
        <w:tc>
          <w:tcPr>
            <w:tcW w:w="2694" w:type="dxa"/>
          </w:tcPr>
          <w:p w:rsidR="006B1445" w:rsidRPr="009703C5" w:rsidRDefault="000648AE" w:rsidP="00391DE0">
            <w:pPr>
              <w:spacing w:line="360" w:lineRule="auto"/>
              <w:rPr>
                <w:rFonts w:cs="Times New Roman"/>
                <w:szCs w:val="24"/>
              </w:rPr>
            </w:pPr>
            <w:r>
              <w:rPr>
                <w:rFonts w:cs="Times New Roman"/>
                <w:szCs w:val="24"/>
              </w:rPr>
              <w:t>Педагог-психолог</w:t>
            </w:r>
          </w:p>
        </w:tc>
        <w:tc>
          <w:tcPr>
            <w:tcW w:w="2551" w:type="dxa"/>
          </w:tcPr>
          <w:p w:rsidR="006B1445" w:rsidRPr="009703C5" w:rsidRDefault="006B1445" w:rsidP="00391DE0">
            <w:pPr>
              <w:spacing w:line="360" w:lineRule="auto"/>
              <w:rPr>
                <w:rFonts w:cs="Times New Roman"/>
                <w:szCs w:val="24"/>
              </w:rPr>
            </w:pPr>
            <w:r w:rsidRPr="009703C5">
              <w:rPr>
                <w:rFonts w:cs="Times New Roman"/>
                <w:szCs w:val="24"/>
              </w:rPr>
              <w:t>Липина Нина Александровна</w:t>
            </w:r>
          </w:p>
        </w:tc>
      </w:tr>
      <w:tr w:rsidR="009703C5" w:rsidRPr="009703C5" w:rsidTr="00087DEC">
        <w:tc>
          <w:tcPr>
            <w:tcW w:w="2694" w:type="dxa"/>
          </w:tcPr>
          <w:p w:rsidR="006B1445" w:rsidRPr="009703C5" w:rsidRDefault="006B1445" w:rsidP="00391DE0">
            <w:pPr>
              <w:spacing w:line="360" w:lineRule="auto"/>
              <w:jc w:val="center"/>
              <w:rPr>
                <w:rFonts w:cs="Times New Roman"/>
                <w:b/>
                <w:sz w:val="28"/>
                <w:szCs w:val="28"/>
              </w:rPr>
            </w:pPr>
          </w:p>
        </w:tc>
        <w:tc>
          <w:tcPr>
            <w:tcW w:w="2551" w:type="dxa"/>
          </w:tcPr>
          <w:p w:rsidR="006B1445" w:rsidRPr="009703C5" w:rsidRDefault="006B1445" w:rsidP="00391DE0">
            <w:pPr>
              <w:spacing w:line="360" w:lineRule="auto"/>
              <w:jc w:val="center"/>
              <w:rPr>
                <w:rFonts w:cs="Times New Roman"/>
                <w:b/>
                <w:szCs w:val="24"/>
              </w:rPr>
            </w:pPr>
          </w:p>
        </w:tc>
      </w:tr>
    </w:tbl>
    <w:p w:rsidR="006B1445" w:rsidRPr="009703C5" w:rsidRDefault="006B1445" w:rsidP="00391DE0">
      <w:pPr>
        <w:spacing w:line="360" w:lineRule="auto"/>
        <w:jc w:val="center"/>
        <w:rPr>
          <w:rFonts w:cs="Times New Roman"/>
          <w:szCs w:val="24"/>
        </w:rPr>
      </w:pPr>
    </w:p>
    <w:p w:rsidR="006B1445" w:rsidRPr="009703C5" w:rsidRDefault="006B1445" w:rsidP="00391DE0">
      <w:pPr>
        <w:spacing w:line="360" w:lineRule="auto"/>
      </w:pPr>
    </w:p>
    <w:p w:rsidR="006B1445" w:rsidRPr="009703C5" w:rsidRDefault="006B1445" w:rsidP="00391DE0">
      <w:pPr>
        <w:spacing w:line="360" w:lineRule="auto"/>
      </w:pPr>
    </w:p>
    <w:p w:rsidR="006B1445" w:rsidRPr="009703C5" w:rsidRDefault="006B1445" w:rsidP="00391DE0">
      <w:pPr>
        <w:spacing w:line="360" w:lineRule="auto"/>
      </w:pPr>
    </w:p>
    <w:p w:rsidR="006B1445" w:rsidRPr="009703C5" w:rsidRDefault="006B1445" w:rsidP="00391DE0">
      <w:pPr>
        <w:spacing w:line="360" w:lineRule="auto"/>
      </w:pPr>
    </w:p>
    <w:p w:rsidR="006B1445" w:rsidRPr="009703C5" w:rsidRDefault="006B1445" w:rsidP="00391DE0">
      <w:pPr>
        <w:spacing w:line="360" w:lineRule="auto"/>
      </w:pPr>
    </w:p>
    <w:p w:rsidR="006B1445" w:rsidRPr="009703C5" w:rsidRDefault="006B1445" w:rsidP="00391DE0">
      <w:pPr>
        <w:spacing w:line="360" w:lineRule="auto"/>
      </w:pPr>
    </w:p>
    <w:p w:rsidR="006B1445" w:rsidRPr="009703C5" w:rsidRDefault="006B1445" w:rsidP="00391DE0">
      <w:pPr>
        <w:spacing w:line="360" w:lineRule="auto"/>
      </w:pPr>
    </w:p>
    <w:p w:rsidR="006B1445" w:rsidRPr="009703C5" w:rsidRDefault="006B1445" w:rsidP="00391DE0">
      <w:pPr>
        <w:spacing w:line="360" w:lineRule="auto"/>
      </w:pPr>
    </w:p>
    <w:p w:rsidR="006B1445" w:rsidRPr="009703C5" w:rsidRDefault="007D70F2" w:rsidP="00391DE0">
      <w:pPr>
        <w:spacing w:line="360" w:lineRule="auto"/>
        <w:jc w:val="center"/>
      </w:pPr>
      <w:r>
        <w:t>м</w:t>
      </w:r>
      <w:r w:rsidR="006B1445" w:rsidRPr="009703C5">
        <w:t>. о. г. Бор</w:t>
      </w:r>
    </w:p>
    <w:p w:rsidR="006B1445" w:rsidRPr="009703C5" w:rsidRDefault="0059115C" w:rsidP="00391DE0">
      <w:pPr>
        <w:spacing w:line="360" w:lineRule="auto"/>
        <w:jc w:val="center"/>
      </w:pPr>
      <w:r>
        <w:t>2026</w:t>
      </w:r>
      <w:r w:rsidR="006B1445" w:rsidRPr="009703C5">
        <w:t xml:space="preserve"> </w:t>
      </w:r>
    </w:p>
    <w:p w:rsidR="00125B76" w:rsidRPr="00125B76" w:rsidRDefault="00125B76" w:rsidP="00391DE0">
      <w:pPr>
        <w:spacing w:line="360" w:lineRule="auto"/>
        <w:jc w:val="both"/>
        <w:rPr>
          <w:rFonts w:cs="Times New Roman"/>
          <w:szCs w:val="24"/>
        </w:rPr>
      </w:pPr>
      <w:r w:rsidRPr="00125B76">
        <w:rPr>
          <w:rFonts w:cs="Times New Roman"/>
          <w:b/>
          <w:szCs w:val="24"/>
        </w:rPr>
        <w:lastRenderedPageBreak/>
        <w:t>Цель:</w:t>
      </w:r>
      <w:r w:rsidRPr="00125B76">
        <w:rPr>
          <w:rFonts w:cs="Times New Roman"/>
          <w:szCs w:val="24"/>
        </w:rPr>
        <w:t xml:space="preserve"> Содействие в формировании и осознании жизненных ценностей старшеклассников</w:t>
      </w:r>
    </w:p>
    <w:p w:rsidR="00125B76" w:rsidRPr="00125B76" w:rsidRDefault="00125B76" w:rsidP="00391DE0">
      <w:pPr>
        <w:spacing w:after="0" w:line="360" w:lineRule="auto"/>
        <w:jc w:val="both"/>
        <w:rPr>
          <w:rFonts w:cs="Times New Roman"/>
          <w:b/>
          <w:szCs w:val="24"/>
        </w:rPr>
      </w:pPr>
    </w:p>
    <w:p w:rsidR="00125B76" w:rsidRPr="00125B76" w:rsidRDefault="00125B76" w:rsidP="00391DE0">
      <w:pPr>
        <w:spacing w:after="0" w:line="360" w:lineRule="auto"/>
        <w:jc w:val="both"/>
        <w:rPr>
          <w:rFonts w:cs="Times New Roman"/>
          <w:b/>
          <w:szCs w:val="24"/>
        </w:rPr>
      </w:pPr>
      <w:r w:rsidRPr="00125B76">
        <w:rPr>
          <w:rFonts w:cs="Times New Roman"/>
          <w:b/>
          <w:szCs w:val="24"/>
        </w:rPr>
        <w:t>Задачи:</w:t>
      </w:r>
    </w:p>
    <w:p w:rsidR="00125B76" w:rsidRPr="00125B76" w:rsidRDefault="00125B76" w:rsidP="00391DE0">
      <w:pPr>
        <w:spacing w:after="0" w:line="360" w:lineRule="auto"/>
        <w:jc w:val="both"/>
        <w:rPr>
          <w:rFonts w:cs="Times New Roman"/>
          <w:i/>
          <w:szCs w:val="24"/>
        </w:rPr>
      </w:pPr>
      <w:r w:rsidRPr="00125B76">
        <w:rPr>
          <w:rFonts w:cs="Times New Roman"/>
          <w:i/>
          <w:szCs w:val="24"/>
        </w:rPr>
        <w:t>Развивать личностные УУД:</w:t>
      </w:r>
    </w:p>
    <w:p w:rsidR="00125B76" w:rsidRPr="00125B76" w:rsidRDefault="00125B76" w:rsidP="00391DE0">
      <w:pPr>
        <w:numPr>
          <w:ilvl w:val="0"/>
          <w:numId w:val="1"/>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szCs w:val="24"/>
          <w:shd w:val="clear" w:color="auto" w:fill="FFFFFF"/>
          <w:lang w:eastAsia="ru-RU"/>
        </w:rPr>
        <w:t>умения делать нравственный выбор</w:t>
      </w:r>
    </w:p>
    <w:p w:rsidR="00125B76" w:rsidRPr="00125B76" w:rsidRDefault="00125B76" w:rsidP="00391DE0">
      <w:pPr>
        <w:numPr>
          <w:ilvl w:val="0"/>
          <w:numId w:val="1"/>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szCs w:val="24"/>
          <w:shd w:val="clear" w:color="auto" w:fill="FFFFFF"/>
          <w:lang w:eastAsia="ru-RU"/>
        </w:rPr>
        <w:t>коммуникативной компетентности в общении со сверстниками и взрослым в процессе дискуссии</w:t>
      </w:r>
    </w:p>
    <w:p w:rsidR="00125B76" w:rsidRPr="00125B76" w:rsidRDefault="00125B76" w:rsidP="00391DE0">
      <w:pPr>
        <w:numPr>
          <w:ilvl w:val="0"/>
          <w:numId w:val="1"/>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szCs w:val="24"/>
          <w:shd w:val="clear" w:color="auto" w:fill="FFFFFF"/>
          <w:lang w:eastAsia="ru-RU"/>
        </w:rPr>
        <w:t>уважительного и доброжелательного отношения к другому человеку, его мнению, готовности и способности вести диалог с одноклассниками и достигать в нём взаимопонимания</w:t>
      </w:r>
    </w:p>
    <w:p w:rsidR="00125B76" w:rsidRPr="00125B76" w:rsidRDefault="00125B76" w:rsidP="00391DE0">
      <w:pPr>
        <w:spacing w:after="0" w:line="360" w:lineRule="auto"/>
        <w:jc w:val="both"/>
        <w:rPr>
          <w:rFonts w:cs="Times New Roman"/>
          <w:i/>
          <w:szCs w:val="24"/>
          <w:shd w:val="clear" w:color="auto" w:fill="FFFFFF"/>
        </w:rPr>
      </w:pPr>
      <w:r w:rsidRPr="00125B76">
        <w:rPr>
          <w:rFonts w:cs="Times New Roman"/>
          <w:i/>
          <w:szCs w:val="24"/>
          <w:shd w:val="clear" w:color="auto" w:fill="FFFFFF"/>
        </w:rPr>
        <w:t>Развивать познавательные УУД:</w:t>
      </w:r>
    </w:p>
    <w:p w:rsidR="00125B76" w:rsidRPr="00125B76" w:rsidRDefault="00391DE0" w:rsidP="00391DE0">
      <w:pPr>
        <w:numPr>
          <w:ilvl w:val="0"/>
          <w:numId w:val="2"/>
        </w:numPr>
        <w:spacing w:after="0" w:line="360" w:lineRule="auto"/>
        <w:contextualSpacing/>
        <w:jc w:val="both"/>
        <w:rPr>
          <w:rFonts w:eastAsiaTheme="minorEastAsia" w:cs="Times New Roman"/>
          <w:szCs w:val="24"/>
          <w:shd w:val="clear" w:color="auto" w:fill="FFFFFF"/>
          <w:lang w:eastAsia="ru-RU"/>
        </w:rPr>
      </w:pPr>
      <w:r>
        <w:rPr>
          <w:rFonts w:eastAsiaTheme="minorEastAsia" w:cs="Times New Roman"/>
          <w:szCs w:val="24"/>
          <w:shd w:val="clear" w:color="auto" w:fill="FFFFFF"/>
          <w:lang w:eastAsia="ru-RU"/>
        </w:rPr>
        <w:t>у</w:t>
      </w:r>
      <w:r w:rsidR="00125B76" w:rsidRPr="00125B76">
        <w:rPr>
          <w:rFonts w:eastAsiaTheme="minorEastAsia" w:cs="Times New Roman"/>
          <w:szCs w:val="24"/>
          <w:shd w:val="clear" w:color="auto" w:fill="FFFFFF"/>
          <w:lang w:eastAsia="ru-RU"/>
        </w:rPr>
        <w:t>мения формулировать проблему</w:t>
      </w:r>
    </w:p>
    <w:p w:rsidR="00125B76" w:rsidRPr="00125B76" w:rsidRDefault="00391DE0" w:rsidP="00391DE0">
      <w:pPr>
        <w:numPr>
          <w:ilvl w:val="0"/>
          <w:numId w:val="2"/>
        </w:numPr>
        <w:spacing w:after="0" w:line="360" w:lineRule="auto"/>
        <w:contextualSpacing/>
        <w:jc w:val="both"/>
        <w:rPr>
          <w:rFonts w:eastAsiaTheme="minorEastAsia" w:cs="Times New Roman"/>
          <w:szCs w:val="24"/>
          <w:shd w:val="clear" w:color="auto" w:fill="FFFFFF"/>
          <w:lang w:eastAsia="ru-RU"/>
        </w:rPr>
      </w:pPr>
      <w:r>
        <w:rPr>
          <w:rFonts w:eastAsiaTheme="minorEastAsia" w:cs="Times New Roman"/>
          <w:szCs w:val="24"/>
          <w:shd w:val="clear" w:color="auto" w:fill="FFFFFF"/>
          <w:lang w:eastAsia="ru-RU"/>
        </w:rPr>
        <w:t>у</w:t>
      </w:r>
      <w:r w:rsidR="00125B76" w:rsidRPr="00125B76">
        <w:rPr>
          <w:rFonts w:eastAsiaTheme="minorEastAsia" w:cs="Times New Roman"/>
          <w:szCs w:val="24"/>
          <w:shd w:val="clear" w:color="auto" w:fill="FFFFFF"/>
          <w:lang w:eastAsia="ru-RU"/>
        </w:rPr>
        <w:t>мения рассуждать</w:t>
      </w:r>
    </w:p>
    <w:p w:rsidR="00125B76" w:rsidRPr="00125B76" w:rsidRDefault="00391DE0" w:rsidP="00391DE0">
      <w:pPr>
        <w:numPr>
          <w:ilvl w:val="0"/>
          <w:numId w:val="2"/>
        </w:numPr>
        <w:spacing w:after="0" w:line="360" w:lineRule="auto"/>
        <w:contextualSpacing/>
        <w:jc w:val="both"/>
        <w:rPr>
          <w:rFonts w:eastAsiaTheme="minorEastAsia" w:cs="Times New Roman"/>
          <w:szCs w:val="24"/>
          <w:shd w:val="clear" w:color="auto" w:fill="FFFFFF"/>
          <w:lang w:eastAsia="ru-RU"/>
        </w:rPr>
      </w:pPr>
      <w:r>
        <w:rPr>
          <w:rFonts w:eastAsiaTheme="minorEastAsia" w:cs="Times New Roman"/>
          <w:szCs w:val="24"/>
          <w:shd w:val="clear" w:color="auto" w:fill="FFFFFF"/>
          <w:lang w:eastAsia="ru-RU"/>
        </w:rPr>
        <w:t>у</w:t>
      </w:r>
      <w:r w:rsidR="00125B76" w:rsidRPr="00125B76">
        <w:rPr>
          <w:rFonts w:eastAsiaTheme="minorEastAsia" w:cs="Times New Roman"/>
          <w:szCs w:val="24"/>
          <w:shd w:val="clear" w:color="auto" w:fill="FFFFFF"/>
          <w:lang w:eastAsia="ru-RU"/>
        </w:rPr>
        <w:t>мения задавать вопросы</w:t>
      </w:r>
    </w:p>
    <w:p w:rsidR="00125B76" w:rsidRPr="00125B76" w:rsidRDefault="00391DE0" w:rsidP="00391DE0">
      <w:pPr>
        <w:numPr>
          <w:ilvl w:val="0"/>
          <w:numId w:val="2"/>
        </w:numPr>
        <w:spacing w:after="0" w:line="360" w:lineRule="auto"/>
        <w:contextualSpacing/>
        <w:jc w:val="both"/>
        <w:rPr>
          <w:rFonts w:eastAsiaTheme="minorEastAsia" w:cs="Times New Roman"/>
          <w:szCs w:val="24"/>
          <w:shd w:val="clear" w:color="auto" w:fill="FFFFFF"/>
          <w:lang w:eastAsia="ru-RU"/>
        </w:rPr>
      </w:pPr>
      <w:r>
        <w:rPr>
          <w:rFonts w:eastAsiaTheme="minorEastAsia" w:cs="Times New Roman"/>
          <w:szCs w:val="24"/>
          <w:shd w:val="clear" w:color="auto" w:fill="FFFFFF"/>
          <w:lang w:eastAsia="ru-RU"/>
        </w:rPr>
        <w:t>у</w:t>
      </w:r>
      <w:r w:rsidR="00125B76" w:rsidRPr="00125B76">
        <w:rPr>
          <w:rFonts w:eastAsiaTheme="minorEastAsia" w:cs="Times New Roman"/>
          <w:szCs w:val="24"/>
          <w:shd w:val="clear" w:color="auto" w:fill="FFFFFF"/>
          <w:lang w:eastAsia="ru-RU"/>
        </w:rPr>
        <w:t>мения аргументировать, отстаивать свою точку зрения</w:t>
      </w:r>
    </w:p>
    <w:p w:rsidR="00125B76" w:rsidRPr="00125B76" w:rsidRDefault="00391DE0" w:rsidP="00391DE0">
      <w:pPr>
        <w:numPr>
          <w:ilvl w:val="0"/>
          <w:numId w:val="2"/>
        </w:numPr>
        <w:spacing w:after="0" w:line="360" w:lineRule="auto"/>
        <w:contextualSpacing/>
        <w:jc w:val="both"/>
        <w:rPr>
          <w:rFonts w:eastAsiaTheme="minorEastAsia" w:cs="Times New Roman"/>
          <w:szCs w:val="24"/>
          <w:shd w:val="clear" w:color="auto" w:fill="FFFFFF"/>
          <w:lang w:eastAsia="ru-RU"/>
        </w:rPr>
      </w:pPr>
      <w:r>
        <w:rPr>
          <w:rFonts w:eastAsiaTheme="minorEastAsia" w:cs="Times New Roman"/>
          <w:szCs w:val="24"/>
          <w:shd w:val="clear" w:color="auto" w:fill="FFFFFF"/>
          <w:lang w:eastAsia="ru-RU"/>
        </w:rPr>
        <w:t>у</w:t>
      </w:r>
      <w:r w:rsidR="00125B76" w:rsidRPr="00125B76">
        <w:rPr>
          <w:rFonts w:eastAsiaTheme="minorEastAsia" w:cs="Times New Roman"/>
          <w:szCs w:val="24"/>
          <w:shd w:val="clear" w:color="auto" w:fill="FFFFFF"/>
          <w:lang w:eastAsia="ru-RU"/>
        </w:rPr>
        <w:t>мения устанавливать причинно-следственные связи</w:t>
      </w:r>
    </w:p>
    <w:p w:rsidR="00125B76" w:rsidRPr="00125B76" w:rsidRDefault="00125B76" w:rsidP="00391DE0">
      <w:pPr>
        <w:spacing w:after="0" w:line="360" w:lineRule="auto"/>
        <w:jc w:val="both"/>
        <w:rPr>
          <w:rFonts w:cs="Times New Roman"/>
          <w:i/>
          <w:szCs w:val="24"/>
          <w:shd w:val="clear" w:color="auto" w:fill="FFFFFF"/>
        </w:rPr>
      </w:pPr>
      <w:r w:rsidRPr="00125B76">
        <w:rPr>
          <w:rFonts w:cs="Times New Roman"/>
          <w:i/>
          <w:szCs w:val="24"/>
          <w:shd w:val="clear" w:color="auto" w:fill="FFFFFF"/>
        </w:rPr>
        <w:t>Развивать коммуникативные УУД:</w:t>
      </w:r>
    </w:p>
    <w:p w:rsidR="00125B76" w:rsidRPr="00125B76" w:rsidRDefault="00391DE0" w:rsidP="00391DE0">
      <w:pPr>
        <w:numPr>
          <w:ilvl w:val="0"/>
          <w:numId w:val="3"/>
        </w:numPr>
        <w:spacing w:after="0" w:line="360" w:lineRule="auto"/>
        <w:contextualSpacing/>
        <w:jc w:val="both"/>
        <w:rPr>
          <w:rFonts w:eastAsiaTheme="minorEastAsia" w:cs="Times New Roman"/>
          <w:szCs w:val="24"/>
          <w:shd w:val="clear" w:color="auto" w:fill="FFFFFF"/>
          <w:lang w:eastAsia="ru-RU"/>
        </w:rPr>
      </w:pPr>
      <w:r>
        <w:rPr>
          <w:rFonts w:eastAsiaTheme="minorEastAsia" w:cs="Times New Roman"/>
          <w:szCs w:val="24"/>
          <w:shd w:val="clear" w:color="auto" w:fill="FFFFFF"/>
          <w:lang w:eastAsia="ru-RU"/>
        </w:rPr>
        <w:t>у</w:t>
      </w:r>
      <w:r w:rsidR="00125B76" w:rsidRPr="00125B76">
        <w:rPr>
          <w:rFonts w:eastAsiaTheme="minorEastAsia" w:cs="Times New Roman"/>
          <w:szCs w:val="24"/>
          <w:shd w:val="clear" w:color="auto" w:fill="FFFFFF"/>
          <w:lang w:eastAsia="ru-RU"/>
        </w:rPr>
        <w:t>мения сотрудничать с одноклассниками в сборе информации, умения работать в группе</w:t>
      </w:r>
    </w:p>
    <w:p w:rsidR="00125B76" w:rsidRPr="00125B76" w:rsidRDefault="00391DE0" w:rsidP="00391DE0">
      <w:pPr>
        <w:numPr>
          <w:ilvl w:val="0"/>
          <w:numId w:val="3"/>
        </w:numPr>
        <w:shd w:val="clear" w:color="auto" w:fill="FFFFFF"/>
        <w:spacing w:after="0" w:line="360" w:lineRule="auto"/>
        <w:contextualSpacing/>
        <w:jc w:val="both"/>
        <w:rPr>
          <w:rFonts w:eastAsia="Times New Roman" w:cs="Times New Roman"/>
          <w:szCs w:val="24"/>
          <w:lang w:eastAsia="ru-RU"/>
        </w:rPr>
      </w:pPr>
      <w:r>
        <w:rPr>
          <w:rFonts w:eastAsia="Times New Roman" w:cs="Times New Roman"/>
          <w:szCs w:val="24"/>
          <w:lang w:eastAsia="ru-RU"/>
        </w:rPr>
        <w:t>у</w:t>
      </w:r>
      <w:r w:rsidR="00125B76" w:rsidRPr="00125B76">
        <w:rPr>
          <w:rFonts w:eastAsia="Times New Roman" w:cs="Times New Roman"/>
          <w:szCs w:val="24"/>
          <w:lang w:eastAsia="ru-RU"/>
        </w:rPr>
        <w:t xml:space="preserve">мения с достаточной полнотой и точностью выражать свои мысли, владения монологической и диалогической формами речи </w:t>
      </w:r>
    </w:p>
    <w:p w:rsidR="00125B76" w:rsidRPr="00125B76" w:rsidRDefault="00125B76" w:rsidP="00391DE0">
      <w:pPr>
        <w:spacing w:after="0" w:line="360" w:lineRule="auto"/>
        <w:jc w:val="both"/>
        <w:rPr>
          <w:rFonts w:cs="Times New Roman"/>
          <w:b/>
          <w:szCs w:val="24"/>
          <w:shd w:val="clear" w:color="auto" w:fill="FFFFFF"/>
        </w:rPr>
      </w:pPr>
    </w:p>
    <w:p w:rsidR="00125B76" w:rsidRPr="00125B76" w:rsidRDefault="00125B76" w:rsidP="00391DE0">
      <w:pPr>
        <w:spacing w:after="0" w:line="360" w:lineRule="auto"/>
        <w:jc w:val="both"/>
        <w:rPr>
          <w:rFonts w:cs="Times New Roman"/>
          <w:b/>
          <w:szCs w:val="24"/>
          <w:shd w:val="clear" w:color="auto" w:fill="FFFFFF"/>
        </w:rPr>
      </w:pPr>
      <w:r w:rsidRPr="00125B76">
        <w:rPr>
          <w:rFonts w:cs="Times New Roman"/>
          <w:b/>
          <w:szCs w:val="24"/>
          <w:shd w:val="clear" w:color="auto" w:fill="FFFFFF"/>
        </w:rPr>
        <w:t>Форма:</w:t>
      </w:r>
      <w:r w:rsidRPr="00125B76">
        <w:rPr>
          <w:rFonts w:cs="Times New Roman"/>
          <w:szCs w:val="24"/>
          <w:shd w:val="clear" w:color="auto" w:fill="FFFFFF"/>
        </w:rPr>
        <w:t xml:space="preserve"> Перекрёстная дискуссия </w:t>
      </w:r>
      <w:r w:rsidRPr="00125B76">
        <w:rPr>
          <w:rFonts w:cs="Times New Roman"/>
          <w:b/>
          <w:szCs w:val="24"/>
          <w:shd w:val="clear" w:color="auto" w:fill="FFFFFF"/>
        </w:rPr>
        <w:t>в рамках технологии развития критического мышления через чтение и письмо</w:t>
      </w:r>
    </w:p>
    <w:p w:rsidR="00391DE0" w:rsidRDefault="00391DE0" w:rsidP="00391DE0">
      <w:pPr>
        <w:spacing w:after="0" w:line="360" w:lineRule="auto"/>
        <w:jc w:val="both"/>
        <w:rPr>
          <w:rFonts w:cs="Times New Roman"/>
          <w:szCs w:val="24"/>
          <w:shd w:val="clear" w:color="auto" w:fill="FFFFFF"/>
        </w:rPr>
      </w:pPr>
    </w:p>
    <w:p w:rsidR="00125B76" w:rsidRPr="00125B76" w:rsidRDefault="00125B76" w:rsidP="00391DE0">
      <w:pPr>
        <w:spacing w:after="0" w:line="360" w:lineRule="auto"/>
        <w:jc w:val="both"/>
        <w:rPr>
          <w:rFonts w:cs="Times New Roman"/>
          <w:szCs w:val="24"/>
          <w:shd w:val="clear" w:color="auto" w:fill="FFFFFF"/>
        </w:rPr>
      </w:pPr>
      <w:r w:rsidRPr="00125B76">
        <w:rPr>
          <w:rFonts w:cs="Times New Roman"/>
          <w:szCs w:val="24"/>
          <w:shd w:val="clear" w:color="auto" w:fill="FFFFFF"/>
        </w:rPr>
        <w:t>Подготовка к дискуссии: организация интерактивного пространства, расположение столов прямоугольником</w:t>
      </w:r>
    </w:p>
    <w:p w:rsidR="00125B76" w:rsidRPr="00125B76" w:rsidRDefault="00125B76" w:rsidP="00391DE0">
      <w:pPr>
        <w:spacing w:after="0" w:line="360" w:lineRule="auto"/>
        <w:jc w:val="both"/>
        <w:rPr>
          <w:rFonts w:cs="Times New Roman"/>
          <w:b/>
          <w:szCs w:val="24"/>
          <w:shd w:val="clear" w:color="auto" w:fill="FFFFFF"/>
        </w:rPr>
      </w:pPr>
    </w:p>
    <w:p w:rsidR="00125B76" w:rsidRPr="00125B76" w:rsidRDefault="00125B76" w:rsidP="00391DE0">
      <w:pPr>
        <w:spacing w:after="0" w:line="360" w:lineRule="auto"/>
        <w:jc w:val="both"/>
        <w:rPr>
          <w:rFonts w:cs="Times New Roman"/>
          <w:b/>
          <w:szCs w:val="24"/>
          <w:shd w:val="clear" w:color="auto" w:fill="FFFFFF"/>
        </w:rPr>
      </w:pPr>
      <w:r w:rsidRPr="00125B76">
        <w:rPr>
          <w:rFonts w:cs="Times New Roman"/>
          <w:b/>
          <w:szCs w:val="24"/>
          <w:shd w:val="clear" w:color="auto" w:fill="FFFFFF"/>
        </w:rPr>
        <w:t>Методы:</w:t>
      </w:r>
    </w:p>
    <w:p w:rsidR="00125B76" w:rsidRPr="00125B76" w:rsidRDefault="00125B76" w:rsidP="00391DE0">
      <w:pPr>
        <w:numPr>
          <w:ilvl w:val="0"/>
          <w:numId w:val="5"/>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szCs w:val="24"/>
          <w:shd w:val="clear" w:color="auto" w:fill="FFFFFF"/>
          <w:lang w:eastAsia="ru-RU"/>
        </w:rPr>
        <w:t>На стадии вызова: анкетирование, метод ассоциаций, обращение к личному опыту учащихся</w:t>
      </w:r>
    </w:p>
    <w:p w:rsidR="00125B76" w:rsidRPr="00125B76" w:rsidRDefault="00125B76" w:rsidP="00391DE0">
      <w:pPr>
        <w:numPr>
          <w:ilvl w:val="0"/>
          <w:numId w:val="5"/>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szCs w:val="24"/>
          <w:shd w:val="clear" w:color="auto" w:fill="FFFFFF"/>
          <w:lang w:eastAsia="ru-RU"/>
        </w:rPr>
        <w:t>На стадии осмысления: чтение текста, заполнение таблицы</w:t>
      </w:r>
    </w:p>
    <w:p w:rsidR="00125B76" w:rsidRPr="00125B76" w:rsidRDefault="00125B76" w:rsidP="00391DE0">
      <w:pPr>
        <w:numPr>
          <w:ilvl w:val="0"/>
          <w:numId w:val="5"/>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szCs w:val="24"/>
          <w:shd w:val="clear" w:color="auto" w:fill="FFFFFF"/>
          <w:lang w:eastAsia="ru-RU"/>
        </w:rPr>
        <w:t>На стадии рефлексии: дискуссия, вопросы, письменная работа</w:t>
      </w:r>
    </w:p>
    <w:p w:rsidR="00125B76" w:rsidRPr="00125B76" w:rsidRDefault="00125B76" w:rsidP="00391DE0">
      <w:pPr>
        <w:spacing w:after="0" w:line="360" w:lineRule="auto"/>
        <w:contextualSpacing/>
        <w:jc w:val="both"/>
        <w:rPr>
          <w:rFonts w:eastAsiaTheme="minorEastAsia" w:cs="Times New Roman"/>
          <w:b/>
          <w:szCs w:val="24"/>
          <w:shd w:val="clear" w:color="auto" w:fill="FFFFFF"/>
          <w:lang w:eastAsia="ru-RU"/>
        </w:rPr>
      </w:pPr>
    </w:p>
    <w:p w:rsidR="00125B76" w:rsidRPr="00125B76" w:rsidRDefault="00125B76" w:rsidP="00391DE0">
      <w:pPr>
        <w:spacing w:after="0" w:line="360" w:lineRule="auto"/>
        <w:contextualSpacing/>
        <w:jc w:val="both"/>
        <w:rPr>
          <w:rFonts w:eastAsiaTheme="minorEastAsia" w:cs="Times New Roman"/>
          <w:b/>
          <w:szCs w:val="24"/>
          <w:shd w:val="clear" w:color="auto" w:fill="FFFFFF"/>
          <w:lang w:eastAsia="ru-RU"/>
        </w:rPr>
      </w:pPr>
      <w:r w:rsidRPr="00125B76">
        <w:rPr>
          <w:rFonts w:eastAsiaTheme="minorEastAsia" w:cs="Times New Roman"/>
          <w:b/>
          <w:szCs w:val="24"/>
          <w:shd w:val="clear" w:color="auto" w:fill="FFFFFF"/>
          <w:lang w:eastAsia="ru-RU"/>
        </w:rPr>
        <w:lastRenderedPageBreak/>
        <w:t>Оснащение</w:t>
      </w:r>
      <w:r w:rsidR="00DC22F3">
        <w:rPr>
          <w:rFonts w:eastAsiaTheme="minorEastAsia" w:cs="Times New Roman"/>
          <w:b/>
          <w:szCs w:val="24"/>
          <w:shd w:val="clear" w:color="auto" w:fill="FFFFFF"/>
          <w:lang w:eastAsia="ru-RU"/>
        </w:rPr>
        <w:t xml:space="preserve"> внеклассного мероприятия</w:t>
      </w:r>
      <w:r w:rsidRPr="00125B76">
        <w:rPr>
          <w:rFonts w:eastAsiaTheme="minorEastAsia" w:cs="Times New Roman"/>
          <w:b/>
          <w:szCs w:val="24"/>
          <w:shd w:val="clear" w:color="auto" w:fill="FFFFFF"/>
          <w:lang w:eastAsia="ru-RU"/>
        </w:rPr>
        <w:t>:</w:t>
      </w:r>
    </w:p>
    <w:p w:rsidR="00125B76" w:rsidRPr="00125B76" w:rsidRDefault="00125B76" w:rsidP="00391DE0">
      <w:pPr>
        <w:numPr>
          <w:ilvl w:val="0"/>
          <w:numId w:val="7"/>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i/>
          <w:szCs w:val="24"/>
          <w:shd w:val="clear" w:color="auto" w:fill="FFFFFF"/>
          <w:lang w:eastAsia="ru-RU"/>
        </w:rPr>
        <w:t>Рассказ</w:t>
      </w:r>
      <w:r w:rsidRPr="00125B76">
        <w:rPr>
          <w:rFonts w:eastAsiaTheme="minorEastAsia" w:cs="Times New Roman"/>
          <w:szCs w:val="24"/>
          <w:shd w:val="clear" w:color="auto" w:fill="FFFFFF"/>
          <w:lang w:eastAsia="ru-RU"/>
        </w:rPr>
        <w:t xml:space="preserve"> О. Свердловой «А счастье было так возможно», журнал «Наш современник» № 3 2010 год</w:t>
      </w:r>
    </w:p>
    <w:p w:rsidR="00125B76" w:rsidRPr="00125B76" w:rsidRDefault="00125B76" w:rsidP="00391DE0">
      <w:pPr>
        <w:numPr>
          <w:ilvl w:val="0"/>
          <w:numId w:val="7"/>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szCs w:val="24"/>
          <w:shd w:val="clear" w:color="auto" w:fill="FFFFFF"/>
          <w:lang w:eastAsia="ru-RU"/>
        </w:rPr>
        <w:t>Листы с перечнем жизненных ценностей</w:t>
      </w:r>
    </w:p>
    <w:p w:rsidR="00125B76" w:rsidRPr="00125B76" w:rsidRDefault="00125B76" w:rsidP="00391DE0">
      <w:pPr>
        <w:numPr>
          <w:ilvl w:val="0"/>
          <w:numId w:val="7"/>
        </w:numPr>
        <w:spacing w:after="0" w:line="360" w:lineRule="auto"/>
        <w:contextualSpacing/>
        <w:jc w:val="both"/>
        <w:rPr>
          <w:rFonts w:eastAsiaTheme="minorEastAsia" w:cs="Times New Roman"/>
          <w:szCs w:val="24"/>
          <w:shd w:val="clear" w:color="auto" w:fill="FFFFFF"/>
          <w:lang w:eastAsia="ru-RU"/>
        </w:rPr>
      </w:pPr>
      <w:r w:rsidRPr="00125B76">
        <w:rPr>
          <w:rFonts w:eastAsiaTheme="minorEastAsia" w:cs="Times New Roman"/>
          <w:szCs w:val="24"/>
          <w:shd w:val="clear" w:color="auto" w:fill="FFFFFF"/>
          <w:lang w:eastAsia="ru-RU"/>
        </w:rPr>
        <w:t>Таблица с алгоритмом ведения дискуссии</w:t>
      </w:r>
    </w:p>
    <w:p w:rsidR="00125B76" w:rsidRPr="00125B76" w:rsidRDefault="00125B76" w:rsidP="00391DE0">
      <w:pPr>
        <w:spacing w:line="360" w:lineRule="auto"/>
        <w:jc w:val="center"/>
        <w:rPr>
          <w:rFonts w:cs="Times New Roman"/>
          <w:szCs w:val="24"/>
        </w:rPr>
      </w:pPr>
    </w:p>
    <w:p w:rsidR="00125B76" w:rsidRPr="00125B76" w:rsidRDefault="00125B76" w:rsidP="00391DE0">
      <w:pPr>
        <w:spacing w:line="360" w:lineRule="auto"/>
        <w:jc w:val="center"/>
        <w:rPr>
          <w:rFonts w:cs="Times New Roman"/>
          <w:szCs w:val="24"/>
        </w:rPr>
      </w:pPr>
    </w:p>
    <w:p w:rsidR="00125B76" w:rsidRPr="00125B76" w:rsidRDefault="00125B76" w:rsidP="00391DE0">
      <w:pPr>
        <w:spacing w:line="360" w:lineRule="auto"/>
        <w:jc w:val="center"/>
        <w:rPr>
          <w:rFonts w:cs="Times New Roman"/>
          <w:szCs w:val="24"/>
        </w:rPr>
      </w:pPr>
    </w:p>
    <w:p w:rsidR="00125B76" w:rsidRPr="00125B76" w:rsidRDefault="00125B76" w:rsidP="00391DE0">
      <w:pPr>
        <w:spacing w:line="360" w:lineRule="auto"/>
        <w:jc w:val="center"/>
        <w:rPr>
          <w:rFonts w:cs="Times New Roman"/>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391DE0" w:rsidRDefault="00391DE0" w:rsidP="00391DE0">
      <w:pPr>
        <w:spacing w:line="360" w:lineRule="auto"/>
        <w:jc w:val="center"/>
        <w:rPr>
          <w:rFonts w:cs="Times New Roman"/>
          <w:b/>
          <w:szCs w:val="24"/>
        </w:rPr>
      </w:pPr>
    </w:p>
    <w:p w:rsidR="00125B76" w:rsidRPr="00125B76" w:rsidRDefault="00391DE0" w:rsidP="00391DE0">
      <w:pPr>
        <w:spacing w:line="360" w:lineRule="auto"/>
        <w:jc w:val="center"/>
        <w:rPr>
          <w:rFonts w:cs="Times New Roman"/>
          <w:b/>
          <w:szCs w:val="24"/>
        </w:rPr>
      </w:pPr>
      <w:r>
        <w:rPr>
          <w:rFonts w:cs="Times New Roman"/>
          <w:b/>
          <w:szCs w:val="24"/>
        </w:rPr>
        <w:lastRenderedPageBreak/>
        <w:t>Ход внеклассного мероприятия</w:t>
      </w:r>
      <w:r w:rsidR="00125B76" w:rsidRPr="00125B76">
        <w:rPr>
          <w:rFonts w:cs="Times New Roman"/>
          <w:b/>
          <w:szCs w:val="24"/>
        </w:rPr>
        <w:t>:</w:t>
      </w:r>
    </w:p>
    <w:p w:rsidR="00125B76" w:rsidRPr="00125B76" w:rsidRDefault="00125B76" w:rsidP="00D451EE">
      <w:pPr>
        <w:numPr>
          <w:ilvl w:val="0"/>
          <w:numId w:val="4"/>
        </w:numPr>
        <w:spacing w:after="0" w:line="360" w:lineRule="auto"/>
        <w:ind w:left="0" w:firstLine="567"/>
        <w:contextualSpacing/>
        <w:jc w:val="both"/>
        <w:textAlignment w:val="baseline"/>
        <w:rPr>
          <w:rFonts w:eastAsia="Times New Roman" w:cs="Times New Roman"/>
          <w:b/>
          <w:szCs w:val="24"/>
          <w:shd w:val="clear" w:color="auto" w:fill="FFFFFF"/>
          <w:lang w:eastAsia="ru-RU"/>
        </w:rPr>
      </w:pPr>
      <w:r w:rsidRPr="00125B76">
        <w:rPr>
          <w:rFonts w:eastAsia="Times New Roman" w:cs="Times New Roman"/>
          <w:b/>
          <w:szCs w:val="24"/>
          <w:shd w:val="clear" w:color="auto" w:fill="FFFFFF"/>
          <w:lang w:eastAsia="ru-RU"/>
        </w:rPr>
        <w:t>Стадия вызова</w:t>
      </w:r>
    </w:p>
    <w:p w:rsidR="00125B76" w:rsidRPr="00125B76" w:rsidRDefault="00125B76" w:rsidP="00D451EE">
      <w:pPr>
        <w:spacing w:after="0" w:line="360" w:lineRule="auto"/>
        <w:ind w:firstLine="567"/>
        <w:contextualSpacing/>
        <w:jc w:val="both"/>
        <w:textAlignment w:val="baseline"/>
        <w:rPr>
          <w:rFonts w:eastAsia="Times New Roman" w:cs="Times New Roman"/>
          <w:szCs w:val="24"/>
          <w:shd w:val="clear" w:color="auto" w:fill="FFFFFF"/>
          <w:lang w:eastAsia="ru-RU"/>
        </w:rPr>
      </w:pPr>
      <w:r w:rsidRPr="00125B76">
        <w:rPr>
          <w:rFonts w:eastAsia="Times New Roman" w:cs="Times New Roman"/>
          <w:szCs w:val="24"/>
          <w:shd w:val="clear" w:color="auto" w:fill="FFFFFF"/>
          <w:lang w:eastAsia="ru-RU"/>
        </w:rPr>
        <w:t>Вступительное слово учителя:</w:t>
      </w:r>
    </w:p>
    <w:p w:rsidR="00125B76" w:rsidRPr="00125B76" w:rsidRDefault="00125B76" w:rsidP="00D451EE">
      <w:pPr>
        <w:spacing w:after="0" w:line="360" w:lineRule="auto"/>
        <w:ind w:firstLine="567"/>
        <w:contextualSpacing/>
        <w:jc w:val="both"/>
        <w:textAlignment w:val="baseline"/>
        <w:rPr>
          <w:rFonts w:eastAsia="Times New Roman" w:cs="Times New Roman"/>
          <w:szCs w:val="24"/>
          <w:lang w:eastAsia="ru-RU"/>
        </w:rPr>
      </w:pPr>
      <w:r w:rsidRPr="00125B76">
        <w:rPr>
          <w:rFonts w:eastAsia="Times New Roman" w:cs="Times New Roman"/>
          <w:szCs w:val="24"/>
          <w:shd w:val="clear" w:color="auto" w:fill="FFFFFF"/>
          <w:lang w:eastAsia="ru-RU"/>
        </w:rPr>
        <w:t xml:space="preserve">- Здравствуйте, уважаемые старшеклассники. </w:t>
      </w:r>
      <w:r w:rsidRPr="00125B76">
        <w:rPr>
          <w:rFonts w:eastAsia="Times New Roman" w:cs="Times New Roman"/>
          <w:b/>
          <w:szCs w:val="24"/>
          <w:lang w:eastAsia="ru-RU"/>
        </w:rPr>
        <w:t xml:space="preserve">Сегодня мы будем рассуждать о жизненных ценностях, об их роли в жизни человека. </w:t>
      </w:r>
      <w:r w:rsidRPr="00125B76">
        <w:rPr>
          <w:rFonts w:eastAsia="Times New Roman" w:cs="Times New Roman"/>
          <w:szCs w:val="24"/>
          <w:lang w:eastAsia="ru-RU"/>
        </w:rPr>
        <w:t>Сначала разберёмся, что такое «ценности».</w:t>
      </w:r>
    </w:p>
    <w:p w:rsidR="00125B76" w:rsidRPr="00125B76" w:rsidRDefault="00125B76" w:rsidP="00D451EE">
      <w:pPr>
        <w:spacing w:after="0" w:line="360" w:lineRule="auto"/>
        <w:ind w:firstLine="567"/>
        <w:contextualSpacing/>
        <w:jc w:val="both"/>
        <w:textAlignment w:val="baseline"/>
        <w:rPr>
          <w:rFonts w:eastAsia="Times New Roman" w:cs="Times New Roman"/>
          <w:szCs w:val="24"/>
          <w:lang w:eastAsia="ru-RU"/>
        </w:rPr>
      </w:pPr>
      <w:r w:rsidRPr="00125B76">
        <w:rPr>
          <w:rFonts w:eastAsia="Times New Roman" w:cs="Times New Roman"/>
          <w:bCs/>
          <w:iCs/>
          <w:szCs w:val="24"/>
          <w:lang w:eastAsia="ru-RU"/>
        </w:rPr>
        <w:t>- Как вы понимаете значение этого слова?</w:t>
      </w:r>
    </w:p>
    <w:p w:rsidR="00125B76" w:rsidRPr="00125B76" w:rsidRDefault="00125B76" w:rsidP="00D451EE">
      <w:pPr>
        <w:spacing w:after="0" w:line="360" w:lineRule="auto"/>
        <w:ind w:firstLine="567"/>
        <w:jc w:val="both"/>
        <w:rPr>
          <w:rFonts w:eastAsia="Times New Roman" w:cs="Times New Roman"/>
          <w:i/>
          <w:szCs w:val="24"/>
        </w:rPr>
      </w:pPr>
      <w:r w:rsidRPr="00125B76">
        <w:rPr>
          <w:rFonts w:eastAsia="Times New Roman" w:cs="Times New Roman"/>
          <w:i/>
          <w:szCs w:val="24"/>
        </w:rPr>
        <w:t xml:space="preserve">Учащиеся предлагают свои варианты. Предложенные варианты учитель записывает на доске. </w:t>
      </w:r>
    </w:p>
    <w:p w:rsidR="00125B76" w:rsidRPr="00125B76" w:rsidRDefault="00125B76" w:rsidP="00D451EE">
      <w:pPr>
        <w:spacing w:after="0" w:line="360" w:lineRule="auto"/>
        <w:ind w:firstLine="567"/>
        <w:contextualSpacing/>
        <w:jc w:val="both"/>
        <w:textAlignment w:val="baseline"/>
        <w:rPr>
          <w:rFonts w:eastAsia="Times New Roman" w:cs="Times New Roman"/>
          <w:i/>
          <w:szCs w:val="24"/>
          <w:lang w:eastAsia="ru-RU"/>
        </w:rPr>
      </w:pPr>
      <w:r w:rsidRPr="00125B76">
        <w:rPr>
          <w:rFonts w:eastAsia="Times New Roman" w:cs="Times New Roman"/>
          <w:i/>
          <w:szCs w:val="24"/>
          <w:lang w:eastAsia="ru-RU"/>
        </w:rPr>
        <w:t>Далее учащиеся знакомятся с понятием «ценности».</w:t>
      </w:r>
    </w:p>
    <w:p w:rsidR="00125B76" w:rsidRPr="00125B76" w:rsidRDefault="00125B76" w:rsidP="00D451EE">
      <w:pPr>
        <w:spacing w:after="0" w:line="360" w:lineRule="auto"/>
        <w:ind w:firstLine="567"/>
        <w:contextualSpacing/>
        <w:jc w:val="both"/>
        <w:textAlignment w:val="baseline"/>
        <w:rPr>
          <w:rFonts w:eastAsia="Times New Roman" w:cs="Times New Roman"/>
          <w:szCs w:val="24"/>
          <w:lang w:eastAsia="ru-RU"/>
        </w:rPr>
      </w:pPr>
      <w:r w:rsidRPr="00125B76">
        <w:rPr>
          <w:rFonts w:eastAsia="Times New Roman" w:cs="Times New Roman"/>
          <w:szCs w:val="24"/>
          <w:lang w:eastAsia="ru-RU"/>
        </w:rPr>
        <w:t xml:space="preserve">- Ценить что-то – значит считать это важным. Всё что нам дорого, может быть названо ценностью: предметы, вещи, явления природы, общественные явления, человеческие поступки, явления культурной жизни. </w:t>
      </w:r>
    </w:p>
    <w:p w:rsidR="00125B76" w:rsidRPr="00125B76" w:rsidRDefault="00125B76" w:rsidP="00D451EE">
      <w:pPr>
        <w:spacing w:after="0" w:line="360" w:lineRule="auto"/>
        <w:ind w:firstLine="567"/>
        <w:jc w:val="both"/>
        <w:rPr>
          <w:rFonts w:eastAsia="Times New Roman" w:cs="Times New Roman"/>
          <w:bCs/>
          <w:iCs/>
          <w:szCs w:val="24"/>
        </w:rPr>
      </w:pPr>
      <w:r w:rsidRPr="00125B76">
        <w:rPr>
          <w:rFonts w:eastAsia="Times New Roman" w:cs="Times New Roman"/>
          <w:bCs/>
          <w:iCs/>
          <w:szCs w:val="24"/>
        </w:rPr>
        <w:t>- Ценности –</w:t>
      </w:r>
      <w:r w:rsidRPr="00125B76">
        <w:rPr>
          <w:rFonts w:eastAsia="Times New Roman" w:cs="Times New Roman"/>
          <w:szCs w:val="24"/>
        </w:rPr>
        <w:t> </w:t>
      </w:r>
      <w:r w:rsidRPr="00125B76">
        <w:rPr>
          <w:rFonts w:eastAsia="Times New Roman" w:cs="Times New Roman"/>
          <w:bCs/>
          <w:iCs/>
          <w:szCs w:val="24"/>
        </w:rPr>
        <w:t xml:space="preserve">это представления человека о самом важном в жизни, это то, что определяет образ жизни человека, смысл его существования. </w:t>
      </w:r>
    </w:p>
    <w:p w:rsidR="00125B76" w:rsidRPr="00125B76" w:rsidRDefault="00125B76" w:rsidP="00D451EE">
      <w:pPr>
        <w:spacing w:after="0" w:line="360" w:lineRule="auto"/>
        <w:ind w:firstLine="567"/>
        <w:contextualSpacing/>
        <w:jc w:val="both"/>
        <w:textAlignment w:val="baseline"/>
        <w:rPr>
          <w:rFonts w:eastAsia="Times New Roman" w:cs="Times New Roman"/>
          <w:szCs w:val="24"/>
          <w:lang w:eastAsia="ru-RU"/>
        </w:rPr>
      </w:pPr>
      <w:r w:rsidRPr="00125B76">
        <w:rPr>
          <w:rFonts w:eastAsia="Times New Roman" w:cs="Times New Roman"/>
          <w:bCs/>
          <w:iCs/>
          <w:szCs w:val="24"/>
          <w:lang w:eastAsia="ru-RU"/>
        </w:rPr>
        <w:t xml:space="preserve">- Определений и классификаций ценностей много. </w:t>
      </w:r>
      <w:r w:rsidRPr="00125B76">
        <w:rPr>
          <w:rFonts w:eastAsia="Times New Roman" w:cs="Times New Roman"/>
          <w:szCs w:val="24"/>
          <w:lang w:eastAsia="ru-RU"/>
        </w:rPr>
        <w:t xml:space="preserve"> В Интернете можно найти список ценностей, состоящий из 272 позиций.</w:t>
      </w:r>
    </w:p>
    <w:p w:rsidR="0059115C" w:rsidRDefault="0059115C" w:rsidP="00D451EE">
      <w:pPr>
        <w:spacing w:after="0" w:line="360" w:lineRule="auto"/>
        <w:ind w:firstLine="567"/>
        <w:contextualSpacing/>
        <w:jc w:val="both"/>
        <w:textAlignment w:val="baseline"/>
        <w:rPr>
          <w:rFonts w:eastAsia="Times New Roman" w:cs="Times New Roman"/>
          <w:szCs w:val="24"/>
          <w:lang w:eastAsia="ru-RU"/>
        </w:rPr>
      </w:pPr>
    </w:p>
    <w:p w:rsidR="00125B76" w:rsidRPr="00125B76" w:rsidRDefault="00125B76" w:rsidP="00D451EE">
      <w:pPr>
        <w:spacing w:after="0" w:line="360" w:lineRule="auto"/>
        <w:ind w:firstLine="567"/>
        <w:contextualSpacing/>
        <w:jc w:val="both"/>
        <w:textAlignment w:val="baseline"/>
        <w:rPr>
          <w:rFonts w:eastAsia="Times New Roman" w:cs="Times New Roman"/>
          <w:szCs w:val="24"/>
          <w:shd w:val="clear" w:color="auto" w:fill="FFFFFF"/>
          <w:lang w:eastAsia="ru-RU"/>
        </w:rPr>
      </w:pPr>
      <w:r w:rsidRPr="00125B76">
        <w:rPr>
          <w:rFonts w:eastAsia="Times New Roman" w:cs="Times New Roman"/>
          <w:szCs w:val="24"/>
          <w:lang w:eastAsia="ru-RU"/>
        </w:rPr>
        <w:t xml:space="preserve">- Условно ценности можно разделить на </w:t>
      </w:r>
      <w:r w:rsidR="00D451EE" w:rsidRPr="00125B76">
        <w:rPr>
          <w:rFonts w:eastAsia="Times New Roman" w:cs="Times New Roman"/>
          <w:b/>
          <w:szCs w:val="24"/>
          <w:lang w:eastAsia="ru-RU"/>
        </w:rPr>
        <w:t>позитивные</w:t>
      </w:r>
      <w:r w:rsidR="00D451EE" w:rsidRPr="00125B76">
        <w:rPr>
          <w:rFonts w:eastAsia="Times New Roman" w:cs="Times New Roman"/>
          <w:szCs w:val="24"/>
          <w:lang w:eastAsia="ru-RU"/>
        </w:rPr>
        <w:t xml:space="preserve"> (</w:t>
      </w:r>
      <w:r w:rsidRPr="00125B76">
        <w:rPr>
          <w:rFonts w:eastAsia="Times New Roman" w:cs="Times New Roman"/>
          <w:szCs w:val="24"/>
          <w:lang w:eastAsia="ru-RU"/>
        </w:rPr>
        <w:t xml:space="preserve">здоровье, семья, любимая работа) и </w:t>
      </w:r>
      <w:r w:rsidRPr="00125B76">
        <w:rPr>
          <w:rFonts w:eastAsia="Times New Roman" w:cs="Times New Roman"/>
          <w:b/>
          <w:szCs w:val="24"/>
          <w:lang w:eastAsia="ru-RU"/>
        </w:rPr>
        <w:t>негативные</w:t>
      </w:r>
      <w:r w:rsidRPr="00125B76">
        <w:rPr>
          <w:rFonts w:eastAsia="Times New Roman" w:cs="Times New Roman"/>
          <w:szCs w:val="24"/>
          <w:lang w:eastAsia="ru-RU"/>
        </w:rPr>
        <w:t xml:space="preserve"> (энергетические напитки, наркот</w:t>
      </w:r>
      <w:r w:rsidR="00D451EE">
        <w:rPr>
          <w:rFonts w:eastAsia="Times New Roman" w:cs="Times New Roman"/>
          <w:szCs w:val="24"/>
          <w:lang w:eastAsia="ru-RU"/>
        </w:rPr>
        <w:t>и</w:t>
      </w:r>
      <w:r w:rsidRPr="00125B76">
        <w:rPr>
          <w:rFonts w:eastAsia="Times New Roman" w:cs="Times New Roman"/>
          <w:szCs w:val="24"/>
          <w:lang w:eastAsia="ru-RU"/>
        </w:rPr>
        <w:t xml:space="preserve">ки, курение), </w:t>
      </w:r>
      <w:r w:rsidRPr="00125B76">
        <w:rPr>
          <w:rFonts w:eastAsia="Times New Roman" w:cs="Times New Roman"/>
          <w:b/>
          <w:szCs w:val="24"/>
          <w:lang w:eastAsia="ru-RU"/>
        </w:rPr>
        <w:t>абсолютные</w:t>
      </w:r>
      <w:r w:rsidRPr="00125B76">
        <w:rPr>
          <w:rFonts w:eastAsia="Times New Roman" w:cs="Times New Roman"/>
          <w:szCs w:val="24"/>
          <w:lang w:eastAsia="ru-RU"/>
        </w:rPr>
        <w:t xml:space="preserve">, </w:t>
      </w:r>
      <w:r w:rsidRPr="00125B76">
        <w:rPr>
          <w:rFonts w:eastAsia="Times New Roman" w:cs="Times New Roman"/>
          <w:b/>
          <w:szCs w:val="24"/>
          <w:lang w:eastAsia="ru-RU"/>
        </w:rPr>
        <w:t>вечные</w:t>
      </w:r>
      <w:r w:rsidRPr="00125B76">
        <w:rPr>
          <w:rFonts w:eastAsia="Times New Roman" w:cs="Times New Roman"/>
          <w:szCs w:val="24"/>
          <w:lang w:eastAsia="ru-RU"/>
        </w:rPr>
        <w:t xml:space="preserve">: доброта, честность, справедливость, свобода, любовь, дружба, милосердие.  Без вечных ценностей невозможна полнота зрелой  жизни. Они не обусловлены культурой и  историей. Для православных людей </w:t>
      </w:r>
      <w:r w:rsidRPr="00125B76">
        <w:rPr>
          <w:rFonts w:eastAsia="Times New Roman" w:cs="Times New Roman"/>
          <w:szCs w:val="24"/>
          <w:shd w:val="clear" w:color="auto" w:fill="FFFFFF"/>
          <w:lang w:eastAsia="ru-RU"/>
        </w:rPr>
        <w:t>наивысшая  абсолютная (основная) ценность – Бог.</w:t>
      </w:r>
    </w:p>
    <w:p w:rsidR="00125B76" w:rsidRPr="00125B76" w:rsidRDefault="00125B76" w:rsidP="00D451EE">
      <w:pPr>
        <w:spacing w:after="0" w:line="360" w:lineRule="auto"/>
        <w:ind w:firstLine="567"/>
        <w:contextualSpacing/>
        <w:jc w:val="both"/>
        <w:textAlignment w:val="baseline"/>
        <w:rPr>
          <w:rFonts w:eastAsia="Times New Roman" w:cs="Times New Roman"/>
          <w:szCs w:val="24"/>
          <w:lang w:eastAsia="ru-RU"/>
        </w:rPr>
      </w:pPr>
      <w:r w:rsidRPr="00125B76">
        <w:rPr>
          <w:rFonts w:eastAsia="Times New Roman" w:cs="Times New Roman"/>
          <w:szCs w:val="24"/>
          <w:lang w:eastAsia="ru-RU"/>
        </w:rPr>
        <w:t xml:space="preserve">- Каждый из нас обладает ценностными ориентациями (или предпочтениями) -  совокупностью ценностей, связанных между собой, выстроенных в иерархическом порядке и задающих человеку его жизненный маршрут. </w:t>
      </w:r>
    </w:p>
    <w:p w:rsidR="00125B76" w:rsidRPr="00125B76" w:rsidRDefault="00125B76" w:rsidP="00D451EE">
      <w:pPr>
        <w:spacing w:after="0" w:line="360" w:lineRule="auto"/>
        <w:ind w:firstLine="567"/>
        <w:contextualSpacing/>
        <w:jc w:val="both"/>
        <w:textAlignment w:val="baseline"/>
        <w:rPr>
          <w:rFonts w:eastAsia="Times New Roman" w:cs="Times New Roman"/>
          <w:szCs w:val="24"/>
          <w:lang w:eastAsia="ru-RU"/>
        </w:rPr>
      </w:pPr>
      <w:r w:rsidRPr="00125B76">
        <w:rPr>
          <w:rFonts w:eastAsia="Times New Roman" w:cs="Times New Roman"/>
          <w:szCs w:val="24"/>
          <w:lang w:eastAsia="ru-RU"/>
        </w:rPr>
        <w:t>- Понимание своих главных жизненных ценностей - очень важно. Если человек прожил большую и трудную жизнь, а в конце её понял, что такая жизнь ему была не нужна и не интересна, то что-то менять будет уже поздно... Если же, напротив, вы хорошо знаете, что вы в жизни хотите, что для вас по-настоящему дорого, каждый день вашей грамотно выстроенной жизни станет наполненным смыслом.</w:t>
      </w:r>
    </w:p>
    <w:p w:rsidR="00125B76" w:rsidRPr="00125B76" w:rsidRDefault="00125B76" w:rsidP="00D451EE">
      <w:pPr>
        <w:spacing w:after="0" w:line="360" w:lineRule="auto"/>
        <w:ind w:firstLine="567"/>
        <w:contextualSpacing/>
        <w:jc w:val="both"/>
        <w:textAlignment w:val="baseline"/>
        <w:rPr>
          <w:rFonts w:eastAsia="Times New Roman" w:cs="Times New Roman"/>
          <w:szCs w:val="24"/>
          <w:lang w:eastAsia="ru-RU"/>
        </w:rPr>
      </w:pPr>
      <w:r w:rsidRPr="00125B76">
        <w:rPr>
          <w:rFonts w:eastAsia="Times New Roman" w:cs="Times New Roman"/>
          <w:szCs w:val="24"/>
          <w:lang w:eastAsia="ru-RU"/>
        </w:rPr>
        <w:t>- Ценности каждого человека индивидуальны, как отпечатки пальцев. Я предлагаю вам список жизненных ценностей, из которых нужно выбрать 8 самых важных для вас и проран</w:t>
      </w:r>
      <w:bookmarkStart w:id="0" w:name="_GoBack"/>
      <w:bookmarkEnd w:id="0"/>
      <w:r w:rsidRPr="00125B76">
        <w:rPr>
          <w:rFonts w:eastAsia="Times New Roman" w:cs="Times New Roman"/>
          <w:szCs w:val="24"/>
          <w:lang w:eastAsia="ru-RU"/>
        </w:rPr>
        <w:t>жировать их, то есть найти ценность №1, № 2 и т.д.</w:t>
      </w:r>
    </w:p>
    <w:p w:rsidR="00125B76" w:rsidRPr="00125B76" w:rsidRDefault="00125B76" w:rsidP="00391DE0">
      <w:pPr>
        <w:shd w:val="clear" w:color="auto" w:fill="FFFFFF"/>
        <w:spacing w:after="0" w:line="360" w:lineRule="auto"/>
        <w:ind w:left="720"/>
        <w:contextualSpacing/>
        <w:jc w:val="both"/>
        <w:rPr>
          <w:rFonts w:eastAsia="Times New Roman" w:cs="Times New Roman"/>
          <w:szCs w:val="24"/>
          <w:lang w:eastAsia="ru-RU"/>
        </w:rPr>
      </w:pP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Деньги (обеспеченность, отсутствие затруднений)</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Автомобиль</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Шикарный дом с бассейном</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Здоровье (физическое и душевное)</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Интересная работа</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Красота (умение видеть прекрасное в природе и искусстве)</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Любовь</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Семья</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Дети</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Духовные ценности (доброта, справедливость, честность, верность, трудолюбие, милосердие), духовный рост, вера в Бога</w:t>
      </w:r>
    </w:p>
    <w:p w:rsidR="00125B76" w:rsidRPr="00125B76" w:rsidRDefault="00125B76" w:rsidP="00C43D93">
      <w:pPr>
        <w:shd w:val="clear" w:color="auto" w:fill="FFFFFF"/>
        <w:spacing w:after="0" w:line="360" w:lineRule="auto"/>
        <w:ind w:left="142"/>
        <w:rPr>
          <w:rFonts w:eastAsia="Times New Roman" w:cs="Times New Roman"/>
          <w:szCs w:val="24"/>
        </w:rPr>
      </w:pPr>
      <w:r w:rsidRPr="00125B76">
        <w:rPr>
          <w:rFonts w:eastAsia="Times New Roman" w:cs="Times New Roman"/>
          <w:szCs w:val="24"/>
        </w:rPr>
        <w:t>Защита</w:t>
      </w:r>
      <w:r w:rsidR="00C43D93">
        <w:rPr>
          <w:rFonts w:eastAsia="Times New Roman" w:cs="Times New Roman"/>
          <w:szCs w:val="24"/>
        </w:rPr>
        <w:t xml:space="preserve"> </w:t>
      </w:r>
      <w:r w:rsidRPr="00125B76">
        <w:rPr>
          <w:rFonts w:eastAsia="Times New Roman" w:cs="Times New Roman"/>
          <w:szCs w:val="24"/>
        </w:rPr>
        <w:t xml:space="preserve">Отечества </w:t>
      </w:r>
      <w:r w:rsidRPr="00125B76">
        <w:rPr>
          <w:rFonts w:eastAsia="Times New Roman" w:cs="Times New Roman"/>
          <w:szCs w:val="24"/>
        </w:rPr>
        <w:br/>
        <w:t>Образование (возможность учиться, быть культурным, развитым)</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Свобода (самостоятельность, независимость)</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Друзья</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Родители</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Счастье других</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Занятие творчеством</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Занятие искусством (музыкальным, театральным, изобразительным, вокальным)</w:t>
      </w:r>
      <w:r w:rsidRPr="00125B76">
        <w:rPr>
          <w:rFonts w:eastAsia="Times New Roman" w:cs="Times New Roman"/>
          <w:szCs w:val="24"/>
        </w:rPr>
        <w:br/>
        <w:t>Занятие спортом</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Жизнь за границей</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Жизнь – вечный праздник</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Карьера</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Самореализация</w:t>
      </w:r>
    </w:p>
    <w:p w:rsidR="00125B76" w:rsidRPr="00125B76" w:rsidRDefault="00125B76" w:rsidP="00C43D93">
      <w:pPr>
        <w:shd w:val="clear" w:color="auto" w:fill="FFFFFF"/>
        <w:spacing w:after="0" w:line="360" w:lineRule="auto"/>
        <w:ind w:left="142"/>
        <w:jc w:val="both"/>
        <w:rPr>
          <w:rFonts w:eastAsia="Times New Roman" w:cs="Times New Roman"/>
          <w:szCs w:val="24"/>
        </w:rPr>
      </w:pPr>
      <w:r w:rsidRPr="00125B76">
        <w:rPr>
          <w:rFonts w:eastAsia="Times New Roman" w:cs="Times New Roman"/>
          <w:szCs w:val="24"/>
        </w:rPr>
        <w:t>Опасные приключения</w:t>
      </w:r>
    </w:p>
    <w:p w:rsidR="00125B76" w:rsidRPr="00125B76" w:rsidRDefault="00C43D93" w:rsidP="00C43D93">
      <w:pPr>
        <w:shd w:val="clear" w:color="auto" w:fill="FFFFFF"/>
        <w:spacing w:after="0" w:line="360" w:lineRule="auto"/>
        <w:jc w:val="both"/>
        <w:rPr>
          <w:rFonts w:eastAsia="Times New Roman" w:cs="Times New Roman"/>
          <w:szCs w:val="24"/>
        </w:rPr>
      </w:pPr>
      <w:r>
        <w:rPr>
          <w:rFonts w:eastAsia="Times New Roman" w:cs="Times New Roman"/>
          <w:szCs w:val="24"/>
        </w:rPr>
        <w:t xml:space="preserve">   </w:t>
      </w:r>
      <w:r w:rsidR="00125B76" w:rsidRPr="00125B76">
        <w:rPr>
          <w:rFonts w:eastAsia="Times New Roman" w:cs="Times New Roman"/>
          <w:szCs w:val="24"/>
        </w:rPr>
        <w:t xml:space="preserve">Пиво с воблой  </w:t>
      </w:r>
    </w:p>
    <w:p w:rsidR="00125B76" w:rsidRPr="00125B76" w:rsidRDefault="00125B76" w:rsidP="00391DE0">
      <w:pPr>
        <w:shd w:val="clear" w:color="auto" w:fill="FFFFFF"/>
        <w:spacing w:after="0" w:line="360" w:lineRule="auto"/>
        <w:ind w:left="-284" w:firstLine="12"/>
        <w:contextualSpacing/>
        <w:rPr>
          <w:rFonts w:eastAsia="Times New Roman" w:cs="Times New Roman"/>
          <w:szCs w:val="24"/>
          <w:lang w:eastAsia="ru-RU"/>
        </w:rPr>
      </w:pPr>
      <w:r w:rsidRPr="00125B76">
        <w:rPr>
          <w:rFonts w:eastAsia="Times New Roman" w:cs="Times New Roman"/>
          <w:szCs w:val="24"/>
          <w:lang w:eastAsia="ru-RU"/>
        </w:rPr>
        <w:t>- Можете добавить свои ценности.</w:t>
      </w:r>
    </w:p>
    <w:p w:rsidR="00125B76" w:rsidRPr="00125B76" w:rsidRDefault="00125B76" w:rsidP="00391DE0">
      <w:pPr>
        <w:shd w:val="clear" w:color="auto" w:fill="FFFFFF"/>
        <w:spacing w:after="0" w:line="360" w:lineRule="auto"/>
        <w:ind w:left="-272" w:hanging="12"/>
        <w:contextualSpacing/>
        <w:rPr>
          <w:rFonts w:eastAsia="Times New Roman" w:cs="Times New Roman"/>
          <w:szCs w:val="24"/>
          <w:lang w:eastAsia="ru-RU"/>
        </w:rPr>
      </w:pPr>
      <w:r w:rsidRPr="00125B76">
        <w:rPr>
          <w:rFonts w:eastAsia="Times New Roman" w:cs="Times New Roman"/>
          <w:szCs w:val="24"/>
          <w:lang w:eastAsia="ru-RU"/>
        </w:rPr>
        <w:t>- Может, кто-то хочет обнародовать список своих ценностей?</w:t>
      </w:r>
    </w:p>
    <w:p w:rsidR="00125B76" w:rsidRPr="00125B76" w:rsidRDefault="00125B76" w:rsidP="00391DE0">
      <w:pPr>
        <w:shd w:val="clear" w:color="auto" w:fill="FFFFFF"/>
        <w:spacing w:after="0" w:line="360" w:lineRule="auto"/>
        <w:ind w:left="-272" w:firstLine="980"/>
        <w:contextualSpacing/>
        <w:jc w:val="both"/>
        <w:rPr>
          <w:rFonts w:eastAsia="Times New Roman" w:cs="Times New Roman"/>
          <w:szCs w:val="24"/>
          <w:lang w:eastAsia="ru-RU"/>
        </w:rPr>
      </w:pPr>
      <w:r w:rsidRPr="00125B76">
        <w:rPr>
          <w:rFonts w:eastAsia="Times New Roman" w:cs="Times New Roman"/>
          <w:b/>
          <w:szCs w:val="24"/>
          <w:lang w:eastAsia="ru-RU"/>
        </w:rPr>
        <w:t>- Именно эти ценности смогут быть для вас вашими жизненными целями.</w:t>
      </w:r>
      <w:r w:rsidRPr="00125B76">
        <w:rPr>
          <w:rFonts w:eastAsia="Times New Roman" w:cs="Times New Roman"/>
          <w:szCs w:val="24"/>
          <w:lang w:eastAsia="ru-RU"/>
        </w:rPr>
        <w:t xml:space="preserve"> Хороши они или плохи?  Жизнь рассудит. Мерилом могут быть только ваши ощущения. Если вы чувствуете себя счастливым, значит, выбранные вами ценности для вас верны. Если это не так, то человек может произвести переоценку своих ценностей или оставаться несчастным.</w:t>
      </w:r>
    </w:p>
    <w:p w:rsidR="00125B76" w:rsidRPr="00125B76" w:rsidRDefault="00125B76" w:rsidP="00391DE0">
      <w:pPr>
        <w:shd w:val="clear" w:color="auto" w:fill="FFFFFF"/>
        <w:spacing w:after="0" w:line="360" w:lineRule="auto"/>
        <w:ind w:left="-272" w:firstLine="980"/>
        <w:contextualSpacing/>
        <w:jc w:val="both"/>
        <w:rPr>
          <w:rFonts w:eastAsia="Times New Roman" w:cs="Times New Roman"/>
          <w:szCs w:val="24"/>
          <w:lang w:eastAsia="ru-RU"/>
        </w:rPr>
      </w:pPr>
      <w:r w:rsidRPr="00125B76">
        <w:rPr>
          <w:rFonts w:eastAsia="Times New Roman" w:cs="Times New Roman"/>
          <w:b/>
          <w:i/>
          <w:szCs w:val="24"/>
          <w:lang w:eastAsia="ru-RU"/>
        </w:rPr>
        <w:lastRenderedPageBreak/>
        <w:t>- Наверное, многие из вас выбрали такую ценность как любовь</w:t>
      </w:r>
      <w:r w:rsidRPr="00125B76">
        <w:rPr>
          <w:rFonts w:eastAsia="Times New Roman" w:cs="Times New Roman"/>
          <w:i/>
          <w:szCs w:val="24"/>
          <w:lang w:eastAsia="ru-RU"/>
        </w:rPr>
        <w:t>.</w:t>
      </w:r>
      <w:r w:rsidRPr="00125B76">
        <w:rPr>
          <w:rFonts w:eastAsia="Times New Roman" w:cs="Times New Roman"/>
          <w:szCs w:val="24"/>
          <w:lang w:eastAsia="ru-RU"/>
        </w:rPr>
        <w:t xml:space="preserve"> Какие ассоциации у вас возникают в связи с этим словом, с этим чувством?</w:t>
      </w:r>
    </w:p>
    <w:p w:rsidR="00125B76" w:rsidRPr="00125B76" w:rsidRDefault="00125B76" w:rsidP="00391DE0">
      <w:pPr>
        <w:shd w:val="clear" w:color="auto" w:fill="FFFFFF"/>
        <w:spacing w:after="0" w:line="360" w:lineRule="auto"/>
        <w:ind w:left="-272" w:firstLine="980"/>
        <w:contextualSpacing/>
        <w:jc w:val="both"/>
        <w:rPr>
          <w:rFonts w:eastAsia="Times New Roman" w:cs="Times New Roman"/>
          <w:szCs w:val="24"/>
          <w:lang w:eastAsia="ru-RU"/>
        </w:rPr>
      </w:pPr>
      <w:r w:rsidRPr="00125B76">
        <w:rPr>
          <w:rFonts w:eastAsia="Times New Roman" w:cs="Times New Roman"/>
          <w:szCs w:val="24"/>
          <w:lang w:eastAsia="ru-RU"/>
        </w:rPr>
        <w:t>Запись на доске.</w:t>
      </w:r>
    </w:p>
    <w:p w:rsidR="00125B76" w:rsidRPr="00125B76" w:rsidRDefault="00125B76" w:rsidP="00391DE0">
      <w:pPr>
        <w:shd w:val="clear" w:color="auto" w:fill="FFFFFF"/>
        <w:spacing w:after="0" w:line="360" w:lineRule="auto"/>
        <w:ind w:left="-272" w:firstLine="980"/>
        <w:contextualSpacing/>
        <w:jc w:val="both"/>
        <w:rPr>
          <w:rFonts w:eastAsia="Times New Roman" w:cs="Times New Roman"/>
          <w:b/>
          <w:szCs w:val="24"/>
          <w:lang w:eastAsia="ru-RU"/>
        </w:rPr>
      </w:pPr>
      <w:r w:rsidRPr="00125B76">
        <w:rPr>
          <w:rFonts w:eastAsia="Times New Roman" w:cs="Times New Roman"/>
          <w:b/>
          <w:szCs w:val="24"/>
          <w:lang w:eastAsia="ru-RU"/>
        </w:rPr>
        <w:t>- А сейчас я вам прочитаю рассказ  Ольги Свердловой «А счастье было так возможно!» из журнала «Наш современник» за 2010 год и, может быть, у вас возникнут новые ассоциации в связи с понятием «любовь».</w:t>
      </w:r>
    </w:p>
    <w:p w:rsidR="00125B76" w:rsidRPr="00125B76" w:rsidRDefault="00125B76" w:rsidP="00391DE0">
      <w:pPr>
        <w:shd w:val="clear" w:color="auto" w:fill="FFFFFF"/>
        <w:spacing w:after="0" w:line="360" w:lineRule="auto"/>
        <w:ind w:left="-272" w:firstLine="980"/>
        <w:contextualSpacing/>
        <w:jc w:val="both"/>
        <w:rPr>
          <w:rFonts w:eastAsia="Times New Roman" w:cs="Times New Roman"/>
          <w:szCs w:val="24"/>
          <w:lang w:eastAsia="ru-RU"/>
        </w:rPr>
      </w:pPr>
      <w:r w:rsidRPr="00125B76">
        <w:rPr>
          <w:rFonts w:eastAsia="Times New Roman" w:cs="Times New Roman"/>
          <w:szCs w:val="24"/>
          <w:lang w:eastAsia="ru-RU"/>
        </w:rPr>
        <w:t xml:space="preserve"> - На основе прочитанного текста мы проведём </w:t>
      </w:r>
      <w:r w:rsidRPr="00125B76">
        <w:rPr>
          <w:rFonts w:eastAsia="Times New Roman" w:cs="Times New Roman"/>
          <w:b/>
          <w:szCs w:val="24"/>
          <w:lang w:eastAsia="ru-RU"/>
        </w:rPr>
        <w:t>перекрёстную дискуссию</w:t>
      </w:r>
      <w:r w:rsidRPr="00125B76">
        <w:rPr>
          <w:rFonts w:eastAsia="Times New Roman" w:cs="Times New Roman"/>
          <w:szCs w:val="24"/>
          <w:lang w:eastAsia="ru-RU"/>
        </w:rPr>
        <w:t xml:space="preserve">. </w:t>
      </w:r>
    </w:p>
    <w:p w:rsidR="00125B76" w:rsidRPr="00125B76" w:rsidRDefault="00125B76" w:rsidP="00391DE0">
      <w:pPr>
        <w:shd w:val="clear" w:color="auto" w:fill="FFFFFF"/>
        <w:spacing w:after="0" w:line="360" w:lineRule="auto"/>
        <w:ind w:left="-272" w:hanging="12"/>
        <w:contextualSpacing/>
        <w:jc w:val="both"/>
        <w:rPr>
          <w:rFonts w:eastAsiaTheme="minorEastAsia" w:cs="Times New Roman"/>
          <w:szCs w:val="24"/>
          <w:lang w:eastAsia="ru-RU"/>
        </w:rPr>
      </w:pPr>
      <w:r w:rsidRPr="00125B76">
        <w:rPr>
          <w:rFonts w:eastAsia="Times New Roman" w:cs="Times New Roman"/>
          <w:szCs w:val="24"/>
          <w:lang w:eastAsia="ru-RU"/>
        </w:rPr>
        <w:t xml:space="preserve">Перекрёстная она потому, что </w:t>
      </w:r>
      <w:r w:rsidRPr="00125B76">
        <w:rPr>
          <w:rFonts w:eastAsiaTheme="minorEastAsia" w:cs="Times New Roman"/>
          <w:szCs w:val="24"/>
          <w:lang w:eastAsia="ru-RU"/>
        </w:rPr>
        <w:t xml:space="preserve">предполагает столкновение противоположных точек зрения. </w:t>
      </w: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t>- Сейчас послушайте рассказ.</w:t>
      </w:r>
    </w:p>
    <w:p w:rsidR="00125B76" w:rsidRPr="00125B76" w:rsidRDefault="00125B76" w:rsidP="00391DE0">
      <w:pPr>
        <w:spacing w:after="0" w:line="360" w:lineRule="auto"/>
        <w:ind w:left="-284"/>
        <w:contextualSpacing/>
        <w:jc w:val="both"/>
        <w:rPr>
          <w:rFonts w:cs="Times New Roman"/>
          <w:b/>
          <w:szCs w:val="24"/>
        </w:rPr>
      </w:pPr>
      <w:r w:rsidRPr="00125B76">
        <w:rPr>
          <w:rFonts w:cs="Times New Roman"/>
          <w:b/>
          <w:szCs w:val="24"/>
          <w:lang w:val="en-US"/>
        </w:rPr>
        <w:t>II</w:t>
      </w:r>
      <w:r w:rsidRPr="00125B76">
        <w:rPr>
          <w:rFonts w:cs="Times New Roman"/>
          <w:b/>
          <w:szCs w:val="24"/>
        </w:rPr>
        <w:t>. Стадия осмысления</w:t>
      </w:r>
    </w:p>
    <w:p w:rsidR="00125B76" w:rsidRPr="00125B76" w:rsidRDefault="00125B76" w:rsidP="00391DE0">
      <w:pPr>
        <w:spacing w:after="0" w:line="360" w:lineRule="auto"/>
        <w:ind w:left="-284"/>
        <w:contextualSpacing/>
        <w:jc w:val="both"/>
        <w:rPr>
          <w:rFonts w:cs="Times New Roman"/>
          <w:szCs w:val="24"/>
        </w:rPr>
      </w:pPr>
      <w:r w:rsidRPr="00125B76">
        <w:rPr>
          <w:rFonts w:cs="Times New Roman"/>
          <w:szCs w:val="24"/>
        </w:rPr>
        <w:t xml:space="preserve"> </w:t>
      </w:r>
      <w:r w:rsidRPr="00125B76">
        <w:rPr>
          <w:rFonts w:cs="Times New Roman"/>
          <w:szCs w:val="24"/>
        </w:rPr>
        <w:tab/>
      </w:r>
      <w:r w:rsidRPr="00125B76">
        <w:rPr>
          <w:rFonts w:cs="Times New Roman"/>
          <w:szCs w:val="24"/>
        </w:rPr>
        <w:tab/>
        <w:t>Чтение педагогом рассказа вслух. Текст рассказа находится также на каждом столе учащихся.</w:t>
      </w: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t xml:space="preserve">- Сначала я предлагаю вам поработать в парах. </w:t>
      </w: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t xml:space="preserve">- Сообща обсудите, правильно ли поступила героиня рассказа? </w:t>
      </w: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t>- Заполните таблицу, записывая 4-5 аргументов «за» и «против». Определитесь со своей позицией.</w:t>
      </w:r>
      <w:r w:rsidRPr="00125B76">
        <w:rPr>
          <w:rFonts w:ascii="Arial" w:hAnsi="Arial" w:cs="Arial"/>
          <w:szCs w:val="24"/>
        </w:rPr>
        <w:t xml:space="preserve"> </w:t>
      </w:r>
    </w:p>
    <w:p w:rsidR="00125B76" w:rsidRPr="00125B76" w:rsidRDefault="00125B76" w:rsidP="00391DE0">
      <w:pPr>
        <w:spacing w:before="90" w:after="90" w:line="360" w:lineRule="auto"/>
        <w:ind w:left="-284" w:right="525"/>
        <w:rPr>
          <w:rFonts w:eastAsia="Times New Roman" w:cs="Times New Roman"/>
          <w:szCs w:val="24"/>
          <w:lang w:eastAsia="ru-RU"/>
        </w:rPr>
      </w:pPr>
      <w:r w:rsidRPr="00125B76">
        <w:rPr>
          <w:rFonts w:eastAsia="Times New Roman" w:cs="Times New Roman"/>
          <w:szCs w:val="24"/>
          <w:lang w:eastAsia="ru-RU"/>
        </w:rPr>
        <w:t>Чтобы у учащегося не возникало возражения о том, что безнравственно искать аргумен</w:t>
      </w:r>
      <w:r w:rsidRPr="00125B76">
        <w:rPr>
          <w:rFonts w:eastAsia="Times New Roman" w:cs="Times New Roman"/>
          <w:szCs w:val="24"/>
          <w:lang w:eastAsia="ru-RU"/>
        </w:rPr>
        <w:softHyphen/>
        <w:t>ты, допустим, «против», если он твердо стоит на позиции «за», можно сформулировать задание так: «Запишите свои аргументы и попробуйте предугадать аргументы оппонентов».</w:t>
      </w: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t>Время работы – 10 минут.</w:t>
      </w:r>
    </w:p>
    <w:p w:rsidR="00125B76" w:rsidRPr="00125B76" w:rsidRDefault="00125B76" w:rsidP="00391DE0">
      <w:pPr>
        <w:spacing w:after="0" w:line="360" w:lineRule="auto"/>
        <w:ind w:left="-284"/>
        <w:contextualSpacing/>
        <w:jc w:val="center"/>
        <w:rPr>
          <w:rFonts w:cs="Times New Roman"/>
          <w:szCs w:val="24"/>
        </w:rPr>
      </w:pPr>
      <w:r w:rsidRPr="00125B76">
        <w:rPr>
          <w:rFonts w:cs="Times New Roman"/>
          <w:szCs w:val="24"/>
        </w:rPr>
        <w:t>Форма таблицы для перекрёстной дискуссии</w:t>
      </w:r>
    </w:p>
    <w:p w:rsidR="00125B76" w:rsidRPr="00125B76" w:rsidRDefault="00125B76" w:rsidP="00391DE0">
      <w:pPr>
        <w:spacing w:after="0" w:line="360" w:lineRule="auto"/>
        <w:ind w:left="-284"/>
        <w:contextualSpacing/>
        <w:jc w:val="center"/>
        <w:rPr>
          <w:rFonts w:cs="Times New Roman"/>
          <w:szCs w:val="24"/>
        </w:rPr>
      </w:pPr>
    </w:p>
    <w:tbl>
      <w:tblPr>
        <w:tblStyle w:val="1"/>
        <w:tblW w:w="0" w:type="auto"/>
        <w:tblInd w:w="-284" w:type="dxa"/>
        <w:tblLook w:val="04A0" w:firstRow="1" w:lastRow="0" w:firstColumn="1" w:lastColumn="0" w:noHBand="0" w:noVBand="1"/>
      </w:tblPr>
      <w:tblGrid>
        <w:gridCol w:w="3284"/>
        <w:gridCol w:w="3285"/>
        <w:gridCol w:w="3285"/>
      </w:tblGrid>
      <w:tr w:rsidR="009703C5" w:rsidRPr="00125B76" w:rsidTr="00D85EF7">
        <w:tc>
          <w:tcPr>
            <w:tcW w:w="3284" w:type="dxa"/>
          </w:tcPr>
          <w:p w:rsidR="00125B76" w:rsidRPr="00125B76" w:rsidRDefault="00125B76" w:rsidP="00391DE0">
            <w:pPr>
              <w:spacing w:line="360" w:lineRule="auto"/>
              <w:contextualSpacing/>
              <w:jc w:val="center"/>
              <w:rPr>
                <w:rFonts w:cs="Times New Roman"/>
                <w:szCs w:val="24"/>
              </w:rPr>
            </w:pPr>
            <w:r w:rsidRPr="00125B76">
              <w:rPr>
                <w:rFonts w:cs="Times New Roman"/>
                <w:szCs w:val="24"/>
              </w:rPr>
              <w:t>Аргументы за</w:t>
            </w:r>
          </w:p>
        </w:tc>
        <w:tc>
          <w:tcPr>
            <w:tcW w:w="3285" w:type="dxa"/>
          </w:tcPr>
          <w:p w:rsidR="00125B76" w:rsidRPr="00125B76" w:rsidRDefault="00125B76" w:rsidP="00391DE0">
            <w:pPr>
              <w:spacing w:line="360" w:lineRule="auto"/>
              <w:contextualSpacing/>
              <w:jc w:val="center"/>
              <w:rPr>
                <w:rFonts w:cs="Times New Roman"/>
                <w:szCs w:val="24"/>
              </w:rPr>
            </w:pPr>
            <w:r w:rsidRPr="00125B76">
              <w:rPr>
                <w:rFonts w:cs="Times New Roman"/>
                <w:szCs w:val="24"/>
              </w:rPr>
              <w:t>Вопрос для дискуссии</w:t>
            </w:r>
          </w:p>
        </w:tc>
        <w:tc>
          <w:tcPr>
            <w:tcW w:w="3285" w:type="dxa"/>
          </w:tcPr>
          <w:p w:rsidR="00125B76" w:rsidRPr="00125B76" w:rsidRDefault="00125B76" w:rsidP="00391DE0">
            <w:pPr>
              <w:spacing w:line="360" w:lineRule="auto"/>
              <w:contextualSpacing/>
              <w:jc w:val="center"/>
              <w:rPr>
                <w:rFonts w:cs="Times New Roman"/>
                <w:szCs w:val="24"/>
              </w:rPr>
            </w:pPr>
            <w:r w:rsidRPr="00125B76">
              <w:rPr>
                <w:rFonts w:cs="Times New Roman"/>
                <w:szCs w:val="24"/>
              </w:rPr>
              <w:t>Аргументы против</w:t>
            </w:r>
          </w:p>
        </w:tc>
      </w:tr>
      <w:tr w:rsidR="009703C5" w:rsidRPr="00125B76" w:rsidTr="00D85EF7">
        <w:tc>
          <w:tcPr>
            <w:tcW w:w="3284" w:type="dxa"/>
          </w:tcPr>
          <w:p w:rsidR="00125B76" w:rsidRPr="00125B76" w:rsidRDefault="00125B76" w:rsidP="00391DE0">
            <w:pPr>
              <w:spacing w:line="360" w:lineRule="auto"/>
              <w:contextualSpacing/>
              <w:jc w:val="center"/>
              <w:rPr>
                <w:rFonts w:cs="Times New Roman"/>
                <w:szCs w:val="24"/>
              </w:rPr>
            </w:pPr>
          </w:p>
        </w:tc>
        <w:tc>
          <w:tcPr>
            <w:tcW w:w="3285" w:type="dxa"/>
          </w:tcPr>
          <w:p w:rsidR="00125B76" w:rsidRPr="00125B76" w:rsidRDefault="00125B76" w:rsidP="00391DE0">
            <w:pPr>
              <w:spacing w:line="360" w:lineRule="auto"/>
              <w:contextualSpacing/>
              <w:jc w:val="center"/>
              <w:rPr>
                <w:rFonts w:cs="Times New Roman"/>
                <w:szCs w:val="24"/>
              </w:rPr>
            </w:pPr>
            <w:r w:rsidRPr="00125B76">
              <w:rPr>
                <w:rFonts w:cs="Times New Roman"/>
                <w:szCs w:val="24"/>
              </w:rPr>
              <w:t>Правильно ли поступила героиня рассказа, отправив Артура к жене и детям?</w:t>
            </w:r>
          </w:p>
        </w:tc>
        <w:tc>
          <w:tcPr>
            <w:tcW w:w="3285" w:type="dxa"/>
          </w:tcPr>
          <w:p w:rsidR="00125B76" w:rsidRPr="00125B76" w:rsidRDefault="00125B76" w:rsidP="00391DE0">
            <w:pPr>
              <w:spacing w:line="360" w:lineRule="auto"/>
              <w:contextualSpacing/>
              <w:jc w:val="center"/>
              <w:rPr>
                <w:rFonts w:cs="Times New Roman"/>
                <w:szCs w:val="24"/>
              </w:rPr>
            </w:pPr>
          </w:p>
        </w:tc>
      </w:tr>
    </w:tbl>
    <w:p w:rsidR="00125B76" w:rsidRPr="00125B76" w:rsidRDefault="00125B76" w:rsidP="00391DE0">
      <w:pPr>
        <w:spacing w:after="0" w:line="360" w:lineRule="auto"/>
        <w:ind w:left="-284"/>
        <w:contextualSpacing/>
        <w:rPr>
          <w:rFonts w:cs="Times New Roman"/>
          <w:szCs w:val="24"/>
        </w:rPr>
      </w:pP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t>-А сейчас объединитесь в четвёрки, сравните свои записи, взвесив аргументы «за» и «против», и постарайтесь прийти к определённому выводу. Свой вывод запишите на листе бумаги.</w:t>
      </w: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t xml:space="preserve"> Время работы – 5-7 минут. </w:t>
      </w:r>
    </w:p>
    <w:p w:rsidR="00125B76" w:rsidRPr="00125B76" w:rsidRDefault="00125B76" w:rsidP="00391DE0">
      <w:pPr>
        <w:spacing w:after="0" w:line="360" w:lineRule="auto"/>
        <w:ind w:left="-284"/>
        <w:contextualSpacing/>
        <w:jc w:val="both"/>
        <w:rPr>
          <w:rFonts w:cs="Times New Roman"/>
          <w:szCs w:val="24"/>
        </w:rPr>
      </w:pPr>
      <w:r w:rsidRPr="00125B76">
        <w:rPr>
          <w:rFonts w:cs="Times New Roman"/>
          <w:szCs w:val="24"/>
        </w:rPr>
        <w:t>После работы представители «четвёрок» комментируют свои выводы.</w:t>
      </w: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lastRenderedPageBreak/>
        <w:t>-А сейчас я прошу вас разделиться на 2 группы. В первой группе будут учащиеся, которые согласны с решением героини, во второй группе – учащиеся, не согласные с её решением. Даю 10 минут на работу и анализ всех аргументов.</w:t>
      </w:r>
    </w:p>
    <w:p w:rsidR="00125B76" w:rsidRPr="00125B76" w:rsidRDefault="00125B76" w:rsidP="00391DE0">
      <w:pPr>
        <w:spacing w:after="0" w:line="360" w:lineRule="auto"/>
        <w:ind w:left="-284"/>
        <w:contextualSpacing/>
        <w:jc w:val="both"/>
        <w:rPr>
          <w:rFonts w:cs="Times New Roman"/>
          <w:szCs w:val="24"/>
        </w:rPr>
      </w:pPr>
      <w:r w:rsidRPr="00125B76">
        <w:rPr>
          <w:rFonts w:cs="Times New Roman"/>
          <w:szCs w:val="24"/>
        </w:rPr>
        <w:t xml:space="preserve"> </w:t>
      </w:r>
    </w:p>
    <w:p w:rsidR="00125B76" w:rsidRPr="00125B76" w:rsidRDefault="00125B76" w:rsidP="00391DE0">
      <w:pPr>
        <w:spacing w:after="0" w:line="360" w:lineRule="auto"/>
        <w:ind w:hanging="284"/>
        <w:jc w:val="both"/>
        <w:rPr>
          <w:rFonts w:cs="Times New Roman"/>
          <w:b/>
          <w:szCs w:val="24"/>
        </w:rPr>
      </w:pPr>
      <w:r w:rsidRPr="00125B76">
        <w:rPr>
          <w:rFonts w:cs="Times New Roman"/>
          <w:b/>
          <w:szCs w:val="24"/>
          <w:lang w:val="en-US"/>
        </w:rPr>
        <w:t>III</w:t>
      </w:r>
      <w:r w:rsidRPr="00125B76">
        <w:rPr>
          <w:rFonts w:cs="Times New Roman"/>
          <w:b/>
          <w:szCs w:val="24"/>
        </w:rPr>
        <w:t>. Стадия рефлексии</w:t>
      </w:r>
    </w:p>
    <w:p w:rsidR="00125B76" w:rsidRPr="00125B76" w:rsidRDefault="00125B76" w:rsidP="00391DE0">
      <w:pPr>
        <w:spacing w:after="0" w:line="360" w:lineRule="auto"/>
        <w:ind w:left="-284" w:firstLine="992"/>
        <w:jc w:val="both"/>
        <w:rPr>
          <w:rFonts w:cs="Times New Roman"/>
          <w:szCs w:val="24"/>
        </w:rPr>
      </w:pPr>
      <w:r w:rsidRPr="00125B76">
        <w:rPr>
          <w:rFonts w:cs="Times New Roman"/>
          <w:szCs w:val="24"/>
        </w:rPr>
        <w:t>Методом жеребьевки определяется, какая из групп будет защищать тезис, а какая будут опровергать это утверждение. Из состава обеих групп выдвигаются представители, формирующие группу  экспертов, задача которых - отслеживать, насколько будут соблюдаться правила проведения дискуссии той и другой стороной, и оценивать убедительность их аргументации, следить за регламентом. Желательно, чтобы количество экспертов было нечетным, максимальное количество – 7 человек.</w:t>
      </w:r>
    </w:p>
    <w:p w:rsidR="00125B76" w:rsidRPr="00125B76" w:rsidRDefault="00125B76" w:rsidP="00391DE0">
      <w:pPr>
        <w:spacing w:after="0" w:line="360" w:lineRule="auto"/>
        <w:ind w:firstLine="708"/>
        <w:jc w:val="center"/>
        <w:rPr>
          <w:rFonts w:cs="Times New Roman"/>
          <w:szCs w:val="24"/>
        </w:rPr>
      </w:pPr>
    </w:p>
    <w:p w:rsidR="00125B76" w:rsidRPr="00125B76" w:rsidRDefault="00125B76" w:rsidP="00391DE0">
      <w:pPr>
        <w:spacing w:after="0" w:line="360" w:lineRule="auto"/>
        <w:ind w:firstLine="708"/>
        <w:jc w:val="center"/>
        <w:rPr>
          <w:rFonts w:cs="Times New Roman"/>
          <w:szCs w:val="24"/>
        </w:rPr>
      </w:pPr>
      <w:r w:rsidRPr="00125B76">
        <w:rPr>
          <w:rFonts w:cs="Times New Roman"/>
          <w:szCs w:val="24"/>
        </w:rPr>
        <w:t>Объясняется алгоритм ведения дискуссии:</w:t>
      </w:r>
    </w:p>
    <w:tbl>
      <w:tblPr>
        <w:tblW w:w="0" w:type="auto"/>
        <w:jc w:val="center"/>
        <w:tblLook w:val="01E0" w:firstRow="1" w:lastRow="1" w:firstColumn="1" w:lastColumn="1" w:noHBand="0" w:noVBand="0"/>
      </w:tblPr>
      <w:tblGrid>
        <w:gridCol w:w="4785"/>
        <w:gridCol w:w="1443"/>
      </w:tblGrid>
      <w:tr w:rsidR="009703C5" w:rsidRPr="00125B76" w:rsidTr="00D85EF7">
        <w:trPr>
          <w:jc w:val="center"/>
        </w:trPr>
        <w:tc>
          <w:tcPr>
            <w:tcW w:w="4785" w:type="dxa"/>
          </w:tcPr>
          <w:p w:rsidR="00125B76" w:rsidRPr="00125B76" w:rsidRDefault="00125B76" w:rsidP="00391DE0">
            <w:pPr>
              <w:spacing w:after="0" w:line="360" w:lineRule="auto"/>
              <w:ind w:firstLine="284"/>
              <w:jc w:val="center"/>
              <w:rPr>
                <w:rFonts w:cs="Times New Roman"/>
                <w:b/>
                <w:bCs/>
                <w:szCs w:val="24"/>
              </w:rPr>
            </w:pPr>
            <w:r w:rsidRPr="00125B76">
              <w:rPr>
                <w:rFonts w:cs="Times New Roman"/>
                <w:b/>
                <w:bCs/>
                <w:szCs w:val="24"/>
              </w:rPr>
              <w:t>Группа 1</w:t>
            </w:r>
          </w:p>
        </w:tc>
        <w:tc>
          <w:tcPr>
            <w:tcW w:w="1443" w:type="dxa"/>
          </w:tcPr>
          <w:p w:rsidR="00125B76" w:rsidRPr="00125B76" w:rsidRDefault="00125B76" w:rsidP="00391DE0">
            <w:pPr>
              <w:spacing w:after="0" w:line="360" w:lineRule="auto"/>
              <w:jc w:val="center"/>
              <w:rPr>
                <w:rFonts w:cs="Times New Roman"/>
                <w:b/>
                <w:bCs/>
                <w:szCs w:val="24"/>
              </w:rPr>
            </w:pPr>
            <w:r w:rsidRPr="00125B76">
              <w:rPr>
                <w:rFonts w:cs="Times New Roman"/>
                <w:b/>
                <w:bCs/>
                <w:szCs w:val="24"/>
              </w:rPr>
              <w:t>Группа 2</w:t>
            </w:r>
          </w:p>
        </w:tc>
      </w:tr>
      <w:tr w:rsidR="009703C5" w:rsidRPr="00125B76" w:rsidTr="00D85EF7">
        <w:trPr>
          <w:jc w:val="center"/>
        </w:trPr>
        <w:tc>
          <w:tcPr>
            <w:tcW w:w="4785" w:type="dxa"/>
          </w:tcPr>
          <w:p w:rsidR="00125B76" w:rsidRPr="00125B76" w:rsidRDefault="00125B76" w:rsidP="00391DE0">
            <w:pPr>
              <w:spacing w:after="0" w:line="360" w:lineRule="auto"/>
              <w:ind w:firstLine="284"/>
              <w:jc w:val="center"/>
              <w:rPr>
                <w:rFonts w:cs="Times New Roman"/>
                <w:b/>
                <w:bCs/>
                <w:szCs w:val="24"/>
              </w:rPr>
            </w:pPr>
            <w:r w:rsidRPr="00125B76">
              <w:rPr>
                <w:rFonts w:cs="Times New Roman"/>
                <w:noProof/>
                <w:szCs w:val="24"/>
                <w:lang w:eastAsia="ru-RU"/>
              </w:rPr>
              <mc:AlternateContent>
                <mc:Choice Requires="wps">
                  <w:drawing>
                    <wp:anchor distT="0" distB="0" distL="114300" distR="114300" simplePos="0" relativeHeight="251659264" behindDoc="0" locked="1" layoutInCell="1" allowOverlap="1" wp14:anchorId="78332138" wp14:editId="5C8E624B">
                      <wp:simplePos x="0" y="0"/>
                      <wp:positionH relativeFrom="column">
                        <wp:posOffset>569595</wp:posOffset>
                      </wp:positionH>
                      <wp:positionV relativeFrom="paragraph">
                        <wp:posOffset>81280</wp:posOffset>
                      </wp:positionV>
                      <wp:extent cx="2628900" cy="97155"/>
                      <wp:effectExtent l="11430" t="62230" r="17145" b="1206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28900" cy="971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9490C" id="Прямая соединительная линия 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6.4pt" to="251.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">
                      <v:stroke endarrow="block"/>
                      <w10:anchorlock/>
                    </v:line>
                  </w:pict>
                </mc:Fallback>
              </mc:AlternateContent>
            </w:r>
            <w:r w:rsidRPr="00125B76">
              <w:rPr>
                <w:rFonts w:cs="Times New Roman"/>
                <w:noProof/>
                <w:szCs w:val="24"/>
                <w:lang w:eastAsia="ru-RU"/>
              </w:rPr>
              <mc:AlternateContent>
                <mc:Choice Requires="wps">
                  <w:drawing>
                    <wp:anchor distT="0" distB="0" distL="114300" distR="114300" simplePos="0" relativeHeight="251660288" behindDoc="0" locked="1" layoutInCell="1" allowOverlap="1" wp14:anchorId="5D5DC850" wp14:editId="71DA8292">
                      <wp:simplePos x="0" y="0"/>
                      <wp:positionH relativeFrom="column">
                        <wp:posOffset>457200</wp:posOffset>
                      </wp:positionH>
                      <wp:positionV relativeFrom="paragraph">
                        <wp:posOffset>880110</wp:posOffset>
                      </wp:positionV>
                      <wp:extent cx="2628900" cy="228600"/>
                      <wp:effectExtent l="22860" t="13335" r="5715" b="5334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28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DB501" id="Прямая соединительная линия 8"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9.3pt" to="243pt,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">
                      <v:stroke endarrow="block"/>
                      <w10:anchorlock/>
                    </v:line>
                  </w:pict>
                </mc:Fallback>
              </mc:AlternateContent>
            </w:r>
            <w:r w:rsidRPr="00125B76">
              <w:rPr>
                <w:rFonts w:cs="Times New Roman"/>
                <w:b/>
                <w:bCs/>
                <w:szCs w:val="24"/>
              </w:rPr>
              <w:t>А1</w:t>
            </w:r>
          </w:p>
        </w:tc>
        <w:tc>
          <w:tcPr>
            <w:tcW w:w="1443" w:type="dxa"/>
          </w:tcPr>
          <w:p w:rsidR="00125B76" w:rsidRPr="00125B76" w:rsidRDefault="00125B76" w:rsidP="00391DE0">
            <w:pPr>
              <w:spacing w:after="0" w:line="360" w:lineRule="auto"/>
              <w:ind w:firstLine="284"/>
              <w:jc w:val="center"/>
              <w:rPr>
                <w:rFonts w:cs="Times New Roman"/>
                <w:b/>
                <w:bCs/>
                <w:szCs w:val="24"/>
              </w:rPr>
            </w:pPr>
            <w:r w:rsidRPr="00125B76">
              <w:rPr>
                <w:rFonts w:cs="Times New Roman"/>
                <w:b/>
                <w:bCs/>
                <w:szCs w:val="24"/>
              </w:rPr>
              <w:t>КА1</w:t>
            </w:r>
          </w:p>
          <w:p w:rsidR="00125B76" w:rsidRPr="00125B76" w:rsidRDefault="00125B76" w:rsidP="00391DE0">
            <w:pPr>
              <w:spacing w:after="0" w:line="360" w:lineRule="auto"/>
              <w:ind w:firstLine="284"/>
              <w:jc w:val="center"/>
              <w:rPr>
                <w:rFonts w:cs="Times New Roman"/>
                <w:b/>
                <w:bCs/>
                <w:szCs w:val="24"/>
              </w:rPr>
            </w:pPr>
            <w:r w:rsidRPr="00125B76">
              <w:rPr>
                <w:rFonts w:cs="Times New Roman"/>
                <w:noProof/>
                <w:szCs w:val="24"/>
                <w:lang w:eastAsia="ru-RU"/>
              </w:rPr>
              <mc:AlternateContent>
                <mc:Choice Requires="wps">
                  <w:drawing>
                    <wp:anchor distT="0" distB="0" distL="114300" distR="114300" simplePos="0" relativeHeight="251664384" behindDoc="0" locked="1" layoutInCell="1" allowOverlap="1" wp14:anchorId="66D00F40" wp14:editId="56E5FFF6">
                      <wp:simplePos x="0" y="0"/>
                      <wp:positionH relativeFrom="column">
                        <wp:posOffset>274320</wp:posOffset>
                      </wp:positionH>
                      <wp:positionV relativeFrom="paragraph">
                        <wp:posOffset>46990</wp:posOffset>
                      </wp:positionV>
                      <wp:extent cx="2540" cy="458470"/>
                      <wp:effectExtent l="59055" t="5080" r="52705" b="2222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4584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547CD" id="Прямая соединительная линия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3.7pt" to="21.8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">
                      <v:stroke endarrow="block"/>
                      <w10:anchorlock/>
                    </v:line>
                  </w:pict>
                </mc:Fallback>
              </mc:AlternateContent>
            </w:r>
          </w:p>
          <w:p w:rsidR="00125B76" w:rsidRPr="00125B76" w:rsidRDefault="00125B76" w:rsidP="00391DE0">
            <w:pPr>
              <w:spacing w:after="0" w:line="360" w:lineRule="auto"/>
              <w:ind w:firstLine="284"/>
              <w:jc w:val="center"/>
              <w:rPr>
                <w:rFonts w:cs="Times New Roman"/>
                <w:b/>
                <w:bCs/>
                <w:szCs w:val="24"/>
              </w:rPr>
            </w:pPr>
          </w:p>
          <w:p w:rsidR="00125B76" w:rsidRPr="00125B76" w:rsidRDefault="00125B76" w:rsidP="00391DE0">
            <w:pPr>
              <w:spacing w:after="0" w:line="360" w:lineRule="auto"/>
              <w:ind w:firstLine="284"/>
              <w:jc w:val="center"/>
              <w:rPr>
                <w:rFonts w:cs="Times New Roman"/>
                <w:b/>
                <w:bCs/>
                <w:szCs w:val="24"/>
              </w:rPr>
            </w:pPr>
            <w:r w:rsidRPr="00125B76">
              <w:rPr>
                <w:rFonts w:cs="Times New Roman"/>
                <w:b/>
                <w:bCs/>
                <w:szCs w:val="24"/>
              </w:rPr>
              <w:t>А1</w:t>
            </w:r>
          </w:p>
        </w:tc>
      </w:tr>
      <w:tr w:rsidR="009703C5" w:rsidRPr="00125B76" w:rsidTr="00D85EF7">
        <w:trPr>
          <w:jc w:val="center"/>
        </w:trPr>
        <w:tc>
          <w:tcPr>
            <w:tcW w:w="4785" w:type="dxa"/>
          </w:tcPr>
          <w:p w:rsidR="00125B76" w:rsidRPr="00125B76" w:rsidRDefault="00125B76" w:rsidP="00391DE0">
            <w:pPr>
              <w:spacing w:after="0" w:line="360" w:lineRule="auto"/>
              <w:ind w:firstLine="284"/>
              <w:jc w:val="center"/>
              <w:rPr>
                <w:rFonts w:cs="Times New Roman"/>
                <w:b/>
                <w:bCs/>
                <w:szCs w:val="24"/>
              </w:rPr>
            </w:pPr>
            <w:r w:rsidRPr="00125B76">
              <w:rPr>
                <w:rFonts w:cs="Times New Roman"/>
                <w:noProof/>
                <w:szCs w:val="24"/>
                <w:lang w:eastAsia="ru-RU"/>
              </w:rPr>
              <mc:AlternateContent>
                <mc:Choice Requires="wps">
                  <w:drawing>
                    <wp:anchor distT="0" distB="0" distL="114300" distR="114300" simplePos="0" relativeHeight="251661312" behindDoc="0" locked="1" layoutInCell="1" allowOverlap="1" wp14:anchorId="509967EB" wp14:editId="28347D43">
                      <wp:simplePos x="0" y="0"/>
                      <wp:positionH relativeFrom="column">
                        <wp:posOffset>685800</wp:posOffset>
                      </wp:positionH>
                      <wp:positionV relativeFrom="paragraph">
                        <wp:posOffset>57150</wp:posOffset>
                      </wp:positionV>
                      <wp:extent cx="2400300" cy="228600"/>
                      <wp:effectExtent l="13335" t="60960" r="24765" b="571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0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7C399F" id="Прямая соединительная линия 6"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5pt" to="243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">
                      <v:stroke endarrow="block"/>
                      <w10:anchorlock/>
                    </v:line>
                  </w:pict>
                </mc:Fallback>
              </mc:AlternateContent>
            </w:r>
            <w:r w:rsidRPr="00125B76">
              <w:rPr>
                <w:rFonts w:cs="Times New Roman"/>
                <w:b/>
                <w:bCs/>
                <w:szCs w:val="24"/>
              </w:rPr>
              <w:t>КА1</w:t>
            </w:r>
          </w:p>
          <w:p w:rsidR="00125B76" w:rsidRPr="00125B76" w:rsidRDefault="00125B76" w:rsidP="00391DE0">
            <w:pPr>
              <w:spacing w:after="0" w:line="360" w:lineRule="auto"/>
              <w:ind w:firstLine="284"/>
              <w:jc w:val="center"/>
              <w:rPr>
                <w:rFonts w:cs="Times New Roman"/>
                <w:b/>
                <w:bCs/>
                <w:szCs w:val="24"/>
              </w:rPr>
            </w:pPr>
            <w:r w:rsidRPr="00125B76">
              <w:rPr>
                <w:rFonts w:cs="Times New Roman"/>
                <w:noProof/>
                <w:szCs w:val="24"/>
                <w:lang w:eastAsia="ru-RU"/>
              </w:rPr>
              <mc:AlternateContent>
                <mc:Choice Requires="wps">
                  <w:drawing>
                    <wp:anchor distT="0" distB="0" distL="114300" distR="114300" simplePos="0" relativeHeight="251662336" behindDoc="0" locked="1" layoutInCell="1" allowOverlap="1" wp14:anchorId="00B6337C" wp14:editId="68E1BBBD">
                      <wp:simplePos x="0" y="0"/>
                      <wp:positionH relativeFrom="column">
                        <wp:posOffset>617220</wp:posOffset>
                      </wp:positionH>
                      <wp:positionV relativeFrom="paragraph">
                        <wp:posOffset>628015</wp:posOffset>
                      </wp:positionV>
                      <wp:extent cx="2514600" cy="228600"/>
                      <wp:effectExtent l="20955" t="8890" r="7620" b="5778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14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727C9" id="Прямая соединительная линия 5"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49.45pt" to="246.6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">
                      <v:stroke endarrow="block"/>
                      <w10:anchorlock/>
                    </v:line>
                  </w:pict>
                </mc:Fallback>
              </mc:AlternateContent>
            </w:r>
            <w:r w:rsidRPr="00125B76">
              <w:rPr>
                <w:rFonts w:cs="Times New Roman"/>
                <w:b/>
                <w:bCs/>
                <w:szCs w:val="24"/>
              </w:rPr>
              <w:t>А2</w:t>
            </w:r>
          </w:p>
        </w:tc>
        <w:tc>
          <w:tcPr>
            <w:tcW w:w="1443" w:type="dxa"/>
          </w:tcPr>
          <w:p w:rsidR="00125B76" w:rsidRPr="00125B76" w:rsidRDefault="00125B76" w:rsidP="00391DE0">
            <w:pPr>
              <w:spacing w:after="0" w:line="360" w:lineRule="auto"/>
              <w:ind w:firstLine="284"/>
              <w:jc w:val="center"/>
              <w:rPr>
                <w:rFonts w:cs="Times New Roman"/>
                <w:b/>
                <w:bCs/>
                <w:szCs w:val="24"/>
              </w:rPr>
            </w:pPr>
            <w:r w:rsidRPr="00125B76">
              <w:rPr>
                <w:rFonts w:cs="Times New Roman"/>
                <w:b/>
                <w:bCs/>
                <w:szCs w:val="24"/>
              </w:rPr>
              <w:t>КА2</w:t>
            </w:r>
          </w:p>
          <w:p w:rsidR="00125B76" w:rsidRPr="00125B76" w:rsidRDefault="00125B76" w:rsidP="00391DE0">
            <w:pPr>
              <w:spacing w:after="0" w:line="360" w:lineRule="auto"/>
              <w:ind w:firstLine="284"/>
              <w:jc w:val="center"/>
              <w:rPr>
                <w:rFonts w:cs="Times New Roman"/>
                <w:b/>
                <w:bCs/>
                <w:szCs w:val="24"/>
              </w:rPr>
            </w:pPr>
            <w:r w:rsidRPr="00125B76">
              <w:rPr>
                <w:rFonts w:cs="Times New Roman"/>
                <w:noProof/>
                <w:szCs w:val="24"/>
                <w:lang w:eastAsia="ru-RU"/>
              </w:rPr>
              <mc:AlternateContent>
                <mc:Choice Requires="wps">
                  <w:drawing>
                    <wp:anchor distT="0" distB="0" distL="114300" distR="114300" simplePos="0" relativeHeight="251663360" behindDoc="0" locked="1" layoutInCell="1" allowOverlap="1" wp14:anchorId="36EC3B7F" wp14:editId="1FB3436B">
                      <wp:simplePos x="0" y="0"/>
                      <wp:positionH relativeFrom="column">
                        <wp:posOffset>276860</wp:posOffset>
                      </wp:positionH>
                      <wp:positionV relativeFrom="paragraph">
                        <wp:posOffset>22860</wp:posOffset>
                      </wp:positionV>
                      <wp:extent cx="0" cy="342900"/>
                      <wp:effectExtent l="61595" t="13335" r="52705" b="1524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0B6BC" id="Прямая соединительная линия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pt,1.8pt" to="21.8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">
                      <v:stroke endarrow="block"/>
                      <w10:anchorlock/>
                    </v:line>
                  </w:pict>
                </mc:Fallback>
              </mc:AlternateContent>
            </w:r>
          </w:p>
          <w:p w:rsidR="00125B76" w:rsidRPr="00125B76" w:rsidRDefault="00125B76" w:rsidP="00391DE0">
            <w:pPr>
              <w:spacing w:after="0" w:line="360" w:lineRule="auto"/>
              <w:ind w:firstLine="284"/>
              <w:jc w:val="center"/>
              <w:rPr>
                <w:rFonts w:cs="Times New Roman"/>
                <w:b/>
                <w:bCs/>
                <w:szCs w:val="24"/>
              </w:rPr>
            </w:pPr>
          </w:p>
          <w:p w:rsidR="00125B76" w:rsidRPr="00125B76" w:rsidRDefault="00125B76" w:rsidP="00391DE0">
            <w:pPr>
              <w:spacing w:after="0" w:line="360" w:lineRule="auto"/>
              <w:ind w:firstLine="284"/>
              <w:jc w:val="center"/>
              <w:rPr>
                <w:rFonts w:cs="Times New Roman"/>
                <w:b/>
                <w:bCs/>
                <w:szCs w:val="24"/>
              </w:rPr>
            </w:pPr>
            <w:r w:rsidRPr="00125B76">
              <w:rPr>
                <w:rFonts w:cs="Times New Roman"/>
                <w:b/>
                <w:bCs/>
                <w:szCs w:val="24"/>
              </w:rPr>
              <w:t>А2</w:t>
            </w:r>
          </w:p>
        </w:tc>
      </w:tr>
      <w:tr w:rsidR="009703C5" w:rsidRPr="00125B76" w:rsidTr="00D85EF7">
        <w:trPr>
          <w:jc w:val="center"/>
        </w:trPr>
        <w:tc>
          <w:tcPr>
            <w:tcW w:w="4785" w:type="dxa"/>
          </w:tcPr>
          <w:p w:rsidR="00125B76" w:rsidRPr="00125B76" w:rsidRDefault="00125B76" w:rsidP="00391DE0">
            <w:pPr>
              <w:spacing w:after="0" w:line="360" w:lineRule="auto"/>
              <w:ind w:firstLine="284"/>
              <w:jc w:val="center"/>
              <w:rPr>
                <w:rFonts w:cs="Times New Roman"/>
                <w:b/>
                <w:bCs/>
                <w:szCs w:val="24"/>
              </w:rPr>
            </w:pPr>
            <w:r w:rsidRPr="00125B76">
              <w:rPr>
                <w:rFonts w:cs="Times New Roman"/>
                <w:noProof/>
                <w:szCs w:val="24"/>
                <w:lang w:eastAsia="ru-RU"/>
              </w:rPr>
              <mc:AlternateContent>
                <mc:Choice Requires="wps">
                  <w:drawing>
                    <wp:anchor distT="0" distB="0" distL="114300" distR="114300" simplePos="0" relativeHeight="251666432" behindDoc="0" locked="1" layoutInCell="1" allowOverlap="1" wp14:anchorId="3B2E0FE7" wp14:editId="7124D4F3">
                      <wp:simplePos x="0" y="0"/>
                      <wp:positionH relativeFrom="column">
                        <wp:posOffset>457200</wp:posOffset>
                      </wp:positionH>
                      <wp:positionV relativeFrom="paragraph">
                        <wp:posOffset>148590</wp:posOffset>
                      </wp:positionV>
                      <wp:extent cx="2626995" cy="231775"/>
                      <wp:effectExtent l="13335" t="60325" r="26670" b="127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26995" cy="2317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4D0E5" id="Прямая соединительная линия 3"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7pt" to="242.8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">
                      <v:stroke endarrow="block"/>
                      <w10:anchorlock/>
                    </v:line>
                  </w:pict>
                </mc:Fallback>
              </mc:AlternateContent>
            </w:r>
            <w:r w:rsidRPr="00125B76">
              <w:rPr>
                <w:rFonts w:cs="Times New Roman"/>
                <w:b/>
                <w:bCs/>
                <w:szCs w:val="24"/>
              </w:rPr>
              <w:t>КА2</w:t>
            </w:r>
          </w:p>
          <w:p w:rsidR="00125B76" w:rsidRPr="00125B76" w:rsidRDefault="00125B76" w:rsidP="00391DE0">
            <w:pPr>
              <w:spacing w:after="0" w:line="360" w:lineRule="auto"/>
              <w:ind w:firstLine="284"/>
              <w:jc w:val="center"/>
              <w:rPr>
                <w:rFonts w:cs="Times New Roman"/>
                <w:b/>
                <w:bCs/>
                <w:szCs w:val="24"/>
              </w:rPr>
            </w:pPr>
            <w:r w:rsidRPr="00125B76">
              <w:rPr>
                <w:rFonts w:cs="Times New Roman"/>
                <w:noProof/>
                <w:szCs w:val="24"/>
                <w:lang w:eastAsia="ru-RU"/>
              </w:rPr>
              <mc:AlternateContent>
                <mc:Choice Requires="wps">
                  <w:drawing>
                    <wp:anchor distT="0" distB="0" distL="114300" distR="114300" simplePos="0" relativeHeight="251667456" behindDoc="0" locked="1" layoutInCell="1" allowOverlap="1" wp14:anchorId="2D0A6BC9" wp14:editId="03D5BB17">
                      <wp:simplePos x="0" y="0"/>
                      <wp:positionH relativeFrom="column">
                        <wp:posOffset>617220</wp:posOffset>
                      </wp:positionH>
                      <wp:positionV relativeFrom="paragraph">
                        <wp:posOffset>608965</wp:posOffset>
                      </wp:positionV>
                      <wp:extent cx="2514600" cy="228600"/>
                      <wp:effectExtent l="20955" t="12065" r="7620" b="5461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14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8B2E9" id="Прямая соединительная линия 2"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47.95pt" to="246.6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">
                      <v:stroke endarrow="block"/>
                      <w10:anchorlock/>
                    </v:line>
                  </w:pict>
                </mc:Fallback>
              </mc:AlternateContent>
            </w:r>
            <w:r w:rsidRPr="00125B76">
              <w:rPr>
                <w:rFonts w:cs="Times New Roman"/>
                <w:b/>
                <w:bCs/>
                <w:szCs w:val="24"/>
              </w:rPr>
              <w:t>А3</w:t>
            </w:r>
          </w:p>
        </w:tc>
        <w:tc>
          <w:tcPr>
            <w:tcW w:w="1443" w:type="dxa"/>
          </w:tcPr>
          <w:p w:rsidR="00125B76" w:rsidRPr="00125B76" w:rsidRDefault="00125B76" w:rsidP="00391DE0">
            <w:pPr>
              <w:spacing w:after="0" w:line="360" w:lineRule="auto"/>
              <w:ind w:firstLine="284"/>
              <w:jc w:val="center"/>
              <w:rPr>
                <w:rFonts w:cs="Times New Roman"/>
                <w:b/>
                <w:bCs/>
                <w:szCs w:val="24"/>
              </w:rPr>
            </w:pPr>
            <w:r w:rsidRPr="00125B76">
              <w:rPr>
                <w:rFonts w:cs="Times New Roman"/>
                <w:b/>
                <w:bCs/>
                <w:szCs w:val="24"/>
              </w:rPr>
              <w:t>КА3</w:t>
            </w:r>
          </w:p>
          <w:p w:rsidR="00125B76" w:rsidRPr="00125B76" w:rsidRDefault="00125B76" w:rsidP="00391DE0">
            <w:pPr>
              <w:spacing w:after="0" w:line="360" w:lineRule="auto"/>
              <w:ind w:firstLine="284"/>
              <w:jc w:val="center"/>
              <w:rPr>
                <w:rFonts w:cs="Times New Roman"/>
                <w:b/>
                <w:bCs/>
                <w:szCs w:val="24"/>
              </w:rPr>
            </w:pPr>
            <w:r w:rsidRPr="00125B76">
              <w:rPr>
                <w:rFonts w:cs="Times New Roman"/>
                <w:noProof/>
                <w:szCs w:val="24"/>
                <w:lang w:eastAsia="ru-RU"/>
              </w:rPr>
              <mc:AlternateContent>
                <mc:Choice Requires="wps">
                  <w:drawing>
                    <wp:anchor distT="0" distB="0" distL="114300" distR="114300" simplePos="0" relativeHeight="251665408" behindDoc="0" locked="1" layoutInCell="1" allowOverlap="1" wp14:anchorId="39771641" wp14:editId="289D9E98">
                      <wp:simplePos x="0" y="0"/>
                      <wp:positionH relativeFrom="column">
                        <wp:posOffset>276860</wp:posOffset>
                      </wp:positionH>
                      <wp:positionV relativeFrom="paragraph">
                        <wp:posOffset>114300</wp:posOffset>
                      </wp:positionV>
                      <wp:extent cx="0" cy="342900"/>
                      <wp:effectExtent l="61595" t="12700" r="52705" b="1587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8BC79" id="Прямая соединительная линия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pt,9pt" to="21.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">
                      <v:stroke endarrow="block"/>
                      <w10:anchorlock/>
                    </v:line>
                  </w:pict>
                </mc:Fallback>
              </mc:AlternateContent>
            </w:r>
          </w:p>
          <w:p w:rsidR="00125B76" w:rsidRPr="00125B76" w:rsidRDefault="00125B76" w:rsidP="00391DE0">
            <w:pPr>
              <w:spacing w:after="0" w:line="360" w:lineRule="auto"/>
              <w:ind w:firstLine="284"/>
              <w:jc w:val="center"/>
              <w:rPr>
                <w:rFonts w:cs="Times New Roman"/>
                <w:b/>
                <w:bCs/>
                <w:szCs w:val="24"/>
              </w:rPr>
            </w:pPr>
          </w:p>
          <w:p w:rsidR="00125B76" w:rsidRPr="00125B76" w:rsidRDefault="00125B76" w:rsidP="00391DE0">
            <w:pPr>
              <w:spacing w:after="0" w:line="360" w:lineRule="auto"/>
              <w:ind w:firstLine="284"/>
              <w:jc w:val="center"/>
              <w:rPr>
                <w:rFonts w:cs="Times New Roman"/>
                <w:b/>
                <w:bCs/>
                <w:szCs w:val="24"/>
              </w:rPr>
            </w:pPr>
            <w:r w:rsidRPr="00125B76">
              <w:rPr>
                <w:rFonts w:cs="Times New Roman"/>
                <w:b/>
                <w:bCs/>
                <w:szCs w:val="24"/>
              </w:rPr>
              <w:t>А3</w:t>
            </w:r>
          </w:p>
        </w:tc>
      </w:tr>
      <w:tr w:rsidR="009703C5" w:rsidRPr="00125B76" w:rsidTr="00D85EF7">
        <w:trPr>
          <w:jc w:val="center"/>
        </w:trPr>
        <w:tc>
          <w:tcPr>
            <w:tcW w:w="4785" w:type="dxa"/>
          </w:tcPr>
          <w:p w:rsidR="00125B76" w:rsidRPr="00125B76" w:rsidRDefault="00125B76" w:rsidP="00391DE0">
            <w:pPr>
              <w:spacing w:after="0" w:line="360" w:lineRule="auto"/>
              <w:ind w:firstLine="284"/>
              <w:jc w:val="center"/>
              <w:rPr>
                <w:rFonts w:cs="Times New Roman"/>
                <w:b/>
                <w:bCs/>
                <w:noProof/>
                <w:szCs w:val="24"/>
              </w:rPr>
            </w:pPr>
            <w:r w:rsidRPr="00125B76">
              <w:rPr>
                <w:rFonts w:cs="Times New Roman"/>
                <w:b/>
                <w:bCs/>
                <w:noProof/>
                <w:szCs w:val="24"/>
              </w:rPr>
              <w:t>КА3</w:t>
            </w:r>
          </w:p>
        </w:tc>
        <w:tc>
          <w:tcPr>
            <w:tcW w:w="1443" w:type="dxa"/>
          </w:tcPr>
          <w:p w:rsidR="00125B76" w:rsidRPr="00125B76" w:rsidRDefault="00125B76" w:rsidP="00391DE0">
            <w:pPr>
              <w:spacing w:after="0" w:line="360" w:lineRule="auto"/>
              <w:ind w:firstLine="284"/>
              <w:jc w:val="center"/>
              <w:rPr>
                <w:rFonts w:cs="Times New Roman"/>
                <w:b/>
                <w:bCs/>
                <w:szCs w:val="24"/>
              </w:rPr>
            </w:pPr>
          </w:p>
        </w:tc>
      </w:tr>
      <w:tr w:rsidR="009703C5" w:rsidRPr="00125B76" w:rsidTr="00D85EF7">
        <w:trPr>
          <w:trHeight w:val="427"/>
          <w:jc w:val="center"/>
        </w:trPr>
        <w:tc>
          <w:tcPr>
            <w:tcW w:w="4785" w:type="dxa"/>
          </w:tcPr>
          <w:p w:rsidR="00125B76" w:rsidRPr="00125B76" w:rsidRDefault="00125B76" w:rsidP="00391DE0">
            <w:pPr>
              <w:spacing w:after="0" w:line="360" w:lineRule="auto"/>
              <w:ind w:firstLine="284"/>
              <w:jc w:val="center"/>
              <w:rPr>
                <w:rFonts w:cs="Times New Roman"/>
                <w:b/>
                <w:bCs/>
                <w:szCs w:val="24"/>
              </w:rPr>
            </w:pPr>
          </w:p>
          <w:p w:rsidR="00125B76" w:rsidRPr="00125B76" w:rsidRDefault="00125B76" w:rsidP="00391DE0">
            <w:pPr>
              <w:spacing w:after="0" w:line="360" w:lineRule="auto"/>
              <w:ind w:firstLine="284"/>
              <w:jc w:val="center"/>
              <w:rPr>
                <w:rFonts w:cs="Times New Roman"/>
                <w:b/>
                <w:bCs/>
                <w:noProof/>
                <w:szCs w:val="24"/>
              </w:rPr>
            </w:pPr>
            <w:r w:rsidRPr="00125B76">
              <w:rPr>
                <w:rFonts w:cs="Times New Roman"/>
                <w:b/>
                <w:bCs/>
                <w:szCs w:val="24"/>
              </w:rPr>
              <w:t>А – аргумент  К - контраргумент</w:t>
            </w:r>
          </w:p>
        </w:tc>
        <w:tc>
          <w:tcPr>
            <w:tcW w:w="1443" w:type="dxa"/>
          </w:tcPr>
          <w:p w:rsidR="00125B76" w:rsidRPr="00125B76" w:rsidRDefault="00125B76" w:rsidP="00391DE0">
            <w:pPr>
              <w:spacing w:after="0" w:line="360" w:lineRule="auto"/>
              <w:ind w:firstLine="284"/>
              <w:jc w:val="center"/>
              <w:rPr>
                <w:rFonts w:cs="Times New Roman"/>
                <w:b/>
                <w:bCs/>
                <w:szCs w:val="24"/>
              </w:rPr>
            </w:pPr>
          </w:p>
        </w:tc>
      </w:tr>
    </w:tbl>
    <w:p w:rsidR="00125B76" w:rsidRPr="00125B76" w:rsidRDefault="00125B76" w:rsidP="00391DE0">
      <w:pPr>
        <w:tabs>
          <w:tab w:val="num" w:pos="1080"/>
        </w:tabs>
        <w:spacing w:after="0" w:line="360" w:lineRule="auto"/>
        <w:ind w:left="1080"/>
        <w:jc w:val="center"/>
        <w:rPr>
          <w:rFonts w:cs="Times New Roman"/>
          <w:szCs w:val="24"/>
        </w:rPr>
      </w:pPr>
    </w:p>
    <w:p w:rsidR="00125B76" w:rsidRPr="00125B76" w:rsidRDefault="00125B76" w:rsidP="00391DE0">
      <w:pPr>
        <w:tabs>
          <w:tab w:val="num" w:pos="1080"/>
        </w:tabs>
        <w:spacing w:after="0" w:line="360" w:lineRule="auto"/>
        <w:ind w:left="1080"/>
        <w:jc w:val="center"/>
        <w:rPr>
          <w:rFonts w:cs="Times New Roman"/>
          <w:szCs w:val="24"/>
        </w:rPr>
      </w:pPr>
      <w:r w:rsidRPr="00125B76">
        <w:rPr>
          <w:rFonts w:cs="Times New Roman"/>
          <w:szCs w:val="24"/>
        </w:rPr>
        <w:t>Уточняются правила ведения дискуссии:</w:t>
      </w:r>
    </w:p>
    <w:p w:rsidR="00125B76" w:rsidRPr="00125B76" w:rsidRDefault="00125B76" w:rsidP="00391DE0">
      <w:pPr>
        <w:numPr>
          <w:ilvl w:val="1"/>
          <w:numId w:val="6"/>
        </w:numPr>
        <w:spacing w:after="0" w:line="360" w:lineRule="auto"/>
        <w:jc w:val="both"/>
        <w:rPr>
          <w:rFonts w:cs="Times New Roman"/>
          <w:szCs w:val="24"/>
        </w:rPr>
      </w:pPr>
      <w:r w:rsidRPr="00125B76">
        <w:rPr>
          <w:rFonts w:cs="Times New Roman"/>
          <w:szCs w:val="24"/>
        </w:rPr>
        <w:t>Вежливое и корректное обращение к оппонентам (использование таких оборотов как «уважаемые оппоненты…», «позвольте не согласиться...» и т.д.;</w:t>
      </w:r>
    </w:p>
    <w:p w:rsidR="00125B76" w:rsidRPr="00125B76" w:rsidRDefault="00125B76" w:rsidP="00391DE0">
      <w:pPr>
        <w:numPr>
          <w:ilvl w:val="1"/>
          <w:numId w:val="6"/>
        </w:numPr>
        <w:spacing w:after="0" w:line="360" w:lineRule="auto"/>
        <w:jc w:val="both"/>
        <w:rPr>
          <w:rFonts w:cs="Times New Roman"/>
          <w:szCs w:val="24"/>
        </w:rPr>
      </w:pPr>
      <w:r w:rsidRPr="00125B76">
        <w:rPr>
          <w:rFonts w:cs="Times New Roman"/>
          <w:szCs w:val="24"/>
        </w:rPr>
        <w:lastRenderedPageBreak/>
        <w:t xml:space="preserve">Прежде чем ответить контраргументом на аргумент, необходимо  уточнить правильность понимания аргумента (использовать оборот «если мы вас правильно поняли, вы полагаете…»); </w:t>
      </w:r>
    </w:p>
    <w:p w:rsidR="00125B76" w:rsidRPr="00125B76" w:rsidRDefault="00125B76" w:rsidP="00391DE0">
      <w:pPr>
        <w:numPr>
          <w:ilvl w:val="1"/>
          <w:numId w:val="6"/>
        </w:numPr>
        <w:spacing w:after="0" w:line="360" w:lineRule="auto"/>
        <w:jc w:val="both"/>
        <w:rPr>
          <w:rFonts w:cs="Times New Roman"/>
          <w:szCs w:val="24"/>
        </w:rPr>
      </w:pPr>
      <w:r w:rsidRPr="00125B76">
        <w:rPr>
          <w:rFonts w:cs="Times New Roman"/>
          <w:szCs w:val="24"/>
        </w:rPr>
        <w:t>Не допускается выступление от группы одних и тех же слушателей, все должны высказываться поочередно;</w:t>
      </w:r>
    </w:p>
    <w:p w:rsidR="00125B76" w:rsidRPr="00125B76" w:rsidRDefault="00125B76" w:rsidP="00391DE0">
      <w:pPr>
        <w:numPr>
          <w:ilvl w:val="1"/>
          <w:numId w:val="6"/>
        </w:numPr>
        <w:spacing w:after="0" w:line="360" w:lineRule="auto"/>
        <w:jc w:val="both"/>
        <w:rPr>
          <w:rFonts w:cs="Times New Roman"/>
          <w:szCs w:val="24"/>
        </w:rPr>
      </w:pPr>
      <w:r w:rsidRPr="00125B76">
        <w:rPr>
          <w:rFonts w:cs="Times New Roman"/>
          <w:szCs w:val="24"/>
        </w:rPr>
        <w:t>Ни один человек в группе не имеет права выступать от лица группы, не согласовав свое мнение со всеми  членами группы;</w:t>
      </w:r>
    </w:p>
    <w:p w:rsidR="00125B76" w:rsidRPr="00125B76" w:rsidRDefault="00125B76" w:rsidP="00391DE0">
      <w:pPr>
        <w:numPr>
          <w:ilvl w:val="1"/>
          <w:numId w:val="6"/>
        </w:numPr>
        <w:spacing w:after="0" w:line="360" w:lineRule="auto"/>
        <w:jc w:val="both"/>
        <w:rPr>
          <w:rFonts w:cs="Times New Roman"/>
          <w:szCs w:val="24"/>
        </w:rPr>
      </w:pPr>
      <w:r w:rsidRPr="00125B76">
        <w:rPr>
          <w:rFonts w:cs="Times New Roman"/>
          <w:szCs w:val="24"/>
        </w:rPr>
        <w:t>Соблюдение временного регламента: 1 минута на выступление с аргументом, 1 минута на выступление с контраргументом, 2 минуты на обсуждение в группе.</w:t>
      </w:r>
    </w:p>
    <w:p w:rsidR="00125B76" w:rsidRPr="00125B76" w:rsidRDefault="00125B76" w:rsidP="00391DE0">
      <w:pPr>
        <w:spacing w:after="0" w:line="360" w:lineRule="auto"/>
        <w:ind w:left="1080"/>
        <w:jc w:val="both"/>
        <w:rPr>
          <w:rFonts w:cs="Times New Roman"/>
          <w:szCs w:val="24"/>
        </w:rPr>
      </w:pPr>
    </w:p>
    <w:p w:rsidR="00125B76" w:rsidRPr="00125B76" w:rsidRDefault="00125B76" w:rsidP="00391DE0">
      <w:pPr>
        <w:spacing w:after="0" w:line="360" w:lineRule="auto"/>
        <w:ind w:left="1080"/>
        <w:jc w:val="both"/>
        <w:rPr>
          <w:rFonts w:cs="Times New Roman"/>
          <w:b/>
          <w:bCs/>
          <w:szCs w:val="24"/>
        </w:rPr>
      </w:pPr>
      <w:r w:rsidRPr="00125B76">
        <w:rPr>
          <w:rFonts w:cs="Times New Roman"/>
          <w:b/>
          <w:bCs/>
          <w:szCs w:val="24"/>
        </w:rPr>
        <w:t>Непосредственно дискуссия</w:t>
      </w:r>
      <w:r w:rsidRPr="00125B76">
        <w:rPr>
          <w:rFonts w:cs="Times New Roman"/>
          <w:szCs w:val="24"/>
        </w:rPr>
        <w:t>:</w:t>
      </w:r>
    </w:p>
    <w:p w:rsidR="00125B76" w:rsidRPr="00125B76" w:rsidRDefault="00125B76" w:rsidP="00391DE0">
      <w:pPr>
        <w:numPr>
          <w:ilvl w:val="1"/>
          <w:numId w:val="6"/>
        </w:numPr>
        <w:spacing w:after="0" w:line="360" w:lineRule="auto"/>
        <w:ind w:left="23" w:hanging="449"/>
        <w:jc w:val="both"/>
        <w:rPr>
          <w:rFonts w:cs="Times New Roman"/>
          <w:szCs w:val="24"/>
        </w:rPr>
      </w:pPr>
      <w:r w:rsidRPr="00125B76">
        <w:rPr>
          <w:rFonts w:cs="Times New Roman"/>
          <w:szCs w:val="24"/>
        </w:rPr>
        <w:t>Выступает группа «За».</w:t>
      </w:r>
    </w:p>
    <w:p w:rsidR="00125B76" w:rsidRPr="00125B76" w:rsidRDefault="00125B76" w:rsidP="00391DE0">
      <w:pPr>
        <w:numPr>
          <w:ilvl w:val="1"/>
          <w:numId w:val="6"/>
        </w:numPr>
        <w:tabs>
          <w:tab w:val="num" w:pos="1260"/>
        </w:tabs>
        <w:spacing w:after="0" w:line="360" w:lineRule="auto"/>
        <w:ind w:left="23" w:hanging="449"/>
        <w:jc w:val="both"/>
        <w:rPr>
          <w:rFonts w:cs="Times New Roman"/>
          <w:szCs w:val="24"/>
        </w:rPr>
      </w:pPr>
      <w:r w:rsidRPr="00125B76">
        <w:rPr>
          <w:rFonts w:cs="Times New Roman"/>
          <w:szCs w:val="24"/>
        </w:rPr>
        <w:t>Группа «против» выслушивает аргумент группы «за» и берет необходимое время (не более 2 минут), чтобы подготовить контраргумент к данному высказыванию, а затем приводит свой аргумент в защиту своей позиции «против».</w:t>
      </w:r>
    </w:p>
    <w:p w:rsidR="00125B76" w:rsidRPr="00125B76" w:rsidRDefault="00125B76" w:rsidP="00391DE0">
      <w:pPr>
        <w:numPr>
          <w:ilvl w:val="1"/>
          <w:numId w:val="6"/>
        </w:numPr>
        <w:spacing w:after="0" w:line="360" w:lineRule="auto"/>
        <w:ind w:left="23" w:hanging="449"/>
        <w:jc w:val="both"/>
        <w:rPr>
          <w:rFonts w:cs="Times New Roman"/>
          <w:szCs w:val="24"/>
        </w:rPr>
      </w:pPr>
      <w:r w:rsidRPr="00125B76">
        <w:rPr>
          <w:rFonts w:cs="Times New Roman"/>
          <w:szCs w:val="24"/>
        </w:rPr>
        <w:t>Группа «за» берет необходимое время на подготовку контраргумента. Выдвигает его, а затем приводит следующий аргумент в защиту своей позиции.</w:t>
      </w:r>
    </w:p>
    <w:p w:rsidR="00125B76" w:rsidRPr="00125B76" w:rsidRDefault="00125B76" w:rsidP="00391DE0">
      <w:pPr>
        <w:tabs>
          <w:tab w:val="left" w:pos="1980"/>
        </w:tabs>
        <w:spacing w:after="0" w:line="360" w:lineRule="auto"/>
        <w:ind w:left="1440" w:hanging="1440"/>
        <w:rPr>
          <w:rFonts w:cs="Times New Roman"/>
          <w:szCs w:val="24"/>
        </w:rPr>
      </w:pPr>
      <w:r w:rsidRPr="00125B76">
        <w:rPr>
          <w:rFonts w:cs="Times New Roman"/>
          <w:szCs w:val="24"/>
        </w:rPr>
        <w:t xml:space="preserve">И так далее, следуя алгоритму перекрестной дискуссии. </w:t>
      </w:r>
    </w:p>
    <w:p w:rsidR="00125B76" w:rsidRPr="00125B76" w:rsidRDefault="00125B76" w:rsidP="00391DE0">
      <w:pPr>
        <w:spacing w:after="0" w:line="360" w:lineRule="auto"/>
        <w:ind w:hanging="284"/>
        <w:jc w:val="both"/>
        <w:rPr>
          <w:rFonts w:cs="Times New Roman"/>
          <w:szCs w:val="24"/>
        </w:rPr>
      </w:pPr>
    </w:p>
    <w:p w:rsidR="00125B76" w:rsidRPr="00125B76" w:rsidRDefault="00125B76" w:rsidP="00391DE0">
      <w:pPr>
        <w:spacing w:after="0" w:line="360" w:lineRule="auto"/>
        <w:ind w:left="-284" w:firstLine="992"/>
        <w:contextualSpacing/>
        <w:jc w:val="both"/>
        <w:rPr>
          <w:rFonts w:cs="Times New Roman"/>
          <w:szCs w:val="24"/>
        </w:rPr>
      </w:pPr>
      <w:r w:rsidRPr="00125B76">
        <w:rPr>
          <w:rFonts w:cs="Times New Roman"/>
          <w:szCs w:val="24"/>
        </w:rPr>
        <w:t>Процесс дискуссии.</w:t>
      </w:r>
      <w:r w:rsidRPr="00125B76">
        <w:rPr>
          <w:rFonts w:asciiTheme="minorHAnsi" w:hAnsiTheme="minorHAnsi"/>
          <w:szCs w:val="24"/>
        </w:rPr>
        <w:t xml:space="preserve"> </w:t>
      </w:r>
      <w:r w:rsidRPr="00125B76">
        <w:rPr>
          <w:rFonts w:cs="Times New Roman"/>
          <w:szCs w:val="24"/>
        </w:rPr>
        <w:t xml:space="preserve">Дискуссия между группами происходит в перекрёстном режиме: первая группа высказывает свой первый аргумент – вторая группа его опровергает – вторая группа высказывает свой первый аргумент – первая группа его опровергает и т.д. </w:t>
      </w:r>
    </w:p>
    <w:p w:rsidR="00125B76" w:rsidRPr="00125B76" w:rsidRDefault="00125B76" w:rsidP="00391DE0">
      <w:pPr>
        <w:spacing w:after="0" w:line="360" w:lineRule="auto"/>
        <w:ind w:hanging="284"/>
        <w:jc w:val="both"/>
        <w:rPr>
          <w:rFonts w:cs="Times New Roman"/>
          <w:szCs w:val="24"/>
        </w:rPr>
      </w:pPr>
      <w:r w:rsidRPr="00125B76">
        <w:rPr>
          <w:rFonts w:cs="Times New Roman"/>
          <w:szCs w:val="24"/>
        </w:rPr>
        <w:t>Вопросы ведущего:</w:t>
      </w:r>
    </w:p>
    <w:p w:rsidR="00125B76" w:rsidRPr="00125B76" w:rsidRDefault="00125B76" w:rsidP="00391DE0">
      <w:pPr>
        <w:spacing w:after="0" w:line="360" w:lineRule="auto"/>
        <w:ind w:hanging="284"/>
        <w:jc w:val="both"/>
        <w:rPr>
          <w:rFonts w:cs="Times New Roman"/>
          <w:bCs/>
          <w:szCs w:val="24"/>
        </w:rPr>
      </w:pPr>
      <w:r w:rsidRPr="00125B76">
        <w:rPr>
          <w:rFonts w:cs="Times New Roman"/>
          <w:szCs w:val="24"/>
        </w:rPr>
        <w:t>-</w:t>
      </w:r>
      <w:r w:rsidRPr="00125B76">
        <w:rPr>
          <w:rFonts w:cs="Times New Roman"/>
          <w:bCs/>
          <w:szCs w:val="24"/>
        </w:rPr>
        <w:t>Возможно ли счастье героини при таком выборе?</w:t>
      </w:r>
    </w:p>
    <w:p w:rsidR="00125B76" w:rsidRPr="00125B76" w:rsidRDefault="00125B76" w:rsidP="00391DE0">
      <w:pPr>
        <w:spacing w:after="0" w:line="360" w:lineRule="auto"/>
        <w:ind w:hanging="284"/>
        <w:jc w:val="both"/>
        <w:rPr>
          <w:rFonts w:cs="Times New Roman"/>
          <w:bCs/>
          <w:szCs w:val="24"/>
        </w:rPr>
      </w:pPr>
      <w:r w:rsidRPr="00125B76">
        <w:rPr>
          <w:rFonts w:cs="Times New Roman"/>
          <w:bCs/>
          <w:szCs w:val="24"/>
        </w:rPr>
        <w:t>-Есть ли вариант, исключающий жертву и страдание?</w:t>
      </w:r>
    </w:p>
    <w:p w:rsidR="00125B76" w:rsidRPr="00125B76" w:rsidRDefault="00125B76" w:rsidP="00391DE0">
      <w:pPr>
        <w:spacing w:after="0" w:line="360" w:lineRule="auto"/>
        <w:ind w:left="-284" w:right="525" w:firstLine="992"/>
        <w:jc w:val="both"/>
        <w:rPr>
          <w:rFonts w:eastAsia="Times New Roman" w:cs="Times New Roman"/>
          <w:szCs w:val="24"/>
          <w:lang w:eastAsia="ru-RU"/>
        </w:rPr>
      </w:pPr>
      <w:r w:rsidRPr="00125B76">
        <w:rPr>
          <w:rFonts w:eastAsia="Times New Roman" w:cs="Times New Roman"/>
          <w:szCs w:val="24"/>
          <w:lang w:eastAsia="ru-RU"/>
        </w:rPr>
        <w:t>В процессе перекрестной дискуссии каж</w:t>
      </w:r>
      <w:r w:rsidRPr="00125B76">
        <w:rPr>
          <w:rFonts w:eastAsia="Times New Roman" w:cs="Times New Roman"/>
          <w:szCs w:val="24"/>
          <w:lang w:eastAsia="ru-RU"/>
        </w:rPr>
        <w:softHyphen/>
        <w:t>дый из её участников должен прийти к определённому выводу. Поэтому после дискуссии предусматривается индивидуальная работа, чтобы учащиеся могли ещё раз тщательно оценить аргументы и контраргументы и дать свой личный ответ на основной вопрос дискуссии.</w:t>
      </w:r>
    </w:p>
    <w:p w:rsidR="009703C5" w:rsidRPr="009703C5" w:rsidRDefault="009703C5" w:rsidP="00391DE0">
      <w:pPr>
        <w:spacing w:after="0" w:line="360" w:lineRule="auto"/>
        <w:ind w:left="-284" w:right="525" w:firstLine="992"/>
        <w:jc w:val="both"/>
        <w:rPr>
          <w:rFonts w:eastAsia="Times New Roman" w:cs="Times New Roman"/>
          <w:b/>
          <w:szCs w:val="24"/>
          <w:lang w:eastAsia="ru-RU"/>
        </w:rPr>
      </w:pPr>
    </w:p>
    <w:p w:rsidR="00125B76" w:rsidRPr="00125B76" w:rsidRDefault="00125B76" w:rsidP="00391DE0">
      <w:pPr>
        <w:spacing w:after="0" w:line="360" w:lineRule="auto"/>
        <w:ind w:left="-284" w:right="525" w:firstLine="992"/>
        <w:jc w:val="both"/>
        <w:rPr>
          <w:rFonts w:eastAsia="Times New Roman" w:cs="Times New Roman"/>
          <w:b/>
          <w:szCs w:val="24"/>
          <w:lang w:eastAsia="ru-RU"/>
        </w:rPr>
      </w:pPr>
      <w:r w:rsidRPr="00125B76">
        <w:rPr>
          <w:rFonts w:eastAsia="Times New Roman" w:cs="Times New Roman"/>
          <w:b/>
          <w:szCs w:val="24"/>
          <w:lang w:eastAsia="ru-RU"/>
        </w:rPr>
        <w:t>-Я предлагаю вам дома написать письменную работу</w:t>
      </w:r>
    </w:p>
    <w:p w:rsidR="00125B76" w:rsidRPr="00125B76" w:rsidRDefault="00125B76" w:rsidP="00391DE0">
      <w:pPr>
        <w:shd w:val="clear" w:color="auto" w:fill="FFFFFF"/>
        <w:spacing w:after="0" w:line="360" w:lineRule="auto"/>
        <w:ind w:left="-284"/>
        <w:rPr>
          <w:rFonts w:ascii="Arial" w:eastAsia="Times New Roman" w:hAnsi="Arial" w:cs="Arial"/>
          <w:szCs w:val="24"/>
          <w:lang w:eastAsia="ru-RU"/>
        </w:rPr>
      </w:pPr>
      <w:r w:rsidRPr="00125B76">
        <w:rPr>
          <w:rFonts w:eastAsia="Times New Roman" w:cs="Times New Roman"/>
          <w:szCs w:val="24"/>
          <w:lang w:eastAsia="ru-RU"/>
        </w:rPr>
        <w:t>Схема письменной работы:</w:t>
      </w:r>
    </w:p>
    <w:p w:rsidR="00125B76" w:rsidRPr="00125B76" w:rsidRDefault="00125B76" w:rsidP="00391DE0">
      <w:pPr>
        <w:shd w:val="clear" w:color="auto" w:fill="FFFFFF"/>
        <w:spacing w:after="0" w:line="360" w:lineRule="auto"/>
        <w:ind w:left="-284"/>
        <w:rPr>
          <w:rFonts w:eastAsia="Times New Roman" w:cs="Times New Roman"/>
          <w:szCs w:val="24"/>
          <w:lang w:eastAsia="ru-RU"/>
        </w:rPr>
      </w:pPr>
      <w:r w:rsidRPr="00125B76">
        <w:rPr>
          <w:rFonts w:eastAsia="Times New Roman" w:cs="Times New Roman"/>
          <w:szCs w:val="24"/>
          <w:lang w:eastAsia="ru-RU"/>
        </w:rPr>
        <w:t>- </w:t>
      </w:r>
      <w:r w:rsidRPr="00125B76">
        <w:rPr>
          <w:rFonts w:eastAsia="Times New Roman" w:cs="Times New Roman"/>
          <w:bCs/>
          <w:szCs w:val="24"/>
          <w:lang w:eastAsia="ru-RU"/>
        </w:rPr>
        <w:t>Моя позиция.</w:t>
      </w:r>
      <w:r w:rsidRPr="00125B76">
        <w:rPr>
          <w:rFonts w:eastAsia="Times New Roman" w:cs="Times New Roman"/>
          <w:bCs/>
          <w:szCs w:val="24"/>
          <w:lang w:eastAsia="ru-RU"/>
        </w:rPr>
        <w:br/>
        <w:t>- Краткое обоснование.</w:t>
      </w:r>
      <w:r w:rsidRPr="00125B76">
        <w:rPr>
          <w:rFonts w:eastAsia="Times New Roman" w:cs="Times New Roman"/>
          <w:bCs/>
          <w:szCs w:val="24"/>
          <w:lang w:eastAsia="ru-RU"/>
        </w:rPr>
        <w:br/>
        <w:t>- Возможные возражения.</w:t>
      </w:r>
      <w:r w:rsidRPr="00125B76">
        <w:rPr>
          <w:rFonts w:eastAsia="Times New Roman" w:cs="Times New Roman"/>
          <w:bCs/>
          <w:szCs w:val="24"/>
          <w:lang w:eastAsia="ru-RU"/>
        </w:rPr>
        <w:br/>
      </w:r>
      <w:r w:rsidRPr="00125B76">
        <w:rPr>
          <w:rFonts w:eastAsia="Times New Roman" w:cs="Times New Roman"/>
          <w:bCs/>
          <w:szCs w:val="24"/>
          <w:lang w:eastAsia="ru-RU"/>
        </w:rPr>
        <w:lastRenderedPageBreak/>
        <w:t>- Аргументы в пользу моей позиции.</w:t>
      </w:r>
      <w:r w:rsidRPr="00125B76">
        <w:rPr>
          <w:rFonts w:eastAsia="Times New Roman" w:cs="Times New Roman"/>
          <w:bCs/>
          <w:szCs w:val="24"/>
          <w:lang w:eastAsia="ru-RU"/>
        </w:rPr>
        <w:br/>
        <w:t>- Заключение.</w:t>
      </w:r>
    </w:p>
    <w:p w:rsidR="00125B76" w:rsidRPr="00125B76" w:rsidRDefault="00125B76" w:rsidP="00391DE0">
      <w:pPr>
        <w:spacing w:line="360" w:lineRule="auto"/>
        <w:rPr>
          <w:rFonts w:cs="Times New Roman"/>
          <w:szCs w:val="24"/>
          <w:shd w:val="clear" w:color="auto" w:fill="FFFFFF"/>
        </w:rPr>
      </w:pPr>
    </w:p>
    <w:p w:rsidR="00125B76" w:rsidRPr="00125B76" w:rsidRDefault="00125B76" w:rsidP="00391DE0">
      <w:pPr>
        <w:spacing w:line="360" w:lineRule="auto"/>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D45759" w:rsidRPr="009703C5" w:rsidRDefault="00D45759" w:rsidP="00391DE0">
      <w:pPr>
        <w:spacing w:after="0" w:line="360" w:lineRule="auto"/>
        <w:ind w:left="-993"/>
        <w:contextualSpacing/>
        <w:jc w:val="both"/>
        <w:rPr>
          <w:rFonts w:cs="Times New Roman"/>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391DE0" w:rsidRDefault="00391DE0" w:rsidP="00391DE0">
      <w:pPr>
        <w:spacing w:after="0" w:line="360" w:lineRule="auto"/>
        <w:ind w:left="-993"/>
        <w:contextualSpacing/>
        <w:jc w:val="center"/>
        <w:rPr>
          <w:rFonts w:cs="Times New Roman"/>
          <w:b/>
          <w:szCs w:val="24"/>
        </w:rPr>
      </w:pPr>
    </w:p>
    <w:p w:rsidR="00D45759" w:rsidRPr="009703C5" w:rsidRDefault="00D45759" w:rsidP="00391DE0">
      <w:pPr>
        <w:spacing w:after="0" w:line="360" w:lineRule="auto"/>
        <w:ind w:left="-993"/>
        <w:contextualSpacing/>
        <w:jc w:val="center"/>
        <w:rPr>
          <w:rFonts w:cs="Times New Roman"/>
          <w:b/>
          <w:szCs w:val="24"/>
        </w:rPr>
      </w:pPr>
      <w:r w:rsidRPr="009703C5">
        <w:rPr>
          <w:rFonts w:cs="Times New Roman"/>
          <w:b/>
          <w:szCs w:val="24"/>
        </w:rPr>
        <w:lastRenderedPageBreak/>
        <w:t>Текст к дискуссии</w:t>
      </w:r>
    </w:p>
    <w:p w:rsidR="00D45759" w:rsidRPr="009703C5" w:rsidRDefault="00D45759" w:rsidP="00391DE0">
      <w:pPr>
        <w:spacing w:after="0" w:line="360" w:lineRule="auto"/>
        <w:ind w:left="-993"/>
        <w:contextualSpacing/>
        <w:jc w:val="center"/>
        <w:rPr>
          <w:rFonts w:cs="Times New Roman"/>
          <w:b/>
          <w:szCs w:val="24"/>
        </w:rPr>
      </w:pP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…Она всегда мечтала жить в тёплых краях. А по иронии судьбы пришлось жить с первым мужем, лётчиком-полярником, и на Крайнем Севере, и на Дальнем Востоке, От развода с мужем особой печали не испытывала. Так уж получилось - ни он её не любил, ни она его. Ей всё, что связано с ним, было неинтересно, ему тоже были неинтересны её мечты, желания, затеи. Правда, его «неинтересная» работа давала деньги, которые она тратила, И вдруг она узнала, что у него есть любовница. Решили разъехаться спокойно без скандалов. Она и замуж вышла без особой любви, просто хотелось уйти из дома, где постоянные ссоры родителей смертельно надоели.</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Вот так она оказалась одна в подмосковном городке Королёве, потерявшем былой престиж и космическую славу с распадом Союза и превратившемся в захолустный пригород столицы.</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Жила теперь она одна в двухкомнатной квартире, доставшейся ей от бабушки по наследству. Солнце почти никогда не заглядывало к ней в окно, и жизнь казалась серой и беспросветной.</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Утро наполнялось тоской по чему-то  несвершившемуся, казалось, что впереди не будет ничего радостного и счастливого. Работала бухгалтером в какой-то заштатной фирме, на серое существование хватало, а позволить себе съездить, например, в Турцию, погреться зимой на солнышке,  она не могла. И тут случайно в руки попалась газета, где она прочитала, что продаётся домик под Анапой за деньги, которые не показались её баснословными. И сразу в один момент пришло решение – продать квартиру и купить домик под Анапой, где море, фрукты и солнце круглый год. Эпопея продажи, покупки и переселения длилась на её счастье, недолго, всё складывалось как-то удачно, и вот она уже в своём доме, в краю, где триста солнечных дней в году. А так как деньги от проданной квартиры ещё оставались, наняла бригаду строителей, чтобы к домику пристроить веранду и кухню.</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В бригаде было трое молодых  ребят и один средних лет мужчина. Армянин, высокий, худощавый, с интеллигентным лицом, совсем не похожий на работягу, - никогда не пил, не ругался матом, а главное – умел делать всё, руки золотые, Ребята его уважали и даже побаивались, так как он ненавидел халтуру и прямо об этом говорил, если замечал, что те что-то сделали тяп-ляп.</w:t>
      </w:r>
    </w:p>
    <w:p w:rsidR="00D45759" w:rsidRPr="009703C5" w:rsidRDefault="00D45759" w:rsidP="00004FB2">
      <w:pPr>
        <w:spacing w:after="0" w:line="360" w:lineRule="auto"/>
        <w:contextualSpacing/>
        <w:jc w:val="both"/>
        <w:rPr>
          <w:rFonts w:cs="Times New Roman"/>
          <w:szCs w:val="24"/>
        </w:rPr>
      </w:pPr>
      <w:r w:rsidRPr="009703C5">
        <w:rPr>
          <w:rFonts w:cs="Times New Roman"/>
          <w:szCs w:val="24"/>
        </w:rPr>
        <w:t xml:space="preserve">Все четверо оказывали знаки внимания хозяйке, которая и кормила и поила их. Но Артур, так звали мужчину, делал это удивительно трогательно – как-то принёс куст розы и посадил его около окна. Услышав, что она любит животных и у неё когда-то была собака, </w:t>
      </w:r>
      <w:r w:rsidRPr="009703C5">
        <w:rPr>
          <w:rFonts w:cs="Times New Roman"/>
          <w:szCs w:val="24"/>
        </w:rPr>
        <w:lastRenderedPageBreak/>
        <w:t>подарил ей на день рождения маленького спаниеля и тут же соорудил ему аккуратный домик. Спаниель был чудесный – светло-шоколадный, умный, не избалованный прежними хозяевами.</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Скоро сказка сказывается, да не скоро дело делается. А здесь всё построили в срок, бригада ушла, а Артур остался. Стали они жить вместе. Теперь утром она просыпалась в предчувствии счастья. Подходила к окну и смотрела, как плывут облака по бездонному небу и заливает всю комнату раннее утреннее солнце. Такое приятное, тёплое, не палящее как днём, и черешня, усыпанная красными ягодами, тянется ввысь, вся в перламутровом мареве, нарядная.</w:t>
      </w:r>
    </w:p>
    <w:p w:rsidR="00D45759" w:rsidRPr="009703C5" w:rsidRDefault="00D45759" w:rsidP="00004FB2">
      <w:pPr>
        <w:spacing w:after="0" w:line="360" w:lineRule="auto"/>
        <w:contextualSpacing/>
        <w:jc w:val="both"/>
        <w:rPr>
          <w:rFonts w:cs="Times New Roman"/>
          <w:szCs w:val="24"/>
        </w:rPr>
      </w:pPr>
      <w:r w:rsidRPr="009703C5">
        <w:rPr>
          <w:rFonts w:cs="Times New Roman"/>
          <w:szCs w:val="24"/>
        </w:rPr>
        <w:t>И рядом – любимый человек. Лицо его было словно вырезано из камня, черты острые, крупные, Но теперь оно не казалось суровым и жёстким. С ним было легко. И всё это наполняло её такой несказанной радостью, что хотелось петь и улыбаться от счастья, так нежданно-негаданно свалившегося на неё.</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 xml:space="preserve">Он рассказал ей о своей жизни, о трагедиях, которые выпали на его долю: родители погибли во время землетрясения, он вытаскивал их мёртвых из-под завалов. Тётка, которая жила в Баку, позвала его жить  к себе. Там он пережил ещё одну ужасную трагедию - резню армян, чудом спасся, </w:t>
      </w:r>
      <w:r w:rsidR="00BE3158" w:rsidRPr="009703C5">
        <w:rPr>
          <w:rFonts w:cs="Times New Roman"/>
          <w:szCs w:val="24"/>
        </w:rPr>
        <w:t>потом</w:t>
      </w:r>
      <w:r w:rsidRPr="009703C5">
        <w:rPr>
          <w:rFonts w:cs="Times New Roman"/>
          <w:szCs w:val="24"/>
        </w:rPr>
        <w:t xml:space="preserve"> были годы безденежья. Работал учителем в школе, получал гроши, и ему пришлось уехать от семьи на заработки, детям так много надо! Вот он уже три года, как вкалывает строителем в Анапе, а в прошлом году получил письмо от сестры, которая сообщила ему, что жена живёт с его другом. Такого предательства он не ожидал.</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Он написал ей письмо, в которое вложил заявление о разводе, но написал, что помогать детям будет всегда, - ведь дети  ни в чём не виноваты. А недавно узнал, что жена тяжело заболела. Прошла сеанс химиотерапии, несколько раз лежала в больнице. Потом ему передали видеокассету от неё, она очень изменилась из-за болезни внешне, просила прощения, говорила, что это была минутная слабость от одиночества, и что только его она любила всю жизнь, что он был замечательным мужем и отцом, и что Бог её уже покарал. Но он её простить не может, да и чувств никаких не осталось: перегорели чувства. Сердце иссохло, окаменело. Но, закончил он,  я встретил тебя, и ты меня возродила к жизни. Я вновь поверил, что могу быть любимым и счастливым.</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Прошло время, и она узнала, что беременна. Артур был ещё на работе, и она решила постирать его вещи. Вытащила рабочие брюки, куртку и прежде чем положить в машину – вывернула карманы, На пол выпал тетрадный лист – подумала какие-то расчёты, развернула и прочитала.</w:t>
      </w:r>
    </w:p>
    <w:p w:rsidR="00D45759" w:rsidRPr="009703C5" w:rsidRDefault="00D45759" w:rsidP="00004FB2">
      <w:pPr>
        <w:spacing w:after="0" w:line="360" w:lineRule="auto"/>
        <w:contextualSpacing/>
        <w:jc w:val="both"/>
        <w:rPr>
          <w:rFonts w:cs="Times New Roman"/>
          <w:szCs w:val="24"/>
        </w:rPr>
      </w:pPr>
      <w:r w:rsidRPr="009703C5">
        <w:rPr>
          <w:rFonts w:cs="Times New Roman"/>
          <w:szCs w:val="24"/>
        </w:rPr>
        <w:lastRenderedPageBreak/>
        <w:t>«Папочка, возвращайся домой, нам без тебя так плохо, мы любим тебя и скучаем, мама уже два раза в больнице лежала, а Артём в школу не ходит, по-моему, что-то нюхает, а мне без тебя так плохо, никто рядом со мной не сидит, когда я уроки делаю допоздна. Не нужны нам никакие деньги, лишь бы ты был рядом».</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Она металась по дому и вновь и вновь перечитывала это письмо и рассматривала фотографии, стоявшие на комоде, смугленькой девочки с большими печальными глазами и мальчика, как две капли воды похожего на Артура.</w:t>
      </w:r>
    </w:p>
    <w:p w:rsidR="00D45759" w:rsidRPr="009703C5" w:rsidRDefault="00D45759" w:rsidP="00004FB2">
      <w:pPr>
        <w:spacing w:after="0" w:line="360" w:lineRule="auto"/>
        <w:contextualSpacing/>
        <w:jc w:val="both"/>
        <w:rPr>
          <w:rFonts w:cs="Times New Roman"/>
          <w:szCs w:val="24"/>
        </w:rPr>
      </w:pPr>
      <w:r w:rsidRPr="009703C5">
        <w:rPr>
          <w:rFonts w:cs="Times New Roman"/>
          <w:szCs w:val="24"/>
        </w:rPr>
        <w:t>«Я не имею права, это не моё, на чужом несчастье нельзя строить своё счастье. Там дети, больная жена, он должен быть рядом с ними, им сейчас так трудно, - говорила она себе и тут же: - Нет, нет, не отдам я своего счастья, у меня тоже будет ребёнок».</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На третий день она объявила Артуру, что позвонил муж, что он демобилизовался и не мыслит жизни без неё, иначе сопьётся, и что он едет к ней.</w:t>
      </w:r>
    </w:p>
    <w:p w:rsidR="00D45759" w:rsidRPr="009703C5" w:rsidRDefault="00D45759" w:rsidP="00004FB2">
      <w:pPr>
        <w:spacing w:after="0" w:line="360" w:lineRule="auto"/>
        <w:contextualSpacing/>
        <w:jc w:val="both"/>
        <w:rPr>
          <w:rFonts w:cs="Times New Roman"/>
          <w:szCs w:val="24"/>
        </w:rPr>
      </w:pPr>
      <w:r w:rsidRPr="009703C5">
        <w:rPr>
          <w:rFonts w:cs="Times New Roman"/>
          <w:szCs w:val="24"/>
        </w:rPr>
        <w:t>Она чувствовала, что только такая ложь может заставить Артура уйти от неё и вернуться к детям.</w:t>
      </w:r>
    </w:p>
    <w:p w:rsidR="00D45759" w:rsidRPr="009703C5" w:rsidRDefault="00D45759" w:rsidP="00004FB2">
      <w:pPr>
        <w:spacing w:after="0" w:line="360" w:lineRule="auto"/>
        <w:contextualSpacing/>
        <w:jc w:val="both"/>
        <w:rPr>
          <w:rFonts w:cs="Times New Roman"/>
          <w:szCs w:val="24"/>
        </w:rPr>
      </w:pPr>
      <w:r w:rsidRPr="009703C5">
        <w:rPr>
          <w:rFonts w:cs="Times New Roman"/>
          <w:szCs w:val="24"/>
        </w:rPr>
        <w:t>«Я не могла ему отказать, он приезжает завтра», - объявила она. Артур выслушал молча, посмотрел на неё так пристально, как будто хотел заглянуть в самую душу, Потом встал, пошёл в кладовку, достал чемодан, положил в него свои вещи и ушёл.</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 xml:space="preserve">Минул год, и она решилась позвонить ему, сообщить, что родилась девочка, беленькая, как он мечтал. И если он </w:t>
      </w:r>
      <w:r w:rsidR="005614FC" w:rsidRPr="009703C5">
        <w:rPr>
          <w:rFonts w:cs="Times New Roman"/>
          <w:szCs w:val="24"/>
        </w:rPr>
        <w:t>захочет,</w:t>
      </w:r>
      <w:r w:rsidRPr="009703C5">
        <w:rPr>
          <w:rFonts w:cs="Times New Roman"/>
          <w:szCs w:val="24"/>
        </w:rPr>
        <w:t xml:space="preserve"> когда– нибудь с ней познакомиться, пусть приезжает, ведь ребёнок должен знать, кто его родной отец.</w:t>
      </w:r>
    </w:p>
    <w:p w:rsidR="00D45759" w:rsidRPr="009703C5" w:rsidRDefault="00D45759" w:rsidP="00004FB2">
      <w:pPr>
        <w:spacing w:after="0" w:line="360" w:lineRule="auto"/>
        <w:contextualSpacing/>
        <w:jc w:val="both"/>
        <w:rPr>
          <w:rFonts w:cs="Times New Roman"/>
          <w:szCs w:val="24"/>
        </w:rPr>
      </w:pPr>
      <w:r w:rsidRPr="009703C5">
        <w:rPr>
          <w:rFonts w:cs="Times New Roman"/>
          <w:szCs w:val="24"/>
        </w:rPr>
        <w:t>Набрала номер, втайне надеясь, что он не забыл её. Трубку взяла женщина, и когда она попросила позвать к телефону Артура, женщина зарыдала и ответила, что Артура нет в живых. Он вместе с Артёмом, сыном, погиб в авиакатастрофе. Летел на экскурсию вместе с учениками, и самолёт разбился…</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Обожгла мысль: ведь если бы он не уехал, то остался бы жив, она своими руками разрушила своё счастье.</w:t>
      </w:r>
    </w:p>
    <w:p w:rsidR="00D45759" w:rsidRPr="009703C5" w:rsidRDefault="00D45759" w:rsidP="00004FB2">
      <w:pPr>
        <w:spacing w:after="0" w:line="360" w:lineRule="auto"/>
        <w:ind w:firstLine="993"/>
        <w:contextualSpacing/>
        <w:jc w:val="both"/>
        <w:rPr>
          <w:rFonts w:cs="Times New Roman"/>
          <w:szCs w:val="24"/>
        </w:rPr>
      </w:pPr>
      <w:r w:rsidRPr="009703C5">
        <w:rPr>
          <w:rFonts w:cs="Times New Roman"/>
          <w:szCs w:val="24"/>
        </w:rPr>
        <w:t>Преподобный Симеон Новый Богослов предупреждал: «Смотри, не разори своего дома, желая построить дом ближнего». Может быть, она поторопилась с постройкой чужого дома?</w:t>
      </w:r>
    </w:p>
    <w:p w:rsidR="00D45759" w:rsidRPr="009703C5" w:rsidRDefault="00D45759" w:rsidP="00004FB2">
      <w:pPr>
        <w:spacing w:after="0" w:line="360" w:lineRule="auto"/>
        <w:contextualSpacing/>
        <w:jc w:val="right"/>
        <w:rPr>
          <w:rFonts w:cs="Times New Roman"/>
          <w:szCs w:val="24"/>
        </w:rPr>
      </w:pPr>
      <w:r w:rsidRPr="009703C5">
        <w:rPr>
          <w:rFonts w:cs="Times New Roman"/>
          <w:szCs w:val="24"/>
        </w:rPr>
        <w:t>Ольга Свердлова</w:t>
      </w:r>
    </w:p>
    <w:p w:rsidR="00391DE0" w:rsidRDefault="00391DE0" w:rsidP="00391DE0">
      <w:pPr>
        <w:spacing w:line="360" w:lineRule="auto"/>
        <w:jc w:val="center"/>
        <w:rPr>
          <w:b/>
        </w:rPr>
      </w:pPr>
    </w:p>
    <w:p w:rsidR="00391DE0" w:rsidRDefault="00391DE0" w:rsidP="00391DE0">
      <w:pPr>
        <w:spacing w:line="360" w:lineRule="auto"/>
        <w:jc w:val="center"/>
        <w:rPr>
          <w:b/>
        </w:rPr>
      </w:pPr>
    </w:p>
    <w:p w:rsidR="00391DE0" w:rsidRDefault="00391DE0" w:rsidP="00391DE0">
      <w:pPr>
        <w:spacing w:line="360" w:lineRule="auto"/>
        <w:jc w:val="center"/>
        <w:rPr>
          <w:b/>
        </w:rPr>
      </w:pPr>
    </w:p>
    <w:p w:rsidR="007560B3" w:rsidRPr="009703C5" w:rsidRDefault="00B85FEF" w:rsidP="006168C9">
      <w:pPr>
        <w:spacing w:line="360" w:lineRule="auto"/>
        <w:jc w:val="center"/>
        <w:rPr>
          <w:b/>
        </w:rPr>
      </w:pPr>
      <w:r w:rsidRPr="009703C5">
        <w:rPr>
          <w:b/>
        </w:rPr>
        <w:lastRenderedPageBreak/>
        <w:t>Список литературы</w:t>
      </w:r>
      <w:r w:rsidR="00AA6AD2" w:rsidRPr="009703C5">
        <w:rPr>
          <w:b/>
        </w:rPr>
        <w:t xml:space="preserve"> и интернет - ресурсов</w:t>
      </w:r>
      <w:r w:rsidRPr="009703C5">
        <w:rPr>
          <w:b/>
        </w:rPr>
        <w:t>:</w:t>
      </w:r>
    </w:p>
    <w:p w:rsidR="000754B3" w:rsidRPr="000754B3" w:rsidRDefault="0045566D" w:rsidP="006168C9">
      <w:pPr>
        <w:numPr>
          <w:ilvl w:val="0"/>
          <w:numId w:val="8"/>
        </w:numPr>
        <w:tabs>
          <w:tab w:val="num" w:pos="720"/>
        </w:tabs>
        <w:spacing w:line="360" w:lineRule="auto"/>
        <w:ind w:left="0"/>
        <w:jc w:val="both"/>
        <w:rPr>
          <w:rFonts w:cs="Times New Roman"/>
          <w:szCs w:val="24"/>
        </w:rPr>
      </w:pPr>
      <w:r w:rsidRPr="000754B3">
        <w:rPr>
          <w:rFonts w:cs="Times New Roman"/>
          <w:color w:val="000000"/>
        </w:rPr>
        <w:t>Федеральный государственный образовательный стандарт среднего (полного) общего образования</w:t>
      </w:r>
      <w:r w:rsidR="000754B3">
        <w:rPr>
          <w:rFonts w:cs="Times New Roman"/>
          <w:color w:val="000000"/>
        </w:rPr>
        <w:t xml:space="preserve">/ Министерство образования и науки Российской Федерации. </w:t>
      </w:r>
      <w:r w:rsidR="00172498">
        <w:rPr>
          <w:rFonts w:cs="Times New Roman"/>
          <w:color w:val="000000"/>
        </w:rPr>
        <w:t>– М.: Просвещение, 2013.</w:t>
      </w:r>
      <w:r w:rsidR="00FA60EF" w:rsidRPr="000754B3">
        <w:rPr>
          <w:rFonts w:cs="Times New Roman"/>
          <w:i/>
          <w:iCs/>
          <w:color w:val="000000"/>
        </w:rPr>
        <w:t xml:space="preserve"> </w:t>
      </w:r>
    </w:p>
    <w:p w:rsidR="00D219B9" w:rsidRPr="00D219B9" w:rsidRDefault="006C662E" w:rsidP="006168C9">
      <w:pPr>
        <w:numPr>
          <w:ilvl w:val="0"/>
          <w:numId w:val="8"/>
        </w:numPr>
        <w:tabs>
          <w:tab w:val="num" w:pos="720"/>
        </w:tabs>
        <w:spacing w:line="360" w:lineRule="auto"/>
        <w:ind w:left="0"/>
        <w:jc w:val="both"/>
        <w:rPr>
          <w:rFonts w:cs="Times New Roman"/>
          <w:szCs w:val="24"/>
        </w:rPr>
      </w:pPr>
      <w:r>
        <w:rPr>
          <w:rFonts w:cs="Times New Roman"/>
          <w:color w:val="000000"/>
          <w:shd w:val="clear" w:color="auto" w:fill="FFFFFF"/>
        </w:rPr>
        <w:t>Концепция</w:t>
      </w:r>
      <w:r w:rsidR="00D219B9">
        <w:rPr>
          <w:rFonts w:cs="Times New Roman"/>
          <w:color w:val="000000"/>
          <w:shd w:val="clear" w:color="auto" w:fill="FFFFFF"/>
        </w:rPr>
        <w:t xml:space="preserve"> духовно-нравственного развития и воспитания личности гражданина России. – М.: Просвещение, 2013.</w:t>
      </w:r>
    </w:p>
    <w:p w:rsidR="00AF3777" w:rsidRPr="000754B3" w:rsidRDefault="00AF3777" w:rsidP="006168C9">
      <w:pPr>
        <w:numPr>
          <w:ilvl w:val="0"/>
          <w:numId w:val="8"/>
        </w:numPr>
        <w:tabs>
          <w:tab w:val="num" w:pos="720"/>
        </w:tabs>
        <w:spacing w:line="360" w:lineRule="auto"/>
        <w:ind w:left="0"/>
        <w:jc w:val="both"/>
        <w:rPr>
          <w:rFonts w:cs="Times New Roman"/>
          <w:szCs w:val="24"/>
        </w:rPr>
      </w:pPr>
      <w:r w:rsidRPr="000754B3">
        <w:rPr>
          <w:rFonts w:cs="Times New Roman"/>
          <w:color w:val="000000"/>
          <w:shd w:val="clear" w:color="auto" w:fill="FFFFFF"/>
        </w:rPr>
        <w:t>Боярина О. В.Реализация ФГОС в условиях сельской школы.//Вестник образования,  2011, №11.</w:t>
      </w:r>
    </w:p>
    <w:p w:rsidR="00AA2CB1" w:rsidRPr="009703C5" w:rsidRDefault="00AA2CB1" w:rsidP="006168C9">
      <w:pPr>
        <w:numPr>
          <w:ilvl w:val="0"/>
          <w:numId w:val="8"/>
        </w:numPr>
        <w:tabs>
          <w:tab w:val="num" w:pos="720"/>
        </w:tabs>
        <w:spacing w:line="360" w:lineRule="auto"/>
        <w:ind w:left="0"/>
        <w:jc w:val="both"/>
        <w:rPr>
          <w:rFonts w:cs="Times New Roman"/>
          <w:szCs w:val="24"/>
        </w:rPr>
      </w:pPr>
      <w:r w:rsidRPr="009703C5">
        <w:rPr>
          <w:rFonts w:cs="Times New Roman"/>
          <w:szCs w:val="24"/>
        </w:rPr>
        <w:t xml:space="preserve">Загашев И.О., Заир-Бек С.И., Критическое мышление: </w:t>
      </w:r>
      <w:r w:rsidR="00F87BC8" w:rsidRPr="009703C5">
        <w:rPr>
          <w:rFonts w:cs="Times New Roman"/>
          <w:szCs w:val="24"/>
        </w:rPr>
        <w:t>т</w:t>
      </w:r>
      <w:r w:rsidRPr="009703C5">
        <w:rPr>
          <w:rFonts w:cs="Times New Roman"/>
          <w:szCs w:val="24"/>
        </w:rPr>
        <w:t xml:space="preserve">ехнология развития. СПб «СКИФИЯ», 2003. </w:t>
      </w:r>
    </w:p>
    <w:p w:rsidR="00AA2CB1" w:rsidRDefault="00AA2CB1" w:rsidP="006168C9">
      <w:pPr>
        <w:numPr>
          <w:ilvl w:val="0"/>
          <w:numId w:val="8"/>
        </w:numPr>
        <w:tabs>
          <w:tab w:val="num" w:pos="720"/>
        </w:tabs>
        <w:spacing w:line="360" w:lineRule="auto"/>
        <w:ind w:left="0"/>
        <w:jc w:val="both"/>
        <w:rPr>
          <w:rFonts w:cs="Times New Roman"/>
          <w:szCs w:val="24"/>
        </w:rPr>
      </w:pPr>
      <w:r w:rsidRPr="009703C5">
        <w:rPr>
          <w:rFonts w:cs="Times New Roman"/>
          <w:szCs w:val="24"/>
        </w:rPr>
        <w:t xml:space="preserve">Загашев И.О., Заир-Бек С.И., Муштавинская И.В. Учим детей мыслить критически. СПб «Альянс «Дельта», 2003. </w:t>
      </w:r>
    </w:p>
    <w:p w:rsidR="00923021" w:rsidRPr="00923021" w:rsidRDefault="00923021" w:rsidP="006168C9">
      <w:pPr>
        <w:numPr>
          <w:ilvl w:val="0"/>
          <w:numId w:val="8"/>
        </w:numPr>
        <w:tabs>
          <w:tab w:val="num" w:pos="720"/>
        </w:tabs>
        <w:spacing w:line="360" w:lineRule="auto"/>
        <w:ind w:left="0"/>
        <w:jc w:val="both"/>
        <w:rPr>
          <w:rFonts w:cs="Times New Roman"/>
          <w:szCs w:val="24"/>
        </w:rPr>
      </w:pPr>
      <w:r w:rsidRPr="00923021">
        <w:rPr>
          <w:rFonts w:cs="Times New Roman"/>
          <w:shd w:val="clear" w:color="auto" w:fill="FFFFFF"/>
        </w:rPr>
        <w:t>Лукина Е.А. Образовательные технологии, обеспечивающие формирование универсальных учебных действий// Наука и образование: современные тренды. — 2013. — № 2.</w:t>
      </w:r>
    </w:p>
    <w:p w:rsidR="00AA2CB1" w:rsidRPr="009703C5" w:rsidRDefault="00AA2CB1" w:rsidP="006168C9">
      <w:pPr>
        <w:numPr>
          <w:ilvl w:val="0"/>
          <w:numId w:val="8"/>
        </w:numPr>
        <w:tabs>
          <w:tab w:val="num" w:pos="720"/>
        </w:tabs>
        <w:spacing w:line="360" w:lineRule="auto"/>
        <w:ind w:left="0"/>
        <w:jc w:val="both"/>
        <w:rPr>
          <w:rFonts w:cs="Times New Roman"/>
          <w:szCs w:val="24"/>
        </w:rPr>
      </w:pPr>
      <w:r w:rsidRPr="009703C5">
        <w:rPr>
          <w:rFonts w:cs="Times New Roman"/>
          <w:szCs w:val="24"/>
        </w:rPr>
        <w:t xml:space="preserve">Халперн Д. Психология критического мышления. – СПб.: Издательство «Питер», 2000. </w:t>
      </w:r>
    </w:p>
    <w:p w:rsidR="00AA2CB1" w:rsidRPr="009703C5" w:rsidRDefault="00AA2CB1" w:rsidP="006168C9">
      <w:pPr>
        <w:numPr>
          <w:ilvl w:val="0"/>
          <w:numId w:val="8"/>
        </w:numPr>
        <w:tabs>
          <w:tab w:val="num" w:pos="720"/>
        </w:tabs>
        <w:spacing w:line="360" w:lineRule="auto"/>
        <w:ind w:left="0"/>
        <w:jc w:val="both"/>
        <w:rPr>
          <w:rFonts w:cs="Times New Roman"/>
          <w:szCs w:val="24"/>
        </w:rPr>
      </w:pPr>
      <w:r w:rsidRPr="009703C5">
        <w:rPr>
          <w:rFonts w:cs="Times New Roman"/>
          <w:szCs w:val="24"/>
        </w:rPr>
        <w:t xml:space="preserve">Популяризация критического мышления. Сост. Стил Дж.Л., Мередит К., Темпл Ч., Уорлтер С., пособие 2. – М., 2000. </w:t>
      </w:r>
    </w:p>
    <w:p w:rsidR="00AA2CB1" w:rsidRPr="009703C5" w:rsidRDefault="00AA2CB1" w:rsidP="006168C9">
      <w:pPr>
        <w:numPr>
          <w:ilvl w:val="0"/>
          <w:numId w:val="8"/>
        </w:numPr>
        <w:tabs>
          <w:tab w:val="num" w:pos="720"/>
        </w:tabs>
        <w:spacing w:line="360" w:lineRule="auto"/>
        <w:ind w:left="0"/>
        <w:jc w:val="both"/>
        <w:rPr>
          <w:rFonts w:cs="Times New Roman"/>
          <w:szCs w:val="24"/>
        </w:rPr>
      </w:pPr>
      <w:r w:rsidRPr="009703C5">
        <w:rPr>
          <w:rFonts w:cs="Times New Roman"/>
          <w:szCs w:val="24"/>
        </w:rPr>
        <w:t xml:space="preserve">Сайт Международного консорциума РКМЧП (развитие критического мышления через чтение и письмо) </w:t>
      </w:r>
      <w:hyperlink r:id="rId7" w:history="1">
        <w:r w:rsidRPr="009703C5">
          <w:rPr>
            <w:rStyle w:val="a4"/>
            <w:rFonts w:cs="Times New Roman"/>
            <w:color w:val="auto"/>
            <w:szCs w:val="24"/>
          </w:rPr>
          <w:t>http://www.ct-net.net/ru.</w:t>
        </w:r>
      </w:hyperlink>
      <w:r w:rsidRPr="009703C5">
        <w:rPr>
          <w:rFonts w:cs="Times New Roman"/>
          <w:szCs w:val="24"/>
        </w:rPr>
        <w:t xml:space="preserve"> </w:t>
      </w:r>
    </w:p>
    <w:p w:rsidR="00AA2CB1" w:rsidRDefault="00AA2CB1" w:rsidP="006168C9">
      <w:pPr>
        <w:numPr>
          <w:ilvl w:val="0"/>
          <w:numId w:val="8"/>
        </w:numPr>
        <w:tabs>
          <w:tab w:val="num" w:pos="720"/>
        </w:tabs>
        <w:spacing w:line="360" w:lineRule="auto"/>
        <w:ind w:left="0"/>
        <w:jc w:val="both"/>
        <w:rPr>
          <w:rFonts w:cs="Times New Roman"/>
          <w:szCs w:val="24"/>
        </w:rPr>
      </w:pPr>
      <w:r w:rsidRPr="009703C5">
        <w:rPr>
          <w:rFonts w:cs="Times New Roman"/>
          <w:szCs w:val="24"/>
        </w:rPr>
        <w:t xml:space="preserve">Сидорова Е.В. Электронное пособие "Банк современного учителя", </w:t>
      </w:r>
      <w:hyperlink r:id="rId8" w:history="1">
        <w:r w:rsidRPr="009703C5">
          <w:rPr>
            <w:rStyle w:val="a4"/>
            <w:rFonts w:cs="Times New Roman"/>
            <w:color w:val="auto"/>
            <w:szCs w:val="24"/>
          </w:rPr>
          <w:t>http://www.kmspb.narod.ru/.</w:t>
        </w:r>
      </w:hyperlink>
      <w:r w:rsidRPr="009703C5">
        <w:rPr>
          <w:rFonts w:cs="Times New Roman"/>
          <w:szCs w:val="24"/>
        </w:rPr>
        <w:t xml:space="preserve"> </w:t>
      </w:r>
    </w:p>
    <w:p w:rsidR="00507AC7" w:rsidRPr="009703C5" w:rsidRDefault="00507AC7" w:rsidP="006168C9">
      <w:pPr>
        <w:numPr>
          <w:ilvl w:val="0"/>
          <w:numId w:val="8"/>
        </w:numPr>
        <w:tabs>
          <w:tab w:val="num" w:pos="720"/>
        </w:tabs>
        <w:spacing w:line="360" w:lineRule="auto"/>
        <w:ind w:left="0"/>
        <w:jc w:val="both"/>
        <w:rPr>
          <w:rFonts w:cs="Times New Roman"/>
          <w:szCs w:val="24"/>
        </w:rPr>
      </w:pPr>
      <w:r>
        <w:rPr>
          <w:rFonts w:cs="Times New Roman"/>
          <w:szCs w:val="24"/>
        </w:rPr>
        <w:t>Щуркова Н.Е. Нравственные основы жизни человека: учеб. пособие/Н.Е. Щуркова. – Самара: Издательский дом «Фёдоров», 2012.</w:t>
      </w:r>
    </w:p>
    <w:p w:rsidR="00AA2CB1" w:rsidRPr="009703C5" w:rsidRDefault="00AA2CB1" w:rsidP="00391DE0">
      <w:pPr>
        <w:spacing w:line="360" w:lineRule="auto"/>
        <w:jc w:val="both"/>
        <w:rPr>
          <w:b/>
        </w:rPr>
      </w:pPr>
    </w:p>
    <w:sectPr w:rsidR="00AA2CB1" w:rsidRPr="009703C5">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BE5" w:rsidRDefault="00CC3BE5" w:rsidP="00973C47">
      <w:pPr>
        <w:spacing w:after="0" w:line="240" w:lineRule="auto"/>
      </w:pPr>
      <w:r>
        <w:separator/>
      </w:r>
    </w:p>
  </w:endnote>
  <w:endnote w:type="continuationSeparator" w:id="0">
    <w:p w:rsidR="00CC3BE5" w:rsidRDefault="00CC3BE5" w:rsidP="00973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1291224"/>
      <w:docPartObj>
        <w:docPartGallery w:val="Page Numbers (Bottom of Page)"/>
        <w:docPartUnique/>
      </w:docPartObj>
    </w:sdtPr>
    <w:sdtEndPr/>
    <w:sdtContent>
      <w:p w:rsidR="00973C47" w:rsidRDefault="00973C47">
        <w:pPr>
          <w:pStyle w:val="a7"/>
          <w:jc w:val="right"/>
        </w:pPr>
        <w:r>
          <w:fldChar w:fldCharType="begin"/>
        </w:r>
        <w:r>
          <w:instrText>PAGE   \* MERGEFORMAT</w:instrText>
        </w:r>
        <w:r>
          <w:fldChar w:fldCharType="separate"/>
        </w:r>
        <w:r w:rsidR="00D451EE">
          <w:rPr>
            <w:noProof/>
          </w:rPr>
          <w:t>5</w:t>
        </w:r>
        <w:r>
          <w:fldChar w:fldCharType="end"/>
        </w:r>
      </w:p>
    </w:sdtContent>
  </w:sdt>
  <w:p w:rsidR="00973C47" w:rsidRDefault="00973C4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BE5" w:rsidRDefault="00CC3BE5" w:rsidP="00973C47">
      <w:pPr>
        <w:spacing w:after="0" w:line="240" w:lineRule="auto"/>
      </w:pPr>
      <w:r>
        <w:separator/>
      </w:r>
    </w:p>
  </w:footnote>
  <w:footnote w:type="continuationSeparator" w:id="0">
    <w:p w:rsidR="00CC3BE5" w:rsidRDefault="00CC3BE5" w:rsidP="00973C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340DD"/>
    <w:multiLevelType w:val="hybridMultilevel"/>
    <w:tmpl w:val="45BCC4B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B7486A"/>
    <w:multiLevelType w:val="hybridMultilevel"/>
    <w:tmpl w:val="CC6621BE"/>
    <w:lvl w:ilvl="0" w:tplc="D71265D4">
      <w:start w:val="1"/>
      <w:numFmt w:val="decimal"/>
      <w:lvlText w:val="%1."/>
      <w:lvlJc w:val="left"/>
      <w:pPr>
        <w:tabs>
          <w:tab w:val="num" w:pos="1798"/>
        </w:tabs>
        <w:ind w:left="1798" w:hanging="360"/>
      </w:pPr>
      <w:rPr>
        <w:rFonts w:cs="Times New Roman" w:hint="default"/>
        <w:b w:val="0"/>
        <w:bCs w:val="0"/>
        <w:i w:val="0"/>
        <w:iCs w:val="0"/>
        <w:sz w:val="24"/>
        <w:szCs w:val="24"/>
      </w:rPr>
    </w:lvl>
    <w:lvl w:ilvl="1" w:tplc="F766BC6E">
      <w:start w:val="1"/>
      <w:numFmt w:val="russianLower"/>
      <w:lvlText w:val="%2."/>
      <w:lvlJc w:val="left"/>
      <w:pPr>
        <w:tabs>
          <w:tab w:val="num" w:pos="360"/>
        </w:tabs>
        <w:ind w:left="360" w:hanging="360"/>
      </w:pPr>
      <w:rPr>
        <w:rFonts w:cs="Times New Roman" w:hint="default"/>
        <w:b w:val="0"/>
        <w:bCs w:val="0"/>
        <w:color w:val="auto"/>
        <w:sz w:val="24"/>
        <w:szCs w:val="24"/>
      </w:rPr>
    </w:lvl>
    <w:lvl w:ilvl="2" w:tplc="0419001B">
      <w:start w:val="1"/>
      <w:numFmt w:val="lowerRoman"/>
      <w:lvlText w:val="%3."/>
      <w:lvlJc w:val="right"/>
      <w:pPr>
        <w:tabs>
          <w:tab w:val="num" w:pos="2699"/>
        </w:tabs>
        <w:ind w:left="2699" w:hanging="180"/>
      </w:pPr>
      <w:rPr>
        <w:rFonts w:cs="Times New Roman"/>
      </w:rPr>
    </w:lvl>
    <w:lvl w:ilvl="3" w:tplc="0419000F">
      <w:start w:val="1"/>
      <w:numFmt w:val="decimal"/>
      <w:lvlText w:val="%4."/>
      <w:lvlJc w:val="left"/>
      <w:pPr>
        <w:tabs>
          <w:tab w:val="num" w:pos="3419"/>
        </w:tabs>
        <w:ind w:left="3419" w:hanging="360"/>
      </w:pPr>
      <w:rPr>
        <w:rFonts w:cs="Times New Roman"/>
      </w:rPr>
    </w:lvl>
    <w:lvl w:ilvl="4" w:tplc="04190019">
      <w:start w:val="1"/>
      <w:numFmt w:val="lowerLetter"/>
      <w:lvlText w:val="%5."/>
      <w:lvlJc w:val="left"/>
      <w:pPr>
        <w:tabs>
          <w:tab w:val="num" w:pos="4139"/>
        </w:tabs>
        <w:ind w:left="4139" w:hanging="360"/>
      </w:pPr>
      <w:rPr>
        <w:rFonts w:cs="Times New Roman"/>
      </w:rPr>
    </w:lvl>
    <w:lvl w:ilvl="5" w:tplc="0419001B">
      <w:start w:val="1"/>
      <w:numFmt w:val="lowerRoman"/>
      <w:lvlText w:val="%6."/>
      <w:lvlJc w:val="right"/>
      <w:pPr>
        <w:tabs>
          <w:tab w:val="num" w:pos="4859"/>
        </w:tabs>
        <w:ind w:left="4859" w:hanging="180"/>
      </w:pPr>
      <w:rPr>
        <w:rFonts w:cs="Times New Roman"/>
      </w:rPr>
    </w:lvl>
    <w:lvl w:ilvl="6" w:tplc="0419000F">
      <w:start w:val="1"/>
      <w:numFmt w:val="decimal"/>
      <w:lvlText w:val="%7."/>
      <w:lvlJc w:val="left"/>
      <w:pPr>
        <w:tabs>
          <w:tab w:val="num" w:pos="5579"/>
        </w:tabs>
        <w:ind w:left="5579" w:hanging="360"/>
      </w:pPr>
      <w:rPr>
        <w:rFonts w:cs="Times New Roman"/>
      </w:rPr>
    </w:lvl>
    <w:lvl w:ilvl="7" w:tplc="04190019">
      <w:start w:val="1"/>
      <w:numFmt w:val="lowerLetter"/>
      <w:lvlText w:val="%8."/>
      <w:lvlJc w:val="left"/>
      <w:pPr>
        <w:tabs>
          <w:tab w:val="num" w:pos="6299"/>
        </w:tabs>
        <w:ind w:left="6299" w:hanging="360"/>
      </w:pPr>
      <w:rPr>
        <w:rFonts w:cs="Times New Roman"/>
      </w:rPr>
    </w:lvl>
    <w:lvl w:ilvl="8" w:tplc="0419001B">
      <w:start w:val="1"/>
      <w:numFmt w:val="lowerRoman"/>
      <w:lvlText w:val="%9."/>
      <w:lvlJc w:val="right"/>
      <w:pPr>
        <w:tabs>
          <w:tab w:val="num" w:pos="7019"/>
        </w:tabs>
        <w:ind w:left="7019" w:hanging="180"/>
      </w:pPr>
      <w:rPr>
        <w:rFonts w:cs="Times New Roman"/>
      </w:rPr>
    </w:lvl>
  </w:abstractNum>
  <w:abstractNum w:abstractNumId="2" w15:restartNumberingAfterBreak="0">
    <w:nsid w:val="18FF151B"/>
    <w:multiLevelType w:val="hybridMultilevel"/>
    <w:tmpl w:val="B28AD0F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2EC6D99"/>
    <w:multiLevelType w:val="hybridMultilevel"/>
    <w:tmpl w:val="8576673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1F6C2E"/>
    <w:multiLevelType w:val="hybridMultilevel"/>
    <w:tmpl w:val="05B2CC62"/>
    <w:lvl w:ilvl="0" w:tplc="E62CD88C">
      <w:start w:val="1"/>
      <w:numFmt w:val="upperRoman"/>
      <w:lvlText w:val="%1."/>
      <w:lvlJc w:val="left"/>
      <w:pPr>
        <w:ind w:left="-131" w:hanging="72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5" w15:restartNumberingAfterBreak="0">
    <w:nsid w:val="3E905D10"/>
    <w:multiLevelType w:val="hybridMultilevel"/>
    <w:tmpl w:val="D4E05156"/>
    <w:lvl w:ilvl="0" w:tplc="DE145312">
      <w:start w:val="1"/>
      <w:numFmt w:val="decimal"/>
      <w:lvlText w:val="%1."/>
      <w:lvlJc w:val="left"/>
      <w:pPr>
        <w:tabs>
          <w:tab w:val="num" w:pos="1211"/>
        </w:tabs>
        <w:ind w:left="1211" w:hanging="360"/>
      </w:pPr>
    </w:lvl>
    <w:lvl w:ilvl="1" w:tplc="6EF88788" w:tentative="1">
      <w:start w:val="1"/>
      <w:numFmt w:val="decimal"/>
      <w:lvlText w:val="%2."/>
      <w:lvlJc w:val="left"/>
      <w:pPr>
        <w:tabs>
          <w:tab w:val="num" w:pos="1931"/>
        </w:tabs>
        <w:ind w:left="1931" w:hanging="360"/>
      </w:pPr>
    </w:lvl>
    <w:lvl w:ilvl="2" w:tplc="E82C6396" w:tentative="1">
      <w:start w:val="1"/>
      <w:numFmt w:val="decimal"/>
      <w:lvlText w:val="%3."/>
      <w:lvlJc w:val="left"/>
      <w:pPr>
        <w:tabs>
          <w:tab w:val="num" w:pos="2651"/>
        </w:tabs>
        <w:ind w:left="2651" w:hanging="360"/>
      </w:pPr>
    </w:lvl>
    <w:lvl w:ilvl="3" w:tplc="EE1A06C8" w:tentative="1">
      <w:start w:val="1"/>
      <w:numFmt w:val="decimal"/>
      <w:lvlText w:val="%4."/>
      <w:lvlJc w:val="left"/>
      <w:pPr>
        <w:tabs>
          <w:tab w:val="num" w:pos="3371"/>
        </w:tabs>
        <w:ind w:left="3371" w:hanging="360"/>
      </w:pPr>
    </w:lvl>
    <w:lvl w:ilvl="4" w:tplc="78FA83AA" w:tentative="1">
      <w:start w:val="1"/>
      <w:numFmt w:val="decimal"/>
      <w:lvlText w:val="%5."/>
      <w:lvlJc w:val="left"/>
      <w:pPr>
        <w:tabs>
          <w:tab w:val="num" w:pos="4091"/>
        </w:tabs>
        <w:ind w:left="4091" w:hanging="360"/>
      </w:pPr>
    </w:lvl>
    <w:lvl w:ilvl="5" w:tplc="8C621E2E" w:tentative="1">
      <w:start w:val="1"/>
      <w:numFmt w:val="decimal"/>
      <w:lvlText w:val="%6."/>
      <w:lvlJc w:val="left"/>
      <w:pPr>
        <w:tabs>
          <w:tab w:val="num" w:pos="4811"/>
        </w:tabs>
        <w:ind w:left="4811" w:hanging="360"/>
      </w:pPr>
    </w:lvl>
    <w:lvl w:ilvl="6" w:tplc="32B220A6" w:tentative="1">
      <w:start w:val="1"/>
      <w:numFmt w:val="decimal"/>
      <w:lvlText w:val="%7."/>
      <w:lvlJc w:val="left"/>
      <w:pPr>
        <w:tabs>
          <w:tab w:val="num" w:pos="5531"/>
        </w:tabs>
        <w:ind w:left="5531" w:hanging="360"/>
      </w:pPr>
    </w:lvl>
    <w:lvl w:ilvl="7" w:tplc="C4A0EB3A" w:tentative="1">
      <w:start w:val="1"/>
      <w:numFmt w:val="decimal"/>
      <w:lvlText w:val="%8."/>
      <w:lvlJc w:val="left"/>
      <w:pPr>
        <w:tabs>
          <w:tab w:val="num" w:pos="6251"/>
        </w:tabs>
        <w:ind w:left="6251" w:hanging="360"/>
      </w:pPr>
    </w:lvl>
    <w:lvl w:ilvl="8" w:tplc="BA587898" w:tentative="1">
      <w:start w:val="1"/>
      <w:numFmt w:val="decimal"/>
      <w:lvlText w:val="%9."/>
      <w:lvlJc w:val="left"/>
      <w:pPr>
        <w:tabs>
          <w:tab w:val="num" w:pos="6971"/>
        </w:tabs>
        <w:ind w:left="6971" w:hanging="360"/>
      </w:pPr>
    </w:lvl>
  </w:abstractNum>
  <w:abstractNum w:abstractNumId="6" w15:restartNumberingAfterBreak="0">
    <w:nsid w:val="43D86E35"/>
    <w:multiLevelType w:val="hybridMultilevel"/>
    <w:tmpl w:val="5D3E7DC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7E3242B"/>
    <w:multiLevelType w:val="hybridMultilevel"/>
    <w:tmpl w:val="864225E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7"/>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B3C"/>
    <w:rsid w:val="00004FB2"/>
    <w:rsid w:val="000648AE"/>
    <w:rsid w:val="000754B3"/>
    <w:rsid w:val="00125B76"/>
    <w:rsid w:val="00172498"/>
    <w:rsid w:val="00331944"/>
    <w:rsid w:val="00391DE0"/>
    <w:rsid w:val="003D4118"/>
    <w:rsid w:val="0045566D"/>
    <w:rsid w:val="00507AC7"/>
    <w:rsid w:val="005614FC"/>
    <w:rsid w:val="0059115C"/>
    <w:rsid w:val="006168C9"/>
    <w:rsid w:val="006B1445"/>
    <w:rsid w:val="006C662E"/>
    <w:rsid w:val="007560B3"/>
    <w:rsid w:val="007C6966"/>
    <w:rsid w:val="007D70F2"/>
    <w:rsid w:val="00923021"/>
    <w:rsid w:val="009703C5"/>
    <w:rsid w:val="00973C47"/>
    <w:rsid w:val="009C69D0"/>
    <w:rsid w:val="00A72747"/>
    <w:rsid w:val="00AA2CB1"/>
    <w:rsid w:val="00AA6AD2"/>
    <w:rsid w:val="00AF3777"/>
    <w:rsid w:val="00B85FEF"/>
    <w:rsid w:val="00BA3D81"/>
    <w:rsid w:val="00BE3158"/>
    <w:rsid w:val="00C31A46"/>
    <w:rsid w:val="00C43D93"/>
    <w:rsid w:val="00CB45BA"/>
    <w:rsid w:val="00CC3BE5"/>
    <w:rsid w:val="00D219B9"/>
    <w:rsid w:val="00D451EE"/>
    <w:rsid w:val="00D45759"/>
    <w:rsid w:val="00DA710B"/>
    <w:rsid w:val="00DC22F3"/>
    <w:rsid w:val="00DD1DCF"/>
    <w:rsid w:val="00DE6B3C"/>
    <w:rsid w:val="00E13352"/>
    <w:rsid w:val="00F87BC8"/>
    <w:rsid w:val="00FA60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34B3A"/>
  <w15:docId w15:val="{F8D8C4D9-41EA-49D1-A3F5-13BFD058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445"/>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B144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59"/>
    <w:rsid w:val="00125B7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Hyperlink"/>
    <w:basedOn w:val="a0"/>
    <w:uiPriority w:val="99"/>
    <w:unhideWhenUsed/>
    <w:rsid w:val="00AA2CB1"/>
    <w:rPr>
      <w:color w:val="0000FF" w:themeColor="hyperlink"/>
      <w:u w:val="single"/>
    </w:rPr>
  </w:style>
  <w:style w:type="paragraph" w:styleId="a5">
    <w:name w:val="header"/>
    <w:basedOn w:val="a"/>
    <w:link w:val="a6"/>
    <w:uiPriority w:val="99"/>
    <w:unhideWhenUsed/>
    <w:rsid w:val="00973C4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73C47"/>
    <w:rPr>
      <w:rFonts w:ascii="Times New Roman" w:hAnsi="Times New Roman"/>
      <w:sz w:val="24"/>
    </w:rPr>
  </w:style>
  <w:style w:type="paragraph" w:styleId="a7">
    <w:name w:val="footer"/>
    <w:basedOn w:val="a"/>
    <w:link w:val="a8"/>
    <w:uiPriority w:val="99"/>
    <w:unhideWhenUsed/>
    <w:rsid w:val="00973C4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73C4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mspb.narod.ru/" TargetMode="External"/><Relationship Id="rId3" Type="http://schemas.openxmlformats.org/officeDocument/2006/relationships/settings" Target="settings.xml"/><Relationship Id="rId7" Type="http://schemas.openxmlformats.org/officeDocument/2006/relationships/hyperlink" Target="http://www.ct-net.ne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13</Pages>
  <Words>2660</Words>
  <Characters>15162</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42</cp:revision>
  <cp:lastPrinted>2019-06-17T06:27:00Z</cp:lastPrinted>
  <dcterms:created xsi:type="dcterms:W3CDTF">2019-03-18T08:38:00Z</dcterms:created>
  <dcterms:modified xsi:type="dcterms:W3CDTF">2026-03-11T11:24:00Z</dcterms:modified>
</cp:coreProperties>
</file>