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AF4" w:rsidRPr="00BE0AF4" w:rsidRDefault="00BE0AF4" w:rsidP="00BE0AF4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BE0AF4">
        <w:rPr>
          <w:rFonts w:ascii="Times New Roman" w:hAnsi="Times New Roman" w:cs="Times New Roman"/>
          <w:sz w:val="40"/>
          <w:szCs w:val="40"/>
        </w:rPr>
        <w:t xml:space="preserve">Проект: « Использование информационных технологий в </w:t>
      </w:r>
      <w:r w:rsidR="00C33BD5">
        <w:rPr>
          <w:rFonts w:ascii="Times New Roman" w:hAnsi="Times New Roman" w:cs="Times New Roman"/>
          <w:sz w:val="40"/>
          <w:szCs w:val="40"/>
        </w:rPr>
        <w:t>ДОУ</w:t>
      </w:r>
      <w:r w:rsidRPr="00BE0AF4">
        <w:rPr>
          <w:rFonts w:ascii="Times New Roman" w:hAnsi="Times New Roman" w:cs="Times New Roman"/>
          <w:sz w:val="40"/>
          <w:szCs w:val="40"/>
        </w:rPr>
        <w:t>»</w:t>
      </w:r>
    </w:p>
    <w:p w:rsidR="00BE0AF4" w:rsidRDefault="00BE0AF4" w:rsidP="00BE0AF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Подготовили:</w:t>
      </w:r>
    </w:p>
    <w:p w:rsidR="00BE0AF4" w:rsidRDefault="00BE0AF4" w:rsidP="00BE0AF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педагог-психолог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С.В., 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 №89 г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елгород</w:t>
      </w:r>
    </w:p>
    <w:p w:rsidR="00BE0AF4" w:rsidRDefault="00BE0AF4" w:rsidP="00BE0AF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 Герасименко М.А.,</w:t>
      </w:r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 №89 г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елгород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76EA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E0AF4">
        <w:rPr>
          <w:rFonts w:ascii="Times New Roman" w:hAnsi="Times New Roman" w:cs="Times New Roman"/>
          <w:sz w:val="28"/>
          <w:szCs w:val="28"/>
        </w:rPr>
        <w:t xml:space="preserve">Мир, в котором развивается современный ребенок, отличается от мира, в котором выросли его родители. Это предъявляет качественно новые требования к дошкольному воспитанию как первому звену непрерывного образования: образования с использованием информационных технологий (компьютер, интерактивная доска, планшет и др.).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>Информатизация общества ставит перед педагогами – дошкольниками задачи: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 - идти в ногу со временем;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>-стать для ребенка прово</w:t>
      </w:r>
      <w:r>
        <w:rPr>
          <w:rFonts w:ascii="Times New Roman" w:hAnsi="Times New Roman" w:cs="Times New Roman"/>
          <w:sz w:val="28"/>
          <w:szCs w:val="28"/>
        </w:rPr>
        <w:t xml:space="preserve">дником в мир новых технологий;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E0AF4">
        <w:rPr>
          <w:rFonts w:ascii="Times New Roman" w:hAnsi="Times New Roman" w:cs="Times New Roman"/>
          <w:sz w:val="28"/>
          <w:szCs w:val="28"/>
        </w:rPr>
        <w:t xml:space="preserve">наставником в </w:t>
      </w:r>
      <w:r>
        <w:rPr>
          <w:rFonts w:ascii="Times New Roman" w:hAnsi="Times New Roman" w:cs="Times New Roman"/>
          <w:sz w:val="28"/>
          <w:szCs w:val="28"/>
        </w:rPr>
        <w:t xml:space="preserve">выборе компьютерных программ;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E0AF4">
        <w:rPr>
          <w:rFonts w:ascii="Times New Roman" w:hAnsi="Times New Roman" w:cs="Times New Roman"/>
          <w:sz w:val="28"/>
          <w:szCs w:val="28"/>
        </w:rPr>
        <w:t>сформировать основы информац</w:t>
      </w:r>
      <w:r>
        <w:rPr>
          <w:rFonts w:ascii="Times New Roman" w:hAnsi="Times New Roman" w:cs="Times New Roman"/>
          <w:sz w:val="28"/>
          <w:szCs w:val="28"/>
        </w:rPr>
        <w:t>ионной культуры его личности;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E0AF4">
        <w:rPr>
          <w:rFonts w:ascii="Times New Roman" w:hAnsi="Times New Roman" w:cs="Times New Roman"/>
          <w:sz w:val="28"/>
          <w:szCs w:val="28"/>
        </w:rPr>
        <w:t>повысить профессиональный уровень педагогов и компетентность родителей.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Преимущества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ДОУ: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E0AF4">
        <w:rPr>
          <w:rFonts w:ascii="Times New Roman" w:hAnsi="Times New Roman" w:cs="Times New Roman"/>
          <w:sz w:val="28"/>
          <w:szCs w:val="28"/>
        </w:rPr>
        <w:t>Предъявление информации на экране компьютера в игровой форме вызыв</w:t>
      </w:r>
      <w:r>
        <w:rPr>
          <w:rFonts w:ascii="Times New Roman" w:hAnsi="Times New Roman" w:cs="Times New Roman"/>
          <w:sz w:val="28"/>
          <w:szCs w:val="28"/>
        </w:rPr>
        <w:t xml:space="preserve">ает у детей огромный интерес;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E0AF4">
        <w:rPr>
          <w:rFonts w:ascii="Times New Roman" w:hAnsi="Times New Roman" w:cs="Times New Roman"/>
          <w:sz w:val="28"/>
          <w:szCs w:val="28"/>
        </w:rPr>
        <w:t>Несет в себе образный тип инфо</w:t>
      </w:r>
      <w:r>
        <w:rPr>
          <w:rFonts w:ascii="Times New Roman" w:hAnsi="Times New Roman" w:cs="Times New Roman"/>
          <w:sz w:val="28"/>
          <w:szCs w:val="28"/>
        </w:rPr>
        <w:t xml:space="preserve">рмации, понятный дошкольникам; </w:t>
      </w:r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E0AF4">
        <w:rPr>
          <w:rFonts w:ascii="Times New Roman" w:hAnsi="Times New Roman" w:cs="Times New Roman"/>
          <w:sz w:val="28"/>
          <w:szCs w:val="28"/>
        </w:rPr>
        <w:t>Движения, звук, мультипликация надолг</w:t>
      </w:r>
      <w:r>
        <w:rPr>
          <w:rFonts w:ascii="Times New Roman" w:hAnsi="Times New Roman" w:cs="Times New Roman"/>
          <w:sz w:val="28"/>
          <w:szCs w:val="28"/>
        </w:rPr>
        <w:t xml:space="preserve">о привлекает внимание ребенка; </w:t>
      </w:r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E0AF4">
        <w:rPr>
          <w:rFonts w:ascii="Times New Roman" w:hAnsi="Times New Roman" w:cs="Times New Roman"/>
          <w:sz w:val="28"/>
          <w:szCs w:val="28"/>
        </w:rPr>
        <w:t>Обладает стимулом познавательной активности детей,</w:t>
      </w:r>
      <w:r>
        <w:rPr>
          <w:rFonts w:ascii="Times New Roman" w:hAnsi="Times New Roman" w:cs="Times New Roman"/>
          <w:sz w:val="28"/>
          <w:szCs w:val="28"/>
        </w:rPr>
        <w:t xml:space="preserve"> привлекает внимание ребенка;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E0AF4">
        <w:rPr>
          <w:rFonts w:ascii="Times New Roman" w:hAnsi="Times New Roman" w:cs="Times New Roman"/>
          <w:sz w:val="28"/>
          <w:szCs w:val="28"/>
        </w:rPr>
        <w:t>Предоставляет возможнос</w:t>
      </w:r>
      <w:r>
        <w:rPr>
          <w:rFonts w:ascii="Times New Roman" w:hAnsi="Times New Roman" w:cs="Times New Roman"/>
          <w:sz w:val="28"/>
          <w:szCs w:val="28"/>
        </w:rPr>
        <w:t xml:space="preserve">ть индивидуализации обучения;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E0AF4">
        <w:rPr>
          <w:rFonts w:ascii="Times New Roman" w:hAnsi="Times New Roman" w:cs="Times New Roman"/>
          <w:sz w:val="28"/>
          <w:szCs w:val="28"/>
        </w:rPr>
        <w:t>В процессе своей деятельности за компьютером дошкольник п</w:t>
      </w:r>
      <w:r>
        <w:rPr>
          <w:rFonts w:ascii="Times New Roman" w:hAnsi="Times New Roman" w:cs="Times New Roman"/>
          <w:sz w:val="28"/>
          <w:szCs w:val="28"/>
        </w:rPr>
        <w:t xml:space="preserve">риобретает уверенность в себе;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E0AF4">
        <w:rPr>
          <w:rFonts w:ascii="Times New Roman" w:hAnsi="Times New Roman" w:cs="Times New Roman"/>
          <w:sz w:val="28"/>
          <w:szCs w:val="28"/>
        </w:rPr>
        <w:t xml:space="preserve"> Позволяет моделировать жизненные ситуации, которые нельзя увидеть в повседневной жизни. </w:t>
      </w:r>
    </w:p>
    <w:p w:rsidR="0022515D" w:rsidRDefault="00BE0AF4" w:rsidP="00225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>Ошибк</w:t>
      </w:r>
      <w:r w:rsidR="0022515D">
        <w:rPr>
          <w:rFonts w:ascii="Times New Roman" w:hAnsi="Times New Roman" w:cs="Times New Roman"/>
          <w:sz w:val="28"/>
          <w:szCs w:val="28"/>
        </w:rPr>
        <w:t xml:space="preserve">и при использовании </w:t>
      </w:r>
      <w:proofErr w:type="gramStart"/>
      <w:r w:rsidR="0022515D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="0022515D">
        <w:rPr>
          <w:rFonts w:ascii="Times New Roman" w:hAnsi="Times New Roman" w:cs="Times New Roman"/>
          <w:sz w:val="28"/>
          <w:szCs w:val="28"/>
        </w:rPr>
        <w:t xml:space="preserve"> в ДОУ: </w:t>
      </w:r>
    </w:p>
    <w:p w:rsidR="0022515D" w:rsidRDefault="0022515D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E0AF4" w:rsidRPr="00BE0AF4">
        <w:rPr>
          <w:rFonts w:ascii="Times New Roman" w:hAnsi="Times New Roman" w:cs="Times New Roman"/>
          <w:sz w:val="28"/>
          <w:szCs w:val="28"/>
        </w:rPr>
        <w:t>Недостаточная методическ</w:t>
      </w:r>
      <w:r>
        <w:rPr>
          <w:rFonts w:ascii="Times New Roman" w:hAnsi="Times New Roman" w:cs="Times New Roman"/>
          <w:sz w:val="28"/>
          <w:szCs w:val="28"/>
        </w:rPr>
        <w:t xml:space="preserve">ая подготовленность педагогов; </w:t>
      </w:r>
      <w:r w:rsidR="00BE0AF4" w:rsidRPr="00BE0A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515D" w:rsidRDefault="0022515D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E0AF4" w:rsidRPr="00BE0AF4">
        <w:rPr>
          <w:rFonts w:ascii="Times New Roman" w:hAnsi="Times New Roman" w:cs="Times New Roman"/>
          <w:sz w:val="28"/>
          <w:szCs w:val="28"/>
        </w:rPr>
        <w:t>Неправильное определение дидактическо</w:t>
      </w:r>
      <w:r>
        <w:rPr>
          <w:rFonts w:ascii="Times New Roman" w:hAnsi="Times New Roman" w:cs="Times New Roman"/>
          <w:sz w:val="28"/>
          <w:szCs w:val="28"/>
        </w:rPr>
        <w:t xml:space="preserve">й роли и места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занятиях; </w:t>
      </w:r>
    </w:p>
    <w:p w:rsidR="0022515D" w:rsidRDefault="0022515D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E0AF4" w:rsidRPr="00BE0AF4">
        <w:rPr>
          <w:rFonts w:ascii="Times New Roman" w:hAnsi="Times New Roman" w:cs="Times New Roman"/>
          <w:sz w:val="28"/>
          <w:szCs w:val="28"/>
        </w:rPr>
        <w:t>Бесплановос</w:t>
      </w:r>
      <w:r>
        <w:rPr>
          <w:rFonts w:ascii="Times New Roman" w:hAnsi="Times New Roman" w:cs="Times New Roman"/>
          <w:sz w:val="28"/>
          <w:szCs w:val="28"/>
        </w:rPr>
        <w:t xml:space="preserve">ть, случайность применения ИТ; </w:t>
      </w:r>
      <w:r w:rsidR="00BE0AF4" w:rsidRPr="00BE0A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E0AF4" w:rsidRPr="00BE0A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E0AF4" w:rsidRPr="00BE0AF4">
        <w:rPr>
          <w:rFonts w:ascii="Times New Roman" w:hAnsi="Times New Roman" w:cs="Times New Roman"/>
          <w:sz w:val="28"/>
          <w:szCs w:val="28"/>
        </w:rPr>
        <w:t>ерезагруженность</w:t>
      </w:r>
      <w:proofErr w:type="spellEnd"/>
      <w:r w:rsidR="00BE0AF4" w:rsidRPr="00BE0AF4">
        <w:rPr>
          <w:rFonts w:ascii="Times New Roman" w:hAnsi="Times New Roman" w:cs="Times New Roman"/>
          <w:sz w:val="28"/>
          <w:szCs w:val="28"/>
        </w:rPr>
        <w:t xml:space="preserve"> занятия демонстрацией. </w:t>
      </w:r>
    </w:p>
    <w:p w:rsidR="0022515D" w:rsidRDefault="00BC76EA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E0AF4" w:rsidRPr="00BE0AF4">
        <w:rPr>
          <w:rFonts w:ascii="Times New Roman" w:hAnsi="Times New Roman" w:cs="Times New Roman"/>
          <w:sz w:val="28"/>
          <w:szCs w:val="28"/>
        </w:rPr>
        <w:t xml:space="preserve">Ключевыми направлениями процесса информатизации ДОУ являются: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1. Организационное: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* Модернизация методической службы;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* Совершенствование материально – технической базы;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* Создание определенной информационной среды.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2. Педагогическое: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* Повышение </w:t>
      </w:r>
      <w:proofErr w:type="gramStart"/>
      <w:r w:rsidRPr="00BE0AF4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BE0AF4">
        <w:rPr>
          <w:rFonts w:ascii="Times New Roman" w:hAnsi="Times New Roman" w:cs="Times New Roman"/>
          <w:sz w:val="28"/>
          <w:szCs w:val="28"/>
        </w:rPr>
        <w:t xml:space="preserve"> – компетентности педагогов ДОУ;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lastRenderedPageBreak/>
        <w:t xml:space="preserve">* Внедрение </w:t>
      </w:r>
      <w:proofErr w:type="gramStart"/>
      <w:r w:rsidRPr="00BE0AF4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BE0AF4">
        <w:rPr>
          <w:rFonts w:ascii="Times New Roman" w:hAnsi="Times New Roman" w:cs="Times New Roman"/>
          <w:sz w:val="28"/>
          <w:szCs w:val="28"/>
        </w:rPr>
        <w:t xml:space="preserve"> в образовательное пространство. </w:t>
      </w:r>
    </w:p>
    <w:p w:rsidR="0022515D" w:rsidRDefault="00BC76EA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E0AF4" w:rsidRPr="00BE0AF4">
        <w:rPr>
          <w:rFonts w:ascii="Times New Roman" w:hAnsi="Times New Roman" w:cs="Times New Roman"/>
          <w:sz w:val="28"/>
          <w:szCs w:val="28"/>
        </w:rPr>
        <w:t xml:space="preserve">Области применения </w:t>
      </w:r>
      <w:proofErr w:type="gramStart"/>
      <w:r w:rsidR="00BE0AF4" w:rsidRPr="00BE0AF4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="00BE0AF4" w:rsidRPr="00BE0AF4">
        <w:rPr>
          <w:rFonts w:ascii="Times New Roman" w:hAnsi="Times New Roman" w:cs="Times New Roman"/>
          <w:sz w:val="28"/>
          <w:szCs w:val="28"/>
        </w:rPr>
        <w:t xml:space="preserve"> педагогами ДОУ: </w:t>
      </w:r>
    </w:p>
    <w:p w:rsidR="00BC76EA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– образовательный процесс: * организацию непосредственной образовательной деятельности воспитанника, * организацию совместной развивающей деятельности педагога и детей, * реализацию проектов, * создание развивающей среды (игр, пособий, дидактических материалов). </w:t>
      </w:r>
      <w:r w:rsidR="00BC76EA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Виды образовательной деятельности с </w:t>
      </w:r>
      <w:proofErr w:type="gramStart"/>
      <w:r w:rsidRPr="00BE0AF4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BE0AF4">
        <w:rPr>
          <w:rFonts w:ascii="Times New Roman" w:hAnsi="Times New Roman" w:cs="Times New Roman"/>
          <w:sz w:val="28"/>
          <w:szCs w:val="28"/>
        </w:rPr>
        <w:t xml:space="preserve"> в ДОУ: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1. Занятие с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мультимедийной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поддержкой в работе с детьми.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2. Использование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мультимидийной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поддержки в работе с родителями </w:t>
      </w:r>
    </w:p>
    <w:p w:rsidR="00BC76EA" w:rsidRDefault="00BC76EA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Вид проекта: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исследовательско-поисковый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долгосрочный. </w:t>
      </w:r>
    </w:p>
    <w:p w:rsidR="00BC76EA" w:rsidRDefault="00BC76EA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Проблема: как применять компьютер в воспитательно-образовательном процессе? </w:t>
      </w:r>
    </w:p>
    <w:p w:rsidR="00BC76EA" w:rsidRDefault="00BC76EA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Продолжительность проекта: 1 год. </w:t>
      </w:r>
    </w:p>
    <w:p w:rsidR="00BC76EA" w:rsidRDefault="00BC76EA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Участники проекта: дети, воспитатели, родители. </w:t>
      </w:r>
    </w:p>
    <w:p w:rsidR="00BC76EA" w:rsidRDefault="00BC76EA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Цель проекта: Повысить эффективность воспитательно-образовательного процесса в ДОУ с детьми дошкольного возраста и родителей на основе применения ИКТ. </w:t>
      </w:r>
    </w:p>
    <w:p w:rsidR="00BC76EA" w:rsidRDefault="00BC76EA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Задачи проектной деятельности: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1. Активизировать познавательную деятельность детей, повышать мотивацию к занятиям.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2. Осуществлять индивидуализацию воспитательно-образовательного процесса, учитывая образовательные потребности каждого ребенка.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3. Разработка презентаций к тематическим занятиям для работы с детьми.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4. Создать банк конспектов, презентаций и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мультимидийных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материалов для работы с детьми и родителями.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5. Создать картотеки мультфильмов, роликов, презентаций.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6. Внедрить информационно-коммуникационные технологии в работу. Использование информационно-коммуникационных технологий в детском саду – актуальная проблема современного дошкольного воспитания. Постепенно, компьютерные технологии входят и в систему дошкольного образования как один из эффективных способов передачи знаний.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Этот современный способ развивает интерес к обучению, воспитывает самостоятельность, развивает интеллектуальную деятельность, позволяет развиваться в духе современности, дает возможность качественно обновить воспитательно-образовательный процесс в ДОУ и повысить его эффективность. </w:t>
      </w:r>
    </w:p>
    <w:p w:rsidR="00BC76EA" w:rsidRDefault="00BC76EA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Актуальность проекта: Известно, что использование разнообразных нетрадиционных методов и приемов предотвращает утомление детей, </w:t>
      </w:r>
      <w:r w:rsidRPr="00BE0AF4">
        <w:rPr>
          <w:rFonts w:ascii="Times New Roman" w:hAnsi="Times New Roman" w:cs="Times New Roman"/>
          <w:sz w:val="28"/>
          <w:szCs w:val="28"/>
        </w:rPr>
        <w:lastRenderedPageBreak/>
        <w:t xml:space="preserve">поддерживает у детей познавательную активность, повышает эффективность работы в целом. Инновационные технологии позволяют поддержать мотивацию ребенка, заинтересовать его в получении и закреплении новых знаний. Внедрение компьютерных технологий сегодня является новой ступенью в образовательном процессе. Применение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информационнокоммуникационных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технологий в сочетании с традиционными методами позволяет оптимизировать воспитательно-образовательный процесс, сделать его более результативным. Одним из актуальных направлений внедрения информационных технологий в работу ДОУ является использование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презентаций. Это некая наглядность, дающая возможность педагогу выстроить объяснение на занятиях логично, научно, с использованием видеофрагментов, иллюстраций, аудиозаписей и т. д. При такой организации материала включаются три вида памяти детей: зрительная, слуховая, моторная. Это позволяет сформировать устойчивые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визуальнокинестетические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визуально-аудиальные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условно-рефлекторные связи центральной нервной системы. Иногда бывает очень сложно подобрать необходимые материалы для объяснения темы занятия, поэтому создаются презентационные материалы с помощью программы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или других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программ. </w:t>
      </w:r>
      <w:proofErr w:type="gramStart"/>
      <w:r w:rsidRPr="00BE0AF4">
        <w:rPr>
          <w:rFonts w:ascii="Times New Roman" w:hAnsi="Times New Roman" w:cs="Times New Roman"/>
          <w:sz w:val="28"/>
          <w:szCs w:val="28"/>
        </w:rPr>
        <w:t xml:space="preserve">Для проведения таких занятий необходим один персональный компьютер (ноутбук,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проектор, колонки, экран. </w:t>
      </w:r>
      <w:proofErr w:type="gramEnd"/>
    </w:p>
    <w:p w:rsidR="00BC76EA" w:rsidRDefault="00BC76EA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76EA" w:rsidRDefault="00BC76EA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76EA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Сегодня ИКТ позволяет: </w:t>
      </w:r>
    </w:p>
    <w:p w:rsidR="00BC76EA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В работе с детьми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>1). Показать информацию на экране в игровой форме, что вызывает у детей огромный интерес, так как это отвечает основному виду деятельности дошкольника — игре.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 2). В доступной форме, ярко, образно, преподнести дошкольникам материал, что соответствует наглядно-образному мышлению детей дошкольного возраста.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3). Привлечь внимание детей движением, звуком, мультипликацией, но не перегружать материал ими.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4). Способствовать развитию у дошкольников исследовательских способностей, познавательной активности, навыков и талантов.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5). Поощрять детей при решении проблемных задач и преодолении трудностей.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6) повышает интерес к занятию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7)повышает качество знаний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8) Возможность демонстрации различных объектов с помощью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мультимедийного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проектора и проекционного экрана в многократно увеличенном виде;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9) Объединение аудио-, видео – и анимационных эффектов в единую презентацию способствует компенсации объема информации, получаемого детьми из учебной литературы; </w:t>
      </w:r>
    </w:p>
    <w:p w:rsidR="00BC76EA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0AF4">
        <w:rPr>
          <w:rFonts w:ascii="Times New Roman" w:hAnsi="Times New Roman" w:cs="Times New Roman"/>
          <w:sz w:val="28"/>
          <w:szCs w:val="28"/>
        </w:rPr>
        <w:lastRenderedPageBreak/>
        <w:t xml:space="preserve">10)Использование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презентаций позволяют сделать занятия эмоционально окрашенными, привлекательными вызывают у ребенка живой интерес, являются прекрасным наглядным пособием и демонстрационным материалом, что способствует хорошей результативности занятия. 11)Занятия с использованием информационных технологий не только расширяют и закрепляют полученные знания, но и в значительной степени повышают творческий и интеллектуальный потенциал воспитанников. </w:t>
      </w:r>
      <w:proofErr w:type="gramEnd"/>
    </w:p>
    <w:p w:rsidR="00BC76EA" w:rsidRDefault="00BC76EA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76EA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В работе с родителями: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Важным элементом использования ИКТ для эффективного взаимодействия ДОУ с родителями является проведение тематических родительских собраний, семинаров, деловых игр, консультаций с использованием материалов, разработанных в программе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. Многие мероприятия, проводимые в нетрадиционной форме, сопровождаются презентациями.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1) родителям в интересной форме предоставляется возможность быть в курсе реализуемых программ, проектов….;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2) минимизируется время доступа родителей к информации; 3)обеспечивается оперативная осведомленность в вопросах специфики организации образовательного процесса, достижений и проблем в развитии ребёнка; реализуется возможность воспитателя продемонстрировать фотоматериалы, связанные с деятельностью ребёнка в детском саду;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4) у родителей повышается мотивации взаимодействия с воспитателем детского сада.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5)Нетрадиционная методика проведения мероприятий с использованием ИКТ повышает интерес родителей к вопросам обучения и воспитания детей, значительно увеличивает явку, активизирует родителей на решение проблем. 6) Презентация становится своеобразным планом собрания, его логической структурой, используется на различных его этапах. Благодаря презентациям представляется теоретический материал.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7) С помощью видеофильмов и слайд-шоу, созданных с помощью программы Киностудия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Live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, родителям предоставляется возможность проследить ключевые события из жизни своих детей в группе и детском саду. На сегодняшний день не все педагоги знают о возможностях ИКТ и применении их в работе. Поэтому возникла необходимость изучения возможностей ИКТ в воспитательно-образовательном процессе. </w:t>
      </w:r>
    </w:p>
    <w:p w:rsidR="00BC76EA" w:rsidRDefault="00BC76EA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Педагог должен уметь: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1. Создавать графические и текстовые документы (т. е. самостоятельно оформлять групповую документацию, диагностику и т.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) Это значит – уметь пользоваться программой Майкрософт Офис,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PowerPoint,Microsoft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2. Активно использовать информационные технологии в образовательном процессе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3. Познакомиться с информационными сайтами для педагогов и владеть навыками поиска информации в Интернете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lastRenderedPageBreak/>
        <w:t xml:space="preserve">4. Владеть различными программами для создания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презентаций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>Таким образом, использование информационных технологий в образовании дает возможность существенно обогатить, качественно обновить воспитательно-образовательный процесс в ДОУ и повысить его эффективность.</w:t>
      </w:r>
    </w:p>
    <w:p w:rsidR="00BC76EA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515D" w:rsidRDefault="00BE0AF4" w:rsidP="00BC76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>Основные методические принципы реализации проекта: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6EA">
        <w:rPr>
          <w:rFonts w:ascii="Times New Roman" w:hAnsi="Times New Roman" w:cs="Times New Roman"/>
          <w:b/>
          <w:sz w:val="28"/>
          <w:szCs w:val="28"/>
        </w:rPr>
        <w:t xml:space="preserve">Принцип активности </w:t>
      </w:r>
      <w:r w:rsidRPr="00BE0AF4">
        <w:rPr>
          <w:rFonts w:ascii="Times New Roman" w:hAnsi="Times New Roman" w:cs="Times New Roman"/>
          <w:sz w:val="28"/>
          <w:szCs w:val="28"/>
        </w:rPr>
        <w:t xml:space="preserve">ребенка в процессе обучения. Используя ИКТ, стимулируется познавательная активность детей, тем самым, повышается интерес к занятиям за счет новизны, реалистичности и динамичности изображения, использования анимационных эффектов.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6EA">
        <w:rPr>
          <w:rFonts w:ascii="Times New Roman" w:hAnsi="Times New Roman" w:cs="Times New Roman"/>
          <w:b/>
          <w:sz w:val="28"/>
          <w:szCs w:val="28"/>
        </w:rPr>
        <w:t>Принципом научности.</w:t>
      </w:r>
      <w:r w:rsidRPr="00BE0AF4">
        <w:rPr>
          <w:rFonts w:ascii="Times New Roman" w:hAnsi="Times New Roman" w:cs="Times New Roman"/>
          <w:sz w:val="28"/>
          <w:szCs w:val="28"/>
        </w:rPr>
        <w:t xml:space="preserve"> Дети усваивают реальные знания, правильно отражающие действительность. ИКТ дают возможность представлять в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мультимедийной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форме реалистичные, не искаженные информационные материалы (репродукции картин, фотографии, видеофрагменты, звукозаписи).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6EA">
        <w:rPr>
          <w:rFonts w:ascii="Times New Roman" w:hAnsi="Times New Roman" w:cs="Times New Roman"/>
          <w:b/>
          <w:sz w:val="28"/>
          <w:szCs w:val="28"/>
        </w:rPr>
        <w:t>Принцип наглядности.</w:t>
      </w:r>
      <w:r w:rsidRPr="00BE0AF4">
        <w:rPr>
          <w:rFonts w:ascii="Times New Roman" w:hAnsi="Times New Roman" w:cs="Times New Roman"/>
          <w:sz w:val="28"/>
          <w:szCs w:val="28"/>
        </w:rPr>
        <w:t xml:space="preserve"> Используются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презентации, компьютерные развивающие программы, слайд-шоу, видеофрагменты. </w:t>
      </w:r>
      <w:r w:rsidRPr="00164866">
        <w:rPr>
          <w:rFonts w:ascii="Times New Roman" w:hAnsi="Times New Roman" w:cs="Times New Roman"/>
          <w:b/>
          <w:sz w:val="28"/>
          <w:szCs w:val="28"/>
        </w:rPr>
        <w:t>Принцип системности и последовательности</w:t>
      </w:r>
      <w:r w:rsidRPr="00BE0AF4">
        <w:rPr>
          <w:rFonts w:ascii="Times New Roman" w:hAnsi="Times New Roman" w:cs="Times New Roman"/>
          <w:sz w:val="28"/>
          <w:szCs w:val="28"/>
        </w:rPr>
        <w:t xml:space="preserve"> обучения. Усвоение учебного материала идет в определенном порядке, системе.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презентации создаются и подбираются в соответствии с тематическим планом.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b/>
          <w:sz w:val="28"/>
          <w:szCs w:val="28"/>
        </w:rPr>
        <w:t>Принцип доступности</w:t>
      </w:r>
      <w:r w:rsidRPr="00BE0AF4">
        <w:rPr>
          <w:rFonts w:ascii="Times New Roman" w:hAnsi="Times New Roman" w:cs="Times New Roman"/>
          <w:sz w:val="28"/>
          <w:szCs w:val="28"/>
        </w:rPr>
        <w:t xml:space="preserve"> обучения. Наглядный материал, формы и методы организации образовательной деятельности соответствуют уровню подготовки детей, их возрастным особенностям.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b/>
          <w:sz w:val="28"/>
          <w:szCs w:val="28"/>
        </w:rPr>
        <w:t>Принцип индивидуального обучения</w:t>
      </w:r>
      <w:r w:rsidRPr="00BE0AF4">
        <w:rPr>
          <w:rFonts w:ascii="Times New Roman" w:hAnsi="Times New Roman" w:cs="Times New Roman"/>
          <w:sz w:val="28"/>
          <w:szCs w:val="28"/>
        </w:rPr>
        <w:t xml:space="preserve">. ИКТ используются на занятиях и позволяют построить работу с учётом индивидуальных образовательных потребностей и возможностей ребенка. </w:t>
      </w: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b/>
          <w:sz w:val="28"/>
          <w:szCs w:val="28"/>
        </w:rPr>
        <w:t>Принцип объективной оценки результатов деятельности</w:t>
      </w:r>
      <w:r w:rsidRPr="00BE0AF4">
        <w:rPr>
          <w:rFonts w:ascii="Times New Roman" w:hAnsi="Times New Roman" w:cs="Times New Roman"/>
          <w:sz w:val="28"/>
          <w:szCs w:val="28"/>
        </w:rPr>
        <w:t xml:space="preserve"> ребёнка. В компьютерных программах результаты деятельности ребёнка представляются визуально на экране, что исключает субъективную оценку. </w:t>
      </w:r>
      <w:r w:rsidRPr="00164866">
        <w:rPr>
          <w:rFonts w:ascii="Times New Roman" w:hAnsi="Times New Roman" w:cs="Times New Roman"/>
          <w:b/>
          <w:sz w:val="28"/>
          <w:szCs w:val="28"/>
        </w:rPr>
        <w:t>Принцип воспитывающего обучения.</w:t>
      </w:r>
      <w:r w:rsidRPr="00BE0AF4">
        <w:rPr>
          <w:rFonts w:ascii="Times New Roman" w:hAnsi="Times New Roman" w:cs="Times New Roman"/>
          <w:sz w:val="28"/>
          <w:szCs w:val="28"/>
        </w:rPr>
        <w:t xml:space="preserve"> У детей воспитываются волевые и нравственные качества. </w:t>
      </w:r>
    </w:p>
    <w:p w:rsidR="00164866" w:rsidRDefault="00164866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15D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Обеспечение проектной деятельности: </w:t>
      </w:r>
    </w:p>
    <w:p w:rsidR="00BC76EA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Планирование, методическая литература, компьютер, компьютерные программы. </w:t>
      </w:r>
    </w:p>
    <w:p w:rsidR="00164866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Предполагаемый результат: </w:t>
      </w:r>
    </w:p>
    <w:p w:rsidR="00164866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• повышение мотивации дошкольников к занятиям; </w:t>
      </w:r>
    </w:p>
    <w:p w:rsidR="00164866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• повышение уровня познавательного развития; </w:t>
      </w:r>
    </w:p>
    <w:p w:rsidR="00164866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• повышение </w:t>
      </w:r>
      <w:proofErr w:type="spellStart"/>
      <w:proofErr w:type="gramStart"/>
      <w:r w:rsidRPr="00BE0AF4">
        <w:rPr>
          <w:rFonts w:ascii="Times New Roman" w:hAnsi="Times New Roman" w:cs="Times New Roman"/>
          <w:sz w:val="28"/>
          <w:szCs w:val="28"/>
        </w:rPr>
        <w:t>ИКТ-компетентности</w:t>
      </w:r>
      <w:proofErr w:type="spellEnd"/>
      <w:proofErr w:type="gramEnd"/>
      <w:r w:rsidRPr="00BE0AF4">
        <w:rPr>
          <w:rFonts w:ascii="Times New Roman" w:hAnsi="Times New Roman" w:cs="Times New Roman"/>
          <w:sz w:val="28"/>
          <w:szCs w:val="28"/>
        </w:rPr>
        <w:t xml:space="preserve"> педагогов ДОУ; </w:t>
      </w:r>
    </w:p>
    <w:p w:rsidR="00164866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• внедрение ИКТ в образовательное пространство. </w:t>
      </w:r>
    </w:p>
    <w:p w:rsidR="00164866" w:rsidRDefault="00164866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4866" w:rsidRDefault="00BE0AF4" w:rsidP="00225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AF4">
        <w:rPr>
          <w:rFonts w:ascii="Times New Roman" w:hAnsi="Times New Roman" w:cs="Times New Roman"/>
          <w:sz w:val="28"/>
          <w:szCs w:val="28"/>
        </w:rPr>
        <w:t xml:space="preserve">Продукт проектной деятельности: </w:t>
      </w:r>
    </w:p>
    <w:p w:rsidR="00164866" w:rsidRDefault="00BE0AF4" w:rsidP="001648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lastRenderedPageBreak/>
        <w:t xml:space="preserve">Создание </w:t>
      </w:r>
      <w:proofErr w:type="spellStart"/>
      <w:r w:rsidRPr="00164866">
        <w:rPr>
          <w:rFonts w:ascii="Times New Roman" w:hAnsi="Times New Roman" w:cs="Times New Roman"/>
          <w:sz w:val="28"/>
          <w:szCs w:val="28"/>
        </w:rPr>
        <w:t>медиатеки</w:t>
      </w:r>
      <w:proofErr w:type="spellEnd"/>
      <w:r w:rsidRPr="00164866">
        <w:rPr>
          <w:rFonts w:ascii="Times New Roman" w:hAnsi="Times New Roman" w:cs="Times New Roman"/>
          <w:sz w:val="28"/>
          <w:szCs w:val="28"/>
        </w:rPr>
        <w:t xml:space="preserve"> компьютерных презентаций, развивающих программ. </w:t>
      </w:r>
    </w:p>
    <w:p w:rsidR="00164866" w:rsidRPr="00164866" w:rsidRDefault="00BE0AF4" w:rsidP="001648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 Создание авторских компьютерных презентаций. </w:t>
      </w:r>
    </w:p>
    <w:p w:rsidR="00164866" w:rsidRDefault="00164866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Этапы реализации проекта </w:t>
      </w:r>
    </w:p>
    <w:p w:rsidR="00164866" w:rsidRPr="00164866" w:rsidRDefault="00164866" w:rsidP="001648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1 этап: </w:t>
      </w:r>
      <w:proofErr w:type="gramStart"/>
      <w:r w:rsidRPr="00164866">
        <w:rPr>
          <w:rFonts w:ascii="Times New Roman" w:hAnsi="Times New Roman" w:cs="Times New Roman"/>
          <w:sz w:val="28"/>
          <w:szCs w:val="28"/>
        </w:rPr>
        <w:t>Подготовительный</w:t>
      </w:r>
      <w:proofErr w:type="gramEnd"/>
      <w:r w:rsidRPr="00164866">
        <w:rPr>
          <w:rFonts w:ascii="Times New Roman" w:hAnsi="Times New Roman" w:cs="Times New Roman"/>
          <w:sz w:val="28"/>
          <w:szCs w:val="28"/>
        </w:rPr>
        <w:t xml:space="preserve"> - Определение целей и задач. </w:t>
      </w: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- Составление плана деятельности. </w:t>
      </w: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- Изучение методической литературы по вопросу использования ИКТ в работе с дошкольниками и родителями. </w:t>
      </w:r>
    </w:p>
    <w:p w:rsidR="00164866" w:rsidRDefault="00164866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2 этап: Практическая деятельность по решению проблемы </w:t>
      </w: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- Создание условий для использования компьютера на мероприятиях в ДОУ. </w:t>
      </w: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- Создание банка презентаций. </w:t>
      </w: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- Создание картотек, видеотек. </w:t>
      </w: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- Создание </w:t>
      </w:r>
      <w:proofErr w:type="spellStart"/>
      <w:r w:rsidRPr="00164866">
        <w:rPr>
          <w:rFonts w:ascii="Times New Roman" w:hAnsi="Times New Roman" w:cs="Times New Roman"/>
          <w:sz w:val="28"/>
          <w:szCs w:val="28"/>
        </w:rPr>
        <w:t>наглядно-демонстационного</w:t>
      </w:r>
      <w:proofErr w:type="spellEnd"/>
      <w:r w:rsidRPr="00164866">
        <w:rPr>
          <w:rFonts w:ascii="Times New Roman" w:hAnsi="Times New Roman" w:cs="Times New Roman"/>
          <w:sz w:val="28"/>
          <w:szCs w:val="28"/>
        </w:rPr>
        <w:t xml:space="preserve">, раздаточного материала. </w:t>
      </w: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- Проведение занятий с использованием компьютерных презентаций, видеоклипов, слайд-шоу, аудиозаписей, компьютерных развивающих программ. </w:t>
      </w: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- Изучение программы </w:t>
      </w:r>
      <w:proofErr w:type="spellStart"/>
      <w:r w:rsidRPr="00164866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164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4866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164866">
        <w:rPr>
          <w:rFonts w:ascii="Times New Roman" w:hAnsi="Times New Roman" w:cs="Times New Roman"/>
          <w:sz w:val="28"/>
          <w:szCs w:val="28"/>
        </w:rPr>
        <w:t xml:space="preserve"> для повышения эффективности образовательных занятий с детьми. </w:t>
      </w: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- Изготовление компьютерных презентаций для тематических занятий, акций. </w:t>
      </w: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- Изготовление компьютерных презентаций для выступлений перед родителями на семинарах, деловых играх, консультациях </w:t>
      </w: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- Подбор иллюстративного материала к занятиям и мероприятиям с родителями. </w:t>
      </w: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- Использование цифровой фотоаппаратуры и программ редактирования фотографий, которые позволяют управлять снимками так же просто, как фотографировать, легко находить нужные, редактировать и демонстрировать их, создавать </w:t>
      </w:r>
      <w:proofErr w:type="spellStart"/>
      <w:r w:rsidRPr="00164866">
        <w:rPr>
          <w:rFonts w:ascii="Times New Roman" w:hAnsi="Times New Roman" w:cs="Times New Roman"/>
          <w:sz w:val="28"/>
          <w:szCs w:val="28"/>
        </w:rPr>
        <w:t>фотоотчёты</w:t>
      </w:r>
      <w:proofErr w:type="spellEnd"/>
      <w:r w:rsidRPr="0016486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- Использование видеокамеры и соответствующих программ (принципиально новый способ для просмотра, хранения и предоставления для общего доступа всего видеоматериала, можно быстро создать незамысловатые фильмы, добавив к видео титры, переходы между сценами, </w:t>
      </w:r>
      <w:proofErr w:type="gramStart"/>
      <w:r w:rsidRPr="00164866">
        <w:rPr>
          <w:rFonts w:ascii="Times New Roman" w:hAnsi="Times New Roman" w:cs="Times New Roman"/>
          <w:sz w:val="28"/>
          <w:szCs w:val="28"/>
        </w:rPr>
        <w:t>фоновую</w:t>
      </w:r>
      <w:proofErr w:type="gramEnd"/>
      <w:r w:rsidRPr="00164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4866">
        <w:rPr>
          <w:rFonts w:ascii="Times New Roman" w:hAnsi="Times New Roman" w:cs="Times New Roman"/>
          <w:sz w:val="28"/>
          <w:szCs w:val="28"/>
        </w:rPr>
        <w:t>музыкуили</w:t>
      </w:r>
      <w:proofErr w:type="spellEnd"/>
      <w:r w:rsidRPr="00164866">
        <w:rPr>
          <w:rFonts w:ascii="Times New Roman" w:hAnsi="Times New Roman" w:cs="Times New Roman"/>
          <w:sz w:val="28"/>
          <w:szCs w:val="28"/>
        </w:rPr>
        <w:t xml:space="preserve"> наложение голоса); </w:t>
      </w:r>
    </w:p>
    <w:p w:rsidR="00164866" w:rsidRDefault="00164866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3 этап: Анализ проектной деятельности и оценка результатов. </w:t>
      </w:r>
    </w:p>
    <w:p w:rsidR="00164866" w:rsidRDefault="00164866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4866" w:rsidRDefault="00BE0AF4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66">
        <w:rPr>
          <w:rFonts w:ascii="Times New Roman" w:hAnsi="Times New Roman" w:cs="Times New Roman"/>
          <w:sz w:val="28"/>
          <w:szCs w:val="28"/>
        </w:rPr>
        <w:t xml:space="preserve">4 этап: Презентация проекта. Проведение мастер-класса для педагогов детского сада «Использование ИКТ в </w:t>
      </w:r>
      <w:proofErr w:type="spellStart"/>
      <w:r w:rsidRPr="00164866">
        <w:rPr>
          <w:rFonts w:ascii="Times New Roman" w:hAnsi="Times New Roman" w:cs="Times New Roman"/>
          <w:sz w:val="28"/>
          <w:szCs w:val="28"/>
        </w:rPr>
        <w:t>воспитательнообразовательном</w:t>
      </w:r>
      <w:proofErr w:type="spellEnd"/>
      <w:r w:rsidRPr="00164866">
        <w:rPr>
          <w:rFonts w:ascii="Times New Roman" w:hAnsi="Times New Roman" w:cs="Times New Roman"/>
          <w:sz w:val="28"/>
          <w:szCs w:val="28"/>
        </w:rPr>
        <w:t xml:space="preserve"> процессе» </w:t>
      </w:r>
    </w:p>
    <w:p w:rsidR="00164866" w:rsidRDefault="00164866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4866" w:rsidRPr="00164866" w:rsidRDefault="00BE0AF4" w:rsidP="00164866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866">
        <w:rPr>
          <w:rFonts w:ascii="Times New Roman" w:hAnsi="Times New Roman" w:cs="Times New Roman"/>
          <w:b/>
          <w:sz w:val="28"/>
          <w:szCs w:val="28"/>
        </w:rPr>
        <w:t>План проведения акций и тематических занятий с детьми</w:t>
      </w:r>
    </w:p>
    <w:tbl>
      <w:tblPr>
        <w:tblStyle w:val="a4"/>
        <w:tblW w:w="0" w:type="auto"/>
        <w:tblInd w:w="720" w:type="dxa"/>
        <w:tblLook w:val="04A0"/>
      </w:tblPr>
      <w:tblGrid>
        <w:gridCol w:w="1656"/>
        <w:gridCol w:w="2977"/>
        <w:gridCol w:w="4218"/>
      </w:tblGrid>
      <w:tr w:rsidR="00164866" w:rsidTr="00164866">
        <w:tc>
          <w:tcPr>
            <w:tcW w:w="1656" w:type="dxa"/>
          </w:tcPr>
          <w:p w:rsidR="00164866" w:rsidRPr="00164866" w:rsidRDefault="00164866" w:rsidP="0016486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8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Месяц </w:t>
            </w:r>
          </w:p>
          <w:p w:rsidR="00164866" w:rsidRP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164866" w:rsidRP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866">
              <w:rPr>
                <w:rFonts w:ascii="Times New Roman" w:hAnsi="Times New Roman" w:cs="Times New Roman"/>
                <w:b/>
                <w:sz w:val="24"/>
                <w:szCs w:val="24"/>
              </w:rPr>
              <w:t>Тема недели</w:t>
            </w:r>
          </w:p>
        </w:tc>
        <w:tc>
          <w:tcPr>
            <w:tcW w:w="4218" w:type="dxa"/>
          </w:tcPr>
          <w:p w:rsidR="00164866" w:rsidRP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86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</w:tr>
      <w:tr w:rsidR="00164866" w:rsidTr="00164866">
        <w:tc>
          <w:tcPr>
            <w:tcW w:w="1656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977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«Лес и природа – наше богатство»</w:t>
            </w:r>
          </w:p>
        </w:tc>
        <w:tc>
          <w:tcPr>
            <w:tcW w:w="4218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 xml:space="preserve">Акция: «Защитим Байкал вместе День Байкала. </w:t>
            </w:r>
          </w:p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Беседа, Просмотр фильма «Байкал – жемчужина Сибири»</w:t>
            </w:r>
          </w:p>
        </w:tc>
      </w:tr>
      <w:tr w:rsidR="00164866" w:rsidTr="00164866">
        <w:tc>
          <w:tcPr>
            <w:tcW w:w="1656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977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«Животный мир»</w:t>
            </w:r>
          </w:p>
        </w:tc>
        <w:tc>
          <w:tcPr>
            <w:tcW w:w="4218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Занятие «Домашние животные» Выставка рисунков «Пушистый любимчик»</w:t>
            </w:r>
          </w:p>
        </w:tc>
      </w:tr>
      <w:tr w:rsidR="00164866" w:rsidTr="00164866">
        <w:tc>
          <w:tcPr>
            <w:tcW w:w="1656" w:type="dxa"/>
            <w:vMerge w:val="restart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977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«Россия дружная страна»</w:t>
            </w:r>
          </w:p>
        </w:tc>
        <w:tc>
          <w:tcPr>
            <w:tcW w:w="4218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Занятие «Дружат в нашей группе девочки и мальчики»</w:t>
            </w:r>
          </w:p>
        </w:tc>
      </w:tr>
      <w:tr w:rsidR="00164866" w:rsidTr="00164866">
        <w:tc>
          <w:tcPr>
            <w:tcW w:w="1656" w:type="dxa"/>
            <w:vMerge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«Народные промыслы»</w:t>
            </w:r>
          </w:p>
        </w:tc>
        <w:tc>
          <w:tcPr>
            <w:tcW w:w="4218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Занятие «Путешествие в страну народного декоративно-прикладного искусства»</w:t>
            </w:r>
          </w:p>
        </w:tc>
      </w:tr>
      <w:tr w:rsidR="00164866" w:rsidTr="00164866">
        <w:tc>
          <w:tcPr>
            <w:tcW w:w="1656" w:type="dxa"/>
            <w:vMerge w:val="restart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977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«Русские традиции»</w:t>
            </w:r>
          </w:p>
        </w:tc>
        <w:tc>
          <w:tcPr>
            <w:tcW w:w="4218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Занятие «Русские традиции»</w:t>
            </w:r>
          </w:p>
        </w:tc>
      </w:tr>
      <w:tr w:rsidR="00164866" w:rsidTr="00164866">
        <w:tc>
          <w:tcPr>
            <w:tcW w:w="1656" w:type="dxa"/>
            <w:vMerge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«Я горжусь своей Россией»</w:t>
            </w:r>
          </w:p>
        </w:tc>
        <w:tc>
          <w:tcPr>
            <w:tcW w:w="4218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Занятие «Блокадный Ленинград» Акция «Блокадный хлеб»</w:t>
            </w:r>
          </w:p>
        </w:tc>
      </w:tr>
      <w:tr w:rsidR="00164866" w:rsidTr="00164866">
        <w:tc>
          <w:tcPr>
            <w:tcW w:w="1656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977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 xml:space="preserve">«Если хочешь быть </w:t>
            </w:r>
            <w:proofErr w:type="gramStart"/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здоров</w:t>
            </w:r>
            <w:proofErr w:type="gramEnd"/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4218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Занятие «День здоровья»</w:t>
            </w:r>
          </w:p>
        </w:tc>
      </w:tr>
      <w:tr w:rsidR="00164866" w:rsidTr="00164866">
        <w:tc>
          <w:tcPr>
            <w:tcW w:w="1656" w:type="dxa"/>
            <w:vMerge w:val="restart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977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«Планета. Земля. Космос»</w:t>
            </w:r>
          </w:p>
        </w:tc>
        <w:tc>
          <w:tcPr>
            <w:tcW w:w="4218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Занятие «Путешествие в космос»</w:t>
            </w:r>
          </w:p>
        </w:tc>
      </w:tr>
      <w:tr w:rsidR="00164866" w:rsidTr="00164866">
        <w:tc>
          <w:tcPr>
            <w:tcW w:w="1656" w:type="dxa"/>
            <w:vMerge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8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Занятие «День земли»</w:t>
            </w:r>
          </w:p>
        </w:tc>
      </w:tr>
      <w:tr w:rsidR="00164866" w:rsidTr="00164866">
        <w:tc>
          <w:tcPr>
            <w:tcW w:w="1656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77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«Моя семья»</w:t>
            </w:r>
          </w:p>
        </w:tc>
        <w:tc>
          <w:tcPr>
            <w:tcW w:w="4218" w:type="dxa"/>
          </w:tcPr>
          <w:p w:rsidR="00164866" w:rsidRDefault="00164866" w:rsidP="00164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Занятие «День семьи»</w:t>
            </w:r>
          </w:p>
        </w:tc>
      </w:tr>
    </w:tbl>
    <w:p w:rsidR="00164866" w:rsidRDefault="00164866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4866" w:rsidRPr="00164866" w:rsidRDefault="00164866" w:rsidP="001648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4866" w:rsidRPr="00C33BD5" w:rsidRDefault="00BE0AF4" w:rsidP="00164866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BD5">
        <w:rPr>
          <w:rFonts w:ascii="Times New Roman" w:hAnsi="Times New Roman" w:cs="Times New Roman"/>
          <w:b/>
          <w:sz w:val="28"/>
          <w:szCs w:val="28"/>
        </w:rPr>
        <w:t>План мероприятий с родителями</w:t>
      </w:r>
    </w:p>
    <w:tbl>
      <w:tblPr>
        <w:tblStyle w:val="a4"/>
        <w:tblW w:w="0" w:type="auto"/>
        <w:tblInd w:w="720" w:type="dxa"/>
        <w:tblLook w:val="04A0"/>
      </w:tblPr>
      <w:tblGrid>
        <w:gridCol w:w="2223"/>
        <w:gridCol w:w="6628"/>
      </w:tblGrid>
      <w:tr w:rsidR="00164866" w:rsidTr="00C33BD5">
        <w:tc>
          <w:tcPr>
            <w:tcW w:w="2223" w:type="dxa"/>
          </w:tcPr>
          <w:p w:rsidR="00164866" w:rsidRPr="00C33BD5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3BD5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6628" w:type="dxa"/>
          </w:tcPr>
          <w:p w:rsidR="00164866" w:rsidRPr="00C33BD5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3BD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</w:tr>
      <w:tr w:rsidR="00164866" w:rsidTr="00C33BD5">
        <w:tc>
          <w:tcPr>
            <w:tcW w:w="2223" w:type="dxa"/>
          </w:tcPr>
          <w:p w:rsidR="00164866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6628" w:type="dxa"/>
          </w:tcPr>
          <w:p w:rsidR="00164866" w:rsidRDefault="00C33BD5" w:rsidP="00C33B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Родительский клуб «Русская матрёшка»</w:t>
            </w:r>
          </w:p>
        </w:tc>
      </w:tr>
      <w:tr w:rsidR="00164866" w:rsidTr="00C33BD5">
        <w:tc>
          <w:tcPr>
            <w:tcW w:w="2223" w:type="dxa"/>
          </w:tcPr>
          <w:p w:rsidR="00164866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6628" w:type="dxa"/>
          </w:tcPr>
          <w:p w:rsidR="00164866" w:rsidRDefault="00C33BD5" w:rsidP="00C33B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Родительский клуб «Значение глиняной игрушки в развитии детей дошкольного возраста»</w:t>
            </w:r>
          </w:p>
        </w:tc>
      </w:tr>
      <w:tr w:rsidR="00C33BD5" w:rsidTr="00C33BD5">
        <w:tc>
          <w:tcPr>
            <w:tcW w:w="2223" w:type="dxa"/>
            <w:vMerge w:val="restart"/>
          </w:tcPr>
          <w:p w:rsidR="00C33BD5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6628" w:type="dxa"/>
          </w:tcPr>
          <w:p w:rsidR="00C33BD5" w:rsidRDefault="00C33BD5" w:rsidP="00C33B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Родительский клуб по формированию патриотических чу</w:t>
            </w:r>
            <w:proofErr w:type="gramStart"/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вств в ст</w:t>
            </w:r>
            <w:proofErr w:type="gramEnd"/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аршей и подготовительной группах.</w:t>
            </w:r>
          </w:p>
          <w:p w:rsidR="00C33BD5" w:rsidRDefault="00C33BD5" w:rsidP="00C33B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 xml:space="preserve"> «Воспитываем патриотов с детства»</w:t>
            </w:r>
          </w:p>
        </w:tc>
      </w:tr>
      <w:tr w:rsidR="00C33BD5" w:rsidTr="00C33BD5">
        <w:trPr>
          <w:trHeight w:val="783"/>
        </w:trPr>
        <w:tc>
          <w:tcPr>
            <w:tcW w:w="2223" w:type="dxa"/>
            <w:vMerge/>
          </w:tcPr>
          <w:p w:rsidR="00C33BD5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8" w:type="dxa"/>
          </w:tcPr>
          <w:p w:rsidR="00C33BD5" w:rsidRDefault="00C33BD5" w:rsidP="00C33B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Занятие «Путешествие в страну народного декоративно-прикладного искусства»</w:t>
            </w:r>
          </w:p>
        </w:tc>
      </w:tr>
      <w:tr w:rsidR="00164866" w:rsidTr="00C33BD5">
        <w:tc>
          <w:tcPr>
            <w:tcW w:w="2223" w:type="dxa"/>
          </w:tcPr>
          <w:p w:rsidR="00164866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6628" w:type="dxa"/>
          </w:tcPr>
          <w:p w:rsidR="00C33BD5" w:rsidRDefault="00C33BD5" w:rsidP="00C33B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Родительский клуб по формированию патриотических чу</w:t>
            </w:r>
            <w:proofErr w:type="gramStart"/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вств в ст</w:t>
            </w:r>
            <w:proofErr w:type="gramEnd"/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аршей и подготовительной группах.</w:t>
            </w:r>
          </w:p>
          <w:p w:rsidR="00164866" w:rsidRDefault="00C33BD5" w:rsidP="00C33B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 xml:space="preserve"> Деловая игра для родителей «Воспитать патриотов России»</w:t>
            </w:r>
          </w:p>
        </w:tc>
      </w:tr>
      <w:tr w:rsidR="00164866" w:rsidTr="00C33BD5">
        <w:tc>
          <w:tcPr>
            <w:tcW w:w="2223" w:type="dxa"/>
          </w:tcPr>
          <w:p w:rsidR="00164866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6628" w:type="dxa"/>
          </w:tcPr>
          <w:p w:rsidR="00164866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Родительский клуб «Театральная деятельность для детей младшего дошкольного возраста» «Счастливые дети – счастливые родители»</w:t>
            </w:r>
          </w:p>
        </w:tc>
      </w:tr>
      <w:tr w:rsidR="00164866" w:rsidTr="00C33BD5">
        <w:tc>
          <w:tcPr>
            <w:tcW w:w="2223" w:type="dxa"/>
          </w:tcPr>
          <w:p w:rsidR="00164866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6628" w:type="dxa"/>
          </w:tcPr>
          <w:p w:rsidR="00164866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Родительский клуб «Театральная деятельность для детей младшего дошкольного возраста»</w:t>
            </w:r>
          </w:p>
        </w:tc>
      </w:tr>
      <w:tr w:rsidR="00C33BD5" w:rsidTr="00C33BD5">
        <w:tc>
          <w:tcPr>
            <w:tcW w:w="2223" w:type="dxa"/>
            <w:vMerge w:val="restart"/>
          </w:tcPr>
          <w:p w:rsidR="00C33BD5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6628" w:type="dxa"/>
          </w:tcPr>
          <w:p w:rsidR="00C33BD5" w:rsidRDefault="00C33BD5" w:rsidP="00C33BD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 xml:space="preserve">«Этот день победы со слезами на глазах» </w:t>
            </w:r>
          </w:p>
        </w:tc>
      </w:tr>
      <w:tr w:rsidR="00C33BD5" w:rsidTr="00C33BD5">
        <w:tc>
          <w:tcPr>
            <w:tcW w:w="2223" w:type="dxa"/>
            <w:vMerge/>
          </w:tcPr>
          <w:p w:rsidR="00C33BD5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8" w:type="dxa"/>
          </w:tcPr>
          <w:p w:rsidR="00C33BD5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Смотр-конкурс «Лучше всех: «Я горжусь Россией»</w:t>
            </w:r>
          </w:p>
        </w:tc>
      </w:tr>
      <w:tr w:rsidR="00C33BD5" w:rsidTr="00C33BD5">
        <w:tc>
          <w:tcPr>
            <w:tcW w:w="2223" w:type="dxa"/>
            <w:vMerge/>
          </w:tcPr>
          <w:p w:rsidR="00C33BD5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8" w:type="dxa"/>
          </w:tcPr>
          <w:p w:rsidR="00C33BD5" w:rsidRDefault="00C33BD5" w:rsidP="00164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866">
              <w:rPr>
                <w:rFonts w:ascii="Times New Roman" w:hAnsi="Times New Roman" w:cs="Times New Roman"/>
                <w:sz w:val="28"/>
                <w:szCs w:val="28"/>
              </w:rPr>
              <w:t>Неделя самоуправления «Путешествие в профессию воспитатель».</w:t>
            </w:r>
          </w:p>
        </w:tc>
      </w:tr>
    </w:tbl>
    <w:p w:rsidR="00164866" w:rsidRDefault="00164866" w:rsidP="00164866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4866" w:rsidRDefault="00164866" w:rsidP="001648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AF4" w:rsidRDefault="00BE0AF4" w:rsidP="00BE0A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Используемая литература:</w:t>
      </w:r>
      <w:r w:rsidRPr="00BE0A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E0AF4">
        <w:rPr>
          <w:rFonts w:ascii="Times New Roman" w:hAnsi="Times New Roman" w:cs="Times New Roman"/>
          <w:sz w:val="28"/>
          <w:szCs w:val="28"/>
        </w:rPr>
        <w:t>. Управление инновационными процессам</w:t>
      </w:r>
      <w:r>
        <w:rPr>
          <w:rFonts w:ascii="Times New Roman" w:hAnsi="Times New Roman" w:cs="Times New Roman"/>
          <w:sz w:val="28"/>
          <w:szCs w:val="28"/>
        </w:rPr>
        <w:t>и в ДОУ. – М., Сфера, 201</w:t>
      </w:r>
      <w:r w:rsidRPr="00BE0AF4">
        <w:rPr>
          <w:rFonts w:ascii="Times New Roman" w:hAnsi="Times New Roman" w:cs="Times New Roman"/>
          <w:sz w:val="28"/>
          <w:szCs w:val="28"/>
        </w:rPr>
        <w:t xml:space="preserve">8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E0A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Горвиц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Ю.,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Поздняк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Л. Кому работать с компьютером в детском саду. Дошкольное воспитание, 1991г., № 5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E0AF4">
        <w:rPr>
          <w:rFonts w:ascii="Times New Roman" w:hAnsi="Times New Roman" w:cs="Times New Roman"/>
          <w:sz w:val="28"/>
          <w:szCs w:val="28"/>
        </w:rPr>
        <w:t>. Калинина Т. В. Управление ДОУ. «Новые информационные технологии в до</w:t>
      </w:r>
      <w:r>
        <w:rPr>
          <w:rFonts w:ascii="Times New Roman" w:hAnsi="Times New Roman" w:cs="Times New Roman"/>
          <w:sz w:val="28"/>
          <w:szCs w:val="28"/>
        </w:rPr>
        <w:t>школьном детстве». М, Сфера, 201</w:t>
      </w:r>
      <w:r w:rsidRPr="00BE0AF4">
        <w:rPr>
          <w:rFonts w:ascii="Times New Roman" w:hAnsi="Times New Roman" w:cs="Times New Roman"/>
          <w:sz w:val="28"/>
          <w:szCs w:val="28"/>
        </w:rPr>
        <w:t xml:space="preserve">8 </w:t>
      </w:r>
    </w:p>
    <w:p w:rsid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E0A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0AF4">
        <w:rPr>
          <w:rFonts w:ascii="Times New Roman" w:hAnsi="Times New Roman" w:cs="Times New Roman"/>
          <w:sz w:val="28"/>
          <w:szCs w:val="28"/>
        </w:rPr>
        <w:t>Моторин</w:t>
      </w:r>
      <w:proofErr w:type="spellEnd"/>
      <w:r w:rsidRPr="00BE0AF4">
        <w:rPr>
          <w:rFonts w:ascii="Times New Roman" w:hAnsi="Times New Roman" w:cs="Times New Roman"/>
          <w:sz w:val="28"/>
          <w:szCs w:val="28"/>
        </w:rPr>
        <w:t xml:space="preserve"> В. "Воспитательные возможности компьютерных игр". Дошкольное воспитание, 2000г., № 11 </w:t>
      </w:r>
    </w:p>
    <w:p w:rsidR="000732D6" w:rsidRPr="00BE0AF4" w:rsidRDefault="00BE0AF4" w:rsidP="00BE0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E0AF4">
        <w:rPr>
          <w:rFonts w:ascii="Times New Roman" w:hAnsi="Times New Roman" w:cs="Times New Roman"/>
          <w:sz w:val="28"/>
          <w:szCs w:val="28"/>
        </w:rPr>
        <w:t>. Новоселова С. Л. Компьютерный мир до</w:t>
      </w:r>
      <w:r>
        <w:rPr>
          <w:rFonts w:ascii="Times New Roman" w:hAnsi="Times New Roman" w:cs="Times New Roman"/>
          <w:sz w:val="28"/>
          <w:szCs w:val="28"/>
        </w:rPr>
        <w:t>школьника. М.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Новая школа, 201</w:t>
      </w:r>
      <w:r w:rsidRPr="00BE0AF4">
        <w:rPr>
          <w:rFonts w:ascii="Times New Roman" w:hAnsi="Times New Roman" w:cs="Times New Roman"/>
          <w:sz w:val="28"/>
          <w:szCs w:val="28"/>
        </w:rPr>
        <w:t>7</w:t>
      </w:r>
    </w:p>
    <w:sectPr w:rsidR="000732D6" w:rsidRPr="00BE0AF4" w:rsidSect="00073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A34B5"/>
    <w:multiLevelType w:val="hybridMultilevel"/>
    <w:tmpl w:val="1A186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BE0AF4"/>
    <w:rsid w:val="000732D6"/>
    <w:rsid w:val="00164866"/>
    <w:rsid w:val="0022515D"/>
    <w:rsid w:val="00B0203A"/>
    <w:rsid w:val="00BC76EA"/>
    <w:rsid w:val="00BE0AF4"/>
    <w:rsid w:val="00C02CA8"/>
    <w:rsid w:val="00C33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2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866"/>
    <w:pPr>
      <w:ind w:left="720"/>
      <w:contextualSpacing/>
    </w:pPr>
  </w:style>
  <w:style w:type="table" w:styleId="a4">
    <w:name w:val="Table Grid"/>
    <w:basedOn w:val="a1"/>
    <w:uiPriority w:val="59"/>
    <w:rsid w:val="001648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2282</Words>
  <Characters>13013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2</cp:revision>
  <dcterms:created xsi:type="dcterms:W3CDTF">2026-02-24T14:12:00Z</dcterms:created>
  <dcterms:modified xsi:type="dcterms:W3CDTF">2026-02-24T15:00:00Z</dcterms:modified>
</cp:coreProperties>
</file>