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B2" w:rsidRDefault="00AA6FB2" w:rsidP="00AA6F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Внеклассное мероприятие</w:t>
      </w:r>
    </w:p>
    <w:p w:rsidR="003F2F34" w:rsidRPr="005C731E" w:rsidRDefault="003F2F34" w:rsidP="00AA6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</w:p>
    <w:p w:rsidR="003F2F34" w:rsidRPr="005C731E" w:rsidRDefault="003F2F34" w:rsidP="003F2F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73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 лет со д</w:t>
      </w:r>
      <w:r w:rsidR="00B730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 победы в Сталинградской битве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F2F34" w:rsidRDefault="003F2F34" w:rsidP="003F2F3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</w:t>
      </w:r>
      <w:r w:rsidRPr="005C73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урока</w:t>
      </w:r>
      <w:proofErr w:type="gramStart"/>
      <w:r w:rsidRPr="005C73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риобщение детей к сохранению исторической памяти о трагический событиях </w:t>
      </w:r>
      <w:r w:rsidR="00D26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истории Отечества на примере Сталинградской битвы.</w:t>
      </w:r>
    </w:p>
    <w:p w:rsidR="003F2F34" w:rsidRPr="000E0095" w:rsidRDefault="003F2F34" w:rsidP="003F2F3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00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Образовательные: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сформировать значение о Сталин</w:t>
      </w:r>
      <w:r w:rsidR="0086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градской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</w:t>
      </w:r>
      <w:r w:rsidR="0086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ист</w:t>
      </w:r>
      <w:r w:rsidR="0086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ории Великой Отечественной Войне 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ист</w:t>
      </w:r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ории Рос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сии в целом </w:t>
      </w:r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средствам 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анализа </w:t>
      </w:r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кинохроник.</w:t>
      </w:r>
    </w:p>
    <w:p w:rsidR="003F2F34" w:rsidRDefault="003F2F34" w:rsidP="003F2F3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00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логич</w:t>
      </w:r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еского</w:t>
      </w:r>
      <w:r w:rsidR="00951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мыш</w:t>
      </w:r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ления по средствам дидактической игры «</w:t>
      </w:r>
      <w:proofErr w:type="spellStart"/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</w:t>
      </w:r>
      <w:proofErr w:type="spellEnd"/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и </w:t>
      </w:r>
      <w:proofErr w:type="gramStart"/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работой</w:t>
      </w:r>
      <w:proofErr w:type="gramEnd"/>
      <w:r w:rsidR="00E76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названиями памятников получившимися в дидактической игре.</w:t>
      </w:r>
    </w:p>
    <w:p w:rsidR="003F2F34" w:rsidRPr="005C731E" w:rsidRDefault="003F2F34" w:rsidP="003F2F3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E00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0E0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оспитание </w:t>
      </w:r>
      <w:r w:rsidR="005868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патриотизма </w:t>
      </w:r>
      <w:r w:rsidR="00D26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 по средствам обсуждения кинохроники, и беседы о значимости событий тех лет.</w:t>
      </w:r>
      <w:proofErr w:type="gramEnd"/>
    </w:p>
    <w:p w:rsidR="003F2F34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0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</w:t>
      </w:r>
      <w:r w:rsidR="00D26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компьютер, интерактивная панель, раздаточный материал в виде карточек с заданиями, аудио и видео материал по теме классного часа.</w:t>
      </w: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4087" w:rsidRDefault="003E4087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AA6FB2" w:rsidRDefault="00AA6FB2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AA6FB2" w:rsidRPr="003E4087" w:rsidRDefault="00AA6FB2" w:rsidP="003E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3F2F34" w:rsidRPr="003F2F34" w:rsidRDefault="003F2F34" w:rsidP="003F2F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lastRenderedPageBreak/>
        <w:t xml:space="preserve">Характеристика   этапов </w:t>
      </w:r>
      <w:r w:rsidR="00AA6FB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внеклассного мероприятия</w:t>
      </w:r>
    </w:p>
    <w:tbl>
      <w:tblPr>
        <w:tblStyle w:val="a3"/>
        <w:tblW w:w="0" w:type="auto"/>
        <w:tblLook w:val="04A0"/>
      </w:tblPr>
      <w:tblGrid>
        <w:gridCol w:w="2118"/>
        <w:gridCol w:w="7702"/>
        <w:gridCol w:w="3020"/>
        <w:gridCol w:w="1720"/>
      </w:tblGrid>
      <w:tr w:rsidR="00AE5459" w:rsidTr="000D048E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 момент</w:t>
            </w:r>
          </w:p>
        </w:tc>
        <w:tc>
          <w:tcPr>
            <w:tcW w:w="7702" w:type="dxa"/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020" w:type="dxa"/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учащихся </w:t>
            </w:r>
          </w:p>
        </w:tc>
        <w:tc>
          <w:tcPr>
            <w:tcW w:w="1720" w:type="dxa"/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организации работы</w:t>
            </w:r>
          </w:p>
        </w:tc>
      </w:tr>
      <w:tr w:rsidR="00AE5459" w:rsidTr="000D048E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(целеполагание и постановка целей)</w:t>
            </w:r>
          </w:p>
        </w:tc>
        <w:tc>
          <w:tcPr>
            <w:tcW w:w="7702" w:type="dxa"/>
          </w:tcPr>
          <w:p w:rsidR="00D3674B" w:rsidRPr="00D3674B" w:rsidRDefault="00D3674B" w:rsidP="00D367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7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5459" w:rsidRPr="00D3674B" w:rsidRDefault="005210DB" w:rsidP="00AA6F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210DB">
              <w:rPr>
                <w:rFonts w:ascii="Times New Roman" w:hAnsi="Times New Roman" w:cs="Times New Roman"/>
                <w:sz w:val="24"/>
                <w:szCs w:val="24"/>
              </w:rPr>
              <w:t>Здравствуйте ребята</w:t>
            </w:r>
          </w:p>
        </w:tc>
        <w:tc>
          <w:tcPr>
            <w:tcW w:w="3020" w:type="dxa"/>
          </w:tcPr>
          <w:p w:rsidR="00AE5459" w:rsidRDefault="00FD6F90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807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4"/>
                <w:szCs w:val="24"/>
              </w:rPr>
              <w:t>Приветствуют учителя. Проверяют свою готовность к уроку, принимают правильное положение сидя.Садятся.</w:t>
            </w:r>
          </w:p>
        </w:tc>
        <w:tc>
          <w:tcPr>
            <w:tcW w:w="1720" w:type="dxa"/>
          </w:tcPr>
          <w:p w:rsidR="00AE5459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</w:tr>
      <w:tr w:rsidR="00AE5459" w:rsidTr="000D048E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Сообщение новой информации</w:t>
            </w:r>
          </w:p>
        </w:tc>
        <w:tc>
          <w:tcPr>
            <w:tcW w:w="7702" w:type="dxa"/>
          </w:tcPr>
          <w:p w:rsidR="00D26C36" w:rsidRDefault="003E4087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Слушают отрывок из песни «Вставай страна огромная»</w:t>
            </w:r>
            <w:r w:rsidR="0025165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51654" w:rsidRDefault="00251654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Ребята, 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кто-нибудь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может быть знает, какой памятник изображен на слайде, чему он посвящен или о чем говорилось в данной песни?</w:t>
            </w:r>
          </w:p>
          <w:p w:rsidR="006B7B10" w:rsidRDefault="006B7B10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Так давайте же на сегодняшнем </w:t>
            </w:r>
            <w:r w:rsidR="00AA6F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занятие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узнаем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 только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 этом памятнике, но и о других</w:t>
            </w:r>
            <w:r w:rsidR="00D26C3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D26C36" w:rsidRDefault="00D26C36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E4087" w:rsidRDefault="003E4087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22 июня 1941 года, ранним утром, без объявления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войны, нарушив мирный договор, в</w:t>
            </w: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оенными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фашистскими </w:t>
            </w: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действиями была охвачена огромная территория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нашей </w:t>
            </w: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>страны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называвшейся в то время СССР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Еще бо</w:t>
            </w: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>льшая территория превратилась в помощницу фронта, кузницу побе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ды. </w:t>
            </w: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>Если кто-то и не воевал, то в тылу всеми своими силами пытался помочь своей Родине, Красной Армии. Даже де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ти работали на военных заводах.</w:t>
            </w:r>
          </w:p>
          <w:p w:rsidR="003E4087" w:rsidRDefault="003E4087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Длилась война </w:t>
            </w:r>
            <w:proofErr w:type="gramStart"/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>долгих</w:t>
            </w:r>
            <w:proofErr w:type="gramEnd"/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четыре года, погибло много миллионов людей. «Великая» - значит «большая», «важная», «огромная». Отечественной она названа потому, что эта война — справедливая, направленная на защиту нашего Отечества. </w:t>
            </w:r>
          </w:p>
          <w:p w:rsidR="003E4087" w:rsidRDefault="003E4087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>Все республики Советского Союза учас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твовали в борьбе с врагом. Больше 27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млн</w:t>
            </w:r>
            <w:proofErr w:type="gramEnd"/>
            <w:r w:rsidRPr="003E40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солдат не вернулось домой, много мирных жителей погибло под бомбёжками. Но в мае 194</w:t>
            </w:r>
            <w:r w:rsidR="00251654">
              <w:rPr>
                <w:rFonts w:ascii="Times New Roman" w:hAnsi="Times New Roman" w:cs="Times New Roman"/>
                <w:bCs/>
                <w:sz w:val="24"/>
                <w:szCs w:val="24"/>
              </w:rPr>
              <w:t>5 года фашисты были разгромлены, и подписан пакт о капитуляции фашистской Германии, что означало победу Красной Армии, победу советского народа.</w:t>
            </w:r>
          </w:p>
          <w:p w:rsidR="00251654" w:rsidRDefault="00251654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Но сегодн</w:t>
            </w:r>
            <w:r w:rsidR="008208B1">
              <w:rPr>
                <w:rFonts w:ascii="Times New Roman" w:hAnsi="Times New Roman" w:cs="Times New Roman"/>
                <w:bCs/>
                <w:sz w:val="24"/>
                <w:szCs w:val="24"/>
              </w:rPr>
              <w:t>я мы поговорим с вами не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Великой Отечественной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Войне, а о Сталинградской битве, которая</w:t>
            </w:r>
            <w:r w:rsidR="008208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длилась целых 200 дней и ночей,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стала переломным моментом входе всех военных действий </w:t>
            </w:r>
            <w:r w:rsidR="008208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той страшной войны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освобождению Советского союза от </w:t>
            </w:r>
            <w:r w:rsidR="008208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врага. </w:t>
            </w:r>
          </w:p>
          <w:p w:rsidR="00914F67" w:rsidRDefault="0058688E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Смотрят видео (5-7 минут)</w:t>
            </w:r>
            <w:r w:rsidR="00914F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Вопросы по содержанию видео:</w:t>
            </w:r>
          </w:p>
          <w:p w:rsidR="00D26C36" w:rsidRDefault="0058688E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</w:p>
          <w:p w:rsidR="0058688E" w:rsidRDefault="00D26C36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  <w:p w:rsidR="008208B1" w:rsidRDefault="0058688E" w:rsidP="005868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</w:p>
          <w:p w:rsidR="008208B1" w:rsidRDefault="008208B1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сегодняшний же день в городе Волгограде, который и был Сталинградом во время Великой Отечественной Войны создан м</w:t>
            </w:r>
            <w:r w:rsidR="000C797E" w:rsidRPr="000C79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емориальный комплекс «Героям Сталинградской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битвы» на Мамаевом кургане. </w:t>
            </w:r>
          </w:p>
          <w:p w:rsidR="000C4BB3" w:rsidRDefault="008208B1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Н</w:t>
            </w:r>
            <w:r w:rsidR="000C797E" w:rsidRPr="000C79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ачинается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он </w:t>
            </w:r>
            <w:r w:rsidR="000C797E" w:rsidRPr="000C797E">
              <w:rPr>
                <w:rFonts w:ascii="Times New Roman" w:hAnsi="Times New Roman" w:cs="Times New Roman"/>
                <w:bCs/>
                <w:sz w:val="24"/>
                <w:szCs w:val="24"/>
              </w:rPr>
              <w:t>с вводной композиции «Память поколений». Рельеф представляет собой полуразрушенный остов стены, на фоне которой изображена траурная процессия людей разных поколений. Они пришли на Мамаев курган, чтобы почтить память погибших.</w:t>
            </w:r>
          </w:p>
          <w:p w:rsidR="000C797E" w:rsidRDefault="000C797E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797E">
              <w:rPr>
                <w:rFonts w:ascii="Times New Roman" w:hAnsi="Times New Roman" w:cs="Times New Roman"/>
                <w:bCs/>
                <w:sz w:val="24"/>
                <w:szCs w:val="24"/>
              </w:rPr>
              <w:t>В центре площади — бассейн, символизирующий Волгу, в середине которого расположена скульптура воина-богатыря, вросшего в волжский берег. Родная земля и вода дают ему силы в противостоянии с врагом. Это глубоко эмоциональный, обобщенный образ защитника Сталинграда. На бетонной глыбе надписи: «Ни шагу назад!», «Стоять насмерть!» — выписки из приказа № 227, который появился в самый тяжелый период Сталинградской битвы.</w:t>
            </w:r>
          </w:p>
          <w:p w:rsidR="000C797E" w:rsidRDefault="004B0A07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Вход в Зал Воинской Славы с низким потолком и серыми бетонными стенами напоминает вход в блиндаж. В переходе — золотистое мозаичное изображение медали «За оборону Сталинграда». На своде зала изображены 18 орденов СССР и гвардейская лента с надписью: «Да, мы были простыми смертными, и мало кто уцелел из нас, но все мы выполнили свой патриотический долг перед священной Матерью-Родиной». На 34 приспущенных пурпурных мозаичных знаменах </w:t>
            </w:r>
            <w:proofErr w:type="gramStart"/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t>высечены</w:t>
            </w:r>
            <w:proofErr w:type="gramEnd"/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7200 имен. За конкретными фамилиями — миллионы погибших защитников Сталинграда.</w:t>
            </w:r>
          </w:p>
          <w:p w:rsidR="004B0A07" w:rsidRDefault="004B0A07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Центральная композиция площади — скульптура «Скорбь матери». В безграничной скорби и печали склонилась мать над телом погибшего </w:t>
            </w:r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сына. Его лицо покрыто знаменем — это знак отданной ему последней воинской почести. У подножия скульптурной группы — небольшой бассейн, который символизирует слезы всех матерей, оплакивающих не вернувшихся с поля боя сыновей.</w:t>
            </w:r>
          </w:p>
          <w:p w:rsidR="004B0A07" w:rsidRPr="00914F67" w:rsidRDefault="004B0A07" w:rsidP="000C797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A07">
              <w:rPr>
                <w:rFonts w:ascii="Times New Roman" w:hAnsi="Times New Roman" w:cs="Times New Roman"/>
                <w:bCs/>
                <w:sz w:val="24"/>
                <w:szCs w:val="24"/>
              </w:rPr>
              <w:t>Венчает мемориал на Мамаевом кургане грандиозная скульптура «Родина-мать зовет!». В стремительном порыве, с мечом в руке, она призывает своих сыновей и дочерей на новые ратные подвиги до полной и окончательной победы над врагом. Фигура Родины-матери словно парит над городом и идейно объединяет весь мемориальный комплекс.</w:t>
            </w:r>
          </w:p>
        </w:tc>
        <w:tc>
          <w:tcPr>
            <w:tcW w:w="3020" w:type="dxa"/>
          </w:tcPr>
          <w:p w:rsidR="00AE5459" w:rsidRPr="00FD6F90" w:rsidRDefault="00FD6F90" w:rsidP="00FD6F90">
            <w:pPr>
              <w:spacing w:after="160"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4"/>
                <w:szCs w:val="24"/>
              </w:rPr>
              <w:lastRenderedPageBreak/>
              <w:t>Слушают учителя. Отвечают на вопросы.</w:t>
            </w:r>
          </w:p>
        </w:tc>
        <w:tc>
          <w:tcPr>
            <w:tcW w:w="1720" w:type="dxa"/>
          </w:tcPr>
          <w:p w:rsidR="00AE5459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914F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51DA" w:rsidRDefault="006A51DA" w:rsidP="00914F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5459" w:rsidTr="000D048E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и развитие навыка</w:t>
            </w:r>
          </w:p>
        </w:tc>
        <w:tc>
          <w:tcPr>
            <w:tcW w:w="7702" w:type="dxa"/>
          </w:tcPr>
          <w:p w:rsidR="003F127D" w:rsidRDefault="00E43161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 2</w:t>
            </w:r>
          </w:p>
          <w:p w:rsidR="003F2F34" w:rsidRDefault="00187451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F34">
              <w:rPr>
                <w:rFonts w:ascii="Times New Roman" w:hAnsi="Times New Roman" w:cs="Times New Roman"/>
                <w:sz w:val="24"/>
                <w:szCs w:val="24"/>
              </w:rPr>
              <w:t xml:space="preserve">Собирают </w:t>
            </w:r>
            <w:proofErr w:type="spellStart"/>
            <w:r w:rsidRPr="003F2F34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3F2F34"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</w:t>
            </w:r>
            <w:r w:rsidR="00FA0333">
              <w:rPr>
                <w:rFonts w:ascii="Times New Roman" w:hAnsi="Times New Roman" w:cs="Times New Roman"/>
                <w:sz w:val="24"/>
                <w:szCs w:val="24"/>
              </w:rPr>
              <w:t>ием памятников Мамаева кургана.</w:t>
            </w:r>
          </w:p>
          <w:p w:rsidR="00FA0333" w:rsidRDefault="00FA0333" w:rsidP="00FA03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Рассуждают над названиями </w:t>
            </w:r>
            <w:r w:rsidR="004A7254">
              <w:rPr>
                <w:rFonts w:ascii="Times New Roman" w:hAnsi="Times New Roman" w:cs="Times New Roman"/>
                <w:sz w:val="24"/>
                <w:szCs w:val="24"/>
              </w:rPr>
              <w:t>памятников,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получившихся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0333" w:rsidRDefault="004A7254" w:rsidP="00FA033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«Скорбящая мать»</w:t>
            </w:r>
          </w:p>
          <w:p w:rsidR="00FA0333" w:rsidRDefault="00FA0333" w:rsidP="00FA033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«Стоять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 смерть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A0333" w:rsidRDefault="004A7254" w:rsidP="00FA033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«Родина-мать зовёт» </w:t>
            </w:r>
          </w:p>
          <w:p w:rsidR="004B0A07" w:rsidRPr="004B0A07" w:rsidRDefault="004B0A07" w:rsidP="004B0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27D" w:rsidRDefault="003F127D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43161">
              <w:rPr>
                <w:rFonts w:ascii="Times New Roman" w:hAnsi="Times New Roman" w:cs="Times New Roman"/>
                <w:sz w:val="24"/>
                <w:szCs w:val="24"/>
              </w:rPr>
              <w:t>адание № 3</w:t>
            </w:r>
          </w:p>
          <w:p w:rsidR="0058688E" w:rsidRPr="004A7254" w:rsidRDefault="00251654" w:rsidP="004A7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на соответствие, с изображ</w:t>
            </w:r>
            <w:r w:rsidR="008208B1">
              <w:rPr>
                <w:rFonts w:ascii="Times New Roman" w:hAnsi="Times New Roman" w:cs="Times New Roman"/>
                <w:sz w:val="24"/>
                <w:szCs w:val="24"/>
              </w:rPr>
              <w:t>ением памятников и их названий.</w:t>
            </w:r>
          </w:p>
        </w:tc>
        <w:tc>
          <w:tcPr>
            <w:tcW w:w="3020" w:type="dxa"/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AE5459" w:rsidRDefault="00AE5459" w:rsidP="005868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254" w:rsidRDefault="008208B1" w:rsidP="005868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4A7254" w:rsidRDefault="004A7254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254" w:rsidRDefault="004A7254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254" w:rsidRDefault="004A7254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254" w:rsidRDefault="004A7254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254" w:rsidRDefault="008208B1" w:rsidP="00820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AE5459" w:rsidTr="000D048E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459" w:rsidRDefault="00AE5459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и подведение итогов</w:t>
            </w:r>
          </w:p>
        </w:tc>
        <w:tc>
          <w:tcPr>
            <w:tcW w:w="7702" w:type="dxa"/>
          </w:tcPr>
          <w:p w:rsidR="003F2F34" w:rsidRDefault="000D048E" w:rsidP="003F2F3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421807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 нас с вами заканчивае</w:t>
            </w:r>
            <w:r w:rsidR="00AA6FB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тся занятие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 и я бы хотела, чтобы м</w:t>
            </w:r>
            <w:r w:rsidRPr="00421807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 подвели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ебольшой итог нашего урока.</w:t>
            </w:r>
          </w:p>
          <w:p w:rsidR="000D048E" w:rsidRPr="008208B1" w:rsidRDefault="000D048E" w:rsidP="008208B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3F2F34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Викторина, посвященная разгрому немецко-фа</w:t>
            </w:r>
            <w:r w:rsidR="0058688E">
              <w:rPr>
                <w:rFonts w:ascii="Times New Roman" w:hAnsi="Times New Roman" w:cs="Times New Roman"/>
                <w:bCs/>
                <w:sz w:val="24"/>
                <w:szCs w:val="24"/>
              </w:rPr>
              <w:t>шистских войск под Сталинград</w:t>
            </w:r>
          </w:p>
          <w:p w:rsidR="000D048E" w:rsidRPr="00D3674B" w:rsidRDefault="008208B1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048E" w:rsidRPr="00D3674B">
              <w:rPr>
                <w:rFonts w:ascii="Times New Roman" w:hAnsi="Times New Roman" w:cs="Times New Roman"/>
                <w:sz w:val="24"/>
                <w:szCs w:val="24"/>
              </w:rPr>
              <w:t>Сколько дней длилась Сталинградская битва? (200 дней.)</w:t>
            </w:r>
          </w:p>
          <w:p w:rsidR="00AE5459" w:rsidRDefault="008208B1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048E" w:rsidRPr="00D3674B">
              <w:rPr>
                <w:rFonts w:ascii="Times New Roman" w:hAnsi="Times New Roman" w:cs="Times New Roman"/>
                <w:sz w:val="24"/>
                <w:szCs w:val="24"/>
              </w:rPr>
              <w:t xml:space="preserve">Где находилось то место, которое защитники Сталинграда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называли главной высотой России, и где сейчас находится мемориальный комплекс павшим героям тех лет?</w:t>
            </w:r>
            <w:r w:rsidR="000D048E" w:rsidRPr="00D3674B">
              <w:rPr>
                <w:rFonts w:ascii="Times New Roman" w:hAnsi="Times New Roman" w:cs="Times New Roman"/>
                <w:sz w:val="24"/>
                <w:szCs w:val="24"/>
              </w:rPr>
              <w:t xml:space="preserve"> (Мамаев курган.)</w:t>
            </w:r>
          </w:p>
          <w:p w:rsidR="008208B1" w:rsidRDefault="008208B1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самый большой памятник представлен в мемориальном комплексе на Мамаевом кургане? (Родина- мать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зочет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!)</w:t>
            </w:r>
          </w:p>
          <w:p w:rsidR="008208B1" w:rsidRDefault="008208B1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106" w:rsidRDefault="00163106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теперь продолжите следующие фразы:</w:t>
            </w:r>
          </w:p>
          <w:p w:rsidR="000D048E" w:rsidRPr="000D048E" w:rsidRDefault="00163106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</w:t>
            </w:r>
            <w:r w:rsidR="000D048E" w:rsidRPr="000D048E">
              <w:rPr>
                <w:rFonts w:ascii="Times New Roman" w:hAnsi="Times New Roman" w:cs="Times New Roman"/>
                <w:sz w:val="24"/>
                <w:szCs w:val="24"/>
              </w:rPr>
              <w:t>было интересно…</w:t>
            </w:r>
          </w:p>
          <w:p w:rsidR="000D048E" w:rsidRDefault="00163106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почувствовал, что</w:t>
            </w:r>
            <w:r w:rsidR="000D048E" w:rsidRPr="000D048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D6F90" w:rsidRDefault="00FD6F90" w:rsidP="000D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8A" w:rsidRDefault="00163106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106">
              <w:rPr>
                <w:rFonts w:ascii="Times New Roman" w:hAnsi="Times New Roman" w:cs="Times New Roman"/>
                <w:sz w:val="24"/>
                <w:szCs w:val="24"/>
              </w:rPr>
              <w:t>В заключение хочу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 еще раз напомнить, что мы в неоплатном долгу перед теми, </w:t>
            </w:r>
            <w:r w:rsidRPr="00163106">
              <w:rPr>
                <w:rFonts w:ascii="Times New Roman" w:hAnsi="Times New Roman" w:cs="Times New Roman"/>
                <w:sz w:val="24"/>
                <w:szCs w:val="24"/>
              </w:rPr>
              <w:t>кто приближал победу. Прошло уже много лет после Сталинградской битвы, но мы чтим память павших, кланяемся живым.</w:t>
            </w:r>
          </w:p>
          <w:p w:rsidR="000D048E" w:rsidRPr="000D048E" w:rsidRDefault="00163106" w:rsidP="00AE5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3106">
              <w:rPr>
                <w:rFonts w:ascii="Times New Roman" w:hAnsi="Times New Roman" w:cs="Times New Roman"/>
                <w:sz w:val="24"/>
                <w:szCs w:val="24"/>
              </w:rPr>
              <w:t>- На этом наш классный час окончен.</w:t>
            </w:r>
          </w:p>
        </w:tc>
        <w:tc>
          <w:tcPr>
            <w:tcW w:w="3020" w:type="dxa"/>
          </w:tcPr>
          <w:p w:rsidR="00AE5459" w:rsidRDefault="00FD6F90" w:rsidP="00AE5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4"/>
                <w:szCs w:val="24"/>
              </w:rPr>
              <w:lastRenderedPageBreak/>
              <w:t>Отвечают на вопросы по материалу, который узнали в течение классного часа. Оценивают себя с помощью продолжения фраз о том, что их заинтересовало и что почувствовали во время классного часа.</w:t>
            </w:r>
          </w:p>
        </w:tc>
        <w:tc>
          <w:tcPr>
            <w:tcW w:w="1720" w:type="dxa"/>
          </w:tcPr>
          <w:p w:rsidR="00AE5459" w:rsidRDefault="00AE5459" w:rsidP="006A5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04BE" w:rsidRPr="00E81EF3" w:rsidRDefault="00475D82">
      <w:r>
        <w:lastRenderedPageBreak/>
        <w:br w:type="page"/>
      </w:r>
    </w:p>
    <w:p w:rsidR="009F77DA" w:rsidRDefault="00EE04BE" w:rsidP="009F77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376557" cy="5705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амятник мать и сын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4344" cy="576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4BE" w:rsidRDefault="00D26C36" w:rsidP="009F77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376795" cy="57061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6795" cy="570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04BE" w:rsidRDefault="00EE04BE" w:rsidP="009F77D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33486" cy="5314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одина-мать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5722" cy="530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C36" w:rsidRDefault="00D26C36" w:rsidP="009F77D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26C36" w:rsidRDefault="00D26C36" w:rsidP="009F77D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36585" cy="53162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585" cy="531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6C36" w:rsidRDefault="00D26C36" w:rsidP="009F77D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38056" cy="54768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8056" cy="547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04BE" w:rsidRDefault="00EE04BE" w:rsidP="009F77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2DD2" w:rsidRDefault="007A2DD2" w:rsidP="009F77DA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7A2DD2" w:rsidTr="007A2DD2"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2073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7A2DD2" w:rsidRP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DD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«Стоять </w:t>
            </w:r>
            <w:proofErr w:type="gramStart"/>
            <w:r w:rsidRPr="007A2DD2">
              <w:rPr>
                <w:rFonts w:ascii="Times New Roman" w:hAnsi="Times New Roman" w:cs="Times New Roman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7A2DD2" w:rsidRP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DD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76375" cy="986225"/>
                  <wp:effectExtent l="0" t="0" r="0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«Стоять </w:t>
            </w:r>
            <w:proofErr w:type="gramStart"/>
            <w:r w:rsidRPr="007A2DD2">
              <w:rPr>
                <w:rFonts w:ascii="Times New Roman" w:hAnsi="Times New Roman" w:cs="Times New Roman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DD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76375" cy="1493426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«Зал воинской славы»</w:t>
            </w:r>
          </w:p>
          <w:p w:rsidR="007A2DD2" w:rsidRP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P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DD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19250" cy="1216959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«Родина-мать зовёт» 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DD2" w:rsidTr="007A2DD2"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2073" cy="11049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DD2" w:rsidTr="007A2DD2"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2073" cy="110490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DD2" w:rsidTr="007A2DD2"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72073" cy="1104900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2073" cy="110490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29" cy="110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» </w:t>
            </w:r>
          </w:p>
          <w:p w:rsidR="007A2DD2" w:rsidRDefault="007A2DD2" w:rsidP="007A2DD2">
            <w:pPr>
              <w:pStyle w:val="ab"/>
              <w:spacing w:before="0" w:beforeAutospacing="0" w:after="160" w:afterAutospacing="0" w:line="256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986225"/>
                  <wp:effectExtent l="0" t="0" r="0" b="444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38" cy="98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 xml:space="preserve">«Стоять </w:t>
            </w:r>
            <w:proofErr w:type="gramStart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на смерть</w:t>
            </w:r>
            <w:proofErr w:type="gramEnd"/>
            <w:r>
              <w:rPr>
                <w:rFonts w:eastAsia="Calibri"/>
                <w:color w:val="002060"/>
                <w:kern w:val="24"/>
                <w:sz w:val="28"/>
                <w:szCs w:val="28"/>
              </w:rPr>
              <w:t>»</w:t>
            </w:r>
          </w:p>
          <w:p w:rsidR="007A2DD2" w:rsidRPr="007A2DD2" w:rsidRDefault="007A2DD2" w:rsidP="007A2DD2">
            <w:pPr>
              <w:pStyle w:val="a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6375" cy="1493426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641" cy="149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color w:val="002060"/>
                <w:sz w:val="28"/>
                <w:szCs w:val="28"/>
              </w:rPr>
              <w:t>«Зал воинской славы»</w:t>
            </w: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DD2" w:rsidRDefault="007A2DD2" w:rsidP="007A2DD2">
            <w:pPr>
              <w:pStyle w:val="ab"/>
              <w:spacing w:before="0" w:beforeAutospacing="0" w:after="0" w:afterAutospacing="0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9250" cy="1216959"/>
                  <wp:effectExtent l="0" t="0" r="0" b="254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079" cy="121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A2DD2">
              <w:rPr>
                <w:rFonts w:eastAsia="Calibri"/>
                <w:color w:val="002060"/>
                <w:kern w:val="24"/>
                <w:sz w:val="28"/>
                <w:szCs w:val="28"/>
              </w:rPr>
              <w:t>«Родина-мать зовёт»</w:t>
            </w:r>
          </w:p>
          <w:p w:rsidR="007A2DD2" w:rsidRDefault="007A2DD2" w:rsidP="009F7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1EF3" w:rsidRPr="009F77DA" w:rsidRDefault="00E81EF3" w:rsidP="009F77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1EF3" w:rsidRPr="009F77DA" w:rsidSect="00AE54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F1E" w:rsidRDefault="002F0F1E" w:rsidP="00E81EF3">
      <w:pPr>
        <w:spacing w:after="0" w:line="240" w:lineRule="auto"/>
      </w:pPr>
      <w:r>
        <w:separator/>
      </w:r>
    </w:p>
  </w:endnote>
  <w:endnote w:type="continuationSeparator" w:id="1">
    <w:p w:rsidR="002F0F1E" w:rsidRDefault="002F0F1E" w:rsidP="00E81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F1E" w:rsidRDefault="002F0F1E" w:rsidP="00E81EF3">
      <w:pPr>
        <w:spacing w:after="0" w:line="240" w:lineRule="auto"/>
      </w:pPr>
      <w:r>
        <w:separator/>
      </w:r>
    </w:p>
  </w:footnote>
  <w:footnote w:type="continuationSeparator" w:id="1">
    <w:p w:rsidR="002F0F1E" w:rsidRDefault="002F0F1E" w:rsidP="00E81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B8C"/>
    <w:multiLevelType w:val="hybridMultilevel"/>
    <w:tmpl w:val="E872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33869"/>
    <w:multiLevelType w:val="hybridMultilevel"/>
    <w:tmpl w:val="28EA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420EC"/>
    <w:multiLevelType w:val="hybridMultilevel"/>
    <w:tmpl w:val="8D44D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30734"/>
    <w:multiLevelType w:val="hybridMultilevel"/>
    <w:tmpl w:val="5C967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F53DF"/>
    <w:multiLevelType w:val="hybridMultilevel"/>
    <w:tmpl w:val="A4A6D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A3267"/>
    <w:multiLevelType w:val="hybridMultilevel"/>
    <w:tmpl w:val="9ECEC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C4C99"/>
    <w:multiLevelType w:val="hybridMultilevel"/>
    <w:tmpl w:val="E84E7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4762"/>
    <w:rsid w:val="00075959"/>
    <w:rsid w:val="000C4BB3"/>
    <w:rsid w:val="000C797E"/>
    <w:rsid w:val="000D048E"/>
    <w:rsid w:val="00163106"/>
    <w:rsid w:val="00187451"/>
    <w:rsid w:val="001B1FA9"/>
    <w:rsid w:val="00251654"/>
    <w:rsid w:val="002F0F1E"/>
    <w:rsid w:val="003D6BD4"/>
    <w:rsid w:val="003E4087"/>
    <w:rsid w:val="003F127D"/>
    <w:rsid w:val="003F2F34"/>
    <w:rsid w:val="00475D82"/>
    <w:rsid w:val="004A7254"/>
    <w:rsid w:val="004A739E"/>
    <w:rsid w:val="004B0A07"/>
    <w:rsid w:val="004D3FF5"/>
    <w:rsid w:val="004F4762"/>
    <w:rsid w:val="005210DB"/>
    <w:rsid w:val="0058688E"/>
    <w:rsid w:val="006A51DA"/>
    <w:rsid w:val="006B7B10"/>
    <w:rsid w:val="00724E48"/>
    <w:rsid w:val="007A2DD2"/>
    <w:rsid w:val="007A3A8A"/>
    <w:rsid w:val="008208B1"/>
    <w:rsid w:val="00822367"/>
    <w:rsid w:val="00835D8F"/>
    <w:rsid w:val="0086702B"/>
    <w:rsid w:val="008D7933"/>
    <w:rsid w:val="00914F67"/>
    <w:rsid w:val="00951778"/>
    <w:rsid w:val="009D0EAF"/>
    <w:rsid w:val="009F77DA"/>
    <w:rsid w:val="00A56F99"/>
    <w:rsid w:val="00AA6FB2"/>
    <w:rsid w:val="00AE1D54"/>
    <w:rsid w:val="00AE5459"/>
    <w:rsid w:val="00B730CD"/>
    <w:rsid w:val="00CB7EE8"/>
    <w:rsid w:val="00CD3C66"/>
    <w:rsid w:val="00CF7162"/>
    <w:rsid w:val="00D26C36"/>
    <w:rsid w:val="00D3674B"/>
    <w:rsid w:val="00DD3E0F"/>
    <w:rsid w:val="00E43161"/>
    <w:rsid w:val="00E768ED"/>
    <w:rsid w:val="00E81EF3"/>
    <w:rsid w:val="00EA3C50"/>
    <w:rsid w:val="00EC2142"/>
    <w:rsid w:val="00EE04BE"/>
    <w:rsid w:val="00F562E0"/>
    <w:rsid w:val="00FA0333"/>
    <w:rsid w:val="00FD6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2F3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1EF3"/>
  </w:style>
  <w:style w:type="paragraph" w:styleId="a7">
    <w:name w:val="footer"/>
    <w:basedOn w:val="a"/>
    <w:link w:val="a8"/>
    <w:uiPriority w:val="99"/>
    <w:unhideWhenUsed/>
    <w:rsid w:val="00E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1EF3"/>
  </w:style>
  <w:style w:type="paragraph" w:styleId="a9">
    <w:name w:val="Balloon Text"/>
    <w:basedOn w:val="a"/>
    <w:link w:val="aa"/>
    <w:uiPriority w:val="99"/>
    <w:semiHidden/>
    <w:unhideWhenUsed/>
    <w:rsid w:val="00D2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6C36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7A2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2F3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1EF3"/>
  </w:style>
  <w:style w:type="paragraph" w:styleId="a7">
    <w:name w:val="footer"/>
    <w:basedOn w:val="a"/>
    <w:link w:val="a8"/>
    <w:uiPriority w:val="99"/>
    <w:unhideWhenUsed/>
    <w:rsid w:val="00E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1EF3"/>
  </w:style>
  <w:style w:type="paragraph" w:styleId="a9">
    <w:name w:val="Balloon Text"/>
    <w:basedOn w:val="a"/>
    <w:link w:val="aa"/>
    <w:uiPriority w:val="99"/>
    <w:semiHidden/>
    <w:unhideWhenUsed/>
    <w:rsid w:val="00D2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6C36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7A2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967E4-D198-4D0B-9E87-C5F75CA5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16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7</cp:revision>
  <cp:lastPrinted>2023-02-02T03:44:00Z</cp:lastPrinted>
  <dcterms:created xsi:type="dcterms:W3CDTF">2023-02-01T08:07:00Z</dcterms:created>
  <dcterms:modified xsi:type="dcterms:W3CDTF">2026-02-18T07:50:00Z</dcterms:modified>
</cp:coreProperties>
</file>