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CE3" w:rsidRPr="00D62981" w:rsidRDefault="00B33CE3" w:rsidP="00B33CE3">
      <w:pPr>
        <w:spacing w:after="0" w:line="360" w:lineRule="auto"/>
        <w:jc w:val="center"/>
        <w:divId w:val="1999187900"/>
        <w:rPr>
          <w:rFonts w:ascii="Times New Roman" w:hAnsi="Times New Roman" w:cs="Times New Roman"/>
          <w:sz w:val="28"/>
          <w:szCs w:val="28"/>
        </w:rPr>
      </w:pPr>
      <w:r w:rsidRPr="00D62981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B33CE3" w:rsidRPr="00D62981" w:rsidRDefault="00B33CE3" w:rsidP="00B33CE3">
      <w:pPr>
        <w:spacing w:after="0" w:line="360" w:lineRule="auto"/>
        <w:jc w:val="center"/>
        <w:divId w:val="1999187900"/>
        <w:rPr>
          <w:rFonts w:ascii="Times New Roman" w:hAnsi="Times New Roman" w:cs="Times New Roman"/>
          <w:sz w:val="28"/>
          <w:szCs w:val="28"/>
        </w:rPr>
      </w:pPr>
      <w:r w:rsidRPr="00D62981">
        <w:rPr>
          <w:rFonts w:ascii="Times New Roman" w:hAnsi="Times New Roman" w:cs="Times New Roman"/>
          <w:sz w:val="28"/>
          <w:szCs w:val="28"/>
        </w:rPr>
        <w:t>«Первомайская средняя общеобразовательная школа»</w:t>
      </w:r>
    </w:p>
    <w:p w:rsidR="00B33CE3" w:rsidRPr="00D62981" w:rsidRDefault="00B33CE3" w:rsidP="00B33CE3">
      <w:pPr>
        <w:spacing w:after="0" w:line="360" w:lineRule="auto"/>
        <w:jc w:val="center"/>
        <w:divId w:val="1999187900"/>
        <w:rPr>
          <w:rFonts w:ascii="Times New Roman" w:hAnsi="Times New Roman" w:cs="Times New Roman"/>
          <w:sz w:val="28"/>
          <w:szCs w:val="28"/>
        </w:rPr>
      </w:pPr>
      <w:r w:rsidRPr="00D62981">
        <w:rPr>
          <w:rFonts w:ascii="Times New Roman" w:hAnsi="Times New Roman" w:cs="Times New Roman"/>
          <w:sz w:val="28"/>
          <w:szCs w:val="28"/>
        </w:rPr>
        <w:t>Первомайского муниципального округа Тамбовской области</w:t>
      </w:r>
    </w:p>
    <w:p w:rsidR="00B33CE3" w:rsidRPr="00D62981" w:rsidRDefault="00B33CE3" w:rsidP="00B33CE3">
      <w:pPr>
        <w:spacing w:after="0" w:line="360" w:lineRule="auto"/>
        <w:jc w:val="center"/>
        <w:divId w:val="1999187900"/>
        <w:rPr>
          <w:rFonts w:ascii="Times New Roman" w:hAnsi="Times New Roman" w:cs="Times New Roman"/>
          <w:sz w:val="28"/>
          <w:szCs w:val="28"/>
        </w:rPr>
      </w:pPr>
      <w:r w:rsidRPr="00D62981">
        <w:rPr>
          <w:rFonts w:ascii="Times New Roman" w:hAnsi="Times New Roman" w:cs="Times New Roman"/>
          <w:sz w:val="28"/>
          <w:szCs w:val="28"/>
        </w:rPr>
        <w:t>учебный корпус №1 имени Героя России А.В.Кондрашкина</w:t>
      </w:r>
    </w:p>
    <w:p w:rsidR="00B33CE3" w:rsidRDefault="00B33CE3" w:rsidP="00B33CE3">
      <w:pPr>
        <w:shd w:val="clear" w:color="auto" w:fill="FFFFFF"/>
        <w:spacing w:before="180" w:after="0" w:line="360" w:lineRule="auto"/>
        <w:jc w:val="center"/>
        <w:outlineLvl w:val="1"/>
        <w:divId w:val="1999187900"/>
        <w:rPr>
          <w:b/>
          <w:sz w:val="28"/>
          <w:szCs w:val="28"/>
        </w:rPr>
      </w:pPr>
    </w:p>
    <w:p w:rsidR="00B33CE3" w:rsidRDefault="00B33CE3" w:rsidP="00B33CE3">
      <w:pPr>
        <w:pStyle w:val="ae"/>
        <w:ind w:left="0"/>
        <w:jc w:val="both"/>
        <w:divId w:val="1999187900"/>
        <w:rPr>
          <w:b/>
          <w:sz w:val="28"/>
          <w:szCs w:val="28"/>
        </w:rPr>
      </w:pPr>
    </w:p>
    <w:p w:rsidR="00B33CE3" w:rsidRDefault="00B33CE3" w:rsidP="00B33CE3">
      <w:pPr>
        <w:pStyle w:val="ae"/>
        <w:ind w:left="0"/>
        <w:jc w:val="both"/>
        <w:divId w:val="1999187900"/>
        <w:rPr>
          <w:b/>
          <w:sz w:val="28"/>
          <w:szCs w:val="28"/>
        </w:rPr>
      </w:pPr>
    </w:p>
    <w:p w:rsidR="00B33CE3" w:rsidRDefault="00B33CE3" w:rsidP="00B33CE3">
      <w:pPr>
        <w:pStyle w:val="ae"/>
        <w:ind w:left="0"/>
        <w:jc w:val="both"/>
        <w:divId w:val="1999187900"/>
        <w:rPr>
          <w:b/>
          <w:sz w:val="28"/>
          <w:szCs w:val="28"/>
        </w:rPr>
      </w:pPr>
    </w:p>
    <w:p w:rsidR="00B33CE3" w:rsidRDefault="00B33CE3" w:rsidP="00B33CE3">
      <w:pPr>
        <w:pStyle w:val="ae"/>
        <w:ind w:left="0"/>
        <w:jc w:val="both"/>
        <w:divId w:val="1999187900"/>
        <w:rPr>
          <w:b/>
          <w:sz w:val="28"/>
          <w:szCs w:val="28"/>
        </w:rPr>
      </w:pPr>
    </w:p>
    <w:p w:rsidR="00B33CE3" w:rsidRDefault="00B33CE3" w:rsidP="00B33CE3">
      <w:pPr>
        <w:pStyle w:val="ae"/>
        <w:ind w:left="0"/>
        <w:jc w:val="both"/>
        <w:divId w:val="1999187900"/>
        <w:rPr>
          <w:b/>
          <w:sz w:val="28"/>
          <w:szCs w:val="28"/>
        </w:rPr>
      </w:pPr>
    </w:p>
    <w:p w:rsidR="00B33CE3" w:rsidRDefault="00B33CE3" w:rsidP="00B33CE3">
      <w:pPr>
        <w:pStyle w:val="ae"/>
        <w:ind w:left="0"/>
        <w:jc w:val="both"/>
        <w:divId w:val="1999187900"/>
        <w:rPr>
          <w:b/>
          <w:sz w:val="28"/>
          <w:szCs w:val="28"/>
        </w:rPr>
      </w:pPr>
    </w:p>
    <w:p w:rsidR="00B33CE3" w:rsidRDefault="00B33CE3" w:rsidP="00B33CE3">
      <w:pPr>
        <w:pStyle w:val="ae"/>
        <w:ind w:left="0"/>
        <w:jc w:val="both"/>
        <w:divId w:val="1999187900"/>
        <w:rPr>
          <w:b/>
          <w:sz w:val="28"/>
          <w:szCs w:val="28"/>
        </w:rPr>
      </w:pPr>
    </w:p>
    <w:p w:rsidR="00B33CE3" w:rsidRPr="00B33CE3" w:rsidRDefault="00B33CE3" w:rsidP="00B33CE3">
      <w:pPr>
        <w:pStyle w:val="a4"/>
        <w:spacing w:before="0" w:beforeAutospacing="0" w:after="0" w:afterAutospacing="0" w:line="360" w:lineRule="auto"/>
        <w:jc w:val="center"/>
        <w:divId w:val="1999187900"/>
        <w:rPr>
          <w:sz w:val="56"/>
          <w:szCs w:val="56"/>
        </w:rPr>
      </w:pPr>
      <w:r w:rsidRPr="00B33CE3">
        <w:rPr>
          <w:rStyle w:val="a5"/>
          <w:sz w:val="56"/>
          <w:szCs w:val="56"/>
        </w:rPr>
        <w:t>Проект «Вместе Мы – Россия!»</w:t>
      </w:r>
    </w:p>
    <w:p w:rsidR="00B33CE3" w:rsidRDefault="00B33CE3" w:rsidP="00B33CE3">
      <w:pPr>
        <w:pStyle w:val="ae"/>
        <w:ind w:left="0"/>
        <w:jc w:val="both"/>
        <w:divId w:val="1999187900"/>
        <w:rPr>
          <w:b/>
          <w:sz w:val="28"/>
          <w:szCs w:val="28"/>
        </w:rPr>
      </w:pPr>
    </w:p>
    <w:p w:rsidR="00B33CE3" w:rsidRDefault="00B33CE3" w:rsidP="00B33CE3">
      <w:pPr>
        <w:pStyle w:val="ae"/>
        <w:ind w:left="0"/>
        <w:jc w:val="center"/>
        <w:divId w:val="1999187900"/>
        <w:rPr>
          <w:sz w:val="28"/>
          <w:szCs w:val="28"/>
        </w:rPr>
      </w:pPr>
    </w:p>
    <w:p w:rsidR="00B33CE3" w:rsidRDefault="00B33CE3" w:rsidP="00B33CE3">
      <w:pPr>
        <w:pStyle w:val="ae"/>
        <w:ind w:left="0"/>
        <w:jc w:val="both"/>
        <w:divId w:val="1999187900"/>
        <w:rPr>
          <w:sz w:val="28"/>
          <w:szCs w:val="28"/>
        </w:rPr>
      </w:pPr>
    </w:p>
    <w:p w:rsidR="00B33CE3" w:rsidRDefault="00B33CE3" w:rsidP="00B33CE3">
      <w:pPr>
        <w:pStyle w:val="ae"/>
        <w:ind w:left="0"/>
        <w:jc w:val="both"/>
        <w:divId w:val="1999187900"/>
        <w:rPr>
          <w:sz w:val="28"/>
          <w:szCs w:val="28"/>
        </w:rPr>
      </w:pPr>
    </w:p>
    <w:p w:rsidR="00B33CE3" w:rsidRDefault="00B33CE3" w:rsidP="00B33CE3">
      <w:pPr>
        <w:pStyle w:val="ae"/>
        <w:ind w:left="0"/>
        <w:jc w:val="both"/>
        <w:divId w:val="1999187900"/>
        <w:rPr>
          <w:sz w:val="28"/>
          <w:szCs w:val="28"/>
        </w:rPr>
      </w:pPr>
    </w:p>
    <w:p w:rsidR="00B33CE3" w:rsidRDefault="00B33CE3" w:rsidP="00B33CE3">
      <w:pPr>
        <w:pStyle w:val="ae"/>
        <w:ind w:left="0"/>
        <w:jc w:val="both"/>
        <w:divId w:val="1999187900"/>
        <w:rPr>
          <w:sz w:val="28"/>
          <w:szCs w:val="28"/>
        </w:rPr>
      </w:pPr>
    </w:p>
    <w:p w:rsidR="00B33CE3" w:rsidRDefault="00B33CE3" w:rsidP="00B33CE3">
      <w:pPr>
        <w:pStyle w:val="ae"/>
        <w:spacing w:line="360" w:lineRule="auto"/>
        <w:ind w:left="0"/>
        <w:jc w:val="right"/>
        <w:divId w:val="1999187900"/>
        <w:rPr>
          <w:sz w:val="28"/>
          <w:szCs w:val="28"/>
        </w:rPr>
      </w:pPr>
      <w:r>
        <w:rPr>
          <w:sz w:val="28"/>
          <w:szCs w:val="28"/>
        </w:rPr>
        <w:t>Разработала:</w:t>
      </w:r>
    </w:p>
    <w:p w:rsidR="00B33CE3" w:rsidRPr="00B33CE3" w:rsidRDefault="00B33CE3" w:rsidP="00B33CE3">
      <w:pPr>
        <w:spacing w:after="0" w:line="360" w:lineRule="auto"/>
        <w:jc w:val="right"/>
        <w:divId w:val="1999187900"/>
        <w:rPr>
          <w:rFonts w:ascii="Times New Roman" w:hAnsi="Times New Roman" w:cs="Times New Roman"/>
          <w:sz w:val="28"/>
          <w:szCs w:val="28"/>
        </w:rPr>
      </w:pPr>
      <w:r w:rsidRPr="00B33CE3">
        <w:rPr>
          <w:rFonts w:ascii="Times New Roman" w:hAnsi="Times New Roman" w:cs="Times New Roman"/>
          <w:sz w:val="28"/>
          <w:szCs w:val="28"/>
        </w:rPr>
        <w:t xml:space="preserve">педагог-библиотекарь </w:t>
      </w:r>
    </w:p>
    <w:p w:rsidR="00B33CE3" w:rsidRPr="00B33CE3" w:rsidRDefault="00B33CE3" w:rsidP="00B33CE3">
      <w:pPr>
        <w:spacing w:after="0" w:line="360" w:lineRule="auto"/>
        <w:jc w:val="right"/>
        <w:divId w:val="1999187900"/>
        <w:rPr>
          <w:rFonts w:ascii="Times New Roman" w:hAnsi="Times New Roman" w:cs="Times New Roman"/>
          <w:sz w:val="28"/>
          <w:szCs w:val="28"/>
        </w:rPr>
      </w:pPr>
      <w:r w:rsidRPr="00B33CE3">
        <w:rPr>
          <w:rFonts w:ascii="Times New Roman" w:hAnsi="Times New Roman" w:cs="Times New Roman"/>
          <w:sz w:val="28"/>
          <w:szCs w:val="28"/>
        </w:rPr>
        <w:t>Казюлина Ольга Александров</w:t>
      </w:r>
      <w:r>
        <w:rPr>
          <w:rFonts w:ascii="Times New Roman" w:hAnsi="Times New Roman" w:cs="Times New Roman"/>
          <w:sz w:val="28"/>
          <w:szCs w:val="28"/>
        </w:rPr>
        <w:t>на</w:t>
      </w:r>
    </w:p>
    <w:p w:rsidR="00B33CE3" w:rsidRDefault="00B33CE3" w:rsidP="00B33CE3">
      <w:pPr>
        <w:tabs>
          <w:tab w:val="left" w:pos="9639"/>
        </w:tabs>
        <w:spacing w:after="0"/>
        <w:ind w:right="283"/>
        <w:jc w:val="both"/>
        <w:divId w:val="1999187900"/>
        <w:rPr>
          <w:b/>
          <w:sz w:val="28"/>
          <w:szCs w:val="28"/>
        </w:rPr>
      </w:pPr>
    </w:p>
    <w:p w:rsidR="00B33CE3" w:rsidRDefault="00B33CE3" w:rsidP="00B33CE3">
      <w:pPr>
        <w:tabs>
          <w:tab w:val="left" w:pos="9639"/>
        </w:tabs>
        <w:ind w:right="283"/>
        <w:jc w:val="both"/>
        <w:divId w:val="1999187900"/>
        <w:rPr>
          <w:b/>
          <w:sz w:val="28"/>
          <w:szCs w:val="28"/>
        </w:rPr>
      </w:pPr>
    </w:p>
    <w:p w:rsidR="00B33CE3" w:rsidRDefault="00B33CE3" w:rsidP="00B33CE3">
      <w:pPr>
        <w:tabs>
          <w:tab w:val="left" w:pos="9639"/>
        </w:tabs>
        <w:ind w:right="283"/>
        <w:jc w:val="both"/>
        <w:divId w:val="1999187900"/>
        <w:rPr>
          <w:b/>
          <w:sz w:val="28"/>
          <w:szCs w:val="28"/>
        </w:rPr>
      </w:pPr>
    </w:p>
    <w:p w:rsidR="00B33CE3" w:rsidRDefault="00B33CE3" w:rsidP="00B33CE3">
      <w:pPr>
        <w:tabs>
          <w:tab w:val="left" w:pos="9639"/>
        </w:tabs>
        <w:ind w:right="283"/>
        <w:jc w:val="both"/>
        <w:divId w:val="1999187900"/>
        <w:rPr>
          <w:b/>
          <w:sz w:val="28"/>
          <w:szCs w:val="28"/>
        </w:rPr>
      </w:pPr>
    </w:p>
    <w:p w:rsidR="00B33CE3" w:rsidRDefault="00B33CE3" w:rsidP="00B33CE3">
      <w:pPr>
        <w:tabs>
          <w:tab w:val="left" w:pos="9639"/>
        </w:tabs>
        <w:ind w:right="283"/>
        <w:jc w:val="center"/>
        <w:divId w:val="1999187900"/>
        <w:rPr>
          <w:b/>
          <w:sz w:val="28"/>
          <w:szCs w:val="28"/>
        </w:rPr>
      </w:pPr>
    </w:p>
    <w:p w:rsidR="00B33CE3" w:rsidRDefault="00B33CE3" w:rsidP="00B33CE3">
      <w:pPr>
        <w:tabs>
          <w:tab w:val="left" w:pos="9639"/>
        </w:tabs>
        <w:ind w:right="283"/>
        <w:jc w:val="center"/>
        <w:divId w:val="1999187900"/>
        <w:rPr>
          <w:b/>
          <w:sz w:val="28"/>
          <w:szCs w:val="28"/>
        </w:rPr>
      </w:pPr>
    </w:p>
    <w:p w:rsidR="00B33CE3" w:rsidRPr="00B33CE3" w:rsidRDefault="00B33CE3" w:rsidP="00B33CE3">
      <w:pPr>
        <w:tabs>
          <w:tab w:val="left" w:pos="9639"/>
        </w:tabs>
        <w:ind w:right="283"/>
        <w:jc w:val="center"/>
        <w:divId w:val="1999187900"/>
        <w:rPr>
          <w:rStyle w:val="a5"/>
          <w:rFonts w:ascii="Times New Roman" w:hAnsi="Times New Roman" w:cs="Times New Roman"/>
          <w:bCs w:val="0"/>
          <w:sz w:val="28"/>
          <w:szCs w:val="28"/>
        </w:rPr>
      </w:pPr>
      <w:r w:rsidRPr="00B33CE3">
        <w:rPr>
          <w:rFonts w:ascii="Times New Roman" w:hAnsi="Times New Roman" w:cs="Times New Roman"/>
          <w:b/>
          <w:sz w:val="28"/>
          <w:szCs w:val="28"/>
        </w:rPr>
        <w:t>р.п.Первомайский, 2026</w:t>
      </w:r>
    </w:p>
    <w:p w:rsidR="00D85F69" w:rsidRPr="0009107B" w:rsidRDefault="00D85F69" w:rsidP="0009107B">
      <w:pPr>
        <w:pStyle w:val="a4"/>
        <w:spacing w:before="0" w:beforeAutospacing="0" w:after="0" w:afterAutospacing="0" w:line="360" w:lineRule="auto"/>
        <w:jc w:val="center"/>
        <w:divId w:val="1999187900"/>
        <w:rPr>
          <w:sz w:val="28"/>
          <w:szCs w:val="28"/>
        </w:rPr>
      </w:pPr>
      <w:r w:rsidRPr="0009107B">
        <w:rPr>
          <w:rStyle w:val="a5"/>
          <w:sz w:val="28"/>
          <w:szCs w:val="28"/>
        </w:rPr>
        <w:lastRenderedPageBreak/>
        <w:t xml:space="preserve">Проект </w:t>
      </w:r>
      <w:r w:rsidR="002F0339" w:rsidRPr="0009107B">
        <w:rPr>
          <w:rStyle w:val="a5"/>
          <w:sz w:val="28"/>
          <w:szCs w:val="28"/>
        </w:rPr>
        <w:t>«</w:t>
      </w:r>
      <w:r w:rsidR="0009107B" w:rsidRPr="0009107B">
        <w:rPr>
          <w:rStyle w:val="a5"/>
          <w:sz w:val="28"/>
          <w:szCs w:val="28"/>
        </w:rPr>
        <w:t>Вместе Мы – Россия!»</w:t>
      </w:r>
    </w:p>
    <w:p w:rsidR="00D85F69" w:rsidRPr="00A5419D" w:rsidRDefault="000F00A5" w:rsidP="000B3A9E">
      <w:pPr>
        <w:pStyle w:val="a4"/>
        <w:spacing w:before="0" w:beforeAutospacing="0" w:after="0" w:afterAutospacing="0" w:line="360" w:lineRule="auto"/>
        <w:ind w:firstLine="709"/>
        <w:jc w:val="both"/>
        <w:divId w:val="1999187900"/>
        <w:rPr>
          <w:sz w:val="28"/>
          <w:szCs w:val="28"/>
        </w:rPr>
      </w:pPr>
      <w:r w:rsidRPr="00A5419D">
        <w:rPr>
          <w:sz w:val="28"/>
          <w:szCs w:val="28"/>
        </w:rPr>
        <w:t>В 2026</w:t>
      </w:r>
      <w:r w:rsidR="00D85F69" w:rsidRPr="00A5419D">
        <w:rPr>
          <w:sz w:val="28"/>
          <w:szCs w:val="28"/>
        </w:rPr>
        <w:t xml:space="preserve"> году в России отмечается важное событие — Год единства народов России. Этот год посвящён укреплению дружбы, взаимопонимания и сотрудничества между многонациональным населением нашей страны. Россия — это огромная страна, где проживают более 190 народов и этнических групп, каждая из которых имеет свою уникальную культуру, традиции и историю.</w:t>
      </w:r>
    </w:p>
    <w:p w:rsidR="000B3A9E" w:rsidRDefault="000B3A9E" w:rsidP="000B3A9E">
      <w:pPr>
        <w:pStyle w:val="a4"/>
        <w:spacing w:before="0" w:beforeAutospacing="0" w:after="0" w:afterAutospacing="0" w:line="360" w:lineRule="auto"/>
        <w:ind w:firstLine="709"/>
        <w:divId w:val="1999187900"/>
        <w:rPr>
          <w:sz w:val="28"/>
          <w:szCs w:val="28"/>
        </w:rPr>
      </w:pPr>
      <w:r w:rsidRPr="000B3A9E">
        <w:rPr>
          <w:rStyle w:val="a5"/>
          <w:sz w:val="28"/>
          <w:szCs w:val="28"/>
        </w:rPr>
        <w:t>Цель проекта:</w:t>
      </w:r>
    </w:p>
    <w:p w:rsidR="000B3A9E" w:rsidRPr="000B3A9E" w:rsidRDefault="000B3A9E" w:rsidP="000B3A9E">
      <w:pPr>
        <w:pStyle w:val="a4"/>
        <w:spacing w:before="0" w:beforeAutospacing="0" w:after="0" w:afterAutospacing="0" w:line="360" w:lineRule="auto"/>
        <w:ind w:firstLine="709"/>
        <w:jc w:val="both"/>
        <w:divId w:val="1999187900"/>
        <w:rPr>
          <w:sz w:val="28"/>
          <w:szCs w:val="28"/>
        </w:rPr>
      </w:pPr>
      <w:r w:rsidRPr="000B3A9E">
        <w:rPr>
          <w:sz w:val="28"/>
          <w:szCs w:val="28"/>
        </w:rPr>
        <w:t>Познакомить читателей с богатым культурным наследием народов России, способствовать развитию толерантности и уважения к многообразию, а также укрепить чувство единства и общей ответственности за будущее страны.</w:t>
      </w:r>
    </w:p>
    <w:p w:rsidR="000B3A9E" w:rsidRDefault="000B3A9E" w:rsidP="000B3A9E">
      <w:pPr>
        <w:pStyle w:val="a4"/>
        <w:spacing w:before="0" w:beforeAutospacing="0" w:after="0" w:afterAutospacing="0" w:line="360" w:lineRule="auto"/>
        <w:ind w:firstLine="709"/>
        <w:divId w:val="1999187900"/>
        <w:rPr>
          <w:sz w:val="28"/>
          <w:szCs w:val="28"/>
        </w:rPr>
      </w:pPr>
      <w:r w:rsidRPr="000B3A9E">
        <w:rPr>
          <w:rStyle w:val="a5"/>
          <w:sz w:val="28"/>
          <w:szCs w:val="28"/>
        </w:rPr>
        <w:t>Основные направления проекта:</w:t>
      </w:r>
    </w:p>
    <w:p w:rsidR="000B3A9E" w:rsidRPr="003B3570" w:rsidRDefault="000B3A9E" w:rsidP="000B3A9E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divId w:val="1999187900"/>
        <w:rPr>
          <w:rStyle w:val="a5"/>
          <w:b w:val="0"/>
          <w:bCs w:val="0"/>
          <w:sz w:val="28"/>
          <w:szCs w:val="28"/>
          <w:u w:val="single"/>
        </w:rPr>
      </w:pPr>
      <w:r w:rsidRPr="003B3570">
        <w:rPr>
          <w:rStyle w:val="a5"/>
          <w:sz w:val="28"/>
          <w:szCs w:val="28"/>
          <w:u w:val="single"/>
        </w:rPr>
        <w:t>Выставки и экспозиции: «Калейдоскоп культур России»</w:t>
      </w:r>
    </w:p>
    <w:p w:rsidR="000B3A9E" w:rsidRPr="000B3A9E" w:rsidRDefault="000B3A9E" w:rsidP="000B3A9E">
      <w:pPr>
        <w:pStyle w:val="a4"/>
        <w:spacing w:before="0" w:beforeAutospacing="0" w:after="0" w:afterAutospacing="0" w:line="360" w:lineRule="auto"/>
        <w:ind w:firstLine="709"/>
        <w:jc w:val="both"/>
        <w:divId w:val="1999187900"/>
        <w:rPr>
          <w:sz w:val="28"/>
          <w:szCs w:val="28"/>
        </w:rPr>
      </w:pPr>
      <w:r w:rsidRPr="000B3A9E">
        <w:rPr>
          <w:rStyle w:val="a5"/>
          <w:rFonts w:eastAsia="Times New Roman"/>
          <w:sz w:val="28"/>
          <w:szCs w:val="28"/>
        </w:rPr>
        <w:t>Книжные выставки:</w:t>
      </w:r>
      <w:r w:rsidRPr="000B3A9E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Тематические книжные выставки</w:t>
      </w:r>
      <w:r w:rsidRPr="000B3A9E">
        <w:rPr>
          <w:rFonts w:eastAsia="Times New Roman"/>
          <w:sz w:val="28"/>
          <w:szCs w:val="28"/>
        </w:rPr>
        <w:t>, каждая из которых будет посвящена отдельному народу или группе народов России. Вы сможете открыть для себя:</w:t>
      </w:r>
    </w:p>
    <w:p w:rsidR="000B3A9E" w:rsidRPr="000B3A9E" w:rsidRDefault="000B3A9E" w:rsidP="000B3A9E">
      <w:pPr>
        <w:pStyle w:val="a6"/>
        <w:numPr>
          <w:ilvl w:val="0"/>
          <w:numId w:val="15"/>
        </w:numPr>
        <w:spacing w:after="120" w:line="360" w:lineRule="auto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0B3A9E">
        <w:rPr>
          <w:rStyle w:val="a5"/>
          <w:rFonts w:ascii="Times New Roman" w:eastAsia="Times New Roman" w:hAnsi="Times New Roman" w:cs="Times New Roman"/>
          <w:sz w:val="28"/>
          <w:szCs w:val="28"/>
        </w:rPr>
        <w:t>«Сказки и былины народов Севера»</w:t>
      </w:r>
      <w:r w:rsidRPr="000B3A9E">
        <w:rPr>
          <w:rFonts w:ascii="Times New Roman" w:eastAsia="Times New Roman" w:hAnsi="Times New Roman" w:cs="Times New Roman"/>
          <w:sz w:val="28"/>
          <w:szCs w:val="28"/>
        </w:rPr>
        <w:t>: погрузитесь в мир мифов и легенд коренных народов Арктики.</w:t>
      </w:r>
    </w:p>
    <w:p w:rsidR="000B3A9E" w:rsidRPr="000B3A9E" w:rsidRDefault="000B3A9E" w:rsidP="000B3A9E">
      <w:pPr>
        <w:pStyle w:val="a6"/>
        <w:numPr>
          <w:ilvl w:val="0"/>
          <w:numId w:val="15"/>
        </w:numPr>
        <w:spacing w:after="120" w:line="360" w:lineRule="auto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0B3A9E">
        <w:rPr>
          <w:rStyle w:val="a5"/>
          <w:rFonts w:ascii="Times New Roman" w:eastAsia="Times New Roman" w:hAnsi="Times New Roman" w:cs="Times New Roman"/>
          <w:sz w:val="28"/>
          <w:szCs w:val="28"/>
        </w:rPr>
        <w:t>«Золотое наследие Поволжья»</w:t>
      </w:r>
      <w:r w:rsidRPr="000B3A9E">
        <w:rPr>
          <w:rFonts w:ascii="Times New Roman" w:eastAsia="Times New Roman" w:hAnsi="Times New Roman" w:cs="Times New Roman"/>
          <w:sz w:val="28"/>
          <w:szCs w:val="28"/>
        </w:rPr>
        <w:t>: познакомьтесь с историей и культурой татар, чувашей, марийцев и других народов этого региона.</w:t>
      </w:r>
    </w:p>
    <w:p w:rsidR="000B3A9E" w:rsidRPr="000B3A9E" w:rsidRDefault="000B3A9E" w:rsidP="000B3A9E">
      <w:pPr>
        <w:pStyle w:val="a6"/>
        <w:numPr>
          <w:ilvl w:val="0"/>
          <w:numId w:val="15"/>
        </w:numPr>
        <w:spacing w:after="120" w:line="360" w:lineRule="auto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0B3A9E">
        <w:rPr>
          <w:rStyle w:val="a5"/>
          <w:rFonts w:ascii="Times New Roman" w:eastAsia="Times New Roman" w:hAnsi="Times New Roman" w:cs="Times New Roman"/>
          <w:sz w:val="28"/>
          <w:szCs w:val="28"/>
        </w:rPr>
        <w:t>«Кавказские мотивы»</w:t>
      </w:r>
      <w:r w:rsidRPr="000B3A9E">
        <w:rPr>
          <w:rFonts w:ascii="Times New Roman" w:eastAsia="Times New Roman" w:hAnsi="Times New Roman" w:cs="Times New Roman"/>
          <w:sz w:val="28"/>
          <w:szCs w:val="28"/>
        </w:rPr>
        <w:t>: откройте для себя многообразие культур Дагестана, Чечни, Адыгеи и других республик.</w:t>
      </w:r>
    </w:p>
    <w:p w:rsidR="000B3A9E" w:rsidRPr="000B3A9E" w:rsidRDefault="000B3A9E" w:rsidP="000B3A9E">
      <w:pPr>
        <w:pStyle w:val="a6"/>
        <w:numPr>
          <w:ilvl w:val="0"/>
          <w:numId w:val="15"/>
        </w:numPr>
        <w:spacing w:after="120" w:line="360" w:lineRule="auto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0B3A9E">
        <w:rPr>
          <w:rStyle w:val="a5"/>
          <w:rFonts w:ascii="Times New Roman" w:eastAsia="Times New Roman" w:hAnsi="Times New Roman" w:cs="Times New Roman"/>
          <w:sz w:val="28"/>
          <w:szCs w:val="28"/>
        </w:rPr>
        <w:t>«Сибирская мозаика»</w:t>
      </w:r>
      <w:r w:rsidRPr="000B3A9E">
        <w:rPr>
          <w:rFonts w:ascii="Times New Roman" w:eastAsia="Times New Roman" w:hAnsi="Times New Roman" w:cs="Times New Roman"/>
          <w:sz w:val="28"/>
          <w:szCs w:val="28"/>
        </w:rPr>
        <w:t>: узнайте о жизни и традициях народов, населяющих бескрайние просторы Сибири.</w:t>
      </w:r>
    </w:p>
    <w:p w:rsidR="000B3A9E" w:rsidRPr="000B3A9E" w:rsidRDefault="000B3A9E" w:rsidP="000B3A9E">
      <w:pPr>
        <w:pStyle w:val="a6"/>
        <w:numPr>
          <w:ilvl w:val="0"/>
          <w:numId w:val="15"/>
        </w:numPr>
        <w:spacing w:after="120" w:line="360" w:lineRule="auto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0B3A9E">
        <w:rPr>
          <w:rStyle w:val="a5"/>
          <w:rFonts w:ascii="Times New Roman" w:eastAsia="Times New Roman" w:hAnsi="Times New Roman" w:cs="Times New Roman"/>
          <w:sz w:val="28"/>
          <w:szCs w:val="28"/>
        </w:rPr>
        <w:t>«Славянские корни»</w:t>
      </w:r>
      <w:r w:rsidRPr="000B3A9E">
        <w:rPr>
          <w:rFonts w:ascii="Times New Roman" w:eastAsia="Times New Roman" w:hAnsi="Times New Roman" w:cs="Times New Roman"/>
          <w:sz w:val="28"/>
          <w:szCs w:val="28"/>
        </w:rPr>
        <w:t>: углубитесь в историю и культуру русского, украинского, белорусского народов.</w:t>
      </w:r>
    </w:p>
    <w:p w:rsidR="000B3A9E" w:rsidRPr="000B3A9E" w:rsidRDefault="000B3A9E" w:rsidP="000B3A9E">
      <w:pPr>
        <w:spacing w:after="0" w:line="360" w:lineRule="auto"/>
        <w:ind w:firstLine="709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0B3A9E">
        <w:rPr>
          <w:rStyle w:val="a5"/>
          <w:rFonts w:ascii="Times New Roman" w:eastAsia="Times New Roman" w:hAnsi="Times New Roman" w:cs="Times New Roman"/>
          <w:sz w:val="28"/>
          <w:szCs w:val="28"/>
        </w:rPr>
        <w:lastRenderedPageBreak/>
        <w:t>Визуальное погружение:</w:t>
      </w:r>
      <w:r w:rsidRPr="000B3A9E">
        <w:rPr>
          <w:rFonts w:ascii="Times New Roman" w:eastAsia="Times New Roman" w:hAnsi="Times New Roman" w:cs="Times New Roman"/>
          <w:sz w:val="28"/>
          <w:szCs w:val="28"/>
        </w:rPr>
        <w:t xml:space="preserve"> В экспозициях будут представлены не только книги и журналы, но и:</w:t>
      </w:r>
    </w:p>
    <w:p w:rsidR="000B3A9E" w:rsidRPr="000B3A9E" w:rsidRDefault="000B3A9E" w:rsidP="000B3A9E">
      <w:pPr>
        <w:spacing w:after="0" w:line="360" w:lineRule="auto"/>
        <w:ind w:firstLine="709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0B3A9E">
        <w:rPr>
          <w:rStyle w:val="a5"/>
          <w:rFonts w:ascii="Times New Roman" w:eastAsia="Times New Roman" w:hAnsi="Times New Roman" w:cs="Times New Roman"/>
          <w:sz w:val="28"/>
          <w:szCs w:val="28"/>
        </w:rPr>
        <w:t>Фотографии:</w:t>
      </w:r>
      <w:r w:rsidRPr="000B3A9E">
        <w:rPr>
          <w:rFonts w:ascii="Times New Roman" w:eastAsia="Times New Roman" w:hAnsi="Times New Roman" w:cs="Times New Roman"/>
          <w:sz w:val="28"/>
          <w:szCs w:val="28"/>
        </w:rPr>
        <w:t xml:space="preserve"> Яркие снимки, запечатлевшие национальные праздники, быт, природу и достопримечательности различных регионов России.</w:t>
      </w:r>
    </w:p>
    <w:p w:rsidR="000B3A9E" w:rsidRPr="000B3A9E" w:rsidRDefault="000B3A9E" w:rsidP="000B3A9E">
      <w:pPr>
        <w:spacing w:after="0" w:line="360" w:lineRule="auto"/>
        <w:ind w:firstLine="709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0B3A9E">
        <w:rPr>
          <w:rStyle w:val="a5"/>
          <w:rFonts w:ascii="Times New Roman" w:eastAsia="Times New Roman" w:hAnsi="Times New Roman" w:cs="Times New Roman"/>
          <w:sz w:val="28"/>
          <w:szCs w:val="28"/>
        </w:rPr>
        <w:t>Предметы народного творчества:</w:t>
      </w:r>
      <w:r w:rsidRPr="000B3A9E">
        <w:rPr>
          <w:rFonts w:ascii="Times New Roman" w:eastAsia="Times New Roman" w:hAnsi="Times New Roman" w:cs="Times New Roman"/>
          <w:sz w:val="28"/>
          <w:szCs w:val="28"/>
        </w:rPr>
        <w:t xml:space="preserve"> Образцы традиционных ремёсел – вышивка, резьба по дереву, керамика, национальные музыкальные инструменты (по возможности).</w:t>
      </w:r>
    </w:p>
    <w:p w:rsidR="000B3A9E" w:rsidRPr="000B3A9E" w:rsidRDefault="000B3A9E" w:rsidP="000B3A9E">
      <w:pPr>
        <w:spacing w:after="0" w:line="360" w:lineRule="auto"/>
        <w:ind w:firstLine="709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0B3A9E">
        <w:rPr>
          <w:rStyle w:val="a5"/>
          <w:rFonts w:ascii="Times New Roman" w:eastAsia="Times New Roman" w:hAnsi="Times New Roman" w:cs="Times New Roman"/>
          <w:sz w:val="28"/>
          <w:szCs w:val="28"/>
        </w:rPr>
        <w:t>Карты и схемы:</w:t>
      </w:r>
      <w:r w:rsidRPr="000B3A9E">
        <w:rPr>
          <w:rFonts w:ascii="Times New Roman" w:eastAsia="Times New Roman" w:hAnsi="Times New Roman" w:cs="Times New Roman"/>
          <w:sz w:val="28"/>
          <w:szCs w:val="28"/>
        </w:rPr>
        <w:t xml:space="preserve"> Наглядное представление расселения народов по территории России.</w:t>
      </w:r>
    </w:p>
    <w:p w:rsidR="000B3A9E" w:rsidRPr="000B3A9E" w:rsidRDefault="000B3A9E" w:rsidP="000B3A9E">
      <w:pPr>
        <w:spacing w:after="0" w:line="360" w:lineRule="auto"/>
        <w:ind w:firstLine="709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0B3A9E">
        <w:rPr>
          <w:rStyle w:val="a5"/>
          <w:rFonts w:ascii="Times New Roman" w:eastAsia="Times New Roman" w:hAnsi="Times New Roman" w:cs="Times New Roman"/>
          <w:sz w:val="28"/>
          <w:szCs w:val="28"/>
        </w:rPr>
        <w:t>Интерактивные элементы:</w:t>
      </w:r>
      <w:r w:rsidRPr="000B3A9E">
        <w:rPr>
          <w:rFonts w:ascii="Times New Roman" w:eastAsia="Times New Roman" w:hAnsi="Times New Roman" w:cs="Times New Roman"/>
          <w:sz w:val="28"/>
          <w:szCs w:val="28"/>
        </w:rPr>
        <w:t xml:space="preserve"> Возможность для читателей оставить свои впечатления, поделиться семейными историями, связанными с культурой разных народов, или даже попробовать себя в мини-викторинах по теме выставки.</w:t>
      </w:r>
    </w:p>
    <w:p w:rsidR="003B3570" w:rsidRPr="003B3570" w:rsidRDefault="000B3A9E" w:rsidP="003B3570">
      <w:pPr>
        <w:pStyle w:val="a4"/>
        <w:spacing w:before="0" w:beforeAutospacing="0" w:after="0" w:afterAutospacing="0" w:line="360" w:lineRule="auto"/>
        <w:ind w:firstLine="709"/>
        <w:divId w:val="1999187900"/>
        <w:rPr>
          <w:sz w:val="28"/>
          <w:szCs w:val="28"/>
          <w:u w:val="single"/>
        </w:rPr>
      </w:pPr>
      <w:r w:rsidRPr="003B3570">
        <w:rPr>
          <w:rStyle w:val="a5"/>
          <w:sz w:val="28"/>
          <w:szCs w:val="28"/>
          <w:u w:val="single"/>
        </w:rPr>
        <w:t>2.Лекции и встречи: «Диалог культур»</w:t>
      </w:r>
    </w:p>
    <w:p w:rsidR="000B3A9E" w:rsidRPr="000B3A9E" w:rsidRDefault="000B3A9E" w:rsidP="003B3570">
      <w:pPr>
        <w:pStyle w:val="a4"/>
        <w:spacing w:before="0" w:beforeAutospacing="0" w:after="0" w:afterAutospacing="0" w:line="360" w:lineRule="auto"/>
        <w:ind w:firstLine="709"/>
        <w:divId w:val="1999187900"/>
        <w:rPr>
          <w:sz w:val="28"/>
          <w:szCs w:val="28"/>
        </w:rPr>
      </w:pPr>
      <w:r w:rsidRPr="000B3A9E">
        <w:rPr>
          <w:sz w:val="28"/>
          <w:szCs w:val="28"/>
        </w:rPr>
        <w:t>Приглашение историков, краеведов и представителей национальных диаспор для проведения увлекательных лекций и открытых бесед. Темы могут включать:</w:t>
      </w:r>
    </w:p>
    <w:p w:rsidR="000B3A9E" w:rsidRPr="003B3570" w:rsidRDefault="000B3A9E" w:rsidP="003B3570">
      <w:pPr>
        <w:pStyle w:val="a6"/>
        <w:numPr>
          <w:ilvl w:val="0"/>
          <w:numId w:val="16"/>
        </w:numPr>
        <w:spacing w:after="120" w:line="360" w:lineRule="auto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3B3570">
        <w:rPr>
          <w:rFonts w:ascii="Times New Roman" w:eastAsia="Times New Roman" w:hAnsi="Times New Roman" w:cs="Times New Roman"/>
          <w:sz w:val="28"/>
          <w:szCs w:val="28"/>
        </w:rPr>
        <w:t>«Языковое многообразие России: как мы говорим и понимаем друг друга».</w:t>
      </w:r>
    </w:p>
    <w:p w:rsidR="000B3A9E" w:rsidRPr="003B3570" w:rsidRDefault="000B3A9E" w:rsidP="003B3570">
      <w:pPr>
        <w:pStyle w:val="a6"/>
        <w:numPr>
          <w:ilvl w:val="0"/>
          <w:numId w:val="16"/>
        </w:numPr>
        <w:spacing w:after="120" w:line="360" w:lineRule="auto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3B3570">
        <w:rPr>
          <w:rFonts w:ascii="Times New Roman" w:eastAsia="Times New Roman" w:hAnsi="Times New Roman" w:cs="Times New Roman"/>
          <w:sz w:val="28"/>
          <w:szCs w:val="28"/>
        </w:rPr>
        <w:t>«Национальные костюмы: история, символика и красота».</w:t>
      </w:r>
    </w:p>
    <w:p w:rsidR="000B3A9E" w:rsidRPr="003B3570" w:rsidRDefault="000B3A9E" w:rsidP="003B3570">
      <w:pPr>
        <w:pStyle w:val="a6"/>
        <w:numPr>
          <w:ilvl w:val="0"/>
          <w:numId w:val="16"/>
        </w:numPr>
        <w:spacing w:after="120" w:line="360" w:lineRule="auto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3B3570">
        <w:rPr>
          <w:rFonts w:ascii="Times New Roman" w:eastAsia="Times New Roman" w:hAnsi="Times New Roman" w:cs="Times New Roman"/>
          <w:sz w:val="28"/>
          <w:szCs w:val="28"/>
        </w:rPr>
        <w:t>«Кулинарные традиции народов России: от рецептов к истории».</w:t>
      </w:r>
    </w:p>
    <w:p w:rsidR="000B3A9E" w:rsidRPr="003B3570" w:rsidRDefault="000B3A9E" w:rsidP="003B3570">
      <w:pPr>
        <w:pStyle w:val="a6"/>
        <w:numPr>
          <w:ilvl w:val="0"/>
          <w:numId w:val="16"/>
        </w:numPr>
        <w:spacing w:after="120" w:line="360" w:lineRule="auto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3B3570">
        <w:rPr>
          <w:rFonts w:ascii="Times New Roman" w:eastAsia="Times New Roman" w:hAnsi="Times New Roman" w:cs="Times New Roman"/>
          <w:sz w:val="28"/>
          <w:szCs w:val="28"/>
        </w:rPr>
        <w:t>«Вклад различных народов в науку, искусство и спорт России».</w:t>
      </w:r>
    </w:p>
    <w:p w:rsidR="000B3A9E" w:rsidRPr="003B3570" w:rsidRDefault="000B3A9E" w:rsidP="003B3570">
      <w:pPr>
        <w:pStyle w:val="a4"/>
        <w:numPr>
          <w:ilvl w:val="0"/>
          <w:numId w:val="14"/>
        </w:numPr>
        <w:spacing w:before="0" w:beforeAutospacing="0" w:after="0" w:afterAutospacing="0" w:line="360" w:lineRule="auto"/>
        <w:ind w:left="0" w:firstLine="357"/>
        <w:divId w:val="1999187900"/>
        <w:rPr>
          <w:sz w:val="28"/>
          <w:szCs w:val="28"/>
          <w:u w:val="single"/>
        </w:rPr>
      </w:pPr>
      <w:r w:rsidRPr="003B3570">
        <w:rPr>
          <w:rStyle w:val="a5"/>
          <w:sz w:val="28"/>
          <w:szCs w:val="28"/>
          <w:u w:val="single"/>
        </w:rPr>
        <w:t>Культурные мероприятия: «Праздник дружбы»</w:t>
      </w:r>
    </w:p>
    <w:p w:rsidR="000B3A9E" w:rsidRPr="003B3570" w:rsidRDefault="000B3A9E" w:rsidP="003B3570">
      <w:pPr>
        <w:pStyle w:val="a6"/>
        <w:numPr>
          <w:ilvl w:val="0"/>
          <w:numId w:val="17"/>
        </w:numPr>
        <w:spacing w:after="120" w:line="360" w:lineRule="auto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3B3570">
        <w:rPr>
          <w:rStyle w:val="a5"/>
          <w:rFonts w:ascii="Times New Roman" w:eastAsia="Times New Roman" w:hAnsi="Times New Roman" w:cs="Times New Roman"/>
          <w:sz w:val="28"/>
          <w:szCs w:val="28"/>
        </w:rPr>
        <w:t>Мастер-классы:</w:t>
      </w:r>
      <w:r w:rsidRPr="003B3570">
        <w:rPr>
          <w:rFonts w:ascii="Times New Roman" w:eastAsia="Times New Roman" w:hAnsi="Times New Roman" w:cs="Times New Roman"/>
          <w:sz w:val="28"/>
          <w:szCs w:val="28"/>
        </w:rPr>
        <w:t xml:space="preserve"> Обучение основам народных ремёсел (например, роспись по дереву, изготовление оберегов, плетение).</w:t>
      </w:r>
    </w:p>
    <w:p w:rsidR="000B3A9E" w:rsidRPr="003B3570" w:rsidRDefault="000B3A9E" w:rsidP="003B3570">
      <w:pPr>
        <w:pStyle w:val="a6"/>
        <w:numPr>
          <w:ilvl w:val="0"/>
          <w:numId w:val="17"/>
        </w:numPr>
        <w:spacing w:after="120" w:line="360" w:lineRule="auto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3B3570">
        <w:rPr>
          <w:rStyle w:val="a5"/>
          <w:rFonts w:ascii="Times New Roman" w:eastAsia="Times New Roman" w:hAnsi="Times New Roman" w:cs="Times New Roman"/>
          <w:sz w:val="28"/>
          <w:szCs w:val="28"/>
        </w:rPr>
        <w:lastRenderedPageBreak/>
        <w:t>Музыкальные и танцевальные программы:</w:t>
      </w:r>
      <w:r w:rsidRPr="003B3570">
        <w:rPr>
          <w:rFonts w:ascii="Times New Roman" w:eastAsia="Times New Roman" w:hAnsi="Times New Roman" w:cs="Times New Roman"/>
          <w:sz w:val="28"/>
          <w:szCs w:val="28"/>
        </w:rPr>
        <w:t xml:space="preserve"> Выступления фольклорных коллективов, знакомство с национальными танцами и песнями.</w:t>
      </w:r>
    </w:p>
    <w:p w:rsidR="000B3A9E" w:rsidRPr="003B3570" w:rsidRDefault="000B3A9E" w:rsidP="003B3570">
      <w:pPr>
        <w:pStyle w:val="a6"/>
        <w:numPr>
          <w:ilvl w:val="0"/>
          <w:numId w:val="17"/>
        </w:numPr>
        <w:spacing w:after="120" w:line="360" w:lineRule="auto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3B3570">
        <w:rPr>
          <w:rStyle w:val="a5"/>
          <w:rFonts w:ascii="Times New Roman" w:eastAsia="Times New Roman" w:hAnsi="Times New Roman" w:cs="Times New Roman"/>
          <w:sz w:val="28"/>
          <w:szCs w:val="28"/>
        </w:rPr>
        <w:t>Дегустации:</w:t>
      </w:r>
      <w:r w:rsidRPr="003B3570">
        <w:rPr>
          <w:rFonts w:ascii="Times New Roman" w:eastAsia="Times New Roman" w:hAnsi="Times New Roman" w:cs="Times New Roman"/>
          <w:sz w:val="28"/>
          <w:szCs w:val="28"/>
        </w:rPr>
        <w:t xml:space="preserve"> Возможность попробовать национальные блюда (при наличии партнёров и соблюдении санитарных норм).</w:t>
      </w:r>
    </w:p>
    <w:p w:rsidR="000B3A9E" w:rsidRPr="003B3570" w:rsidRDefault="000B3A9E" w:rsidP="003B3570">
      <w:pPr>
        <w:pStyle w:val="a6"/>
        <w:numPr>
          <w:ilvl w:val="0"/>
          <w:numId w:val="17"/>
        </w:numPr>
        <w:spacing w:after="120" w:line="360" w:lineRule="auto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3B3570">
        <w:rPr>
          <w:rStyle w:val="a5"/>
          <w:rFonts w:ascii="Times New Roman" w:eastAsia="Times New Roman" w:hAnsi="Times New Roman" w:cs="Times New Roman"/>
          <w:sz w:val="28"/>
          <w:szCs w:val="28"/>
        </w:rPr>
        <w:t>Кинопоказы:</w:t>
      </w:r>
      <w:r w:rsidRPr="003B3570">
        <w:rPr>
          <w:rFonts w:ascii="Times New Roman" w:eastAsia="Times New Roman" w:hAnsi="Times New Roman" w:cs="Times New Roman"/>
          <w:sz w:val="28"/>
          <w:szCs w:val="28"/>
        </w:rPr>
        <w:t xml:space="preserve"> Демонстрация документальных и художественных фильмов, посвящённых культуре и истории народов России.</w:t>
      </w:r>
    </w:p>
    <w:p w:rsidR="000B3A9E" w:rsidRPr="003B3570" w:rsidRDefault="000B3A9E" w:rsidP="000B3A9E">
      <w:pPr>
        <w:pStyle w:val="a4"/>
        <w:numPr>
          <w:ilvl w:val="0"/>
          <w:numId w:val="14"/>
        </w:numPr>
        <w:spacing w:before="0" w:beforeAutospacing="0" w:after="0" w:afterAutospacing="0" w:line="360" w:lineRule="auto"/>
        <w:divId w:val="1999187900"/>
        <w:rPr>
          <w:sz w:val="28"/>
          <w:szCs w:val="28"/>
          <w:u w:val="single"/>
        </w:rPr>
      </w:pPr>
      <w:r w:rsidRPr="003B3570">
        <w:rPr>
          <w:rStyle w:val="a5"/>
          <w:sz w:val="28"/>
          <w:szCs w:val="28"/>
          <w:u w:val="single"/>
        </w:rPr>
        <w:t>Информационные ресурсы: «Цифровая мозаика России»</w:t>
      </w:r>
    </w:p>
    <w:p w:rsidR="000B3A9E" w:rsidRPr="003B3570" w:rsidRDefault="000B3A9E" w:rsidP="003B3570">
      <w:pPr>
        <w:pStyle w:val="a6"/>
        <w:numPr>
          <w:ilvl w:val="0"/>
          <w:numId w:val="18"/>
        </w:numPr>
        <w:spacing w:after="120" w:line="360" w:lineRule="auto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3B3570">
        <w:rPr>
          <w:rFonts w:ascii="Times New Roman" w:eastAsia="Times New Roman" w:hAnsi="Times New Roman" w:cs="Times New Roman"/>
          <w:sz w:val="28"/>
          <w:szCs w:val="28"/>
        </w:rPr>
        <w:t>Создание тематических подборок электронных и печатных материалов, доступных для читателей в библиотеке и онлайн.</w:t>
      </w:r>
    </w:p>
    <w:p w:rsidR="000B3A9E" w:rsidRPr="003B3570" w:rsidRDefault="000B3A9E" w:rsidP="003B3570">
      <w:pPr>
        <w:pStyle w:val="a6"/>
        <w:numPr>
          <w:ilvl w:val="0"/>
          <w:numId w:val="18"/>
        </w:numPr>
        <w:spacing w:after="120" w:line="360" w:lineRule="auto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3B3570">
        <w:rPr>
          <w:rFonts w:ascii="Times New Roman" w:eastAsia="Times New Roman" w:hAnsi="Times New Roman" w:cs="Times New Roman"/>
          <w:sz w:val="28"/>
          <w:szCs w:val="28"/>
        </w:rPr>
        <w:t>Организация онлайн-ресурсов: виртуальные экскурсии по музеям народов России, интерактивные карты, базы данных по культуре и истории.</w:t>
      </w:r>
    </w:p>
    <w:p w:rsidR="000B3A9E" w:rsidRPr="003B3570" w:rsidRDefault="000B3A9E" w:rsidP="003B3570">
      <w:pPr>
        <w:pStyle w:val="a6"/>
        <w:numPr>
          <w:ilvl w:val="0"/>
          <w:numId w:val="18"/>
        </w:numPr>
        <w:spacing w:after="120" w:line="360" w:lineRule="auto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3B3570">
        <w:rPr>
          <w:rFonts w:ascii="Times New Roman" w:eastAsia="Times New Roman" w:hAnsi="Times New Roman" w:cs="Times New Roman"/>
          <w:sz w:val="28"/>
          <w:szCs w:val="28"/>
        </w:rPr>
        <w:t>Разработка буклетов и памяток с интересными фактами о народах России.</w:t>
      </w:r>
    </w:p>
    <w:p w:rsidR="000B3A9E" w:rsidRPr="003B3570" w:rsidRDefault="000B3A9E" w:rsidP="000B3A9E">
      <w:pPr>
        <w:pStyle w:val="a4"/>
        <w:numPr>
          <w:ilvl w:val="0"/>
          <w:numId w:val="14"/>
        </w:numPr>
        <w:spacing w:before="0" w:beforeAutospacing="0" w:after="0" w:afterAutospacing="0" w:line="360" w:lineRule="auto"/>
        <w:divId w:val="1999187900"/>
        <w:rPr>
          <w:sz w:val="28"/>
          <w:szCs w:val="28"/>
          <w:u w:val="single"/>
        </w:rPr>
      </w:pPr>
      <w:r w:rsidRPr="003B3570">
        <w:rPr>
          <w:rStyle w:val="a5"/>
          <w:sz w:val="28"/>
          <w:szCs w:val="28"/>
          <w:u w:val="single"/>
        </w:rPr>
        <w:t>Образовательные программы для детей и молодёжи: «Юные хранители традиций»</w:t>
      </w:r>
    </w:p>
    <w:p w:rsidR="000B3A9E" w:rsidRPr="003B3570" w:rsidRDefault="000B3A9E" w:rsidP="003B3570">
      <w:pPr>
        <w:pStyle w:val="a6"/>
        <w:numPr>
          <w:ilvl w:val="0"/>
          <w:numId w:val="19"/>
        </w:numPr>
        <w:spacing w:after="120" w:line="360" w:lineRule="auto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3B3570">
        <w:rPr>
          <w:rFonts w:ascii="Times New Roman" w:eastAsia="Times New Roman" w:hAnsi="Times New Roman" w:cs="Times New Roman"/>
          <w:sz w:val="28"/>
          <w:szCs w:val="28"/>
        </w:rPr>
        <w:t>Интерактивные занятия: игры, викторины, квесты, направленные на знакомство с культурой разных народов.</w:t>
      </w:r>
    </w:p>
    <w:p w:rsidR="000B3A9E" w:rsidRPr="003B3570" w:rsidRDefault="000B3A9E" w:rsidP="003B3570">
      <w:pPr>
        <w:pStyle w:val="a6"/>
        <w:numPr>
          <w:ilvl w:val="0"/>
          <w:numId w:val="19"/>
        </w:numPr>
        <w:spacing w:after="120" w:line="360" w:lineRule="auto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3B3570">
        <w:rPr>
          <w:rFonts w:ascii="Times New Roman" w:eastAsia="Times New Roman" w:hAnsi="Times New Roman" w:cs="Times New Roman"/>
          <w:sz w:val="28"/>
          <w:szCs w:val="28"/>
        </w:rPr>
        <w:t>Творческие конкурсы: рисунков, сочинений, поделок на тему «Моя Россия – страна единства».</w:t>
      </w:r>
    </w:p>
    <w:p w:rsidR="000B3A9E" w:rsidRPr="003B3570" w:rsidRDefault="000B3A9E" w:rsidP="003B3570">
      <w:pPr>
        <w:pStyle w:val="a6"/>
        <w:numPr>
          <w:ilvl w:val="0"/>
          <w:numId w:val="19"/>
        </w:numPr>
        <w:spacing w:after="120" w:line="360" w:lineRule="auto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3B3570">
        <w:rPr>
          <w:rFonts w:ascii="Times New Roman" w:eastAsia="Times New Roman" w:hAnsi="Times New Roman" w:cs="Times New Roman"/>
          <w:sz w:val="28"/>
          <w:szCs w:val="28"/>
        </w:rPr>
        <w:t>Проектная деятельность: создание мультимедийных презентаций, видеороликов, коллажей о народах России.</w:t>
      </w:r>
    </w:p>
    <w:p w:rsidR="003B3570" w:rsidRDefault="000B3A9E" w:rsidP="003B3570">
      <w:pPr>
        <w:pStyle w:val="a4"/>
        <w:spacing w:before="0" w:beforeAutospacing="0" w:after="0" w:afterAutospacing="0" w:line="360" w:lineRule="auto"/>
        <w:ind w:firstLine="709"/>
        <w:divId w:val="1999187900"/>
        <w:rPr>
          <w:rStyle w:val="a5"/>
          <w:sz w:val="28"/>
          <w:szCs w:val="28"/>
        </w:rPr>
      </w:pPr>
      <w:r w:rsidRPr="000B3A9E">
        <w:rPr>
          <w:rStyle w:val="a5"/>
          <w:sz w:val="28"/>
          <w:szCs w:val="28"/>
        </w:rPr>
        <w:t>Ожидаемые результаты проекта:</w:t>
      </w:r>
    </w:p>
    <w:p w:rsidR="003B3570" w:rsidRDefault="000B3A9E" w:rsidP="003B3570">
      <w:pPr>
        <w:pStyle w:val="a4"/>
        <w:numPr>
          <w:ilvl w:val="0"/>
          <w:numId w:val="24"/>
        </w:numPr>
        <w:spacing w:before="0" w:beforeAutospacing="0" w:after="0" w:afterAutospacing="0" w:line="360" w:lineRule="auto"/>
        <w:jc w:val="both"/>
        <w:divId w:val="1999187900"/>
        <w:rPr>
          <w:rFonts w:eastAsia="Times New Roman"/>
          <w:sz w:val="28"/>
          <w:szCs w:val="28"/>
        </w:rPr>
      </w:pPr>
      <w:r w:rsidRPr="000B3A9E">
        <w:rPr>
          <w:rFonts w:eastAsia="Times New Roman"/>
          <w:sz w:val="28"/>
          <w:szCs w:val="28"/>
        </w:rPr>
        <w:t>Повышение уровня знаний читателей о народах России, их традициях и культуре.</w:t>
      </w:r>
    </w:p>
    <w:p w:rsidR="003B3570" w:rsidRDefault="000B3A9E" w:rsidP="003B3570">
      <w:pPr>
        <w:pStyle w:val="a4"/>
        <w:numPr>
          <w:ilvl w:val="0"/>
          <w:numId w:val="24"/>
        </w:numPr>
        <w:spacing w:before="0" w:beforeAutospacing="0" w:after="0" w:afterAutospacing="0" w:line="360" w:lineRule="auto"/>
        <w:jc w:val="both"/>
        <w:divId w:val="1999187900"/>
        <w:rPr>
          <w:rFonts w:eastAsia="Times New Roman"/>
          <w:sz w:val="28"/>
          <w:szCs w:val="28"/>
        </w:rPr>
      </w:pPr>
      <w:r w:rsidRPr="000B3A9E">
        <w:rPr>
          <w:rFonts w:eastAsia="Times New Roman"/>
          <w:sz w:val="28"/>
          <w:szCs w:val="28"/>
        </w:rPr>
        <w:lastRenderedPageBreak/>
        <w:t xml:space="preserve">Формирование позитивного отношения к этническому многообразию и укрепление чувства национального единства и взаимного уважения среди посетителей информационно-библиотечного центра. </w:t>
      </w:r>
    </w:p>
    <w:p w:rsidR="003B3570" w:rsidRDefault="000B3A9E" w:rsidP="003B3570">
      <w:pPr>
        <w:pStyle w:val="a4"/>
        <w:numPr>
          <w:ilvl w:val="0"/>
          <w:numId w:val="24"/>
        </w:numPr>
        <w:spacing w:before="0" w:beforeAutospacing="0" w:after="0" w:afterAutospacing="0" w:line="360" w:lineRule="auto"/>
        <w:jc w:val="both"/>
        <w:divId w:val="1999187900"/>
        <w:rPr>
          <w:rFonts w:eastAsia="Times New Roman"/>
          <w:sz w:val="28"/>
          <w:szCs w:val="28"/>
        </w:rPr>
      </w:pPr>
      <w:r w:rsidRPr="000B3A9E">
        <w:rPr>
          <w:rFonts w:eastAsia="Times New Roman"/>
          <w:sz w:val="28"/>
          <w:szCs w:val="28"/>
        </w:rPr>
        <w:t xml:space="preserve">Создание условий для межкультурного диалога и обмена опытом между представителями различных </w:t>
      </w:r>
      <w:r w:rsidR="003B3570">
        <w:rPr>
          <w:rFonts w:eastAsia="Times New Roman"/>
          <w:sz w:val="28"/>
          <w:szCs w:val="28"/>
        </w:rPr>
        <w:t>народов, проживающих в регионе.</w:t>
      </w:r>
    </w:p>
    <w:p w:rsidR="003B3570" w:rsidRDefault="000B3A9E" w:rsidP="003B3570">
      <w:pPr>
        <w:pStyle w:val="a4"/>
        <w:numPr>
          <w:ilvl w:val="0"/>
          <w:numId w:val="24"/>
        </w:numPr>
        <w:spacing w:before="0" w:beforeAutospacing="0" w:after="0" w:afterAutospacing="0" w:line="360" w:lineRule="auto"/>
        <w:jc w:val="both"/>
        <w:divId w:val="1999187900"/>
        <w:rPr>
          <w:rFonts w:eastAsia="Times New Roman"/>
          <w:sz w:val="28"/>
          <w:szCs w:val="28"/>
        </w:rPr>
      </w:pPr>
      <w:r w:rsidRPr="000B3A9E">
        <w:rPr>
          <w:rFonts w:eastAsia="Times New Roman"/>
          <w:sz w:val="28"/>
          <w:szCs w:val="28"/>
        </w:rPr>
        <w:t xml:space="preserve">Активизация интереса молодёжи к изучению истории и культуры своей страны, развитие творческих и исследовательских навыков. </w:t>
      </w:r>
    </w:p>
    <w:p w:rsidR="003B3570" w:rsidRDefault="000B3A9E" w:rsidP="003B3570">
      <w:pPr>
        <w:pStyle w:val="a4"/>
        <w:numPr>
          <w:ilvl w:val="0"/>
          <w:numId w:val="24"/>
        </w:numPr>
        <w:spacing w:before="0" w:beforeAutospacing="0" w:after="0" w:afterAutospacing="0" w:line="360" w:lineRule="auto"/>
        <w:jc w:val="both"/>
        <w:divId w:val="1999187900"/>
        <w:rPr>
          <w:rFonts w:eastAsia="Times New Roman"/>
          <w:sz w:val="28"/>
          <w:szCs w:val="28"/>
        </w:rPr>
      </w:pPr>
      <w:r w:rsidRPr="000B3A9E">
        <w:rPr>
          <w:rFonts w:eastAsia="Times New Roman"/>
          <w:sz w:val="28"/>
          <w:szCs w:val="28"/>
        </w:rPr>
        <w:t>Расширение библиотечного фонда и цифровых ресурсов, обогащение информационной базы по теме мног</w:t>
      </w:r>
      <w:r w:rsidR="003B3570">
        <w:rPr>
          <w:rFonts w:eastAsia="Times New Roman"/>
          <w:sz w:val="28"/>
          <w:szCs w:val="28"/>
        </w:rPr>
        <w:t>онационального наследия России.</w:t>
      </w:r>
    </w:p>
    <w:p w:rsidR="000B3A9E" w:rsidRPr="000B3A9E" w:rsidRDefault="000B3A9E" w:rsidP="003B3570">
      <w:pPr>
        <w:pStyle w:val="a4"/>
        <w:numPr>
          <w:ilvl w:val="0"/>
          <w:numId w:val="24"/>
        </w:numPr>
        <w:spacing w:before="0" w:beforeAutospacing="0" w:after="0" w:afterAutospacing="0" w:line="360" w:lineRule="auto"/>
        <w:jc w:val="both"/>
        <w:divId w:val="1999187900"/>
        <w:rPr>
          <w:rFonts w:eastAsia="Times New Roman"/>
          <w:sz w:val="28"/>
          <w:szCs w:val="28"/>
        </w:rPr>
      </w:pPr>
      <w:r w:rsidRPr="000B3A9E">
        <w:rPr>
          <w:rFonts w:eastAsia="Times New Roman"/>
          <w:sz w:val="28"/>
          <w:szCs w:val="28"/>
        </w:rPr>
        <w:t>Повышение имиджа информационно-библиотечного центра как современного культурно-просветительского пространства, способствующего развитию гражданской идентичности и патриотизма.</w:t>
      </w:r>
    </w:p>
    <w:p w:rsidR="003B3570" w:rsidRDefault="003B3570" w:rsidP="003B3570">
      <w:pPr>
        <w:pStyle w:val="a4"/>
        <w:spacing w:before="0" w:beforeAutospacing="0" w:after="0" w:afterAutospacing="0" w:line="360" w:lineRule="auto"/>
        <w:ind w:left="720"/>
        <w:jc w:val="both"/>
        <w:divId w:val="1999187900"/>
        <w:rPr>
          <w:rStyle w:val="a5"/>
          <w:sz w:val="28"/>
          <w:szCs w:val="28"/>
        </w:rPr>
      </w:pPr>
    </w:p>
    <w:p w:rsidR="0009107B" w:rsidRDefault="000B3A9E" w:rsidP="0009107B">
      <w:pPr>
        <w:pStyle w:val="a4"/>
        <w:spacing w:before="0" w:beforeAutospacing="0" w:after="0" w:afterAutospacing="0" w:line="360" w:lineRule="auto"/>
        <w:ind w:left="720"/>
        <w:jc w:val="both"/>
        <w:divId w:val="1999187900"/>
        <w:rPr>
          <w:sz w:val="28"/>
          <w:szCs w:val="28"/>
        </w:rPr>
      </w:pPr>
      <w:r w:rsidRPr="000B3A9E">
        <w:rPr>
          <w:rStyle w:val="a5"/>
          <w:sz w:val="28"/>
          <w:szCs w:val="28"/>
        </w:rPr>
        <w:t>Методы оценки эффективности проекта:</w:t>
      </w:r>
    </w:p>
    <w:p w:rsidR="000B3A9E" w:rsidRPr="000B3A9E" w:rsidRDefault="000B3A9E" w:rsidP="0009107B">
      <w:pPr>
        <w:pStyle w:val="a4"/>
        <w:spacing w:before="0" w:beforeAutospacing="0" w:after="0" w:afterAutospacing="0" w:line="360" w:lineRule="auto"/>
        <w:ind w:firstLine="709"/>
        <w:jc w:val="both"/>
        <w:divId w:val="1999187900"/>
        <w:rPr>
          <w:sz w:val="28"/>
          <w:szCs w:val="28"/>
        </w:rPr>
      </w:pPr>
      <w:r w:rsidRPr="000B3A9E">
        <w:rPr>
          <w:sz w:val="28"/>
          <w:szCs w:val="28"/>
        </w:rPr>
        <w:t>Для оценки успешности реализац</w:t>
      </w:r>
      <w:r w:rsidR="0009107B">
        <w:rPr>
          <w:sz w:val="28"/>
          <w:szCs w:val="28"/>
        </w:rPr>
        <w:t xml:space="preserve">ии проекта будут использоваться </w:t>
      </w:r>
      <w:r w:rsidRPr="000B3A9E">
        <w:rPr>
          <w:sz w:val="28"/>
          <w:szCs w:val="28"/>
        </w:rPr>
        <w:t xml:space="preserve">различные методы: </w:t>
      </w:r>
    </w:p>
    <w:p w:rsidR="000B3A9E" w:rsidRPr="003B3570" w:rsidRDefault="000B3A9E" w:rsidP="003B3570">
      <w:pPr>
        <w:pStyle w:val="a6"/>
        <w:numPr>
          <w:ilvl w:val="0"/>
          <w:numId w:val="23"/>
        </w:numPr>
        <w:spacing w:after="120" w:line="360" w:lineRule="auto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3B3570">
        <w:rPr>
          <w:rFonts w:ascii="Times New Roman" w:eastAsia="Times New Roman" w:hAnsi="Times New Roman" w:cs="Times New Roman"/>
          <w:sz w:val="28"/>
          <w:szCs w:val="28"/>
        </w:rPr>
        <w:t xml:space="preserve">Анализ посещаемости выставок, лекций и мероприятий. </w:t>
      </w:r>
    </w:p>
    <w:p w:rsidR="000B3A9E" w:rsidRPr="003B3570" w:rsidRDefault="000B3A9E" w:rsidP="003B3570">
      <w:pPr>
        <w:pStyle w:val="a6"/>
        <w:numPr>
          <w:ilvl w:val="0"/>
          <w:numId w:val="23"/>
        </w:numPr>
        <w:spacing w:after="120" w:line="360" w:lineRule="auto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3B3570">
        <w:rPr>
          <w:rFonts w:ascii="Times New Roman" w:eastAsia="Times New Roman" w:hAnsi="Times New Roman" w:cs="Times New Roman"/>
          <w:sz w:val="28"/>
          <w:szCs w:val="28"/>
        </w:rPr>
        <w:t xml:space="preserve">Обратная связь от участников через анкеты, отзывы и интервью. </w:t>
      </w:r>
    </w:p>
    <w:p w:rsidR="000B3A9E" w:rsidRPr="003B3570" w:rsidRDefault="000B3A9E" w:rsidP="003B3570">
      <w:pPr>
        <w:pStyle w:val="a6"/>
        <w:numPr>
          <w:ilvl w:val="0"/>
          <w:numId w:val="23"/>
        </w:numPr>
        <w:spacing w:after="120" w:line="360" w:lineRule="auto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3B3570">
        <w:rPr>
          <w:rFonts w:ascii="Times New Roman" w:eastAsia="Times New Roman" w:hAnsi="Times New Roman" w:cs="Times New Roman"/>
          <w:sz w:val="28"/>
          <w:szCs w:val="28"/>
        </w:rPr>
        <w:t xml:space="preserve">Мониторинг активности в онлайн-ресурсах и социальных сетях. </w:t>
      </w:r>
    </w:p>
    <w:p w:rsidR="000B3A9E" w:rsidRPr="003B3570" w:rsidRDefault="000B3A9E" w:rsidP="003B3570">
      <w:pPr>
        <w:pStyle w:val="a6"/>
        <w:numPr>
          <w:ilvl w:val="0"/>
          <w:numId w:val="23"/>
        </w:numPr>
        <w:spacing w:after="120" w:line="360" w:lineRule="auto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3B3570">
        <w:rPr>
          <w:rFonts w:ascii="Times New Roman" w:eastAsia="Times New Roman" w:hAnsi="Times New Roman" w:cs="Times New Roman"/>
          <w:sz w:val="28"/>
          <w:szCs w:val="28"/>
        </w:rPr>
        <w:t xml:space="preserve">Оценка творческих работ и проектов, выполненных детьми и молодёжью. </w:t>
      </w:r>
    </w:p>
    <w:p w:rsidR="000B3A9E" w:rsidRPr="003B3570" w:rsidRDefault="000B3A9E" w:rsidP="003B3570">
      <w:pPr>
        <w:pStyle w:val="a6"/>
        <w:numPr>
          <w:ilvl w:val="0"/>
          <w:numId w:val="23"/>
        </w:numPr>
        <w:spacing w:after="120" w:line="360" w:lineRule="auto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3B3570">
        <w:rPr>
          <w:rFonts w:ascii="Times New Roman" w:eastAsia="Times New Roman" w:hAnsi="Times New Roman" w:cs="Times New Roman"/>
          <w:sz w:val="28"/>
          <w:szCs w:val="28"/>
        </w:rPr>
        <w:t>Ведение статистики по выдаче тематической литературы и использованию электронных материалов.</w:t>
      </w:r>
    </w:p>
    <w:p w:rsidR="003B3570" w:rsidRDefault="000B3A9E" w:rsidP="000B3A9E">
      <w:pPr>
        <w:pStyle w:val="a4"/>
        <w:spacing w:before="0" w:beforeAutospacing="0" w:after="0" w:afterAutospacing="0" w:line="360" w:lineRule="auto"/>
        <w:ind w:firstLine="709"/>
        <w:divId w:val="1999187900"/>
        <w:rPr>
          <w:sz w:val="28"/>
          <w:szCs w:val="28"/>
        </w:rPr>
      </w:pPr>
      <w:r w:rsidRPr="000B3A9E">
        <w:rPr>
          <w:rStyle w:val="a5"/>
          <w:sz w:val="28"/>
          <w:szCs w:val="28"/>
        </w:rPr>
        <w:t>Партнёрство и сотрудничество:</w:t>
      </w:r>
    </w:p>
    <w:p w:rsidR="000B3A9E" w:rsidRPr="000B3A9E" w:rsidRDefault="000B3A9E" w:rsidP="000B3A9E">
      <w:pPr>
        <w:pStyle w:val="a4"/>
        <w:spacing w:before="0" w:beforeAutospacing="0" w:after="0" w:afterAutospacing="0" w:line="360" w:lineRule="auto"/>
        <w:ind w:firstLine="709"/>
        <w:divId w:val="1999187900"/>
        <w:rPr>
          <w:sz w:val="28"/>
          <w:szCs w:val="28"/>
        </w:rPr>
      </w:pPr>
      <w:r w:rsidRPr="000B3A9E">
        <w:rPr>
          <w:sz w:val="28"/>
          <w:szCs w:val="28"/>
        </w:rPr>
        <w:lastRenderedPageBreak/>
        <w:t>Для максимального охвата и качества реализации проекта будет налажено сотрудничество с различными организациями и учреждениями, включая:</w:t>
      </w:r>
    </w:p>
    <w:p w:rsidR="000B3A9E" w:rsidRPr="003B3570" w:rsidRDefault="000B3A9E" w:rsidP="003B3570">
      <w:pPr>
        <w:pStyle w:val="a6"/>
        <w:numPr>
          <w:ilvl w:val="0"/>
          <w:numId w:val="25"/>
        </w:numPr>
        <w:spacing w:after="120" w:line="360" w:lineRule="auto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3B3570">
        <w:rPr>
          <w:rFonts w:ascii="Times New Roman" w:eastAsia="Times New Roman" w:hAnsi="Times New Roman" w:cs="Times New Roman"/>
          <w:sz w:val="28"/>
          <w:szCs w:val="28"/>
        </w:rPr>
        <w:t>Местные музеи, готовые предоставить экспонаты и консультативную поддержку для организации выставок и лекций.</w:t>
      </w:r>
    </w:p>
    <w:p w:rsidR="000B3A9E" w:rsidRPr="003B3570" w:rsidRDefault="000B3A9E" w:rsidP="003B3570">
      <w:pPr>
        <w:pStyle w:val="a6"/>
        <w:numPr>
          <w:ilvl w:val="0"/>
          <w:numId w:val="25"/>
        </w:numPr>
        <w:spacing w:after="120" w:line="360" w:lineRule="auto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3B3570">
        <w:rPr>
          <w:rFonts w:ascii="Times New Roman" w:eastAsia="Times New Roman" w:hAnsi="Times New Roman" w:cs="Times New Roman"/>
          <w:sz w:val="28"/>
          <w:szCs w:val="28"/>
        </w:rPr>
        <w:t>Образовательные учреждения — школы— для вовлечения учащихся в проектные и творческие активности.</w:t>
      </w:r>
    </w:p>
    <w:p w:rsidR="000B3A9E" w:rsidRPr="003B3570" w:rsidRDefault="000B3A9E" w:rsidP="003B3570">
      <w:pPr>
        <w:pStyle w:val="a6"/>
        <w:numPr>
          <w:ilvl w:val="0"/>
          <w:numId w:val="25"/>
        </w:numPr>
        <w:spacing w:after="120" w:line="360" w:lineRule="auto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3B3570">
        <w:rPr>
          <w:rFonts w:ascii="Times New Roman" w:eastAsia="Times New Roman" w:hAnsi="Times New Roman" w:cs="Times New Roman"/>
          <w:sz w:val="28"/>
          <w:szCs w:val="28"/>
        </w:rPr>
        <w:t>СМИ и интернет-платформы для продвижения проекта, информирования широкой аудитории и привлечения новых участников.</w:t>
      </w:r>
    </w:p>
    <w:p w:rsidR="000B3A9E" w:rsidRPr="003B3570" w:rsidRDefault="000B3A9E" w:rsidP="003B3570">
      <w:pPr>
        <w:pStyle w:val="a6"/>
        <w:numPr>
          <w:ilvl w:val="0"/>
          <w:numId w:val="25"/>
        </w:numPr>
        <w:spacing w:after="120" w:line="360" w:lineRule="auto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3B3570">
        <w:rPr>
          <w:rFonts w:ascii="Times New Roman" w:eastAsia="Times New Roman" w:hAnsi="Times New Roman" w:cs="Times New Roman"/>
          <w:sz w:val="28"/>
          <w:szCs w:val="28"/>
        </w:rPr>
        <w:t>Культурные и творческие объединения, которые смогут проводить мастер-классы и выступления.</w:t>
      </w:r>
    </w:p>
    <w:p w:rsidR="00143416" w:rsidRDefault="000B3A9E" w:rsidP="000B3A9E">
      <w:pPr>
        <w:pStyle w:val="a4"/>
        <w:spacing w:before="0" w:beforeAutospacing="0" w:after="0" w:afterAutospacing="0" w:line="360" w:lineRule="auto"/>
        <w:ind w:firstLine="709"/>
        <w:divId w:val="1999187900"/>
        <w:rPr>
          <w:sz w:val="28"/>
          <w:szCs w:val="28"/>
        </w:rPr>
      </w:pPr>
      <w:r w:rsidRPr="000B3A9E">
        <w:rPr>
          <w:rStyle w:val="a5"/>
          <w:sz w:val="28"/>
          <w:szCs w:val="28"/>
        </w:rPr>
        <w:t>План реализации проекта:</w:t>
      </w:r>
    </w:p>
    <w:p w:rsidR="000B3A9E" w:rsidRPr="000B3A9E" w:rsidRDefault="000B3A9E" w:rsidP="00143416">
      <w:pPr>
        <w:pStyle w:val="a4"/>
        <w:spacing w:before="0" w:beforeAutospacing="0" w:after="0" w:afterAutospacing="0" w:line="360" w:lineRule="auto"/>
        <w:ind w:firstLine="709"/>
        <w:jc w:val="both"/>
        <w:divId w:val="1999187900"/>
        <w:rPr>
          <w:sz w:val="28"/>
          <w:szCs w:val="28"/>
        </w:rPr>
      </w:pPr>
      <w:r w:rsidRPr="000B3A9E">
        <w:rPr>
          <w:sz w:val="28"/>
          <w:szCs w:val="28"/>
        </w:rPr>
        <w:t>Проект будет ре</w:t>
      </w:r>
      <w:r w:rsidR="003B3570">
        <w:rPr>
          <w:sz w:val="28"/>
          <w:szCs w:val="28"/>
        </w:rPr>
        <w:t>ализован поэтапно в течение 2026</w:t>
      </w:r>
      <w:r w:rsidRPr="000B3A9E">
        <w:rPr>
          <w:sz w:val="28"/>
          <w:szCs w:val="28"/>
        </w:rPr>
        <w:t xml:space="preserve"> года с учётом календарных и национальных праздников, что позволит максимально эффективно использовать интерес аудитории и создать праздничную атмосферу единства.</w:t>
      </w:r>
    </w:p>
    <w:p w:rsidR="000B3A9E" w:rsidRPr="000B3A9E" w:rsidRDefault="000B3A9E" w:rsidP="000B3A9E">
      <w:pPr>
        <w:numPr>
          <w:ilvl w:val="0"/>
          <w:numId w:val="8"/>
        </w:numPr>
        <w:spacing w:after="0" w:line="360" w:lineRule="auto"/>
        <w:ind w:left="0" w:firstLine="709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0B3A9E">
        <w:rPr>
          <w:rStyle w:val="a5"/>
          <w:rFonts w:ascii="Times New Roman" w:eastAsia="Times New Roman" w:hAnsi="Times New Roman" w:cs="Times New Roman"/>
          <w:sz w:val="28"/>
          <w:szCs w:val="28"/>
        </w:rPr>
        <w:t>Подготовительный этап (январь — февраль):</w:t>
      </w:r>
      <w:r w:rsidRPr="000B3A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B3A9E" w:rsidRPr="000B3A9E" w:rsidRDefault="000B3A9E" w:rsidP="00143416">
      <w:pPr>
        <w:numPr>
          <w:ilvl w:val="1"/>
          <w:numId w:val="8"/>
        </w:numPr>
        <w:spacing w:after="0" w:line="360" w:lineRule="auto"/>
        <w:ind w:left="0" w:firstLine="709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0B3A9E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рабочей группы и распределение обязанностей. </w:t>
      </w:r>
    </w:p>
    <w:p w:rsidR="000B3A9E" w:rsidRPr="000B3A9E" w:rsidRDefault="000B3A9E" w:rsidP="00143416">
      <w:pPr>
        <w:numPr>
          <w:ilvl w:val="1"/>
          <w:numId w:val="8"/>
        </w:numPr>
        <w:spacing w:after="0" w:line="360" w:lineRule="auto"/>
        <w:ind w:left="0" w:firstLine="709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0B3A9E">
        <w:rPr>
          <w:rFonts w:ascii="Times New Roman" w:eastAsia="Times New Roman" w:hAnsi="Times New Roman" w:cs="Times New Roman"/>
          <w:sz w:val="28"/>
          <w:szCs w:val="28"/>
        </w:rPr>
        <w:t xml:space="preserve">Сбор и систематизация материалов для книжных выставок и цифровых ресурсов. </w:t>
      </w:r>
    </w:p>
    <w:p w:rsidR="00143416" w:rsidRDefault="000B3A9E" w:rsidP="00143416">
      <w:pPr>
        <w:numPr>
          <w:ilvl w:val="1"/>
          <w:numId w:val="8"/>
        </w:numPr>
        <w:spacing w:after="0" w:line="360" w:lineRule="auto"/>
        <w:ind w:left="0" w:firstLine="709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0B3A9E">
        <w:rPr>
          <w:rFonts w:ascii="Times New Roman" w:eastAsia="Times New Roman" w:hAnsi="Times New Roman" w:cs="Times New Roman"/>
          <w:sz w:val="28"/>
          <w:szCs w:val="28"/>
        </w:rPr>
        <w:t>Установление партнёрских связей</w:t>
      </w:r>
      <w:r w:rsidRPr="000B3A9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B3A9E" w:rsidRPr="00143416" w:rsidRDefault="000B3A9E" w:rsidP="00143416">
      <w:pPr>
        <w:numPr>
          <w:ilvl w:val="1"/>
          <w:numId w:val="8"/>
        </w:numPr>
        <w:spacing w:after="0" w:line="360" w:lineRule="auto"/>
        <w:ind w:left="0" w:firstLine="709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143416">
        <w:rPr>
          <w:rFonts w:ascii="Times New Roman" w:eastAsia="Times New Roman" w:hAnsi="Times New Roman" w:cs="Times New Roman"/>
          <w:sz w:val="28"/>
          <w:szCs w:val="28"/>
        </w:rPr>
        <w:t xml:space="preserve">Разработка подробного календаря мероприятий и планов продвижения проекта. </w:t>
      </w:r>
    </w:p>
    <w:p w:rsidR="000B3A9E" w:rsidRPr="000B3A9E" w:rsidRDefault="000B3A9E" w:rsidP="000B3A9E">
      <w:pPr>
        <w:numPr>
          <w:ilvl w:val="0"/>
          <w:numId w:val="10"/>
        </w:numPr>
        <w:spacing w:after="0" w:line="360" w:lineRule="auto"/>
        <w:ind w:left="0" w:firstLine="709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0B3A9E">
        <w:rPr>
          <w:rStyle w:val="a5"/>
          <w:rFonts w:ascii="Times New Roman" w:eastAsia="Times New Roman" w:hAnsi="Times New Roman" w:cs="Times New Roman"/>
          <w:sz w:val="28"/>
          <w:szCs w:val="28"/>
        </w:rPr>
        <w:t>Основной этап (март — ноябрь):</w:t>
      </w:r>
      <w:r w:rsidRPr="000B3A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B3A9E" w:rsidRPr="000B3A9E" w:rsidRDefault="000B3A9E" w:rsidP="00143416">
      <w:pPr>
        <w:numPr>
          <w:ilvl w:val="0"/>
          <w:numId w:val="26"/>
        </w:numPr>
        <w:spacing w:after="0" w:line="360" w:lineRule="auto"/>
        <w:ind w:left="0" w:firstLine="357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0B3A9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Проведение серии книжных выставок и экспозиций «Калейдоскоп культур России» с регулярным обновлением тематики. </w:t>
      </w:r>
    </w:p>
    <w:p w:rsidR="000B3A9E" w:rsidRPr="000B3A9E" w:rsidRDefault="000B3A9E" w:rsidP="00143416">
      <w:pPr>
        <w:numPr>
          <w:ilvl w:val="0"/>
          <w:numId w:val="26"/>
        </w:numPr>
        <w:spacing w:after="0" w:line="360" w:lineRule="auto"/>
        <w:ind w:left="0" w:firstLine="357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0B3A9E">
        <w:rPr>
          <w:rFonts w:ascii="Times New Roman" w:eastAsia="Times New Roman" w:hAnsi="Times New Roman" w:cs="Times New Roman"/>
          <w:sz w:val="28"/>
          <w:szCs w:val="28"/>
        </w:rPr>
        <w:t xml:space="preserve">Организация и проведение лекций, встреч и дискуссий в рамках цикла «Диалог культур». </w:t>
      </w:r>
    </w:p>
    <w:p w:rsidR="000B3A9E" w:rsidRPr="000B3A9E" w:rsidRDefault="000B3A9E" w:rsidP="00143416">
      <w:pPr>
        <w:numPr>
          <w:ilvl w:val="0"/>
          <w:numId w:val="26"/>
        </w:numPr>
        <w:spacing w:after="0" w:line="360" w:lineRule="auto"/>
        <w:ind w:left="0" w:firstLine="357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0B3A9E">
        <w:rPr>
          <w:rFonts w:ascii="Times New Roman" w:eastAsia="Times New Roman" w:hAnsi="Times New Roman" w:cs="Times New Roman"/>
          <w:sz w:val="28"/>
          <w:szCs w:val="28"/>
        </w:rPr>
        <w:t xml:space="preserve">Реализация культурных мероприятий «Праздник дружбы» — мастер-классов, концертов, кинопоказов и дегустаций. </w:t>
      </w:r>
    </w:p>
    <w:p w:rsidR="000B3A9E" w:rsidRPr="000B3A9E" w:rsidRDefault="000B3A9E" w:rsidP="00143416">
      <w:pPr>
        <w:numPr>
          <w:ilvl w:val="0"/>
          <w:numId w:val="26"/>
        </w:numPr>
        <w:spacing w:after="0" w:line="360" w:lineRule="auto"/>
        <w:ind w:left="0" w:firstLine="357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0B3A9E">
        <w:rPr>
          <w:rFonts w:ascii="Times New Roman" w:eastAsia="Times New Roman" w:hAnsi="Times New Roman" w:cs="Times New Roman"/>
          <w:sz w:val="28"/>
          <w:szCs w:val="28"/>
        </w:rPr>
        <w:t xml:space="preserve">Запуск и поддержка онлайн-платформы «Цифровая мозаика России», обновление электронных ресурсов и интерактивных материалов. </w:t>
      </w:r>
    </w:p>
    <w:p w:rsidR="000B3A9E" w:rsidRPr="000B3A9E" w:rsidRDefault="000B3A9E" w:rsidP="00143416">
      <w:pPr>
        <w:numPr>
          <w:ilvl w:val="0"/>
          <w:numId w:val="26"/>
        </w:numPr>
        <w:spacing w:after="0" w:line="360" w:lineRule="auto"/>
        <w:ind w:left="0" w:firstLine="357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0B3A9E">
        <w:rPr>
          <w:rFonts w:ascii="Times New Roman" w:eastAsia="Times New Roman" w:hAnsi="Times New Roman" w:cs="Times New Roman"/>
          <w:sz w:val="28"/>
          <w:szCs w:val="28"/>
        </w:rPr>
        <w:t xml:space="preserve">Проведение образовательных программ для детей и молодёжи «Юные хранители традиций», включая творческие конкурсы и проектную деятельность. </w:t>
      </w:r>
    </w:p>
    <w:p w:rsidR="000B3A9E" w:rsidRPr="000B3A9E" w:rsidRDefault="000B3A9E" w:rsidP="000B3A9E">
      <w:pPr>
        <w:numPr>
          <w:ilvl w:val="0"/>
          <w:numId w:val="12"/>
        </w:numPr>
        <w:spacing w:after="0" w:line="360" w:lineRule="auto"/>
        <w:ind w:left="0" w:firstLine="709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0B3A9E">
        <w:rPr>
          <w:rStyle w:val="a5"/>
          <w:rFonts w:ascii="Times New Roman" w:eastAsia="Times New Roman" w:hAnsi="Times New Roman" w:cs="Times New Roman"/>
          <w:sz w:val="28"/>
          <w:szCs w:val="28"/>
        </w:rPr>
        <w:t>Заключительный этап (декабрь):</w:t>
      </w:r>
      <w:r w:rsidRPr="000B3A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B3A9E" w:rsidRPr="000B3A9E" w:rsidRDefault="000B3A9E" w:rsidP="00143416">
      <w:pPr>
        <w:numPr>
          <w:ilvl w:val="0"/>
          <w:numId w:val="28"/>
        </w:numPr>
        <w:spacing w:after="0" w:line="360" w:lineRule="auto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0B3A9E">
        <w:rPr>
          <w:rFonts w:ascii="Times New Roman" w:eastAsia="Times New Roman" w:hAnsi="Times New Roman" w:cs="Times New Roman"/>
          <w:sz w:val="28"/>
          <w:szCs w:val="28"/>
        </w:rPr>
        <w:t xml:space="preserve">Подведение итогов проекта, анализ собранных данных и обратной связи. </w:t>
      </w:r>
    </w:p>
    <w:p w:rsidR="000B3A9E" w:rsidRPr="000B3A9E" w:rsidRDefault="000B3A9E" w:rsidP="00143416">
      <w:pPr>
        <w:numPr>
          <w:ilvl w:val="0"/>
          <w:numId w:val="28"/>
        </w:numPr>
        <w:spacing w:after="0" w:line="360" w:lineRule="auto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0B3A9E">
        <w:rPr>
          <w:rFonts w:ascii="Times New Roman" w:eastAsia="Times New Roman" w:hAnsi="Times New Roman" w:cs="Times New Roman"/>
          <w:sz w:val="28"/>
          <w:szCs w:val="28"/>
        </w:rPr>
        <w:t xml:space="preserve">Подготовка итогового отчёта и презентация результатов. </w:t>
      </w:r>
    </w:p>
    <w:p w:rsidR="000B3A9E" w:rsidRPr="000B3A9E" w:rsidRDefault="000B3A9E" w:rsidP="00143416">
      <w:pPr>
        <w:numPr>
          <w:ilvl w:val="0"/>
          <w:numId w:val="28"/>
        </w:numPr>
        <w:spacing w:after="0" w:line="360" w:lineRule="auto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0B3A9E">
        <w:rPr>
          <w:rFonts w:ascii="Times New Roman" w:eastAsia="Times New Roman" w:hAnsi="Times New Roman" w:cs="Times New Roman"/>
          <w:sz w:val="28"/>
          <w:szCs w:val="28"/>
        </w:rPr>
        <w:t xml:space="preserve">Организация итогового мероприятия — фестиваля единства народов России с демонстрацией лучших творческих работ, выступлениями и награждениями участников. </w:t>
      </w:r>
    </w:p>
    <w:p w:rsidR="00143416" w:rsidRPr="00143416" w:rsidRDefault="000B3A9E" w:rsidP="00143416">
      <w:pPr>
        <w:numPr>
          <w:ilvl w:val="0"/>
          <w:numId w:val="28"/>
        </w:numPr>
        <w:spacing w:after="0" w:line="360" w:lineRule="auto"/>
        <w:jc w:val="both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  <w:r w:rsidRPr="000B3A9E">
        <w:rPr>
          <w:rFonts w:ascii="Times New Roman" w:eastAsia="Times New Roman" w:hAnsi="Times New Roman" w:cs="Times New Roman"/>
          <w:sz w:val="28"/>
          <w:szCs w:val="28"/>
        </w:rPr>
        <w:t xml:space="preserve">Планирование дальнейших инициатив и проектов на основе </w:t>
      </w:r>
      <w:r w:rsidRPr="000B3A9E">
        <w:rPr>
          <w:rFonts w:ascii="Times New Roman" w:hAnsi="Times New Roman" w:cs="Times New Roman"/>
          <w:sz w:val="28"/>
          <w:szCs w:val="28"/>
        </w:rPr>
        <w:t xml:space="preserve">полученного опыта и отзывов участников. </w:t>
      </w:r>
    </w:p>
    <w:p w:rsidR="00143416" w:rsidRPr="00143416" w:rsidRDefault="00143416" w:rsidP="00143416">
      <w:pPr>
        <w:spacing w:after="0" w:line="360" w:lineRule="auto"/>
        <w:ind w:left="720"/>
        <w:divId w:val="1999187900"/>
        <w:rPr>
          <w:rFonts w:ascii="Times New Roman" w:eastAsia="Times New Roman" w:hAnsi="Times New Roman" w:cs="Times New Roman"/>
          <w:sz w:val="28"/>
          <w:szCs w:val="28"/>
        </w:rPr>
      </w:pPr>
    </w:p>
    <w:p w:rsidR="00D85F69" w:rsidRPr="00143416" w:rsidRDefault="000B3A9E" w:rsidP="00143416">
      <w:pPr>
        <w:spacing w:after="0" w:line="360" w:lineRule="auto"/>
        <w:ind w:firstLine="709"/>
        <w:jc w:val="both"/>
        <w:divId w:val="1999187900"/>
        <w:rPr>
          <w:rFonts w:ascii="Times New Roman" w:hAnsi="Times New Roman" w:cs="Times New Roman"/>
          <w:sz w:val="28"/>
          <w:szCs w:val="28"/>
        </w:rPr>
      </w:pPr>
      <w:r w:rsidRPr="00143416">
        <w:rPr>
          <w:rFonts w:ascii="Times New Roman" w:hAnsi="Times New Roman" w:cs="Times New Roman"/>
          <w:sz w:val="28"/>
          <w:szCs w:val="28"/>
        </w:rPr>
        <w:t>Проект «Год единства народов России» вдохновит читателей на дальнейшее изучение и уважение многообразия нашей страны</w:t>
      </w:r>
      <w:r w:rsidR="00143416" w:rsidRPr="00143416">
        <w:rPr>
          <w:rFonts w:ascii="Times New Roman" w:hAnsi="Times New Roman" w:cs="Times New Roman"/>
          <w:sz w:val="28"/>
          <w:szCs w:val="28"/>
        </w:rPr>
        <w:t xml:space="preserve"> и </w:t>
      </w:r>
      <w:r w:rsidR="00D85F69" w:rsidRPr="00143416">
        <w:rPr>
          <w:rFonts w:ascii="Times New Roman" w:hAnsi="Times New Roman" w:cs="Times New Roman"/>
          <w:sz w:val="28"/>
          <w:szCs w:val="28"/>
        </w:rPr>
        <w:t>станет важной площадкой для диалога и обмена знаниями, способствуя развитию гражданской ответственности и патриотизма среди читателей всех возрастов</w:t>
      </w:r>
      <w:r w:rsidR="00D85F69" w:rsidRPr="00A5419D">
        <w:rPr>
          <w:sz w:val="28"/>
          <w:szCs w:val="28"/>
        </w:rPr>
        <w:t>.</w:t>
      </w:r>
    </w:p>
    <w:p w:rsidR="00143416" w:rsidRDefault="00D85F69" w:rsidP="00143416">
      <w:pPr>
        <w:pStyle w:val="a4"/>
        <w:spacing w:before="0" w:beforeAutospacing="0" w:after="0" w:afterAutospacing="0" w:line="360" w:lineRule="auto"/>
        <w:ind w:firstLine="709"/>
        <w:jc w:val="both"/>
        <w:divId w:val="1999187900"/>
        <w:rPr>
          <w:sz w:val="28"/>
          <w:szCs w:val="28"/>
        </w:rPr>
      </w:pPr>
      <w:r w:rsidRPr="00A5419D">
        <w:rPr>
          <w:sz w:val="28"/>
          <w:szCs w:val="28"/>
        </w:rPr>
        <w:t xml:space="preserve">В рамках проекта особое внимание будет уделено созданию комфортной и открытой атмосферы, где каждый читатель сможет </w:t>
      </w:r>
      <w:r w:rsidRPr="00A5419D">
        <w:rPr>
          <w:sz w:val="28"/>
          <w:szCs w:val="28"/>
        </w:rPr>
        <w:lastRenderedPageBreak/>
        <w:t xml:space="preserve">почувствовать себя частью единой многонациональной семьи. Важно, чтобы мероприятия не только информировали, но и вдохновляли на активное участие, способствовали развитию взаимного уважения. </w:t>
      </w:r>
    </w:p>
    <w:p w:rsidR="00D85F69" w:rsidRPr="00A5419D" w:rsidRDefault="00D85F69" w:rsidP="00143416">
      <w:pPr>
        <w:pStyle w:val="a4"/>
        <w:spacing w:before="0" w:beforeAutospacing="0" w:after="0" w:afterAutospacing="0" w:line="360" w:lineRule="auto"/>
        <w:ind w:firstLine="709"/>
        <w:jc w:val="both"/>
        <w:divId w:val="1999187900"/>
        <w:rPr>
          <w:sz w:val="28"/>
          <w:szCs w:val="28"/>
        </w:rPr>
      </w:pPr>
      <w:r w:rsidRPr="00A5419D">
        <w:rPr>
          <w:sz w:val="28"/>
          <w:szCs w:val="28"/>
        </w:rPr>
        <w:t>Особое значение будет иметь вовлечение молодёжи, поскольку именно молодое поколение является носителем будущего страны. Для школьников организованы специальные программы, направленные на формирование чувства гордости за многообразие родной страны и понимания важности сохранения культурных традиций. В рамках этих программ предусмотрены экскурсии в музеи, встречи с представителями различных национальностей, а также проекты по созданию мультимедийных презентаций и видеороликов, отражающих богатство культурного наследия России.</w:t>
      </w:r>
    </w:p>
    <w:p w:rsidR="00D85F69" w:rsidRPr="00A5419D" w:rsidRDefault="00D85F69" w:rsidP="00143416">
      <w:pPr>
        <w:pStyle w:val="a4"/>
        <w:spacing w:before="0" w:beforeAutospacing="0" w:after="0" w:afterAutospacing="0" w:line="360" w:lineRule="auto"/>
        <w:ind w:firstLine="709"/>
        <w:jc w:val="both"/>
        <w:divId w:val="1999187900"/>
        <w:rPr>
          <w:sz w:val="28"/>
          <w:szCs w:val="28"/>
        </w:rPr>
      </w:pPr>
      <w:r w:rsidRPr="00A5419D">
        <w:rPr>
          <w:sz w:val="28"/>
          <w:szCs w:val="28"/>
        </w:rPr>
        <w:t xml:space="preserve">Кроме того, информационно-библиотечный центр планирует расширить свою коллекцию литературы, включив в неё произведения авторов из разных регионов и этнических групп, что позволит читателям познакомиться с многообразием литературных традиций и современным творчеством. </w:t>
      </w:r>
    </w:p>
    <w:p w:rsidR="002D4916" w:rsidRPr="002D4916" w:rsidRDefault="002D4916" w:rsidP="002D4916">
      <w:pPr>
        <w:pStyle w:val="a4"/>
        <w:rPr>
          <w:sz w:val="28"/>
          <w:szCs w:val="28"/>
        </w:rPr>
      </w:pPr>
      <w:r w:rsidRPr="002D4916">
        <w:rPr>
          <w:rStyle w:val="a5"/>
          <w:sz w:val="28"/>
          <w:szCs w:val="28"/>
        </w:rPr>
        <w:t>Список литературы:</w:t>
      </w:r>
    </w:p>
    <w:p w:rsidR="002D4916" w:rsidRPr="002D4916" w:rsidRDefault="002D4916" w:rsidP="002D4916">
      <w:pPr>
        <w:pStyle w:val="a4"/>
        <w:numPr>
          <w:ilvl w:val="0"/>
          <w:numId w:val="29"/>
        </w:numPr>
        <w:spacing w:before="0" w:beforeAutospacing="0" w:after="0" w:afterAutospacing="0" w:line="360" w:lineRule="auto"/>
        <w:ind w:left="0" w:firstLine="646"/>
        <w:jc w:val="both"/>
        <w:rPr>
          <w:sz w:val="28"/>
          <w:szCs w:val="28"/>
        </w:rPr>
      </w:pPr>
      <w:r w:rsidRPr="002D4916">
        <w:rPr>
          <w:rStyle w:val="a5"/>
          <w:b w:val="0"/>
          <w:sz w:val="28"/>
          <w:szCs w:val="28"/>
        </w:rPr>
        <w:t xml:space="preserve">Алексеев, С. В. </w:t>
      </w:r>
      <w:r w:rsidRPr="002D4916">
        <w:rPr>
          <w:rStyle w:val="a7"/>
          <w:bCs/>
          <w:i w:val="0"/>
          <w:sz w:val="28"/>
          <w:szCs w:val="28"/>
        </w:rPr>
        <w:t>Россия: история народов и народов</w:t>
      </w:r>
      <w:r w:rsidRPr="002D4916">
        <w:rPr>
          <w:rStyle w:val="a5"/>
          <w:b w:val="0"/>
          <w:sz w:val="28"/>
          <w:szCs w:val="28"/>
        </w:rPr>
        <w:t>.</w:t>
      </w:r>
    </w:p>
    <w:p w:rsidR="002D4916" w:rsidRPr="002D4916" w:rsidRDefault="002D4916" w:rsidP="005C16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4916">
        <w:rPr>
          <w:rFonts w:ascii="Times New Roman" w:eastAsia="Times New Roman" w:hAnsi="Times New Roman" w:cs="Times New Roman"/>
          <w:sz w:val="28"/>
          <w:szCs w:val="28"/>
        </w:rPr>
        <w:t>Эта книга дает широкий обзор истории России через призму многонационального состава страны. Автор рассказывает о том, как разные народы жили вместе, взаимодействовали и формировали общую российскую идентичность.</w:t>
      </w:r>
    </w:p>
    <w:p w:rsidR="002D4916" w:rsidRPr="002D4916" w:rsidRDefault="002D4916" w:rsidP="002D4916">
      <w:pPr>
        <w:pStyle w:val="a4"/>
        <w:numPr>
          <w:ilvl w:val="0"/>
          <w:numId w:val="29"/>
        </w:numPr>
        <w:spacing w:before="0" w:beforeAutospacing="0" w:after="0" w:afterAutospacing="0" w:line="360" w:lineRule="auto"/>
        <w:ind w:left="0" w:firstLine="646"/>
        <w:jc w:val="both"/>
        <w:rPr>
          <w:sz w:val="28"/>
          <w:szCs w:val="28"/>
        </w:rPr>
      </w:pPr>
      <w:r w:rsidRPr="002D4916">
        <w:rPr>
          <w:rStyle w:val="a5"/>
          <w:b w:val="0"/>
          <w:sz w:val="28"/>
          <w:szCs w:val="28"/>
        </w:rPr>
        <w:t>Сборники научных статей по итогам конференций, посвященных единству народов России.</w:t>
      </w:r>
    </w:p>
    <w:p w:rsidR="002D4916" w:rsidRPr="002D4916" w:rsidRDefault="002D4916" w:rsidP="005C16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491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Часто на таких конференциях собираются ведущие специалисты, которые представляют самые свежие исследования и разные точки зрения на проблему единства. </w:t>
      </w:r>
    </w:p>
    <w:p w:rsidR="002D4916" w:rsidRPr="002D4916" w:rsidRDefault="002D4916" w:rsidP="002D4916">
      <w:pPr>
        <w:pStyle w:val="a4"/>
        <w:spacing w:before="0" w:beforeAutospacing="0" w:after="0" w:afterAutospacing="0" w:line="360" w:lineRule="auto"/>
        <w:ind w:firstLine="646"/>
        <w:jc w:val="both"/>
        <w:rPr>
          <w:sz w:val="28"/>
          <w:szCs w:val="28"/>
        </w:rPr>
      </w:pPr>
      <w:r w:rsidRPr="002D4916">
        <w:rPr>
          <w:rStyle w:val="a5"/>
          <w:b w:val="0"/>
          <w:sz w:val="28"/>
          <w:szCs w:val="28"/>
        </w:rPr>
        <w:t>Публицистика и исторические очерки:</w:t>
      </w:r>
    </w:p>
    <w:p w:rsidR="005C1649" w:rsidRDefault="002D4916" w:rsidP="005C1649">
      <w:pPr>
        <w:pStyle w:val="a4"/>
        <w:numPr>
          <w:ilvl w:val="0"/>
          <w:numId w:val="2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D4916">
        <w:rPr>
          <w:rStyle w:val="a5"/>
          <w:b w:val="0"/>
          <w:sz w:val="28"/>
          <w:szCs w:val="28"/>
        </w:rPr>
        <w:t xml:space="preserve">Карамзин, Н. М. </w:t>
      </w:r>
      <w:r w:rsidRPr="002D4916">
        <w:rPr>
          <w:rStyle w:val="a7"/>
          <w:bCs/>
          <w:i w:val="0"/>
          <w:sz w:val="28"/>
          <w:szCs w:val="28"/>
        </w:rPr>
        <w:t>История государства Российского</w:t>
      </w:r>
      <w:r w:rsidRPr="002D4916">
        <w:rPr>
          <w:rStyle w:val="a5"/>
          <w:b w:val="0"/>
          <w:sz w:val="28"/>
          <w:szCs w:val="28"/>
        </w:rPr>
        <w:t>.</w:t>
      </w:r>
      <w:r w:rsidRPr="002D4916">
        <w:rPr>
          <w:sz w:val="28"/>
          <w:szCs w:val="28"/>
        </w:rPr>
        <w:t xml:space="preserve"> </w:t>
      </w:r>
    </w:p>
    <w:p w:rsidR="002D4916" w:rsidRPr="005C1649" w:rsidRDefault="002D4916" w:rsidP="005C1649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D4916">
        <w:rPr>
          <w:sz w:val="28"/>
          <w:szCs w:val="28"/>
        </w:rPr>
        <w:t>(Отдельные главы, касающиеся периодов формирования многонационального государства).</w:t>
      </w:r>
      <w:r w:rsidR="005C1649">
        <w:rPr>
          <w:sz w:val="28"/>
          <w:szCs w:val="28"/>
        </w:rPr>
        <w:t xml:space="preserve"> </w:t>
      </w:r>
      <w:r w:rsidRPr="002D4916">
        <w:rPr>
          <w:rFonts w:eastAsia="Times New Roman"/>
          <w:sz w:val="28"/>
          <w:szCs w:val="28"/>
        </w:rPr>
        <w:t>Классика русской историографии. Хотя книга написана давно, она дает представление о том, как мыслили о государстве и его народах в разные эпохи. Помогает увидеть исторические корни идеи единства.</w:t>
      </w:r>
    </w:p>
    <w:p w:rsidR="002D4916" w:rsidRDefault="002D4916" w:rsidP="002D4916">
      <w:pPr>
        <w:spacing w:after="0" w:line="360" w:lineRule="auto"/>
        <w:ind w:firstLine="709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2D4916">
        <w:rPr>
          <w:rStyle w:val="a5"/>
          <w:rFonts w:ascii="Times New Roman" w:hAnsi="Times New Roman" w:cs="Times New Roman"/>
          <w:b w:val="0"/>
          <w:sz w:val="28"/>
          <w:szCs w:val="28"/>
        </w:rPr>
        <w:t>Художественная литература (для понимания атмосферы и человеческих историй):</w:t>
      </w:r>
    </w:p>
    <w:p w:rsidR="002D4916" w:rsidRPr="002D4916" w:rsidRDefault="002D4916" w:rsidP="002D4916">
      <w:pPr>
        <w:pStyle w:val="a6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D4916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Шолохов, М. А. </w:t>
      </w:r>
      <w:r w:rsidRPr="002D4916">
        <w:rPr>
          <w:rStyle w:val="a7"/>
          <w:rFonts w:ascii="Times New Roman" w:hAnsi="Times New Roman" w:cs="Times New Roman"/>
          <w:bCs/>
          <w:i w:val="0"/>
          <w:sz w:val="28"/>
          <w:szCs w:val="28"/>
        </w:rPr>
        <w:t>Тихий Дон</w:t>
      </w:r>
      <w:r w:rsidRPr="002D4916">
        <w:rPr>
          <w:rStyle w:val="a5"/>
          <w:rFonts w:ascii="Times New Roman" w:hAnsi="Times New Roman" w:cs="Times New Roman"/>
          <w:b w:val="0"/>
          <w:sz w:val="28"/>
          <w:szCs w:val="28"/>
        </w:rPr>
        <w:t>.</w:t>
      </w:r>
    </w:p>
    <w:p w:rsidR="002D4916" w:rsidRDefault="002D4916" w:rsidP="005C16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4916">
        <w:rPr>
          <w:rFonts w:ascii="Times New Roman" w:eastAsia="Times New Roman" w:hAnsi="Times New Roman" w:cs="Times New Roman"/>
          <w:sz w:val="28"/>
          <w:szCs w:val="28"/>
        </w:rPr>
        <w:t>Хотя основной сюжет связан с казачеством, роман ярко показывает, как исторические события (революция, гражданская война) влияли на жизнь людей разных национальностей и как они искали свое место в новой реальности.</w:t>
      </w:r>
    </w:p>
    <w:p w:rsidR="002D4916" w:rsidRPr="005C1649" w:rsidRDefault="005C1649" w:rsidP="005C1649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sz w:val="28"/>
          <w:szCs w:val="28"/>
        </w:rPr>
        <w:t>5.</w:t>
      </w:r>
      <w:r w:rsidR="002D4916" w:rsidRPr="005C1649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Айтматов, Ч. Т. </w:t>
      </w:r>
      <w:r w:rsidR="002D4916" w:rsidRPr="005C1649">
        <w:rPr>
          <w:rStyle w:val="a7"/>
          <w:rFonts w:ascii="Times New Roman" w:hAnsi="Times New Roman" w:cs="Times New Roman"/>
          <w:bCs/>
          <w:i w:val="0"/>
          <w:sz w:val="28"/>
          <w:szCs w:val="28"/>
        </w:rPr>
        <w:t>И дольше века длится день</w:t>
      </w:r>
      <w:r w:rsidR="002D4916" w:rsidRPr="005C1649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(или другие произведения автора).</w:t>
      </w:r>
    </w:p>
    <w:p w:rsidR="005C1649" w:rsidRDefault="002D4916" w:rsidP="005C16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4916">
        <w:rPr>
          <w:rFonts w:ascii="Times New Roman" w:eastAsia="Times New Roman" w:hAnsi="Times New Roman" w:cs="Times New Roman"/>
          <w:sz w:val="28"/>
          <w:szCs w:val="28"/>
        </w:rPr>
        <w:t xml:space="preserve">Чингиз Айтматов, будучи представителем киргизского народа, писал о жизни в Советском Союзе, о взаимоотношениях людей </w:t>
      </w:r>
      <w:r w:rsidRPr="002D4916">
        <w:rPr>
          <w:rFonts w:ascii="Times New Roman" w:hAnsi="Times New Roman" w:cs="Times New Roman"/>
          <w:sz w:val="28"/>
          <w:szCs w:val="28"/>
        </w:rPr>
        <w:t xml:space="preserve">разных национальностей, о сохранении национальной идентичности и общечеловеческих ценностях. Его произведения помогают почувствовать многообразие культур и сложность человеческих судеб </w:t>
      </w:r>
      <w:r w:rsidR="005C1649">
        <w:rPr>
          <w:rFonts w:ascii="Times New Roman" w:hAnsi="Times New Roman" w:cs="Times New Roman"/>
          <w:sz w:val="28"/>
          <w:szCs w:val="28"/>
        </w:rPr>
        <w:t>в рамках единого государства.</w:t>
      </w:r>
      <w:r w:rsidRPr="002D49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4916" w:rsidRPr="005C1649" w:rsidRDefault="005C1649" w:rsidP="005C1649">
      <w:pPr>
        <w:spacing w:after="0" w:line="360" w:lineRule="auto"/>
        <w:ind w:left="360"/>
        <w:jc w:val="both"/>
        <w:rPr>
          <w:rStyle w:val="HTML"/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sz w:val="28"/>
          <w:szCs w:val="28"/>
        </w:rPr>
        <w:t>6.</w:t>
      </w:r>
      <w:r w:rsidR="002D4916" w:rsidRPr="005C1649">
        <w:rPr>
          <w:rStyle w:val="a5"/>
          <w:rFonts w:ascii="Times New Roman" w:hAnsi="Times New Roman" w:cs="Times New Roman"/>
          <w:b w:val="0"/>
          <w:sz w:val="28"/>
          <w:szCs w:val="28"/>
        </w:rPr>
        <w:t>Рассказы и повести писателей из разных регионов России.</w:t>
      </w:r>
    </w:p>
    <w:p w:rsidR="002D4916" w:rsidRPr="002D4916" w:rsidRDefault="002D4916" w:rsidP="005C16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4916">
        <w:rPr>
          <w:rStyle w:val="HTML"/>
          <w:rFonts w:ascii="Times New Roman" w:hAnsi="Times New Roman" w:cs="Times New Roman"/>
          <w:sz w:val="28"/>
          <w:szCs w:val="28"/>
        </w:rPr>
        <w:lastRenderedPageBreak/>
        <w:t>Ищите произведения авторов, представляющих народы Кавказа, Сибири, Поволжья, Севера. Например, произведения Васил</w:t>
      </w:r>
      <w:r w:rsidR="005C1649">
        <w:rPr>
          <w:rStyle w:val="HTML"/>
          <w:rFonts w:ascii="Times New Roman" w:hAnsi="Times New Roman" w:cs="Times New Roman"/>
          <w:sz w:val="28"/>
          <w:szCs w:val="28"/>
        </w:rPr>
        <w:t xml:space="preserve">ия Шукшина (алтайский писатель). </w:t>
      </w:r>
      <w:r w:rsidRPr="002D4916">
        <w:rPr>
          <w:rStyle w:val="HTML"/>
          <w:rFonts w:ascii="Times New Roman" w:hAnsi="Times New Roman" w:cs="Times New Roman"/>
          <w:sz w:val="28"/>
          <w:szCs w:val="28"/>
        </w:rPr>
        <w:t xml:space="preserve"> Они дают уникальный взгляд на жизнь своих народов, их традиции, проблемы и стремления, показывая, как эти частные истории вплетаются в общую ткань российской жизни.</w:t>
      </w:r>
    </w:p>
    <w:p w:rsidR="002D4916" w:rsidRPr="002D4916" w:rsidRDefault="002D4916" w:rsidP="002D491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646"/>
        <w:jc w:val="both"/>
        <w:rPr>
          <w:sz w:val="28"/>
          <w:szCs w:val="28"/>
        </w:rPr>
      </w:pPr>
      <w:r w:rsidRPr="002D4916">
        <w:rPr>
          <w:rStyle w:val="a5"/>
          <w:b w:val="0"/>
          <w:sz w:val="28"/>
          <w:szCs w:val="28"/>
        </w:rPr>
        <w:t>Дополнительные материалы:</w:t>
      </w:r>
    </w:p>
    <w:p w:rsidR="002D4916" w:rsidRPr="002D4916" w:rsidRDefault="005C1649" w:rsidP="005C1649">
      <w:pPr>
        <w:pStyle w:val="a4"/>
        <w:spacing w:before="0" w:beforeAutospacing="0" w:after="0" w:afterAutospacing="0" w:line="360" w:lineRule="auto"/>
        <w:ind w:left="646"/>
        <w:jc w:val="both"/>
        <w:rPr>
          <w:sz w:val="28"/>
          <w:szCs w:val="28"/>
        </w:rPr>
      </w:pPr>
      <w:r>
        <w:rPr>
          <w:rStyle w:val="a5"/>
          <w:b w:val="0"/>
          <w:sz w:val="28"/>
          <w:szCs w:val="28"/>
        </w:rPr>
        <w:t>7.</w:t>
      </w:r>
      <w:r w:rsidR="002D4916" w:rsidRPr="002D4916">
        <w:rPr>
          <w:rStyle w:val="a5"/>
          <w:b w:val="0"/>
          <w:sz w:val="28"/>
          <w:szCs w:val="28"/>
        </w:rPr>
        <w:t>Документальные фильмы о народах России, их культуре и истории.</w:t>
      </w:r>
    </w:p>
    <w:p w:rsidR="002D4916" w:rsidRPr="002D4916" w:rsidRDefault="002D4916" w:rsidP="005C16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4916">
        <w:rPr>
          <w:rFonts w:ascii="Times New Roman" w:eastAsia="Times New Roman" w:hAnsi="Times New Roman" w:cs="Times New Roman"/>
          <w:sz w:val="28"/>
          <w:szCs w:val="28"/>
        </w:rPr>
        <w:t>Визуальное искусство часто позволяет глубже проникнуть в суть вещей. Фильмы могут показать красоту национальных костюмов, услышать народную музыку, увидеть быт и традиции, что делает тему единства более живой и осязаемой.</w:t>
      </w:r>
    </w:p>
    <w:p w:rsidR="002D4916" w:rsidRPr="005C1649" w:rsidRDefault="002D4916" w:rsidP="005C1649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919"/>
        <w:jc w:val="both"/>
        <w:rPr>
          <w:sz w:val="28"/>
          <w:szCs w:val="28"/>
        </w:rPr>
      </w:pPr>
      <w:r w:rsidRPr="005C1649">
        <w:rPr>
          <w:sz w:val="28"/>
          <w:szCs w:val="28"/>
        </w:rPr>
        <w:t>Этот список – лишь отправная точка. Важно помнить, что единство народов России –</w:t>
      </w:r>
      <w:r w:rsidR="005C1649">
        <w:rPr>
          <w:sz w:val="28"/>
          <w:szCs w:val="28"/>
        </w:rPr>
        <w:t xml:space="preserve"> </w:t>
      </w:r>
      <w:r w:rsidRPr="005C1649">
        <w:rPr>
          <w:sz w:val="28"/>
          <w:szCs w:val="28"/>
        </w:rPr>
        <w:t>живой, развивающийся процесс, который требует постоянного осмысления и диалога. Изучая разные источники, вы сможете сформировать собственное, глубокое понимание этой многогранной темы.</w:t>
      </w:r>
    </w:p>
    <w:p w:rsidR="002D4916" w:rsidRPr="005C1649" w:rsidRDefault="002D4916" w:rsidP="005C1649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919"/>
        <w:jc w:val="both"/>
        <w:rPr>
          <w:sz w:val="28"/>
          <w:szCs w:val="28"/>
        </w:rPr>
      </w:pPr>
      <w:r w:rsidRPr="005C1649">
        <w:rPr>
          <w:sz w:val="28"/>
          <w:szCs w:val="28"/>
        </w:rPr>
        <w:t>Погружение в эту тему требует</w:t>
      </w:r>
      <w:r w:rsidR="005C1649">
        <w:rPr>
          <w:sz w:val="28"/>
          <w:szCs w:val="28"/>
        </w:rPr>
        <w:t xml:space="preserve"> </w:t>
      </w:r>
      <w:r w:rsidRPr="005C1649">
        <w:rPr>
          <w:sz w:val="28"/>
          <w:szCs w:val="28"/>
        </w:rPr>
        <w:t xml:space="preserve">готовности услышать и понять разные голоса. Ведь именно в многообразии культур, традиций и взглядов кроется истинная сила и уникальность России. Каждый народ, внесший свой вклад в ее историю и культуру, является неотъемлемой частью этого огромного и сложного пазла. Поэтому, читая, смотрите и анализируйте, старайтесь увидеть не только общие черты, но и уникальные особенности каждого народа, его вклад в общее дело строительства и развития страны. Это позволит вам глубже осознать, что единство – это не слияние в однородную массу, а гармоничное сосуществование и взаимообогащение различных элементов, создающих неповторимый узор российской идентичности. Изучение этой темы – это путешествие сквозь века, сквозь судьбы миллионов </w:t>
      </w:r>
      <w:r w:rsidRPr="005C1649">
        <w:rPr>
          <w:sz w:val="28"/>
          <w:szCs w:val="28"/>
        </w:rPr>
        <w:lastRenderedPageBreak/>
        <w:t>людей, которые, несмотря на все трудности и испытания, строили и продолжают строить эту великую страну вместе.</w:t>
      </w:r>
    </w:p>
    <w:p w:rsidR="00D85F69" w:rsidRPr="005C1649" w:rsidRDefault="00D85F69" w:rsidP="005C1649">
      <w:pPr>
        <w:pStyle w:val="a4"/>
        <w:spacing w:before="0" w:beforeAutospacing="0" w:after="0" w:afterAutospacing="0" w:line="360" w:lineRule="auto"/>
        <w:ind w:firstLine="919"/>
        <w:jc w:val="both"/>
        <w:rPr>
          <w:sz w:val="28"/>
          <w:szCs w:val="28"/>
        </w:rPr>
      </w:pPr>
    </w:p>
    <w:sectPr w:rsidR="00D85F69" w:rsidRPr="005C1649" w:rsidSect="00D85F69"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3FF6" w:rsidRDefault="004C3FF6" w:rsidP="00264767">
      <w:pPr>
        <w:spacing w:after="0" w:line="240" w:lineRule="auto"/>
      </w:pPr>
      <w:r>
        <w:separator/>
      </w:r>
    </w:p>
  </w:endnote>
  <w:endnote w:type="continuationSeparator" w:id="1">
    <w:p w:rsidR="004C3FF6" w:rsidRDefault="004C3FF6" w:rsidP="002647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830396"/>
      <w:docPartObj>
        <w:docPartGallery w:val="Page Numbers (Bottom of Page)"/>
        <w:docPartUnique/>
      </w:docPartObj>
    </w:sdtPr>
    <w:sdtContent>
      <w:p w:rsidR="00264767" w:rsidRDefault="00906426">
        <w:pPr>
          <w:pStyle w:val="aa"/>
          <w:jc w:val="right"/>
        </w:pPr>
        <w:fldSimple w:instr=" PAGE   \* MERGEFORMAT ">
          <w:r w:rsidR="00D62981">
            <w:rPr>
              <w:noProof/>
            </w:rPr>
            <w:t>1</w:t>
          </w:r>
        </w:fldSimple>
      </w:p>
    </w:sdtContent>
  </w:sdt>
  <w:p w:rsidR="00264767" w:rsidRDefault="0026476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3FF6" w:rsidRDefault="004C3FF6" w:rsidP="00264767">
      <w:pPr>
        <w:spacing w:after="0" w:line="240" w:lineRule="auto"/>
      </w:pPr>
      <w:r>
        <w:separator/>
      </w:r>
    </w:p>
  </w:footnote>
  <w:footnote w:type="continuationSeparator" w:id="1">
    <w:p w:rsidR="004C3FF6" w:rsidRDefault="004C3FF6" w:rsidP="002647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E6C62"/>
    <w:multiLevelType w:val="multilevel"/>
    <w:tmpl w:val="685853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E459B6"/>
    <w:multiLevelType w:val="hybridMultilevel"/>
    <w:tmpl w:val="B29A68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647F06"/>
    <w:multiLevelType w:val="hybridMultilevel"/>
    <w:tmpl w:val="C52A78F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CB3D4F"/>
    <w:multiLevelType w:val="multilevel"/>
    <w:tmpl w:val="6D6667A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E230A1"/>
    <w:multiLevelType w:val="multilevel"/>
    <w:tmpl w:val="B27488A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C8B6566"/>
    <w:multiLevelType w:val="multilevel"/>
    <w:tmpl w:val="8278D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8A3FA2"/>
    <w:multiLevelType w:val="multilevel"/>
    <w:tmpl w:val="CB840C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2A3274"/>
    <w:multiLevelType w:val="multilevel"/>
    <w:tmpl w:val="75887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C8259D5"/>
    <w:multiLevelType w:val="hybridMultilevel"/>
    <w:tmpl w:val="F3F21FE8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2AB526FC"/>
    <w:multiLevelType w:val="multilevel"/>
    <w:tmpl w:val="6180D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D7940CD"/>
    <w:multiLevelType w:val="multilevel"/>
    <w:tmpl w:val="989AC7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EF11F4B"/>
    <w:multiLevelType w:val="multilevel"/>
    <w:tmpl w:val="6212C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68957A6"/>
    <w:multiLevelType w:val="multilevel"/>
    <w:tmpl w:val="A9B4CE7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3">
    <w:nsid w:val="44077AD9"/>
    <w:multiLevelType w:val="hybridMultilevel"/>
    <w:tmpl w:val="67187A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2527AA"/>
    <w:multiLevelType w:val="hybridMultilevel"/>
    <w:tmpl w:val="BEA0807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E40B4C"/>
    <w:multiLevelType w:val="hybridMultilevel"/>
    <w:tmpl w:val="45961F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566EE7"/>
    <w:multiLevelType w:val="hybridMultilevel"/>
    <w:tmpl w:val="DA14AEB0"/>
    <w:lvl w:ilvl="0" w:tplc="041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>
    <w:nsid w:val="512838F6"/>
    <w:multiLevelType w:val="hybridMultilevel"/>
    <w:tmpl w:val="FAD460E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CB3285"/>
    <w:multiLevelType w:val="hybridMultilevel"/>
    <w:tmpl w:val="3C946976"/>
    <w:lvl w:ilvl="0" w:tplc="420AEB9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FF0530"/>
    <w:multiLevelType w:val="multilevel"/>
    <w:tmpl w:val="823CBD0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6500F8A"/>
    <w:multiLevelType w:val="multilevel"/>
    <w:tmpl w:val="EBB07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D205409"/>
    <w:multiLevelType w:val="multilevel"/>
    <w:tmpl w:val="27EAB97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3045F6D"/>
    <w:multiLevelType w:val="multilevel"/>
    <w:tmpl w:val="4886C8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4637093"/>
    <w:multiLevelType w:val="multilevel"/>
    <w:tmpl w:val="E9981E8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7F60D1D"/>
    <w:multiLevelType w:val="multilevel"/>
    <w:tmpl w:val="695EC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9BB705F"/>
    <w:multiLevelType w:val="multilevel"/>
    <w:tmpl w:val="6876D94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C6934FC"/>
    <w:multiLevelType w:val="hybridMultilevel"/>
    <w:tmpl w:val="D640D2B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A40F4D"/>
    <w:multiLevelType w:val="multilevel"/>
    <w:tmpl w:val="7FAA1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814C19"/>
    <w:multiLevelType w:val="multilevel"/>
    <w:tmpl w:val="2014E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00A0E14"/>
    <w:multiLevelType w:val="hybridMultilevel"/>
    <w:tmpl w:val="9822F14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036185D"/>
    <w:multiLevelType w:val="multilevel"/>
    <w:tmpl w:val="C5EA5F4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03C0E47"/>
    <w:multiLevelType w:val="multilevel"/>
    <w:tmpl w:val="E95E5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81505B9"/>
    <w:multiLevelType w:val="multilevel"/>
    <w:tmpl w:val="751C3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AFA202B"/>
    <w:multiLevelType w:val="hybridMultilevel"/>
    <w:tmpl w:val="7D82641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560709"/>
    <w:multiLevelType w:val="multilevel"/>
    <w:tmpl w:val="0C125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28"/>
  </w:num>
  <w:num w:numId="3">
    <w:abstractNumId w:val="2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26"/>
  </w:num>
  <w:num w:numId="16">
    <w:abstractNumId w:val="14"/>
  </w:num>
  <w:num w:numId="17">
    <w:abstractNumId w:val="33"/>
  </w:num>
  <w:num w:numId="18">
    <w:abstractNumId w:val="15"/>
  </w:num>
  <w:num w:numId="19">
    <w:abstractNumId w:val="13"/>
  </w:num>
  <w:num w:numId="20">
    <w:abstractNumId w:val="29"/>
  </w:num>
  <w:num w:numId="21">
    <w:abstractNumId w:val="8"/>
  </w:num>
  <w:num w:numId="22">
    <w:abstractNumId w:val="1"/>
  </w:num>
  <w:num w:numId="23">
    <w:abstractNumId w:val="16"/>
  </w:num>
  <w:num w:numId="24">
    <w:abstractNumId w:val="2"/>
  </w:num>
  <w:num w:numId="25">
    <w:abstractNumId w:val="17"/>
  </w:num>
  <w:num w:numId="26">
    <w:abstractNumId w:val="23"/>
  </w:num>
  <w:num w:numId="27">
    <w:abstractNumId w:val="25"/>
  </w:num>
  <w:num w:numId="28">
    <w:abstractNumId w:val="30"/>
  </w:num>
  <w:num w:numId="29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  <w:lvlOverride w:ilvl="0">
      <w:startOverride w:val="5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  <w:lvlOverride w:ilvl="0">
      <w:startOverride w:val="8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"/>
    <w:lvlOverride w:ilvl="0">
      <w:startOverride w:val="1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85F69"/>
    <w:rsid w:val="0009107B"/>
    <w:rsid w:val="000B3A9E"/>
    <w:rsid w:val="000C1A99"/>
    <w:rsid w:val="000F00A5"/>
    <w:rsid w:val="00143416"/>
    <w:rsid w:val="001A07C8"/>
    <w:rsid w:val="00247969"/>
    <w:rsid w:val="00264767"/>
    <w:rsid w:val="002D4916"/>
    <w:rsid w:val="002F0339"/>
    <w:rsid w:val="003B3570"/>
    <w:rsid w:val="00483155"/>
    <w:rsid w:val="004C3FF6"/>
    <w:rsid w:val="005C1649"/>
    <w:rsid w:val="00852947"/>
    <w:rsid w:val="00906426"/>
    <w:rsid w:val="00A5419D"/>
    <w:rsid w:val="00A61285"/>
    <w:rsid w:val="00B33CE3"/>
    <w:rsid w:val="00B77524"/>
    <w:rsid w:val="00D36729"/>
    <w:rsid w:val="00D62981"/>
    <w:rsid w:val="00D85F69"/>
    <w:rsid w:val="00DE4E4C"/>
    <w:rsid w:val="00E9239B"/>
    <w:rsid w:val="00EF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2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5F69"/>
    <w:rPr>
      <w:strike w:val="0"/>
      <w:dstrike w:val="0"/>
      <w:color w:val="007BFF"/>
      <w:u w:val="none"/>
      <w:effect w:val="none"/>
    </w:rPr>
  </w:style>
  <w:style w:type="paragraph" w:styleId="a4">
    <w:name w:val="Normal (Web)"/>
    <w:basedOn w:val="a"/>
    <w:uiPriority w:val="99"/>
    <w:unhideWhenUsed/>
    <w:rsid w:val="00D85F6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D85F69"/>
    <w:rPr>
      <w:b/>
      <w:bCs/>
    </w:rPr>
  </w:style>
  <w:style w:type="paragraph" w:styleId="a6">
    <w:name w:val="List Paragraph"/>
    <w:basedOn w:val="a"/>
    <w:uiPriority w:val="34"/>
    <w:qFormat/>
    <w:rsid w:val="000B3A9E"/>
    <w:pPr>
      <w:ind w:left="720"/>
      <w:contextualSpacing/>
    </w:pPr>
  </w:style>
  <w:style w:type="character" w:styleId="HTML">
    <w:name w:val="HTML Code"/>
    <w:basedOn w:val="a0"/>
    <w:uiPriority w:val="99"/>
    <w:semiHidden/>
    <w:unhideWhenUsed/>
    <w:rsid w:val="002D4916"/>
    <w:rPr>
      <w:rFonts w:ascii="Courier New" w:eastAsiaTheme="minorEastAsia" w:hAnsi="Courier New" w:cs="Courier New" w:hint="default"/>
      <w:sz w:val="20"/>
      <w:szCs w:val="20"/>
    </w:rPr>
  </w:style>
  <w:style w:type="paragraph" w:styleId="HTML0">
    <w:name w:val="HTML Preformatted"/>
    <w:basedOn w:val="a"/>
    <w:link w:val="HTML1"/>
    <w:uiPriority w:val="99"/>
    <w:semiHidden/>
    <w:unhideWhenUsed/>
    <w:rsid w:val="002D49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"/>
    <w:basedOn w:val="a0"/>
    <w:link w:val="HTML0"/>
    <w:uiPriority w:val="99"/>
    <w:semiHidden/>
    <w:rsid w:val="002D4916"/>
    <w:rPr>
      <w:rFonts w:ascii="Courier New" w:hAnsi="Courier New" w:cs="Courier New"/>
      <w:sz w:val="20"/>
      <w:szCs w:val="20"/>
    </w:rPr>
  </w:style>
  <w:style w:type="character" w:styleId="a7">
    <w:name w:val="Emphasis"/>
    <w:basedOn w:val="a0"/>
    <w:uiPriority w:val="20"/>
    <w:qFormat/>
    <w:rsid w:val="002D4916"/>
    <w:rPr>
      <w:i/>
      <w:iCs/>
    </w:rPr>
  </w:style>
  <w:style w:type="paragraph" w:styleId="a8">
    <w:name w:val="header"/>
    <w:basedOn w:val="a"/>
    <w:link w:val="a9"/>
    <w:uiPriority w:val="99"/>
    <w:semiHidden/>
    <w:unhideWhenUsed/>
    <w:rsid w:val="002647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64767"/>
  </w:style>
  <w:style w:type="paragraph" w:styleId="aa">
    <w:name w:val="footer"/>
    <w:basedOn w:val="a"/>
    <w:link w:val="ab"/>
    <w:uiPriority w:val="99"/>
    <w:unhideWhenUsed/>
    <w:rsid w:val="002647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64767"/>
  </w:style>
  <w:style w:type="paragraph" w:styleId="ac">
    <w:name w:val="Title"/>
    <w:basedOn w:val="a"/>
    <w:link w:val="ad"/>
    <w:uiPriority w:val="1"/>
    <w:qFormat/>
    <w:rsid w:val="00B33CE3"/>
    <w:pPr>
      <w:widowControl w:val="0"/>
      <w:autoSpaceDE w:val="0"/>
      <w:autoSpaceDN w:val="0"/>
      <w:spacing w:after="0" w:line="240" w:lineRule="auto"/>
      <w:ind w:left="222" w:right="2143"/>
    </w:pPr>
    <w:rPr>
      <w:rFonts w:ascii="Times New Roman" w:eastAsia="Times New Roman" w:hAnsi="Times New Roman" w:cs="Times New Roman"/>
      <w:b/>
      <w:bCs/>
      <w:sz w:val="44"/>
      <w:szCs w:val="44"/>
      <w:lang w:eastAsia="en-US"/>
    </w:rPr>
  </w:style>
  <w:style w:type="character" w:customStyle="1" w:styleId="ad">
    <w:name w:val="Название Знак"/>
    <w:basedOn w:val="a0"/>
    <w:link w:val="ac"/>
    <w:uiPriority w:val="1"/>
    <w:rsid w:val="00B33CE3"/>
    <w:rPr>
      <w:rFonts w:ascii="Times New Roman" w:eastAsia="Times New Roman" w:hAnsi="Times New Roman" w:cs="Times New Roman"/>
      <w:b/>
      <w:bCs/>
      <w:sz w:val="44"/>
      <w:szCs w:val="44"/>
      <w:lang w:eastAsia="en-US"/>
    </w:rPr>
  </w:style>
  <w:style w:type="paragraph" w:styleId="ae">
    <w:name w:val="Body Text"/>
    <w:basedOn w:val="a"/>
    <w:link w:val="af"/>
    <w:uiPriority w:val="1"/>
    <w:semiHidden/>
    <w:unhideWhenUsed/>
    <w:qFormat/>
    <w:rsid w:val="00B33CE3"/>
    <w:pPr>
      <w:widowControl w:val="0"/>
      <w:autoSpaceDE w:val="0"/>
      <w:autoSpaceDN w:val="0"/>
      <w:spacing w:after="0" w:line="240" w:lineRule="auto"/>
      <w:ind w:left="222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f">
    <w:name w:val="Основной текст Знак"/>
    <w:basedOn w:val="a0"/>
    <w:link w:val="ae"/>
    <w:uiPriority w:val="1"/>
    <w:semiHidden/>
    <w:rsid w:val="00B33CE3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47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7900">
      <w:marLeft w:val="0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0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1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1827</Words>
  <Characters>10417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ИБЦ</cp:lastModifiedBy>
  <cp:revision>21</cp:revision>
  <dcterms:created xsi:type="dcterms:W3CDTF">2026-02-04T08:22:00Z</dcterms:created>
  <dcterms:modified xsi:type="dcterms:W3CDTF">2026-02-04T11:35:00Z</dcterms:modified>
</cp:coreProperties>
</file>