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EB3" w:rsidRDefault="001D5EB3" w:rsidP="00C10C17">
      <w:pPr>
        <w:ind w:firstLine="709"/>
        <w:jc w:val="center"/>
        <w:rPr>
          <w:b/>
        </w:rPr>
      </w:pPr>
    </w:p>
    <w:p w:rsidR="001D5EB3" w:rsidRDefault="001D5EB3" w:rsidP="00C10C17">
      <w:pPr>
        <w:ind w:firstLine="709"/>
        <w:jc w:val="center"/>
        <w:rPr>
          <w:b/>
        </w:rPr>
      </w:pPr>
    </w:p>
    <w:p w:rsidR="001D5EB3" w:rsidRDefault="001D5EB3" w:rsidP="00C10C17">
      <w:pPr>
        <w:ind w:firstLine="709"/>
        <w:jc w:val="center"/>
        <w:rPr>
          <w:b/>
        </w:rPr>
      </w:pPr>
    </w:p>
    <w:p w:rsidR="001D5EB3" w:rsidRDefault="001D5EB3" w:rsidP="00C10C17">
      <w:pPr>
        <w:ind w:firstLine="709"/>
        <w:jc w:val="center"/>
        <w:rPr>
          <w:b/>
        </w:rPr>
      </w:pPr>
    </w:p>
    <w:p w:rsidR="001D5EB3" w:rsidRDefault="001D5EB3" w:rsidP="00C10C17">
      <w:pPr>
        <w:ind w:firstLine="709"/>
        <w:jc w:val="center"/>
        <w:rPr>
          <w:b/>
        </w:rPr>
      </w:pPr>
    </w:p>
    <w:p w:rsidR="00C10C17" w:rsidRDefault="001579A1" w:rsidP="00C10C17">
      <w:pPr>
        <w:ind w:firstLine="709"/>
        <w:jc w:val="center"/>
        <w:rPr>
          <w:b/>
        </w:rPr>
      </w:pPr>
      <w:r>
        <w:rPr>
          <w:b/>
        </w:rPr>
        <w:t>Рабочая программа</w:t>
      </w:r>
    </w:p>
    <w:p w:rsidR="001579A1" w:rsidRPr="00872939" w:rsidRDefault="001579A1" w:rsidP="00C10C17">
      <w:pPr>
        <w:ind w:firstLine="709"/>
        <w:jc w:val="center"/>
        <w:rPr>
          <w:b/>
        </w:rPr>
      </w:pPr>
      <w:bookmarkStart w:id="0" w:name="_GoBack"/>
      <w:bookmarkEnd w:id="0"/>
    </w:p>
    <w:p w:rsidR="008C7617" w:rsidRDefault="00C10C17" w:rsidP="00C10C17">
      <w:pPr>
        <w:ind w:firstLine="709"/>
        <w:jc w:val="center"/>
      </w:pPr>
      <w:r>
        <w:t>«</w:t>
      </w:r>
      <w:r w:rsidR="007F04B4">
        <w:t>Рабочая программа по в</w:t>
      </w:r>
      <w:r>
        <w:t>иртуальн</w:t>
      </w:r>
      <w:r w:rsidR="007F04B4">
        <w:t>ой</w:t>
      </w:r>
      <w:r>
        <w:t xml:space="preserve"> финансов</w:t>
      </w:r>
      <w:r w:rsidR="007F04B4">
        <w:t>ой</w:t>
      </w:r>
      <w:r>
        <w:t xml:space="preserve"> безопасност</w:t>
      </w:r>
      <w:r w:rsidR="007F04B4">
        <w:t>и</w:t>
      </w:r>
      <w:r w:rsidR="008C7617">
        <w:t xml:space="preserve"> с целью повышения финансовой грамотности населения </w:t>
      </w:r>
    </w:p>
    <w:p w:rsidR="00C10C17" w:rsidRDefault="008C7617" w:rsidP="00C10C17">
      <w:pPr>
        <w:ind w:firstLine="709"/>
        <w:jc w:val="center"/>
      </w:pPr>
      <w:r>
        <w:t>(</w:t>
      </w:r>
      <w:hyperlink r:id="rId8" w:history="1">
        <w:r w:rsidR="007F04B4" w:rsidRPr="00ED64B7">
          <w:rPr>
            <w:rStyle w:val="a3"/>
          </w:rPr>
          <w:t>с интерактивным тренажёром</w:t>
        </w:r>
      </w:hyperlink>
      <w:r>
        <w:rPr>
          <w:rStyle w:val="a3"/>
        </w:rPr>
        <w:t>)</w:t>
      </w:r>
      <w:r w:rsidR="00C10C17">
        <w:t>»</w:t>
      </w:r>
    </w:p>
    <w:p w:rsidR="00872939" w:rsidRDefault="00872939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1D5EB3" w:rsidRDefault="001D5EB3" w:rsidP="00C10C17">
      <w:pPr>
        <w:ind w:firstLine="709"/>
        <w:jc w:val="center"/>
      </w:pPr>
    </w:p>
    <w:p w:rsidR="00872939" w:rsidRDefault="009927DE" w:rsidP="00872939">
      <w:pPr>
        <w:ind w:firstLine="709"/>
        <w:jc w:val="right"/>
      </w:pPr>
      <w:r w:rsidRPr="009927DE">
        <w:rPr>
          <w:b/>
        </w:rPr>
        <w:t>Фамилия имя отчество автор</w:t>
      </w:r>
      <w:r w:rsidR="00F90CBB">
        <w:rPr>
          <w:b/>
        </w:rPr>
        <w:t>ов</w:t>
      </w:r>
      <w:r>
        <w:t xml:space="preserve">: </w:t>
      </w:r>
      <w:r w:rsidR="00872939">
        <w:t>Селиванов Иван Сергеевич</w:t>
      </w:r>
    </w:p>
    <w:p w:rsidR="00872939" w:rsidRDefault="009927DE" w:rsidP="00872939">
      <w:pPr>
        <w:ind w:firstLine="709"/>
        <w:jc w:val="right"/>
      </w:pPr>
      <w:r w:rsidRPr="001D5EB3">
        <w:rPr>
          <w:b/>
        </w:rPr>
        <w:t>Наименование организации</w:t>
      </w:r>
      <w:r>
        <w:t xml:space="preserve">: </w:t>
      </w:r>
      <w:r w:rsidR="00872939">
        <w:t>М</w:t>
      </w:r>
      <w:r w:rsidR="00F90CBB">
        <w:t>А</w:t>
      </w:r>
      <w:r w:rsidR="00872939">
        <w:t>ОУ «Цнинская СОШ №2»</w:t>
      </w:r>
    </w:p>
    <w:p w:rsidR="009927DE" w:rsidRDefault="009927DE" w:rsidP="00872939">
      <w:pPr>
        <w:ind w:firstLine="709"/>
        <w:jc w:val="right"/>
      </w:pPr>
      <w:r w:rsidRPr="001D5EB3">
        <w:rPr>
          <w:b/>
        </w:rPr>
        <w:t>Область, город, село</w:t>
      </w:r>
      <w:r>
        <w:t xml:space="preserve">: </w:t>
      </w:r>
    </w:p>
    <w:p w:rsidR="009927DE" w:rsidRDefault="009927DE" w:rsidP="00872939">
      <w:pPr>
        <w:ind w:firstLine="709"/>
        <w:jc w:val="right"/>
      </w:pPr>
      <w:r>
        <w:t>Тамбовская область, городской округ – г. Тамбов, п. Строитель</w:t>
      </w:r>
    </w:p>
    <w:p w:rsidR="00872939" w:rsidRDefault="00872939" w:rsidP="00872939">
      <w:pPr>
        <w:ind w:firstLine="709"/>
        <w:jc w:val="right"/>
      </w:pPr>
    </w:p>
    <w:p w:rsidR="001579A1" w:rsidRDefault="001579A1" w:rsidP="00872939">
      <w:pPr>
        <w:ind w:firstLine="709"/>
        <w:jc w:val="right"/>
      </w:pPr>
    </w:p>
    <w:p w:rsidR="001579A1" w:rsidRDefault="001579A1" w:rsidP="00872939">
      <w:pPr>
        <w:ind w:firstLine="709"/>
        <w:jc w:val="right"/>
      </w:pPr>
    </w:p>
    <w:p w:rsidR="001579A1" w:rsidRDefault="001579A1" w:rsidP="00872939">
      <w:pPr>
        <w:ind w:firstLine="709"/>
        <w:jc w:val="right"/>
      </w:pPr>
    </w:p>
    <w:p w:rsidR="001579A1" w:rsidRDefault="001579A1" w:rsidP="00872939">
      <w:pPr>
        <w:ind w:firstLine="709"/>
        <w:jc w:val="right"/>
      </w:pPr>
    </w:p>
    <w:p w:rsidR="00872939" w:rsidRDefault="00872939" w:rsidP="00872939">
      <w:pPr>
        <w:ind w:firstLine="709"/>
        <w:jc w:val="center"/>
      </w:pPr>
      <w:r w:rsidRPr="00872939">
        <w:t>Городской округ – г. Тамбов</w:t>
      </w:r>
      <w:r w:rsidR="001579A1">
        <w:t>, 2026</w:t>
      </w:r>
    </w:p>
    <w:p w:rsidR="00E11FED" w:rsidRPr="002315ED" w:rsidRDefault="00C10C17" w:rsidP="002315ED">
      <w:pPr>
        <w:ind w:firstLine="709"/>
        <w:jc w:val="center"/>
        <w:rPr>
          <w:rFonts w:cs="Times New Roman"/>
          <w:b/>
        </w:rPr>
      </w:pPr>
      <w:r>
        <w:br w:type="column"/>
      </w:r>
      <w:r w:rsidR="008C7617">
        <w:rPr>
          <w:rFonts w:cs="Times New Roman"/>
          <w:b/>
        </w:rPr>
        <w:lastRenderedPageBreak/>
        <w:t>Основная часть</w:t>
      </w:r>
      <w:r w:rsidR="00812972" w:rsidRPr="002315ED">
        <w:rPr>
          <w:rFonts w:cs="Times New Roman"/>
          <w:b/>
        </w:rPr>
        <w:t>.</w:t>
      </w:r>
    </w:p>
    <w:p w:rsidR="009A1BA8" w:rsidRPr="002315ED" w:rsidRDefault="009A1BA8" w:rsidP="002315ED">
      <w:pPr>
        <w:ind w:firstLine="709"/>
        <w:jc w:val="both"/>
        <w:rPr>
          <w:rFonts w:cs="Times New Roman"/>
        </w:rPr>
      </w:pPr>
      <w:r w:rsidRPr="002315ED">
        <w:rPr>
          <w:rFonts w:cs="Times New Roman"/>
          <w:b/>
        </w:rPr>
        <w:t>Актуальность</w:t>
      </w:r>
      <w:r w:rsidR="00E6244D">
        <w:rPr>
          <w:rFonts w:cs="Times New Roman"/>
          <w:b/>
        </w:rPr>
        <w:t xml:space="preserve"> разработки и реализации рабочей программы по виртуальной безопасности с целью повышения финансовой грамотности населения</w:t>
      </w:r>
      <w:r w:rsidRPr="002315ED">
        <w:rPr>
          <w:rFonts w:cs="Times New Roman"/>
        </w:rPr>
        <w:t xml:space="preserve">: в современном мире электронные технологии занимают все больше места в современной жизни. Особо важным являются электронные инструменты финансовой безопасности. Поэтому современному школьнику просто необходимо быть подкованным в области финансовой безопасности. </w:t>
      </w:r>
      <w:r w:rsidR="008C7617">
        <w:rPr>
          <w:rFonts w:cs="Times New Roman"/>
        </w:rPr>
        <w:t xml:space="preserve">Благодаря грамотным покупкам в сети «интернет» ребенок будет более подкован с точки зрения финансовой грамотности. </w:t>
      </w:r>
    </w:p>
    <w:p w:rsidR="009A1BA8" w:rsidRPr="002315ED" w:rsidRDefault="00846F4C" w:rsidP="002315ED">
      <w:pPr>
        <w:ind w:firstLine="567"/>
        <w:jc w:val="both"/>
        <w:rPr>
          <w:rFonts w:cs="Times New Roman"/>
          <w:iCs/>
        </w:rPr>
      </w:pPr>
      <w:r w:rsidRPr="002315ED">
        <w:rPr>
          <w:rFonts w:cs="Times New Roman"/>
          <w:b/>
          <w:iCs/>
        </w:rPr>
        <w:t xml:space="preserve">Инновационность: </w:t>
      </w:r>
      <w:r w:rsidRPr="002315ED">
        <w:rPr>
          <w:rFonts w:cs="Times New Roman"/>
          <w:iCs/>
        </w:rPr>
        <w:t>в</w:t>
      </w:r>
      <w:r w:rsidR="009A1BA8" w:rsidRPr="002315ED">
        <w:rPr>
          <w:rFonts w:cs="Times New Roman"/>
          <w:iCs/>
        </w:rPr>
        <w:t xml:space="preserve">ажнейшим элементом программы является наличие интерактивного тренажера: </w:t>
      </w:r>
      <w:hyperlink r:id="rId9" w:history="1">
        <w:r w:rsidR="009A1BA8" w:rsidRPr="002315ED">
          <w:rPr>
            <w:rStyle w:val="a3"/>
            <w:rFonts w:cs="Times New Roman"/>
            <w:iCs/>
          </w:rPr>
          <w:t>https://sites.google.com/view/trenapofin/</w:t>
        </w:r>
      </w:hyperlink>
      <w:r w:rsidR="009A1BA8" w:rsidRPr="002315ED">
        <w:rPr>
          <w:rFonts w:cs="Times New Roman"/>
          <w:iCs/>
        </w:rPr>
        <w:t xml:space="preserve"> </w:t>
      </w:r>
    </w:p>
    <w:p w:rsidR="00CE785C" w:rsidRPr="002315ED" w:rsidRDefault="00CE785C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b/>
        </w:rPr>
        <w:t>Новизна</w:t>
      </w:r>
      <w:r w:rsidRPr="002315ED">
        <w:rPr>
          <w:rFonts w:cs="Times New Roman"/>
        </w:rPr>
        <w:t xml:space="preserve">: </w:t>
      </w:r>
      <w:r w:rsidRPr="002315ED">
        <w:rPr>
          <w:rFonts w:cs="Times New Roman"/>
          <w:iCs/>
        </w:rPr>
        <w:t xml:space="preserve">отличительные особенности данной дополнительной общеобразовательной общеразвивающей программы от уже существующих в этой области заключаются в том, что повышенный интерес к элементам электронной финансовой безопасности предлагается привить посредствам практических занятий. </w:t>
      </w:r>
      <w:r w:rsidR="008C7617">
        <w:rPr>
          <w:rFonts w:cs="Times New Roman"/>
          <w:iCs/>
        </w:rPr>
        <w:t xml:space="preserve">Таким образом </w:t>
      </w:r>
      <w:r w:rsidR="008C7617" w:rsidRPr="008C7617">
        <w:rPr>
          <w:rFonts w:cs="Times New Roman"/>
          <w:iCs/>
        </w:rPr>
        <w:t>предлагается на практическом уровне познакомить учащихся с электронными сервисами, касающимися финансовой безопасности;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b/>
          <w:iCs/>
        </w:rPr>
        <w:t xml:space="preserve">Цель: </w:t>
      </w:r>
      <w:r w:rsidRPr="002315ED">
        <w:rPr>
          <w:rFonts w:cs="Times New Roman"/>
          <w:iCs/>
        </w:rPr>
        <w:t>содействие</w:t>
      </w:r>
      <w:r w:rsidRPr="002315ED">
        <w:rPr>
          <w:rFonts w:cs="Times New Roman"/>
          <w:b/>
          <w:iCs/>
        </w:rPr>
        <w:t xml:space="preserve"> </w:t>
      </w:r>
      <w:r w:rsidRPr="002315ED">
        <w:rPr>
          <w:rFonts w:cs="Times New Roman"/>
          <w:iCs/>
        </w:rPr>
        <w:t xml:space="preserve">формированию элементов финансовой </w:t>
      </w:r>
      <w:r w:rsidR="00754C17">
        <w:rPr>
          <w:rFonts w:cs="Times New Roman"/>
          <w:iCs/>
        </w:rPr>
        <w:t>грамотности</w:t>
      </w:r>
      <w:r w:rsidR="009E37B1">
        <w:rPr>
          <w:rFonts w:cs="Times New Roman"/>
          <w:iCs/>
        </w:rPr>
        <w:t xml:space="preserve"> в цифровой среде среди молодежи. 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b/>
          <w:iCs/>
        </w:rPr>
        <w:t>Задачи</w:t>
      </w:r>
      <w:r w:rsidRPr="002315ED">
        <w:rPr>
          <w:rFonts w:cs="Times New Roman"/>
          <w:iCs/>
        </w:rPr>
        <w:t xml:space="preserve">: </w:t>
      </w:r>
      <w:r w:rsidRPr="002315ED">
        <w:rPr>
          <w:rFonts w:cs="Times New Roman"/>
          <w:i/>
          <w:iCs/>
        </w:rPr>
        <w:t>социально-педагогические</w:t>
      </w:r>
      <w:r w:rsidRPr="002315ED">
        <w:rPr>
          <w:rFonts w:cs="Times New Roman"/>
          <w:iCs/>
        </w:rPr>
        <w:t xml:space="preserve"> формирование, гражданского мировоззрения, бережного отношения к собственным финансам, а также к финансам своей семьи. 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/>
          <w:iCs/>
        </w:rPr>
        <w:t>Обучающие:</w:t>
      </w:r>
      <w:r w:rsidRPr="002315ED">
        <w:rPr>
          <w:rFonts w:cs="Times New Roman"/>
          <w:iCs/>
        </w:rPr>
        <w:t xml:space="preserve"> обеспечить усвоение знаний по финансовой безопасности; изучение основ исследовательской деятельности; изучение основ информационных компьютерных технологий и кибербезопасности. 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/>
          <w:iCs/>
        </w:rPr>
        <w:t xml:space="preserve">Познавательные </w:t>
      </w:r>
      <w:r w:rsidRPr="002315ED">
        <w:rPr>
          <w:rFonts w:cs="Times New Roman"/>
          <w:iCs/>
        </w:rPr>
        <w:t>формировать навыки исследовательской деятельности работы с информацией; Интернет-ресурсами; компьютерными программами.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/>
          <w:iCs/>
        </w:rPr>
        <w:t>Развивающие:</w:t>
      </w:r>
      <w:r w:rsidRPr="002315ED">
        <w:rPr>
          <w:rFonts w:cs="Times New Roman"/>
          <w:iCs/>
        </w:rPr>
        <w:t xml:space="preserve"> развитие потребности к самостоятельному изучению элементов финансовой грамотности; интеллектуальное, творческое, эмоциональ</w:t>
      </w:r>
      <w:r w:rsidRPr="002315ED">
        <w:rPr>
          <w:rFonts w:cs="Times New Roman"/>
          <w:iCs/>
        </w:rPr>
        <w:lastRenderedPageBreak/>
        <w:t>ное развитие учащихся через самостоятельную исследовательскую деятельность;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/>
          <w:iCs/>
        </w:rPr>
        <w:t>Воспитательные</w:t>
      </w:r>
      <w:r w:rsidRPr="002315ED">
        <w:rPr>
          <w:rFonts w:cs="Times New Roman"/>
          <w:iCs/>
        </w:rPr>
        <w:t xml:space="preserve"> воспитание гуманизма, патриотизма, уважительного отношения экономике; воспитание речевой культуры школьников.</w:t>
      </w:r>
    </w:p>
    <w:p w:rsidR="004D7374" w:rsidRPr="002315ED" w:rsidRDefault="004D7374" w:rsidP="002315ED">
      <w:pPr>
        <w:ind w:firstLine="709"/>
        <w:jc w:val="both"/>
        <w:rPr>
          <w:rFonts w:cs="Times New Roman"/>
          <w:b/>
          <w:iCs/>
        </w:rPr>
      </w:pPr>
      <w:r w:rsidRPr="002315ED">
        <w:rPr>
          <w:rFonts w:cs="Times New Roman"/>
          <w:b/>
          <w:iCs/>
        </w:rPr>
        <w:t>Условия реализации программы: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Cs/>
        </w:rPr>
        <w:t>Необходимое оборудование: компьютерный класс с выходом в сеть интернет, проектор.</w:t>
      </w:r>
    </w:p>
    <w:p w:rsidR="004D7374" w:rsidRPr="002315ED" w:rsidRDefault="004D7374" w:rsidP="002315ED">
      <w:pPr>
        <w:ind w:firstLine="709"/>
        <w:jc w:val="both"/>
        <w:rPr>
          <w:rFonts w:cs="Times New Roman"/>
          <w:b/>
          <w:iCs/>
        </w:rPr>
      </w:pPr>
      <w:r w:rsidRPr="002315ED">
        <w:rPr>
          <w:rFonts w:cs="Times New Roman"/>
          <w:b/>
          <w:iCs/>
        </w:rPr>
        <w:t>Формы аттестации:</w:t>
      </w:r>
    </w:p>
    <w:p w:rsidR="004D7374" w:rsidRPr="002315ED" w:rsidRDefault="004D7374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Cs/>
        </w:rPr>
        <w:t xml:space="preserve">Практические мини-проекты. </w:t>
      </w:r>
    </w:p>
    <w:p w:rsidR="001E483B" w:rsidRPr="002315ED" w:rsidRDefault="001E483B" w:rsidP="002315ED">
      <w:pPr>
        <w:ind w:firstLine="709"/>
        <w:jc w:val="both"/>
        <w:rPr>
          <w:rFonts w:cs="Times New Roman"/>
        </w:rPr>
      </w:pPr>
      <w:r w:rsidRPr="002315ED">
        <w:rPr>
          <w:rFonts w:cs="Times New Roman"/>
          <w:b/>
        </w:rPr>
        <w:t>Профиль программы</w:t>
      </w:r>
      <w:r w:rsidRPr="002315ED">
        <w:rPr>
          <w:rFonts w:cs="Times New Roman"/>
        </w:rPr>
        <w:t xml:space="preserve">: </w:t>
      </w:r>
      <w:r w:rsidR="00F360DD" w:rsidRPr="002315ED">
        <w:rPr>
          <w:rFonts w:cs="Times New Roman"/>
        </w:rPr>
        <w:t>общеобразовательный</w:t>
      </w:r>
      <w:r w:rsidRPr="002315ED">
        <w:rPr>
          <w:rFonts w:cs="Times New Roman"/>
        </w:rPr>
        <w:t>;</w:t>
      </w:r>
    </w:p>
    <w:p w:rsidR="00DB5435" w:rsidRPr="002315ED" w:rsidRDefault="00DB5435" w:rsidP="002315ED">
      <w:pPr>
        <w:ind w:firstLine="709"/>
        <w:jc w:val="both"/>
        <w:rPr>
          <w:rFonts w:cs="Times New Roman"/>
        </w:rPr>
      </w:pPr>
      <w:r w:rsidRPr="002315ED">
        <w:rPr>
          <w:rFonts w:cs="Times New Roman"/>
          <w:b/>
        </w:rPr>
        <w:t>Форма организации</w:t>
      </w:r>
      <w:r w:rsidR="0055235D" w:rsidRPr="002315ED">
        <w:rPr>
          <w:rFonts w:cs="Times New Roman"/>
          <w:b/>
        </w:rPr>
        <w:t xml:space="preserve"> занятий</w:t>
      </w:r>
      <w:r w:rsidRPr="002315ED">
        <w:rPr>
          <w:rFonts w:cs="Times New Roman"/>
        </w:rPr>
        <w:t>: групповая;</w:t>
      </w:r>
    </w:p>
    <w:p w:rsidR="00DB5435" w:rsidRPr="002315ED" w:rsidRDefault="00DB5435" w:rsidP="002315ED">
      <w:pPr>
        <w:ind w:firstLine="709"/>
        <w:jc w:val="both"/>
        <w:rPr>
          <w:rFonts w:cs="Times New Roman"/>
        </w:rPr>
      </w:pPr>
      <w:r w:rsidRPr="002315ED">
        <w:rPr>
          <w:rFonts w:cs="Times New Roman"/>
          <w:b/>
        </w:rPr>
        <w:t>Уровень образования</w:t>
      </w:r>
      <w:r w:rsidRPr="002315ED">
        <w:rPr>
          <w:rFonts w:cs="Times New Roman"/>
        </w:rPr>
        <w:t>: завершенный цикл образования, характеризующийся определенной единой совокупностью требований;</w:t>
      </w:r>
    </w:p>
    <w:p w:rsidR="00DB5435" w:rsidRPr="002315ED" w:rsidRDefault="00DB5435" w:rsidP="002315ED">
      <w:pPr>
        <w:ind w:firstLine="709"/>
        <w:jc w:val="both"/>
        <w:rPr>
          <w:rFonts w:cs="Times New Roman"/>
        </w:rPr>
      </w:pPr>
      <w:r w:rsidRPr="002315ED">
        <w:rPr>
          <w:rFonts w:cs="Times New Roman"/>
          <w:b/>
          <w:bCs/>
        </w:rPr>
        <w:t xml:space="preserve">Уровень освоения программы: </w:t>
      </w:r>
      <w:r w:rsidRPr="002315ED">
        <w:rPr>
          <w:rFonts w:cs="Times New Roman"/>
        </w:rPr>
        <w:t>углубленный</w:t>
      </w:r>
      <w:r w:rsidR="00A81E2F" w:rsidRPr="002315ED">
        <w:rPr>
          <w:rFonts w:cs="Times New Roman"/>
        </w:rPr>
        <w:t>;</w:t>
      </w:r>
    </w:p>
    <w:p w:rsidR="00DB5435" w:rsidRPr="002315ED" w:rsidRDefault="002C05B9" w:rsidP="002315ED">
      <w:pPr>
        <w:ind w:firstLine="709"/>
        <w:jc w:val="both"/>
        <w:rPr>
          <w:rFonts w:cs="Times New Roman"/>
        </w:rPr>
      </w:pPr>
      <w:r w:rsidRPr="002315ED">
        <w:rPr>
          <w:rFonts w:cs="Times New Roman"/>
          <w:iCs/>
        </w:rPr>
        <w:t>Эффективным для при</w:t>
      </w:r>
      <w:r w:rsidR="00063F6E" w:rsidRPr="002315ED">
        <w:rPr>
          <w:rFonts w:cs="Times New Roman"/>
          <w:iCs/>
        </w:rPr>
        <w:t xml:space="preserve">вивания интереса к </w:t>
      </w:r>
      <w:r w:rsidR="00754B7B" w:rsidRPr="002315ED">
        <w:rPr>
          <w:rFonts w:cs="Times New Roman"/>
          <w:b/>
          <w:iCs/>
        </w:rPr>
        <w:t>элементам финансовой безопасности</w:t>
      </w:r>
      <w:r w:rsidRPr="002315ED">
        <w:rPr>
          <w:rFonts w:cs="Times New Roman"/>
          <w:iCs/>
        </w:rPr>
        <w:t xml:space="preserve"> </w:t>
      </w:r>
      <w:r w:rsidR="00063F6E" w:rsidRPr="002315ED">
        <w:rPr>
          <w:rFonts w:cs="Times New Roman"/>
          <w:iCs/>
        </w:rPr>
        <w:t>учащихся</w:t>
      </w:r>
      <w:r w:rsidRPr="002315ED">
        <w:rPr>
          <w:rFonts w:cs="Times New Roman"/>
          <w:iCs/>
        </w:rPr>
        <w:t xml:space="preserve"> является такое введение теоретического материала, которое вызвано требованиями творческой практики. </w:t>
      </w:r>
      <w:r w:rsidR="00063F6E" w:rsidRPr="002315ED">
        <w:rPr>
          <w:rFonts w:cs="Times New Roman"/>
          <w:iCs/>
        </w:rPr>
        <w:t>Учащиеся долж</w:t>
      </w:r>
      <w:r w:rsidRPr="002315ED">
        <w:rPr>
          <w:rFonts w:cs="Times New Roman"/>
          <w:iCs/>
        </w:rPr>
        <w:t>н</w:t>
      </w:r>
      <w:r w:rsidR="00063F6E" w:rsidRPr="002315ED">
        <w:rPr>
          <w:rFonts w:cs="Times New Roman"/>
          <w:iCs/>
        </w:rPr>
        <w:t>ы</w:t>
      </w:r>
      <w:r w:rsidRPr="002315ED">
        <w:rPr>
          <w:rFonts w:cs="Times New Roman"/>
          <w:iCs/>
        </w:rPr>
        <w:t xml:space="preserve"> сам</w:t>
      </w:r>
      <w:r w:rsidR="00063F6E" w:rsidRPr="002315ED">
        <w:rPr>
          <w:rFonts w:cs="Times New Roman"/>
          <w:iCs/>
        </w:rPr>
        <w:t>и</w:t>
      </w:r>
      <w:r w:rsidRPr="002315ED">
        <w:rPr>
          <w:rFonts w:cs="Times New Roman"/>
          <w:iCs/>
        </w:rPr>
        <w:t xml:space="preserve"> сформулировать задачу, новые знания теории помогут </w:t>
      </w:r>
      <w:r w:rsidR="00063F6E" w:rsidRPr="002315ED">
        <w:rPr>
          <w:rFonts w:cs="Times New Roman"/>
          <w:iCs/>
        </w:rPr>
        <w:t>им</w:t>
      </w:r>
      <w:r w:rsidRPr="002315ED">
        <w:rPr>
          <w:rFonts w:cs="Times New Roman"/>
          <w:iCs/>
        </w:rPr>
        <w:t xml:space="preserve"> в процессе решения этой задачи. Данный метод позволяет на занятии сохранить высокий творческий тонус при обращении к теории и ведет к более глубокому ее усвоению. Педагогическая целесообразность программы обусловлена возможностью приобщения учащихся </w:t>
      </w:r>
      <w:r w:rsidR="00063F6E" w:rsidRPr="002315ED">
        <w:rPr>
          <w:rFonts w:cs="Times New Roman"/>
          <w:iCs/>
        </w:rPr>
        <w:t xml:space="preserve">расширенному знанию </w:t>
      </w:r>
      <w:r w:rsidR="00754B7B" w:rsidRPr="002315ED">
        <w:rPr>
          <w:rFonts w:cs="Times New Roman"/>
          <w:iCs/>
        </w:rPr>
        <w:t xml:space="preserve">среды виртуальной безопасности </w:t>
      </w:r>
      <w:r w:rsidRPr="002315ED">
        <w:rPr>
          <w:rFonts w:cs="Times New Roman"/>
          <w:iCs/>
        </w:rPr>
        <w:t>через увлекательные и познавательные интерактивные формы учебной и творческой деятельности.</w:t>
      </w:r>
      <w:r w:rsidRPr="002315ED">
        <w:rPr>
          <w:rFonts w:cs="Times New Roman"/>
        </w:rPr>
        <w:t xml:space="preserve"> </w:t>
      </w:r>
    </w:p>
    <w:p w:rsidR="00063F6E" w:rsidRPr="002315ED" w:rsidRDefault="00063F6E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Cs/>
        </w:rPr>
        <w:t xml:space="preserve">Практические занятия по программе связаны с использованием </w:t>
      </w:r>
      <w:r w:rsidR="0070789B" w:rsidRPr="002315ED">
        <w:rPr>
          <w:rFonts w:cs="Times New Roman"/>
          <w:iCs/>
        </w:rPr>
        <w:t>современных компьютерных технологии и техники</w:t>
      </w:r>
      <w:r w:rsidR="00CE48ED" w:rsidRPr="002315ED">
        <w:rPr>
          <w:rFonts w:cs="Times New Roman"/>
          <w:iCs/>
        </w:rPr>
        <w:t>.</w:t>
      </w:r>
    </w:p>
    <w:p w:rsidR="00534C85" w:rsidRPr="002315ED" w:rsidRDefault="00296153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b/>
          <w:iCs/>
        </w:rPr>
        <w:t>Объем и срок усвоения программы</w:t>
      </w:r>
      <w:r w:rsidRPr="002315ED">
        <w:rPr>
          <w:rFonts w:cs="Times New Roman"/>
          <w:iCs/>
        </w:rPr>
        <w:t xml:space="preserve">: </w:t>
      </w:r>
      <w:r w:rsidR="0082540D" w:rsidRPr="002315ED">
        <w:rPr>
          <w:rFonts w:cs="Times New Roman"/>
          <w:iCs/>
        </w:rPr>
        <w:t xml:space="preserve">программа </w:t>
      </w:r>
      <w:r w:rsidR="00C14820" w:rsidRPr="002315ED">
        <w:rPr>
          <w:rFonts w:cs="Times New Roman"/>
          <w:iCs/>
        </w:rPr>
        <w:t>рассчитана на 1 год обучения: 16</w:t>
      </w:r>
      <w:r w:rsidRPr="002315ED">
        <w:rPr>
          <w:rFonts w:cs="Times New Roman"/>
          <w:iCs/>
        </w:rPr>
        <w:t xml:space="preserve"> </w:t>
      </w:r>
      <w:r w:rsidR="009E506B" w:rsidRPr="002315ED">
        <w:rPr>
          <w:rFonts w:cs="Times New Roman"/>
          <w:iCs/>
        </w:rPr>
        <w:t>час</w:t>
      </w:r>
      <w:r w:rsidR="00C14820" w:rsidRPr="002315ED">
        <w:rPr>
          <w:rFonts w:cs="Times New Roman"/>
          <w:iCs/>
        </w:rPr>
        <w:t>ов</w:t>
      </w:r>
      <w:r w:rsidR="0082540D" w:rsidRPr="002315ED">
        <w:rPr>
          <w:rFonts w:cs="Times New Roman"/>
          <w:iCs/>
        </w:rPr>
        <w:t xml:space="preserve"> в год.</w:t>
      </w:r>
      <w:r w:rsidR="00C14820" w:rsidRPr="002315ED">
        <w:rPr>
          <w:rFonts w:cs="Times New Roman"/>
          <w:iCs/>
        </w:rPr>
        <w:t xml:space="preserve"> (1 урок в две недели)</w:t>
      </w:r>
      <w:r w:rsidR="0082540D" w:rsidRPr="002315ED">
        <w:rPr>
          <w:rFonts w:cs="Times New Roman"/>
          <w:iCs/>
        </w:rPr>
        <w:t xml:space="preserve"> </w:t>
      </w:r>
    </w:p>
    <w:p w:rsidR="0082540D" w:rsidRPr="002315ED" w:rsidRDefault="0082540D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b/>
          <w:iCs/>
        </w:rPr>
        <w:lastRenderedPageBreak/>
        <w:t xml:space="preserve">Формы и режим занятий: </w:t>
      </w:r>
      <w:r w:rsidRPr="002315ED">
        <w:rPr>
          <w:rFonts w:cs="Times New Roman"/>
          <w:iCs/>
        </w:rPr>
        <w:t xml:space="preserve">Занятия по данной программе состоят из теоретической и практической частей, причем большее количество времени занимает практическая часть. </w:t>
      </w:r>
    </w:p>
    <w:p w:rsidR="00EF63DA" w:rsidRPr="002315ED" w:rsidRDefault="00EF63DA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b/>
          <w:bCs/>
          <w:iCs/>
        </w:rPr>
        <w:t>Виды деятельности:</w:t>
      </w:r>
    </w:p>
    <w:p w:rsidR="00EF63DA" w:rsidRPr="002315ED" w:rsidRDefault="008E05DC" w:rsidP="002315ED">
      <w:pPr>
        <w:ind w:firstLine="709"/>
        <w:jc w:val="both"/>
        <w:rPr>
          <w:rFonts w:cs="Times New Roman"/>
          <w:iCs/>
        </w:rPr>
      </w:pPr>
      <w:r w:rsidRPr="002315ED">
        <w:rPr>
          <w:rFonts w:cs="Times New Roman"/>
          <w:iCs/>
        </w:rPr>
        <w:t>работа с компьютерными программами</w:t>
      </w:r>
      <w:r w:rsidR="00EF63DA" w:rsidRPr="002315ED">
        <w:rPr>
          <w:rFonts w:cs="Times New Roman"/>
          <w:iCs/>
        </w:rPr>
        <w:t>;</w:t>
      </w:r>
      <w:r w:rsidR="00676642">
        <w:rPr>
          <w:rFonts w:cs="Times New Roman"/>
          <w:iCs/>
        </w:rPr>
        <w:t xml:space="preserve"> </w:t>
      </w:r>
      <w:r w:rsidR="00EF63DA" w:rsidRPr="002315ED">
        <w:rPr>
          <w:rFonts w:cs="Times New Roman"/>
          <w:iCs/>
        </w:rPr>
        <w:t>эвристическая беседа;</w:t>
      </w:r>
      <w:r w:rsidR="00676642">
        <w:rPr>
          <w:rFonts w:cs="Times New Roman"/>
          <w:iCs/>
        </w:rPr>
        <w:t xml:space="preserve"> </w:t>
      </w:r>
      <w:r w:rsidR="00EF63DA" w:rsidRPr="002315ED">
        <w:rPr>
          <w:rFonts w:cs="Times New Roman"/>
          <w:iCs/>
        </w:rPr>
        <w:t>лекция;</w:t>
      </w:r>
      <w:r w:rsidR="00676642">
        <w:rPr>
          <w:rFonts w:cs="Times New Roman"/>
          <w:iCs/>
        </w:rPr>
        <w:t xml:space="preserve"> </w:t>
      </w:r>
      <w:r w:rsidR="00EF63DA" w:rsidRPr="002315ED">
        <w:rPr>
          <w:rFonts w:cs="Times New Roman"/>
          <w:iCs/>
        </w:rPr>
        <w:t>дискуссия (дебаты);</w:t>
      </w:r>
      <w:r w:rsidR="00676642">
        <w:rPr>
          <w:rFonts w:cs="Times New Roman"/>
          <w:iCs/>
        </w:rPr>
        <w:t xml:space="preserve"> </w:t>
      </w:r>
      <w:r w:rsidR="00EF63DA" w:rsidRPr="002315ED">
        <w:rPr>
          <w:rFonts w:cs="Times New Roman"/>
          <w:iCs/>
        </w:rPr>
        <w:t>подготовка и обсуждение докладов и проектов учащихся.</w:t>
      </w:r>
    </w:p>
    <w:p w:rsidR="0088063A" w:rsidRPr="007772FC" w:rsidRDefault="0088063A" w:rsidP="002315ED">
      <w:pPr>
        <w:ind w:firstLine="567"/>
        <w:jc w:val="both"/>
        <w:rPr>
          <w:rFonts w:cs="Times New Roman"/>
          <w:iCs/>
        </w:rPr>
      </w:pPr>
      <w:r w:rsidRPr="007772FC">
        <w:rPr>
          <w:rFonts w:cs="Times New Roman"/>
          <w:iCs/>
        </w:rPr>
        <w:t>Рабочая п</w:t>
      </w:r>
      <w:r w:rsidR="007772FC">
        <w:rPr>
          <w:rFonts w:cs="Times New Roman"/>
          <w:iCs/>
        </w:rPr>
        <w:t>рограмма имеет четкую структуру, благодаря которой можно допиться поставленной цели.</w:t>
      </w:r>
    </w:p>
    <w:p w:rsidR="0088063A" w:rsidRPr="0088063A" w:rsidRDefault="0088063A" w:rsidP="0088063A">
      <w:pPr>
        <w:ind w:firstLine="567"/>
        <w:jc w:val="both"/>
        <w:rPr>
          <w:rFonts w:cs="Times New Roman"/>
          <w:b/>
          <w:iCs/>
        </w:rPr>
      </w:pPr>
      <w:r w:rsidRPr="0088063A">
        <w:rPr>
          <w:rFonts w:cs="Times New Roman"/>
          <w:b/>
          <w:iCs/>
        </w:rPr>
        <w:t>Модуль 1 «Психология мошенничества» (3)</w:t>
      </w:r>
    </w:p>
    <w:p w:rsidR="0088063A" w:rsidRPr="0088063A" w:rsidRDefault="0088063A" w:rsidP="0088063A">
      <w:pPr>
        <w:numPr>
          <w:ilvl w:val="1"/>
          <w:numId w:val="1"/>
        </w:numPr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Основные способы манипуляции человеком.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/>
          <w:iCs/>
        </w:rPr>
        <w:t>Теоретическое</w:t>
      </w:r>
      <w:r w:rsidRPr="0088063A">
        <w:rPr>
          <w:rFonts w:cs="Times New Roman"/>
          <w:iCs/>
        </w:rPr>
        <w:t xml:space="preserve">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Способы манипуляции людьми: отвлечение внимания; воздействие на эмоции; «давление авторитетом»; манипуляция сознанием. Психологические установки на преодоление подобных манипуляций.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/>
          <w:iCs/>
        </w:rPr>
        <w:t>Практическое занятие</w:t>
      </w:r>
      <w:r w:rsidRPr="0088063A">
        <w:rPr>
          <w:rFonts w:cs="Times New Roman"/>
          <w:iCs/>
        </w:rPr>
        <w:t xml:space="preserve">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Анализ типичных ситуаций, связанных со способами воздействия мошенников.</w:t>
      </w:r>
    </w:p>
    <w:p w:rsidR="0088063A" w:rsidRPr="0088063A" w:rsidRDefault="0088063A" w:rsidP="0088063A">
      <w:pPr>
        <w:numPr>
          <w:ilvl w:val="1"/>
          <w:numId w:val="1"/>
        </w:numPr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Практическое занятие: «Обмани меня».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/>
          <w:iCs/>
        </w:rPr>
        <w:t>Практическое занятие</w:t>
      </w:r>
      <w:r w:rsidRPr="0088063A">
        <w:rPr>
          <w:rFonts w:cs="Times New Roman"/>
          <w:iCs/>
        </w:rPr>
        <w:t xml:space="preserve">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Розыгрыш жизненной ситуации, связанной с попыткой манипуляции жертвы мошенником по ранее заготовленному сценарию.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b/>
          <w:iCs/>
        </w:rPr>
      </w:pPr>
      <w:r w:rsidRPr="0088063A">
        <w:rPr>
          <w:rFonts w:cs="Times New Roman"/>
          <w:b/>
          <w:iCs/>
        </w:rPr>
        <w:t>Модуль 2. «Информационная безопасность» (3 часа)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2.1. Виды и способы электронного мошенничества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 xml:space="preserve">Теоретическое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Определение и способы взаимодействия с такими видами мошенничества как: «Кардинг» «Социальная инженерия», «Фишинг»; «Смишинг»; «Вишинг».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>Практическое занятие: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Определение типов электронного мошенничества и выбора способов борьбы с ними.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2.2 Практическое занятие «Способы электронного мошенничества».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lastRenderedPageBreak/>
        <w:t xml:space="preserve">Практическое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Розыгрыш жизненной ситуации, связанной с попыткой прямого воздействия электронного мошенника по ранее заготовленному сценарию.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b/>
          <w:iCs/>
        </w:rPr>
      </w:pPr>
      <w:r w:rsidRPr="0088063A">
        <w:rPr>
          <w:rFonts w:cs="Times New Roman"/>
          <w:b/>
          <w:iCs/>
        </w:rPr>
        <w:t>Модуль 3. «Финансовая защита в электронно-цифровой среде» (7)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3.1 Безопасное использование банковской карты, банкомата.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 xml:space="preserve">Теоретическое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Понятие «банкомат», «банковская карта»; виды банковских карт; защита карты при онлайн платежах; защита карты при платежах в банкоматах; опасности при использовании банкомата; защита карты в общественных местах.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 xml:space="preserve">Практическое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Определение типов мошенничества при использовании банковской карты и банкомата и выбор способов борьбы с ними. 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3.2. Лекция: «Предварительная защита средств электронной оплаты»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 xml:space="preserve">Теоретическое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Понятие «антивирус»; роль антивирусов в финансовой безопасности; основные виды антивирусов для компьютеров и телефонов: Kaspersky Security Cloud Free, 360 Total Security; Malwarebytes Free; Dr. Web CureIt; Bitdefender Mobile Security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3.3 Безопасное использование смартфона как средства для финансовых операций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 xml:space="preserve">Теоретическое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Роль смартфона в качестве средства для осуществления финансовых операций; риски подобных операций; способы защиты персональных финансовых данных; важность обновлений приложений для защиты финансовых операций.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/>
          <w:iCs/>
        </w:rPr>
        <w:t>Практическое занятие</w:t>
      </w:r>
      <w:r w:rsidRPr="0088063A">
        <w:rPr>
          <w:rFonts w:cs="Times New Roman"/>
          <w:iCs/>
        </w:rPr>
        <w:t xml:space="preserve">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Работа с программным обеспечением смартфона как способом защиты финансовых операций; анализ потенциально опасных приложений.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3.4. Технология покупок через интернет-магазины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 xml:space="preserve">Практическое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lastRenderedPageBreak/>
        <w:t xml:space="preserve">Анализ функционала основных онлайн-магазинов: Озон, Wildberries, Яндекс-маркет, сбермаркет, сбермегамаркет; поиск лицензионных и нелицензионных товаров; анализ отзывов.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3.5. «Безопасное использование интернет-площадок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по продаже ненужных вещей».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/>
          <w:iCs/>
        </w:rPr>
        <w:t>Практическое занятие:</w:t>
      </w:r>
      <w:r w:rsidRPr="0088063A">
        <w:rPr>
          <w:rFonts w:cs="Times New Roman"/>
          <w:iCs/>
        </w:rPr>
        <w:t xml:space="preserve">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Розыгрыш жизненной ситуации, связанной с попыткой прямого воздействия электронного мошенника по ранее заготовленному сценарию.</w:t>
      </w:r>
    </w:p>
    <w:p w:rsidR="0088063A" w:rsidRPr="0088063A" w:rsidRDefault="0088063A" w:rsidP="0088063A">
      <w:pPr>
        <w:ind w:firstLine="567"/>
        <w:jc w:val="both"/>
        <w:rPr>
          <w:rFonts w:cs="Times New Roman"/>
          <w:b/>
          <w:iCs/>
        </w:rPr>
      </w:pPr>
      <w:r w:rsidRPr="0088063A">
        <w:rPr>
          <w:rFonts w:cs="Times New Roman"/>
          <w:b/>
          <w:iCs/>
        </w:rPr>
        <w:t>Модуль 4 Защита проектов (3)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4.1. Финансовая безопасность в повседневной жизни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 xml:space="preserve">Теоретическое занятие: 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Обобщение полученной информации; обозначение тезисов по финансовой безопасности в повседневной жизни.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>4.2-4.3 Защиты проектов</w:t>
      </w:r>
    </w:p>
    <w:p w:rsidR="0088063A" w:rsidRPr="0088063A" w:rsidRDefault="0088063A" w:rsidP="0088063A">
      <w:pPr>
        <w:ind w:firstLine="567"/>
        <w:jc w:val="both"/>
        <w:rPr>
          <w:rFonts w:cs="Times New Roman"/>
          <w:i/>
          <w:iCs/>
        </w:rPr>
      </w:pPr>
      <w:r w:rsidRPr="0088063A">
        <w:rPr>
          <w:rFonts w:cs="Times New Roman"/>
          <w:i/>
          <w:iCs/>
        </w:rPr>
        <w:t>Практическое занятие:</w:t>
      </w:r>
    </w:p>
    <w:p w:rsidR="0088063A" w:rsidRPr="0088063A" w:rsidRDefault="0088063A" w:rsidP="0088063A">
      <w:pPr>
        <w:ind w:firstLine="567"/>
        <w:jc w:val="both"/>
        <w:rPr>
          <w:rFonts w:cs="Times New Roman"/>
          <w:iCs/>
        </w:rPr>
      </w:pPr>
      <w:r w:rsidRPr="0088063A">
        <w:rPr>
          <w:rFonts w:cs="Times New Roman"/>
          <w:iCs/>
        </w:rPr>
        <w:t xml:space="preserve">Защита подготовленных проектов. </w:t>
      </w:r>
    </w:p>
    <w:p w:rsidR="006143F8" w:rsidRDefault="006143F8" w:rsidP="002315ED">
      <w:pPr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>В качестве источников для разработки программы использовался как личный опыт, так и информация, размещенная на общедоступных ресурсах.</w:t>
      </w:r>
    </w:p>
    <w:p w:rsidR="0084558D" w:rsidRDefault="0084558D" w:rsidP="002315ED">
      <w:pPr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>Важнейшим материалом для разработки программы является портал «Финансовая грамотность» от Банка России</w:t>
      </w:r>
      <w:r>
        <w:rPr>
          <w:rStyle w:val="a8"/>
          <w:rFonts w:cs="Times New Roman"/>
          <w:iCs/>
        </w:rPr>
        <w:footnoteReference w:id="1"/>
      </w:r>
      <w:r>
        <w:rPr>
          <w:rFonts w:cs="Times New Roman"/>
          <w:iCs/>
        </w:rPr>
        <w:t>.</w:t>
      </w:r>
    </w:p>
    <w:p w:rsidR="006143F8" w:rsidRPr="006143F8" w:rsidRDefault="006143F8" w:rsidP="006143F8">
      <w:pPr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>Так, в статье «</w:t>
      </w:r>
      <w:r w:rsidRPr="006143F8">
        <w:rPr>
          <w:rFonts w:cs="Times New Roman"/>
          <w:iCs/>
        </w:rPr>
        <w:t>Виды мошенничества в интернете</w:t>
      </w:r>
      <w:r>
        <w:rPr>
          <w:rFonts w:cs="Times New Roman"/>
          <w:iCs/>
        </w:rPr>
        <w:t>»</w:t>
      </w:r>
      <w:r>
        <w:rPr>
          <w:rStyle w:val="a8"/>
          <w:rFonts w:cs="Times New Roman"/>
          <w:iCs/>
        </w:rPr>
        <w:footnoteReference w:id="2"/>
      </w:r>
      <w:r>
        <w:rPr>
          <w:rFonts w:cs="Times New Roman"/>
          <w:iCs/>
        </w:rPr>
        <w:t xml:space="preserve"> содержатся описания различных средств, к которым прибегают мошенники в цифровой среде. </w:t>
      </w:r>
    </w:p>
    <w:p w:rsidR="00955FE7" w:rsidRDefault="00832F12" w:rsidP="00832F12">
      <w:pPr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>Материал «</w:t>
      </w:r>
      <w:r w:rsidR="006143F8" w:rsidRPr="006143F8">
        <w:rPr>
          <w:rFonts w:cs="Times New Roman"/>
          <w:iCs/>
        </w:rPr>
        <w:t>Коварные психологические приемы, которые используют мошенники</w:t>
      </w:r>
      <w:r>
        <w:rPr>
          <w:rFonts w:cs="Times New Roman"/>
          <w:iCs/>
        </w:rPr>
        <w:t>»</w:t>
      </w:r>
      <w:r>
        <w:rPr>
          <w:rStyle w:val="a8"/>
          <w:rFonts w:cs="Times New Roman"/>
          <w:iCs/>
        </w:rPr>
        <w:footnoteReference w:id="3"/>
      </w:r>
      <w:r>
        <w:rPr>
          <w:rFonts w:cs="Times New Roman"/>
          <w:iCs/>
        </w:rPr>
        <w:t xml:space="preserve"> раскрывает способы психологического манипулирования при общении в сети «интернет».</w:t>
      </w:r>
      <w:r w:rsidR="00955FE7">
        <w:rPr>
          <w:rFonts w:cs="Times New Roman"/>
          <w:iCs/>
        </w:rPr>
        <w:t xml:space="preserve"> </w:t>
      </w:r>
    </w:p>
    <w:p w:rsidR="00832F12" w:rsidRPr="006143F8" w:rsidRDefault="00832F12" w:rsidP="00832F12">
      <w:pPr>
        <w:ind w:firstLine="567"/>
        <w:jc w:val="both"/>
        <w:rPr>
          <w:rFonts w:cs="Times New Roman"/>
          <w:iCs/>
        </w:rPr>
      </w:pPr>
      <w:r>
        <w:rPr>
          <w:rFonts w:cs="Times New Roman"/>
          <w:iCs/>
        </w:rPr>
        <w:t>Статья «</w:t>
      </w:r>
      <w:r w:rsidRPr="00832F12">
        <w:rPr>
          <w:rFonts w:cs="Times New Roman"/>
          <w:iCs/>
        </w:rPr>
        <w:t>Как не попасться мошенникам</w:t>
      </w:r>
      <w:r>
        <w:rPr>
          <w:rFonts w:cs="Times New Roman"/>
          <w:iCs/>
        </w:rPr>
        <w:t>»</w:t>
      </w:r>
      <w:r>
        <w:rPr>
          <w:rStyle w:val="a8"/>
          <w:rFonts w:cs="Times New Roman"/>
          <w:iCs/>
        </w:rPr>
        <w:footnoteReference w:id="4"/>
      </w:r>
      <w:r>
        <w:rPr>
          <w:rFonts w:cs="Times New Roman"/>
          <w:iCs/>
        </w:rPr>
        <w:t xml:space="preserve"> на практическом примере показывает способы обмана на популярных онлайн-магазинах. </w:t>
      </w:r>
    </w:p>
    <w:p w:rsidR="00570462" w:rsidRPr="00570462" w:rsidRDefault="0001481E" w:rsidP="00570462">
      <w:pPr>
        <w:ind w:firstLine="567"/>
        <w:jc w:val="center"/>
        <w:rPr>
          <w:rFonts w:cs="Times New Roman"/>
          <w:b/>
          <w:iCs/>
        </w:rPr>
      </w:pPr>
      <w:r>
        <w:rPr>
          <w:rFonts w:cs="Times New Roman"/>
          <w:b/>
          <w:iCs/>
        </w:rPr>
        <w:br w:type="column"/>
      </w:r>
      <w:r w:rsidR="00570462" w:rsidRPr="00570462">
        <w:rPr>
          <w:rFonts w:cs="Times New Roman"/>
          <w:b/>
          <w:iCs/>
        </w:rPr>
        <w:lastRenderedPageBreak/>
        <w:t>Заключение</w:t>
      </w:r>
    </w:p>
    <w:p w:rsidR="00570462" w:rsidRPr="002315ED" w:rsidRDefault="00570462" w:rsidP="00570462">
      <w:pPr>
        <w:ind w:firstLine="709"/>
        <w:jc w:val="both"/>
        <w:rPr>
          <w:rFonts w:eastAsia="Calibri" w:cs="Times New Roman"/>
          <w:iCs/>
        </w:rPr>
      </w:pPr>
      <w:r w:rsidRPr="002315ED">
        <w:rPr>
          <w:rFonts w:eastAsia="Calibri" w:cs="Times New Roman"/>
          <w:b/>
          <w:iCs/>
        </w:rPr>
        <w:t>Эффективность:</w:t>
      </w:r>
      <w:r w:rsidRPr="002315ED">
        <w:rPr>
          <w:rFonts w:eastAsia="Calibri" w:cs="Times New Roman"/>
          <w:iCs/>
        </w:rPr>
        <w:t xml:space="preserve"> Содержание программы объединено в 4 тематических модуля, каждый из которых реализует отдельную задачу взаимодействия теоретической и практической составляющих для повышения мотивации к самостоятельной деятельности учащихся. </w:t>
      </w:r>
    </w:p>
    <w:p w:rsidR="00570462" w:rsidRPr="002315ED" w:rsidRDefault="00570462" w:rsidP="00570462">
      <w:pPr>
        <w:ind w:firstLine="709"/>
        <w:jc w:val="both"/>
        <w:rPr>
          <w:rFonts w:eastAsia="Calibri" w:cs="Times New Roman"/>
          <w:iCs/>
        </w:rPr>
      </w:pPr>
      <w:r w:rsidRPr="002315ED">
        <w:rPr>
          <w:rFonts w:eastAsia="Calibri" w:cs="Times New Roman"/>
          <w:iCs/>
        </w:rPr>
        <w:t>Все образовательные блоки предусматривают не только усвоение теоретических знаний, но и формирование деятельностно-практического опыта. Практические задания способствуют развитию у детей творческих способностей, умению критически подходить полученной информации; умению работать с проектом и защищать его.</w:t>
      </w:r>
    </w:p>
    <w:p w:rsidR="00570462" w:rsidRPr="002315ED" w:rsidRDefault="00570462" w:rsidP="00570462">
      <w:pPr>
        <w:ind w:firstLine="709"/>
        <w:jc w:val="both"/>
        <w:rPr>
          <w:rFonts w:eastAsia="Calibri" w:cs="Times New Roman"/>
          <w:iCs/>
        </w:rPr>
      </w:pPr>
      <w:r w:rsidRPr="002315ED">
        <w:rPr>
          <w:rFonts w:eastAsia="Calibri" w:cs="Times New Roman"/>
          <w:iCs/>
        </w:rPr>
        <w:t>Для того чтобы подвести учащихся к освоению данной программы, предлагается метод интерактивного обучения путем ориентации на более широкое взаимодействие учеников не только с учителем, но и друг с другом, а также на доминирование активности учащихся в процессе обучения.</w:t>
      </w:r>
    </w:p>
    <w:p w:rsidR="00570462" w:rsidRPr="002315ED" w:rsidRDefault="00570462" w:rsidP="00570462">
      <w:pPr>
        <w:ind w:firstLine="709"/>
        <w:jc w:val="both"/>
        <w:rPr>
          <w:rFonts w:eastAsia="Calibri" w:cs="Times New Roman"/>
          <w:b/>
          <w:iCs/>
        </w:rPr>
      </w:pPr>
      <w:r w:rsidRPr="002315ED">
        <w:rPr>
          <w:rFonts w:eastAsia="Calibri" w:cs="Times New Roman"/>
          <w:b/>
          <w:iCs/>
        </w:rPr>
        <w:t>Результативность:</w:t>
      </w:r>
    </w:p>
    <w:p w:rsidR="00570462" w:rsidRPr="002315ED" w:rsidRDefault="00570462" w:rsidP="00570462">
      <w:pPr>
        <w:ind w:firstLine="709"/>
        <w:jc w:val="both"/>
        <w:rPr>
          <w:rFonts w:eastAsia="Calibri" w:cs="Times New Roman"/>
          <w:iCs/>
        </w:rPr>
      </w:pPr>
      <w:r w:rsidRPr="002315ED">
        <w:rPr>
          <w:rFonts w:eastAsia="Calibri" w:cs="Times New Roman"/>
          <w:iCs/>
        </w:rPr>
        <w:t xml:space="preserve">За время реализации рабочей программы, учащиеся продемонстрировали следующие успехи в освоении программы: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6274"/>
      </w:tblGrid>
      <w:tr w:rsidR="00570462" w:rsidRPr="002315ED" w:rsidTr="000B5BC4">
        <w:tc>
          <w:tcPr>
            <w:tcW w:w="3190" w:type="dxa"/>
          </w:tcPr>
          <w:p w:rsidR="00570462" w:rsidRPr="002315ED" w:rsidRDefault="00570462" w:rsidP="000B5BC4">
            <w:pPr>
              <w:spacing w:line="360" w:lineRule="auto"/>
              <w:ind w:firstLine="567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2315ED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Классы/ год реализации</w:t>
            </w:r>
          </w:p>
        </w:tc>
        <w:tc>
          <w:tcPr>
            <w:tcW w:w="6274" w:type="dxa"/>
          </w:tcPr>
          <w:p w:rsidR="00570462" w:rsidRPr="002315ED" w:rsidRDefault="00570462" w:rsidP="000B5BC4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2315ED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Повышение уровня финансовой грамотности (на основании внутреннего мониторинга перед началом и после окончания реализации) в процентах</w:t>
            </w:r>
          </w:p>
        </w:tc>
      </w:tr>
      <w:tr w:rsidR="00570462" w:rsidRPr="002315ED" w:rsidTr="000B5BC4">
        <w:tc>
          <w:tcPr>
            <w:tcW w:w="3190" w:type="dxa"/>
          </w:tcPr>
          <w:p w:rsidR="00570462" w:rsidRPr="002315ED" w:rsidRDefault="00570462" w:rsidP="00570462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6 А, Б /2025-2026 уч. г. (первое полугодие)</w:t>
            </w:r>
          </w:p>
        </w:tc>
        <w:tc>
          <w:tcPr>
            <w:tcW w:w="6274" w:type="dxa"/>
          </w:tcPr>
          <w:p w:rsidR="00570462" w:rsidRPr="002315ED" w:rsidRDefault="00570462" w:rsidP="000B5BC4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76</w:t>
            </w:r>
            <w:r w:rsidRPr="002315ED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%</w:t>
            </w:r>
          </w:p>
        </w:tc>
      </w:tr>
      <w:tr w:rsidR="00570462" w:rsidRPr="002315ED" w:rsidTr="000B5BC4">
        <w:tc>
          <w:tcPr>
            <w:tcW w:w="3190" w:type="dxa"/>
          </w:tcPr>
          <w:p w:rsidR="00570462" w:rsidRPr="002315ED" w:rsidRDefault="00570462" w:rsidP="00570462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6 В, Ж</w:t>
            </w:r>
            <w:r w:rsidRPr="002315ED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2025-2026 уч. г. (пер</w:t>
            </w:r>
            <w:r w:rsidRPr="0057046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вое полугодие)</w:t>
            </w:r>
          </w:p>
        </w:tc>
        <w:tc>
          <w:tcPr>
            <w:tcW w:w="6274" w:type="dxa"/>
          </w:tcPr>
          <w:p w:rsidR="00570462" w:rsidRPr="002315ED" w:rsidRDefault="00570462" w:rsidP="000B5BC4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71</w:t>
            </w:r>
            <w:r w:rsidRPr="002315ED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%</w:t>
            </w:r>
          </w:p>
        </w:tc>
      </w:tr>
    </w:tbl>
    <w:p w:rsidR="0088063A" w:rsidRPr="002315ED" w:rsidRDefault="0088063A" w:rsidP="0088063A">
      <w:pPr>
        <w:ind w:firstLine="567"/>
        <w:jc w:val="center"/>
        <w:rPr>
          <w:rFonts w:cs="Times New Roman"/>
          <w:iCs/>
        </w:rPr>
      </w:pPr>
      <w:r w:rsidRPr="002315ED">
        <w:rPr>
          <w:rFonts w:cs="Times New Roman"/>
          <w:iCs/>
        </w:rPr>
        <w:t xml:space="preserve"> </w:t>
      </w:r>
    </w:p>
    <w:p w:rsidR="00FE49ED" w:rsidRPr="002315ED" w:rsidRDefault="00812972" w:rsidP="00E6244D">
      <w:pPr>
        <w:ind w:firstLine="709"/>
        <w:jc w:val="center"/>
        <w:rPr>
          <w:rFonts w:cs="Times New Roman"/>
          <w:b/>
          <w:iCs/>
        </w:rPr>
      </w:pPr>
      <w:r w:rsidRPr="002315ED">
        <w:rPr>
          <w:rFonts w:cs="Times New Roman"/>
          <w:iCs/>
        </w:rPr>
        <w:br w:type="column"/>
      </w:r>
      <w:r w:rsidR="00FE49ED" w:rsidRPr="002315ED">
        <w:rPr>
          <w:rFonts w:cs="Times New Roman"/>
          <w:b/>
          <w:iCs/>
        </w:rPr>
        <w:lastRenderedPageBreak/>
        <w:t xml:space="preserve">Список </w:t>
      </w:r>
      <w:r w:rsidR="00BD6F8B" w:rsidRPr="002315ED">
        <w:rPr>
          <w:rFonts w:cs="Times New Roman"/>
          <w:b/>
          <w:iCs/>
        </w:rPr>
        <w:t>использованных материалов</w:t>
      </w:r>
    </w:p>
    <w:p w:rsidR="00BD6F8B" w:rsidRPr="002315ED" w:rsidRDefault="00BD6F8B" w:rsidP="002315ED">
      <w:pPr>
        <w:ind w:firstLine="567"/>
        <w:jc w:val="center"/>
        <w:rPr>
          <w:rFonts w:cs="Times New Roman"/>
          <w:b/>
          <w:iCs/>
        </w:rPr>
      </w:pPr>
      <w:r w:rsidRPr="002315ED">
        <w:rPr>
          <w:rFonts w:cs="Times New Roman"/>
          <w:b/>
          <w:iCs/>
        </w:rPr>
        <w:t>Интернет- ресурсы.</w:t>
      </w:r>
    </w:p>
    <w:p w:rsidR="00B71BD5" w:rsidRPr="002315ED" w:rsidRDefault="00B71BD5" w:rsidP="002315ED">
      <w:pPr>
        <w:pStyle w:val="ab"/>
        <w:numPr>
          <w:ilvl w:val="0"/>
          <w:numId w:val="2"/>
        </w:numPr>
        <w:jc w:val="both"/>
        <w:rPr>
          <w:rFonts w:cs="Times New Roman"/>
          <w:iCs/>
        </w:rPr>
      </w:pPr>
      <w:r w:rsidRPr="002315ED">
        <w:rPr>
          <w:rFonts w:cs="Times New Roman"/>
          <w:iCs/>
        </w:rPr>
        <w:t>Виды мошенничества в интернете//</w:t>
      </w:r>
      <w:r w:rsidRPr="002315ED">
        <w:rPr>
          <w:rFonts w:cs="Times New Roman"/>
        </w:rPr>
        <w:t xml:space="preserve"> </w:t>
      </w:r>
      <w:hyperlink r:id="rId10" w:history="1">
        <w:r w:rsidRPr="002315ED">
          <w:rPr>
            <w:rStyle w:val="a3"/>
            <w:rFonts w:cs="Times New Roman"/>
            <w:iCs/>
          </w:rPr>
          <w:t>https://cisoclub.ru/moshenniki-v-internete/</w:t>
        </w:r>
      </w:hyperlink>
      <w:r w:rsidRPr="002315ED">
        <w:rPr>
          <w:rFonts w:cs="Times New Roman"/>
          <w:iCs/>
        </w:rPr>
        <w:t xml:space="preserve"> </w:t>
      </w:r>
    </w:p>
    <w:p w:rsidR="00B71BD5" w:rsidRPr="002315ED" w:rsidRDefault="00B71BD5" w:rsidP="002315ED">
      <w:pPr>
        <w:pStyle w:val="ab"/>
        <w:numPr>
          <w:ilvl w:val="0"/>
          <w:numId w:val="2"/>
        </w:numPr>
        <w:jc w:val="both"/>
        <w:rPr>
          <w:rFonts w:cs="Times New Roman"/>
          <w:iCs/>
        </w:rPr>
      </w:pPr>
      <w:r w:rsidRPr="002315ED">
        <w:rPr>
          <w:rFonts w:cs="Times New Roman"/>
          <w:iCs/>
        </w:rPr>
        <w:t>Коварные психологические приемы, которые используют мошенники//</w:t>
      </w:r>
      <w:r w:rsidRPr="002315ED">
        <w:rPr>
          <w:rFonts w:cs="Times New Roman"/>
        </w:rPr>
        <w:t xml:space="preserve"> </w:t>
      </w:r>
      <w:hyperlink r:id="rId11" w:history="1">
        <w:r w:rsidRPr="002315ED">
          <w:rPr>
            <w:rStyle w:val="a3"/>
            <w:rFonts w:cs="Times New Roman"/>
            <w:iCs/>
          </w:rPr>
          <w:t>https://mir24.tv/articles/16467578/lyubimaya-otgovorka-aferistov-kovarnye-psihologicheskie-priemy-kotorye-ispolzuyut-moshenniki</w:t>
        </w:r>
      </w:hyperlink>
      <w:r w:rsidRPr="002315ED">
        <w:rPr>
          <w:rFonts w:cs="Times New Roman"/>
          <w:iCs/>
        </w:rPr>
        <w:t xml:space="preserve"> </w:t>
      </w:r>
    </w:p>
    <w:p w:rsidR="00726169" w:rsidRPr="002315ED" w:rsidRDefault="00B71BD5" w:rsidP="002315ED">
      <w:pPr>
        <w:pStyle w:val="ab"/>
        <w:numPr>
          <w:ilvl w:val="0"/>
          <w:numId w:val="2"/>
        </w:numPr>
        <w:jc w:val="both"/>
        <w:rPr>
          <w:rFonts w:cs="Times New Roman"/>
          <w:iCs/>
        </w:rPr>
      </w:pPr>
      <w:r w:rsidRPr="002315ED">
        <w:rPr>
          <w:rFonts w:cs="Times New Roman"/>
          <w:iCs/>
        </w:rPr>
        <w:t>Девять лучших антивирусов//</w:t>
      </w:r>
      <w:r w:rsidRPr="002315ED">
        <w:rPr>
          <w:rFonts w:cs="Times New Roman"/>
        </w:rPr>
        <w:t xml:space="preserve"> </w:t>
      </w:r>
      <w:hyperlink r:id="rId12" w:history="1">
        <w:r w:rsidR="00FC58C2" w:rsidRPr="002315ED">
          <w:rPr>
            <w:rStyle w:val="a3"/>
            <w:rFonts w:cs="Times New Roman"/>
            <w:iCs/>
          </w:rPr>
          <w:t>https://lifehacker.ru/antivirus-android/</w:t>
        </w:r>
      </w:hyperlink>
    </w:p>
    <w:p w:rsidR="00FC58C2" w:rsidRDefault="00FC58C2" w:rsidP="00A65051">
      <w:pPr>
        <w:pStyle w:val="ab"/>
        <w:numPr>
          <w:ilvl w:val="0"/>
          <w:numId w:val="2"/>
        </w:numPr>
        <w:jc w:val="both"/>
        <w:rPr>
          <w:rFonts w:cs="Times New Roman"/>
          <w:iCs/>
        </w:rPr>
      </w:pPr>
      <w:r w:rsidRPr="00A65051">
        <w:rPr>
          <w:rFonts w:cs="Times New Roman"/>
          <w:iCs/>
        </w:rPr>
        <w:t>Популярные способы мошенничества/</w:t>
      </w:r>
      <w:r w:rsidR="00A65051" w:rsidRPr="00A65051">
        <w:rPr>
          <w:rFonts w:cs="Times New Roman"/>
          <w:iCs/>
        </w:rPr>
        <w:t>https://www.avito.ru/dostavka/bezopasnost</w:t>
      </w:r>
      <w:r w:rsidR="00A65051">
        <w:rPr>
          <w:rFonts w:cs="Times New Roman"/>
          <w:iCs/>
        </w:rPr>
        <w:t xml:space="preserve"> </w:t>
      </w:r>
    </w:p>
    <w:p w:rsidR="00050E7F" w:rsidRPr="00A65051" w:rsidRDefault="00050E7F" w:rsidP="00050E7F">
      <w:pPr>
        <w:pStyle w:val="ab"/>
        <w:numPr>
          <w:ilvl w:val="0"/>
          <w:numId w:val="2"/>
        </w:numPr>
        <w:jc w:val="both"/>
        <w:rPr>
          <w:rFonts w:cs="Times New Roman"/>
          <w:iCs/>
        </w:rPr>
      </w:pPr>
      <w:r w:rsidRPr="00050E7F">
        <w:rPr>
          <w:rFonts w:cs="Times New Roman"/>
          <w:iCs/>
        </w:rPr>
        <w:t>Финансовая грамотность</w:t>
      </w:r>
      <w:r>
        <w:rPr>
          <w:rFonts w:cs="Times New Roman"/>
          <w:iCs/>
        </w:rPr>
        <w:t>//</w:t>
      </w:r>
      <w:r w:rsidRPr="00050E7F">
        <w:t xml:space="preserve"> </w:t>
      </w:r>
      <w:hyperlink r:id="rId13" w:history="1">
        <w:r w:rsidR="0026145E" w:rsidRPr="00F109D0">
          <w:rPr>
            <w:rStyle w:val="a3"/>
            <w:rFonts w:cs="Times New Roman"/>
            <w:iCs/>
          </w:rPr>
          <w:t>https://cbr.ru/protection_rights/finprosvet/</w:t>
        </w:r>
      </w:hyperlink>
      <w:r w:rsidR="0026145E">
        <w:rPr>
          <w:rFonts w:cs="Times New Roman"/>
          <w:iCs/>
        </w:rPr>
        <w:t xml:space="preserve"> </w:t>
      </w:r>
    </w:p>
    <w:sectPr w:rsidR="00050E7F" w:rsidRPr="00A65051" w:rsidSect="00BD20CD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EB9" w:rsidRDefault="00316EB9" w:rsidP="0092071A">
      <w:pPr>
        <w:spacing w:line="240" w:lineRule="auto"/>
      </w:pPr>
      <w:r>
        <w:separator/>
      </w:r>
    </w:p>
  </w:endnote>
  <w:endnote w:type="continuationSeparator" w:id="0">
    <w:p w:rsidR="00316EB9" w:rsidRDefault="00316EB9" w:rsidP="009207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EB9" w:rsidRDefault="00316EB9" w:rsidP="0092071A">
      <w:pPr>
        <w:spacing w:line="240" w:lineRule="auto"/>
      </w:pPr>
      <w:r>
        <w:separator/>
      </w:r>
    </w:p>
  </w:footnote>
  <w:footnote w:type="continuationSeparator" w:id="0">
    <w:p w:rsidR="00316EB9" w:rsidRDefault="00316EB9" w:rsidP="0092071A">
      <w:pPr>
        <w:spacing w:line="240" w:lineRule="auto"/>
      </w:pPr>
      <w:r>
        <w:continuationSeparator/>
      </w:r>
    </w:p>
  </w:footnote>
  <w:footnote w:id="1">
    <w:p w:rsidR="0084558D" w:rsidRDefault="0084558D">
      <w:pPr>
        <w:pStyle w:val="a6"/>
      </w:pPr>
      <w:r>
        <w:rPr>
          <w:rStyle w:val="a8"/>
        </w:rPr>
        <w:footnoteRef/>
      </w:r>
      <w:r>
        <w:t xml:space="preserve"> </w:t>
      </w:r>
      <w:r w:rsidR="00955FE7" w:rsidRPr="00955FE7">
        <w:t>https://cbr.ru/protection_rights/finprosvet/</w:t>
      </w:r>
    </w:p>
  </w:footnote>
  <w:footnote w:id="2">
    <w:p w:rsidR="006143F8" w:rsidRDefault="006143F8" w:rsidP="006143F8">
      <w:pPr>
        <w:pStyle w:val="a6"/>
      </w:pPr>
      <w:r>
        <w:rPr>
          <w:rStyle w:val="a8"/>
        </w:rPr>
        <w:footnoteRef/>
      </w:r>
      <w:r>
        <w:t xml:space="preserve"> </w:t>
      </w:r>
      <w:r w:rsidRPr="006143F8">
        <w:rPr>
          <w:rFonts w:cs="Times New Roman"/>
          <w:iCs/>
        </w:rPr>
        <w:t>https://cisoclub.ru/moshenniki-v-internete/</w:t>
      </w:r>
    </w:p>
  </w:footnote>
  <w:footnote w:id="3">
    <w:p w:rsidR="00832F12" w:rsidRPr="00832F12" w:rsidRDefault="00832F12" w:rsidP="00832F12">
      <w:pPr>
        <w:pStyle w:val="a6"/>
      </w:pPr>
      <w:r>
        <w:rPr>
          <w:rStyle w:val="a8"/>
        </w:rPr>
        <w:footnoteRef/>
      </w:r>
      <w:r>
        <w:t xml:space="preserve"> </w:t>
      </w:r>
      <w:r w:rsidRPr="00832F12">
        <w:t>https://mir24.tv/articles/16467578/lyubimaya-otgovorka-aferistov-kovarnye-psihologicheskie-priemy-kotorye-ispolzuyut-moshenniki</w:t>
      </w:r>
    </w:p>
  </w:footnote>
  <w:footnote w:id="4">
    <w:p w:rsidR="00832F12" w:rsidRDefault="00832F12">
      <w:pPr>
        <w:pStyle w:val="a6"/>
      </w:pPr>
      <w:r>
        <w:rPr>
          <w:rStyle w:val="a8"/>
        </w:rPr>
        <w:footnoteRef/>
      </w:r>
      <w:r>
        <w:t xml:space="preserve"> </w:t>
      </w:r>
      <w:r w:rsidRPr="00832F12">
        <w:t>https://www.avito.ru/dostavka/bezopasnost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86C9C"/>
    <w:multiLevelType w:val="multilevel"/>
    <w:tmpl w:val="F3E8BA7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333E0E36"/>
    <w:multiLevelType w:val="hybridMultilevel"/>
    <w:tmpl w:val="AE1871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CE6663B"/>
    <w:multiLevelType w:val="hybridMultilevel"/>
    <w:tmpl w:val="E03C1454"/>
    <w:lvl w:ilvl="0" w:tplc="32FE8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FB9"/>
    <w:rsid w:val="0001481E"/>
    <w:rsid w:val="00015D44"/>
    <w:rsid w:val="00020DE2"/>
    <w:rsid w:val="00021B6E"/>
    <w:rsid w:val="000307D1"/>
    <w:rsid w:val="0003461E"/>
    <w:rsid w:val="000422DC"/>
    <w:rsid w:val="0004459E"/>
    <w:rsid w:val="00050E7F"/>
    <w:rsid w:val="00054D3B"/>
    <w:rsid w:val="00055FAC"/>
    <w:rsid w:val="00063F6E"/>
    <w:rsid w:val="00083015"/>
    <w:rsid w:val="00090445"/>
    <w:rsid w:val="00096F0F"/>
    <w:rsid w:val="000A130B"/>
    <w:rsid w:val="000A4BA3"/>
    <w:rsid w:val="000B02DE"/>
    <w:rsid w:val="000B2B58"/>
    <w:rsid w:val="000E1DAE"/>
    <w:rsid w:val="000E3376"/>
    <w:rsid w:val="00102725"/>
    <w:rsid w:val="00104680"/>
    <w:rsid w:val="00113CF8"/>
    <w:rsid w:val="001159A1"/>
    <w:rsid w:val="00121A64"/>
    <w:rsid w:val="00135EDB"/>
    <w:rsid w:val="00136EE5"/>
    <w:rsid w:val="00141B44"/>
    <w:rsid w:val="00143B9B"/>
    <w:rsid w:val="00150C6C"/>
    <w:rsid w:val="00154E37"/>
    <w:rsid w:val="001579A1"/>
    <w:rsid w:val="001714A3"/>
    <w:rsid w:val="00171628"/>
    <w:rsid w:val="001736EC"/>
    <w:rsid w:val="001819D5"/>
    <w:rsid w:val="001847F2"/>
    <w:rsid w:val="00184BBF"/>
    <w:rsid w:val="00186AA6"/>
    <w:rsid w:val="00191D6C"/>
    <w:rsid w:val="00192446"/>
    <w:rsid w:val="00197FB9"/>
    <w:rsid w:val="001C00D8"/>
    <w:rsid w:val="001C59D8"/>
    <w:rsid w:val="001D192D"/>
    <w:rsid w:val="001D5EB3"/>
    <w:rsid w:val="001D7958"/>
    <w:rsid w:val="001E1480"/>
    <w:rsid w:val="001E483B"/>
    <w:rsid w:val="001E50B0"/>
    <w:rsid w:val="001E6573"/>
    <w:rsid w:val="001F251C"/>
    <w:rsid w:val="001F54DA"/>
    <w:rsid w:val="00206B15"/>
    <w:rsid w:val="00215BB5"/>
    <w:rsid w:val="00215FC6"/>
    <w:rsid w:val="002315ED"/>
    <w:rsid w:val="00240441"/>
    <w:rsid w:val="002506ED"/>
    <w:rsid w:val="00253BB1"/>
    <w:rsid w:val="00256060"/>
    <w:rsid w:val="0026145E"/>
    <w:rsid w:val="00264B81"/>
    <w:rsid w:val="00270410"/>
    <w:rsid w:val="0027203E"/>
    <w:rsid w:val="00284262"/>
    <w:rsid w:val="002850D8"/>
    <w:rsid w:val="00296153"/>
    <w:rsid w:val="002A1746"/>
    <w:rsid w:val="002A2D54"/>
    <w:rsid w:val="002A6DF5"/>
    <w:rsid w:val="002C05B9"/>
    <w:rsid w:val="002C184D"/>
    <w:rsid w:val="002C3010"/>
    <w:rsid w:val="002C4A90"/>
    <w:rsid w:val="002C70D4"/>
    <w:rsid w:val="002D24F8"/>
    <w:rsid w:val="002D27A9"/>
    <w:rsid w:val="002F4431"/>
    <w:rsid w:val="003063A2"/>
    <w:rsid w:val="00312F9E"/>
    <w:rsid w:val="003147FF"/>
    <w:rsid w:val="00314EB3"/>
    <w:rsid w:val="00316EB9"/>
    <w:rsid w:val="00322C41"/>
    <w:rsid w:val="00330BDA"/>
    <w:rsid w:val="003472FC"/>
    <w:rsid w:val="00351F56"/>
    <w:rsid w:val="00361E6A"/>
    <w:rsid w:val="003741E7"/>
    <w:rsid w:val="003743E8"/>
    <w:rsid w:val="003761F3"/>
    <w:rsid w:val="00381E1A"/>
    <w:rsid w:val="003B2FB9"/>
    <w:rsid w:val="003D631F"/>
    <w:rsid w:val="003D6E1A"/>
    <w:rsid w:val="003E398E"/>
    <w:rsid w:val="003F47DD"/>
    <w:rsid w:val="00414345"/>
    <w:rsid w:val="004162FF"/>
    <w:rsid w:val="0043465F"/>
    <w:rsid w:val="00446207"/>
    <w:rsid w:val="00462AA9"/>
    <w:rsid w:val="004A7B95"/>
    <w:rsid w:val="004B4020"/>
    <w:rsid w:val="004B4F32"/>
    <w:rsid w:val="004D7374"/>
    <w:rsid w:val="004F747C"/>
    <w:rsid w:val="0050020D"/>
    <w:rsid w:val="0051358A"/>
    <w:rsid w:val="00514963"/>
    <w:rsid w:val="00515570"/>
    <w:rsid w:val="00522A00"/>
    <w:rsid w:val="005278C8"/>
    <w:rsid w:val="00531CA1"/>
    <w:rsid w:val="00534C85"/>
    <w:rsid w:val="0053705C"/>
    <w:rsid w:val="005412C0"/>
    <w:rsid w:val="00543A89"/>
    <w:rsid w:val="00545C4B"/>
    <w:rsid w:val="00546DA8"/>
    <w:rsid w:val="0055235D"/>
    <w:rsid w:val="00562DFC"/>
    <w:rsid w:val="00564095"/>
    <w:rsid w:val="00564BFC"/>
    <w:rsid w:val="00570462"/>
    <w:rsid w:val="00573841"/>
    <w:rsid w:val="005761E4"/>
    <w:rsid w:val="00581E85"/>
    <w:rsid w:val="00584442"/>
    <w:rsid w:val="00593644"/>
    <w:rsid w:val="00595535"/>
    <w:rsid w:val="0059738F"/>
    <w:rsid w:val="00597C24"/>
    <w:rsid w:val="005A133B"/>
    <w:rsid w:val="005D3A63"/>
    <w:rsid w:val="005F652C"/>
    <w:rsid w:val="006143F8"/>
    <w:rsid w:val="00622E13"/>
    <w:rsid w:val="00654BEB"/>
    <w:rsid w:val="0066527A"/>
    <w:rsid w:val="00670EA4"/>
    <w:rsid w:val="00671FEC"/>
    <w:rsid w:val="00676642"/>
    <w:rsid w:val="006778B2"/>
    <w:rsid w:val="00684DF8"/>
    <w:rsid w:val="00685A4D"/>
    <w:rsid w:val="0068604D"/>
    <w:rsid w:val="006874F4"/>
    <w:rsid w:val="006921E5"/>
    <w:rsid w:val="006933BA"/>
    <w:rsid w:val="00694ECC"/>
    <w:rsid w:val="00696537"/>
    <w:rsid w:val="00697896"/>
    <w:rsid w:val="006A3908"/>
    <w:rsid w:val="006A4490"/>
    <w:rsid w:val="006A5C36"/>
    <w:rsid w:val="006A6BE3"/>
    <w:rsid w:val="006B06FE"/>
    <w:rsid w:val="006C4402"/>
    <w:rsid w:val="006D5D4E"/>
    <w:rsid w:val="006F0078"/>
    <w:rsid w:val="006F63DA"/>
    <w:rsid w:val="0070789B"/>
    <w:rsid w:val="007202BA"/>
    <w:rsid w:val="00722216"/>
    <w:rsid w:val="007236DF"/>
    <w:rsid w:val="00726169"/>
    <w:rsid w:val="0072688C"/>
    <w:rsid w:val="0074423C"/>
    <w:rsid w:val="00754B7B"/>
    <w:rsid w:val="00754C17"/>
    <w:rsid w:val="00773CA9"/>
    <w:rsid w:val="007772FC"/>
    <w:rsid w:val="0079090C"/>
    <w:rsid w:val="007A0028"/>
    <w:rsid w:val="007A7A33"/>
    <w:rsid w:val="007B3C8A"/>
    <w:rsid w:val="007C7A11"/>
    <w:rsid w:val="007E09DD"/>
    <w:rsid w:val="007E1076"/>
    <w:rsid w:val="007E52E2"/>
    <w:rsid w:val="007F04B4"/>
    <w:rsid w:val="007F23A8"/>
    <w:rsid w:val="007F2601"/>
    <w:rsid w:val="00801A2D"/>
    <w:rsid w:val="00806149"/>
    <w:rsid w:val="008117E6"/>
    <w:rsid w:val="00812972"/>
    <w:rsid w:val="0082540D"/>
    <w:rsid w:val="00832F12"/>
    <w:rsid w:val="00835AF6"/>
    <w:rsid w:val="00841A9B"/>
    <w:rsid w:val="0084558D"/>
    <w:rsid w:val="00846F4C"/>
    <w:rsid w:val="00861311"/>
    <w:rsid w:val="00861665"/>
    <w:rsid w:val="00865061"/>
    <w:rsid w:val="00872939"/>
    <w:rsid w:val="008750A9"/>
    <w:rsid w:val="0088045E"/>
    <w:rsid w:val="0088063A"/>
    <w:rsid w:val="008A3886"/>
    <w:rsid w:val="008B5BFA"/>
    <w:rsid w:val="008C1A27"/>
    <w:rsid w:val="008C7617"/>
    <w:rsid w:val="008D284C"/>
    <w:rsid w:val="008E05DC"/>
    <w:rsid w:val="008E35A1"/>
    <w:rsid w:val="00903981"/>
    <w:rsid w:val="009042D8"/>
    <w:rsid w:val="0092071A"/>
    <w:rsid w:val="00921195"/>
    <w:rsid w:val="00955FE7"/>
    <w:rsid w:val="009713DF"/>
    <w:rsid w:val="00990354"/>
    <w:rsid w:val="00991920"/>
    <w:rsid w:val="009927DE"/>
    <w:rsid w:val="0099409A"/>
    <w:rsid w:val="0099480C"/>
    <w:rsid w:val="009A1BA8"/>
    <w:rsid w:val="009B112B"/>
    <w:rsid w:val="009C79FA"/>
    <w:rsid w:val="009E37B1"/>
    <w:rsid w:val="009E506B"/>
    <w:rsid w:val="009E7CCF"/>
    <w:rsid w:val="009F24BF"/>
    <w:rsid w:val="00A0343E"/>
    <w:rsid w:val="00A11212"/>
    <w:rsid w:val="00A15238"/>
    <w:rsid w:val="00A17D1E"/>
    <w:rsid w:val="00A20774"/>
    <w:rsid w:val="00A3582F"/>
    <w:rsid w:val="00A52439"/>
    <w:rsid w:val="00A538C9"/>
    <w:rsid w:val="00A56A62"/>
    <w:rsid w:val="00A63940"/>
    <w:rsid w:val="00A65051"/>
    <w:rsid w:val="00A66655"/>
    <w:rsid w:val="00A66C0C"/>
    <w:rsid w:val="00A766E2"/>
    <w:rsid w:val="00A771A6"/>
    <w:rsid w:val="00A81E2F"/>
    <w:rsid w:val="00A833CA"/>
    <w:rsid w:val="00A927F6"/>
    <w:rsid w:val="00A93DFA"/>
    <w:rsid w:val="00A96CD1"/>
    <w:rsid w:val="00AA2562"/>
    <w:rsid w:val="00AA2749"/>
    <w:rsid w:val="00AA554D"/>
    <w:rsid w:val="00AB5C3D"/>
    <w:rsid w:val="00AD01DB"/>
    <w:rsid w:val="00AD3634"/>
    <w:rsid w:val="00AD3B6B"/>
    <w:rsid w:val="00AE2196"/>
    <w:rsid w:val="00B15E8B"/>
    <w:rsid w:val="00B24E54"/>
    <w:rsid w:val="00B316DB"/>
    <w:rsid w:val="00B35EB4"/>
    <w:rsid w:val="00B44DB1"/>
    <w:rsid w:val="00B4526D"/>
    <w:rsid w:val="00B56F52"/>
    <w:rsid w:val="00B61601"/>
    <w:rsid w:val="00B71BD5"/>
    <w:rsid w:val="00B801B7"/>
    <w:rsid w:val="00BA242B"/>
    <w:rsid w:val="00BD20CD"/>
    <w:rsid w:val="00BD5659"/>
    <w:rsid w:val="00BD6F8B"/>
    <w:rsid w:val="00BE1BB9"/>
    <w:rsid w:val="00BF0B20"/>
    <w:rsid w:val="00BF5B53"/>
    <w:rsid w:val="00BF66FB"/>
    <w:rsid w:val="00C061D4"/>
    <w:rsid w:val="00C10C17"/>
    <w:rsid w:val="00C14820"/>
    <w:rsid w:val="00C1634C"/>
    <w:rsid w:val="00C22C97"/>
    <w:rsid w:val="00C32688"/>
    <w:rsid w:val="00C354F2"/>
    <w:rsid w:val="00C429C5"/>
    <w:rsid w:val="00C622FB"/>
    <w:rsid w:val="00C65139"/>
    <w:rsid w:val="00C7799B"/>
    <w:rsid w:val="00C865A7"/>
    <w:rsid w:val="00C9233A"/>
    <w:rsid w:val="00CB1609"/>
    <w:rsid w:val="00CC0351"/>
    <w:rsid w:val="00CE48ED"/>
    <w:rsid w:val="00CE785C"/>
    <w:rsid w:val="00CF2134"/>
    <w:rsid w:val="00D02223"/>
    <w:rsid w:val="00D05A98"/>
    <w:rsid w:val="00D10932"/>
    <w:rsid w:val="00D2349B"/>
    <w:rsid w:val="00D455C1"/>
    <w:rsid w:val="00D47450"/>
    <w:rsid w:val="00D57914"/>
    <w:rsid w:val="00D6382C"/>
    <w:rsid w:val="00D67C81"/>
    <w:rsid w:val="00D74A3F"/>
    <w:rsid w:val="00D761C6"/>
    <w:rsid w:val="00D77A5D"/>
    <w:rsid w:val="00D84D0F"/>
    <w:rsid w:val="00D873A8"/>
    <w:rsid w:val="00D903D0"/>
    <w:rsid w:val="00D95602"/>
    <w:rsid w:val="00D96F13"/>
    <w:rsid w:val="00DA47C5"/>
    <w:rsid w:val="00DB5435"/>
    <w:rsid w:val="00DB6CB0"/>
    <w:rsid w:val="00DC438D"/>
    <w:rsid w:val="00DD41E9"/>
    <w:rsid w:val="00DE085C"/>
    <w:rsid w:val="00DE5298"/>
    <w:rsid w:val="00DE779B"/>
    <w:rsid w:val="00E04542"/>
    <w:rsid w:val="00E11FED"/>
    <w:rsid w:val="00E15457"/>
    <w:rsid w:val="00E33B6E"/>
    <w:rsid w:val="00E3705C"/>
    <w:rsid w:val="00E44F74"/>
    <w:rsid w:val="00E5200F"/>
    <w:rsid w:val="00E561F8"/>
    <w:rsid w:val="00E6244D"/>
    <w:rsid w:val="00E70E5A"/>
    <w:rsid w:val="00E7147F"/>
    <w:rsid w:val="00E9588A"/>
    <w:rsid w:val="00EA63DD"/>
    <w:rsid w:val="00EB6032"/>
    <w:rsid w:val="00EC7AB3"/>
    <w:rsid w:val="00ED1BCA"/>
    <w:rsid w:val="00ED40E9"/>
    <w:rsid w:val="00ED64B7"/>
    <w:rsid w:val="00EE69E2"/>
    <w:rsid w:val="00EF63DA"/>
    <w:rsid w:val="00F01ACC"/>
    <w:rsid w:val="00F11B48"/>
    <w:rsid w:val="00F13577"/>
    <w:rsid w:val="00F16A6D"/>
    <w:rsid w:val="00F20517"/>
    <w:rsid w:val="00F20827"/>
    <w:rsid w:val="00F23997"/>
    <w:rsid w:val="00F33CDB"/>
    <w:rsid w:val="00F360DD"/>
    <w:rsid w:val="00F3716A"/>
    <w:rsid w:val="00F45355"/>
    <w:rsid w:val="00F472CD"/>
    <w:rsid w:val="00F5651F"/>
    <w:rsid w:val="00F57971"/>
    <w:rsid w:val="00F63BF8"/>
    <w:rsid w:val="00F660EF"/>
    <w:rsid w:val="00F736F2"/>
    <w:rsid w:val="00F75FE0"/>
    <w:rsid w:val="00F814A7"/>
    <w:rsid w:val="00F85566"/>
    <w:rsid w:val="00F90934"/>
    <w:rsid w:val="00F90CBB"/>
    <w:rsid w:val="00FB0246"/>
    <w:rsid w:val="00FB1B77"/>
    <w:rsid w:val="00FB3D9C"/>
    <w:rsid w:val="00FC58C2"/>
    <w:rsid w:val="00FE49ED"/>
    <w:rsid w:val="00FF6252"/>
    <w:rsid w:val="00FF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62122"/>
  <w15:docId w15:val="{2CED97E9-87BA-4D2B-BAF9-B5142AB0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5435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B112B"/>
    <w:rPr>
      <w:rFonts w:cs="Times New Roman"/>
      <w:sz w:val="24"/>
      <w:szCs w:val="24"/>
    </w:rPr>
  </w:style>
  <w:style w:type="table" w:styleId="a5">
    <w:name w:val="Table Grid"/>
    <w:basedOn w:val="a1"/>
    <w:uiPriority w:val="39"/>
    <w:rsid w:val="00D74A3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92071A"/>
    <w:pPr>
      <w:spacing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92071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92071A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2349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2349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696537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4D7374"/>
    <w:rPr>
      <w:color w:val="954F72" w:themeColor="followedHyperlink"/>
      <w:u w:val="single"/>
    </w:rPr>
  </w:style>
  <w:style w:type="table" w:customStyle="1" w:styleId="1">
    <w:name w:val="Сетка таблицы1"/>
    <w:basedOn w:val="a1"/>
    <w:next w:val="a5"/>
    <w:uiPriority w:val="39"/>
    <w:rsid w:val="0003461E"/>
    <w:pPr>
      <w:spacing w:line="240" w:lineRule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trenapofin/%D0%B3%D0%BB%D0%B0%D0%B2%D0%BD%D0%B0%D1%8F-%D1%81%D1%82%D1%80%D0%B0%D0%BD%D0%B8%D1%86%D0%B0" TargetMode="External"/><Relationship Id="rId13" Type="http://schemas.openxmlformats.org/officeDocument/2006/relationships/hyperlink" Target="https://cbr.ru/protection_rights/finprosv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ifehacker.ru/antivirus-androi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r24.tv/articles/16467578/lyubimaya-otgovorka-aferistov-kovarnye-psihologicheskie-priemy-kotorye-ispolzuyut-moshennik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isoclub.ru/moshenniki-v-interne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trenapofi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D76DE-A927-4AA9-BBB1-5ACA9AF7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8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99</cp:revision>
  <cp:lastPrinted>2020-01-22T06:45:00Z</cp:lastPrinted>
  <dcterms:created xsi:type="dcterms:W3CDTF">2021-01-17T06:43:00Z</dcterms:created>
  <dcterms:modified xsi:type="dcterms:W3CDTF">2026-02-04T07:59:00Z</dcterms:modified>
</cp:coreProperties>
</file>