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7EE" w:rsidRPr="00F43C41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B1656C">
        <w:rPr>
          <w:rFonts w:ascii="Times New Roman" w:hAnsi="Times New Roman" w:cs="Times New Roman"/>
          <w:b/>
          <w:sz w:val="28"/>
          <w:szCs w:val="28"/>
        </w:rPr>
        <w:t xml:space="preserve">внеурочного </w:t>
      </w:r>
      <w:r>
        <w:rPr>
          <w:rFonts w:ascii="Times New Roman" w:hAnsi="Times New Roman" w:cs="Times New Roman"/>
          <w:b/>
          <w:sz w:val="28"/>
          <w:szCs w:val="28"/>
        </w:rPr>
        <w:t>занятия: Конь</w:t>
      </w:r>
      <w:r w:rsidRPr="00F43C41">
        <w:rPr>
          <w:rFonts w:ascii="Times New Roman" w:hAnsi="Times New Roman" w:cs="Times New Roman"/>
          <w:b/>
          <w:sz w:val="28"/>
          <w:szCs w:val="28"/>
        </w:rPr>
        <w:t xml:space="preserve"> в жизни казака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F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Участники: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>щиеся 5 класса (10-11 лет).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F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занятия: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 учащихся представления о важности лошади в жизни казаков и её значении в казачьей культуре.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5F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занятия: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5F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Образовательные: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учащихся с историческими фактами о взаимоотношениях казаков и лошадей;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раскрыть роль лошади в быту, труде и военной жизни казаков.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5F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анализировать исторические источники и литературные тексты;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навыки командной работы и взаимодействия в группе;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-стимулировать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творческое мышление и развитие воображения.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5F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уважение к историческому прошлому народу;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прививать понимание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ценности дружбы, 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взаимопомощи</w:t>
      </w:r>
      <w:r w:rsidRPr="00901480">
        <w:rPr>
          <w:rFonts w:ascii="Times New Roman" w:hAnsi="Times New Roman" w:cs="Times New Roman"/>
          <w:sz w:val="28"/>
          <w:szCs w:val="28"/>
        </w:rPr>
        <w:t xml:space="preserve"> 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ответственности;</w:t>
      </w:r>
    </w:p>
    <w:p w:rsidR="00D747EE" w:rsidRPr="00445F54" w:rsidRDefault="00D747EE" w:rsidP="00D74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45F5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чувства гордости за свою страну и народ.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5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учащиеся смогут назвать основные</w:t>
      </w:r>
      <w:r w:rsidRPr="00901480">
        <w:rPr>
          <w:rFonts w:ascii="Times New Roman" w:hAnsi="Times New Roman" w:cs="Times New Roman"/>
          <w:sz w:val="28"/>
          <w:szCs w:val="28"/>
        </w:rPr>
        <w:t xml:space="preserve"> моменты взаимосвязи казаков и лошадей;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56">
        <w:rPr>
          <w:rFonts w:ascii="Times New Roman" w:hAnsi="Times New Roman" w:cs="Times New Roman"/>
          <w:sz w:val="28"/>
          <w:szCs w:val="28"/>
        </w:rPr>
        <w:t>-</w:t>
      </w:r>
      <w:r w:rsidRPr="00901480">
        <w:rPr>
          <w:rFonts w:ascii="Times New Roman" w:hAnsi="Times New Roman" w:cs="Times New Roman"/>
          <w:sz w:val="28"/>
          <w:szCs w:val="28"/>
        </w:rPr>
        <w:t>узнают значения выражений и пословиц, характеризующих отношение казаков к лошадям;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56">
        <w:rPr>
          <w:rFonts w:ascii="Times New Roman" w:hAnsi="Times New Roman" w:cs="Times New Roman"/>
          <w:sz w:val="28"/>
          <w:szCs w:val="28"/>
        </w:rPr>
        <w:t>-</w:t>
      </w:r>
      <w:r w:rsidRPr="00901480">
        <w:rPr>
          <w:rFonts w:ascii="Times New Roman" w:hAnsi="Times New Roman" w:cs="Times New Roman"/>
          <w:sz w:val="28"/>
          <w:szCs w:val="28"/>
        </w:rPr>
        <w:t>получат представление о важности коня в военном деле и мирной жизни казаков.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01480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901480">
        <w:rPr>
          <w:rFonts w:ascii="Times New Roman" w:hAnsi="Times New Roman" w:cs="Times New Roman"/>
          <w:b/>
          <w:sz w:val="28"/>
          <w:szCs w:val="28"/>
        </w:rPr>
        <w:t>: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56">
        <w:rPr>
          <w:rFonts w:ascii="Times New Roman" w:hAnsi="Times New Roman" w:cs="Times New Roman"/>
          <w:sz w:val="28"/>
          <w:szCs w:val="28"/>
        </w:rPr>
        <w:t>-</w:t>
      </w:r>
      <w:r w:rsidRPr="00901480">
        <w:rPr>
          <w:rFonts w:ascii="Times New Roman" w:hAnsi="Times New Roman" w:cs="Times New Roman"/>
          <w:sz w:val="28"/>
          <w:szCs w:val="28"/>
        </w:rPr>
        <w:t>научатся устанавливать причинно-следственные связи;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5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приобретут опыт совместной</w:t>
      </w:r>
      <w:r w:rsidRPr="00901480">
        <w:rPr>
          <w:rFonts w:ascii="Times New Roman" w:hAnsi="Times New Roman" w:cs="Times New Roman"/>
          <w:sz w:val="28"/>
          <w:szCs w:val="28"/>
        </w:rPr>
        <w:t xml:space="preserve"> деятельности;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56">
        <w:rPr>
          <w:rFonts w:ascii="Times New Roman" w:hAnsi="Times New Roman" w:cs="Times New Roman"/>
          <w:sz w:val="28"/>
          <w:szCs w:val="28"/>
        </w:rPr>
        <w:t>-</w:t>
      </w:r>
      <w:r w:rsidRPr="00901480">
        <w:rPr>
          <w:rFonts w:ascii="Times New Roman" w:hAnsi="Times New Roman" w:cs="Times New Roman"/>
          <w:sz w:val="28"/>
          <w:szCs w:val="28"/>
        </w:rPr>
        <w:t>освоят методы анализа исторических фактов и литературных произведений.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lastRenderedPageBreak/>
        <w:t>Личностные:</w:t>
      </w:r>
    </w:p>
    <w:p w:rsidR="00D747EE" w:rsidRPr="00CE1DA3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</w:t>
      </w:r>
      <w:r w:rsidRPr="00CE1DA3">
        <w:rPr>
          <w:rFonts w:ascii="Times New Roman" w:hAnsi="Times New Roman" w:cs="Times New Roman"/>
          <w:sz w:val="28"/>
          <w:szCs w:val="28"/>
        </w:rPr>
        <w:t>ормирование чувства патриотизма и привязанности к своей родине;</w:t>
      </w:r>
    </w:p>
    <w:p w:rsidR="00D747EE" w:rsidRPr="00CE1DA3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DA3">
        <w:rPr>
          <w:rFonts w:ascii="Times New Roman" w:hAnsi="Times New Roman" w:cs="Times New Roman"/>
          <w:sz w:val="28"/>
          <w:szCs w:val="28"/>
        </w:rPr>
        <w:t>- воспитание почтения к старшим и народной мудрости;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проведения мероприятия: </w:t>
      </w:r>
      <w:r w:rsidRPr="004A4E13">
        <w:rPr>
          <w:rFonts w:ascii="Times New Roman" w:hAnsi="Times New Roman" w:cs="Times New Roman"/>
          <w:sz w:val="28"/>
          <w:szCs w:val="28"/>
        </w:rPr>
        <w:t>Комбинированное групповое занятие с элементами игровой активности и интерактивного рассказа.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B1656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01480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D747EE" w:rsidRPr="00CE7F4B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7F4B">
        <w:rPr>
          <w:rFonts w:ascii="Times New Roman" w:hAnsi="Times New Roman" w:cs="Times New Roman"/>
          <w:b/>
          <w:bCs/>
          <w:sz w:val="28"/>
          <w:szCs w:val="28"/>
        </w:rPr>
        <w:t>I. Организационный этап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 xml:space="preserve">На перемене звучат казацкие песни. </w:t>
      </w:r>
      <w:r>
        <w:rPr>
          <w:rFonts w:ascii="Times New Roman" w:hAnsi="Times New Roman" w:cs="Times New Roman"/>
          <w:sz w:val="28"/>
          <w:szCs w:val="28"/>
        </w:rPr>
        <w:t>Дети заходят в актовый зал на входе выбирают карточку с определенным цветом (Красный, зеленый, желтый) Занимают места за тем столом на котором стоит кубик нужного цвета.</w:t>
      </w:r>
    </w:p>
    <w:p w:rsidR="00D747EE" w:rsidRPr="00B1656C" w:rsidRDefault="00D747EE" w:rsidP="00B1656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656C">
        <w:rPr>
          <w:rFonts w:ascii="Times New Roman" w:hAnsi="Times New Roman" w:cs="Times New Roman"/>
          <w:b/>
          <w:sz w:val="28"/>
          <w:szCs w:val="28"/>
        </w:rPr>
        <w:t>М</w:t>
      </w:r>
      <w:r w:rsidRPr="00B1656C">
        <w:rPr>
          <w:rFonts w:ascii="Times New Roman" w:hAnsi="Times New Roman" w:cs="Times New Roman"/>
          <w:b/>
          <w:bCs/>
          <w:sz w:val="28"/>
          <w:szCs w:val="28"/>
        </w:rPr>
        <w:t>отивационная часть.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901480">
        <w:rPr>
          <w:rFonts w:ascii="Times New Roman" w:hAnsi="Times New Roman" w:cs="Times New Roman"/>
          <w:sz w:val="28"/>
          <w:szCs w:val="28"/>
        </w:rPr>
        <w:t xml:space="preserve">. Приветствие.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 xml:space="preserve">Ребята, сегодня наше занятие я хочу начать с загадки.  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>По степи мчится, как ветер буйный,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>Казака везёт, не зная тьмы ночной.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 xml:space="preserve"> В бою с врагом — верный страж и воин,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>С копытом твёрдым и гривой золотой.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>Кто это?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 xml:space="preserve">Ученики дают ответ.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>Звучит звук бегущих коней.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Pr="00901480">
        <w:rPr>
          <w:rFonts w:ascii="Times New Roman" w:hAnsi="Times New Roman" w:cs="Times New Roman"/>
          <w:sz w:val="28"/>
          <w:szCs w:val="28"/>
        </w:rPr>
        <w:t xml:space="preserve">Вы слышите? Что это за звуки?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 xml:space="preserve">Да это топот коней, настоящих казацких коней.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 xml:space="preserve">Как вы думаете куда они бегу?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>Ученики дают ответ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901480">
        <w:rPr>
          <w:rFonts w:ascii="Times New Roman" w:hAnsi="Times New Roman" w:cs="Times New Roman"/>
          <w:sz w:val="28"/>
          <w:szCs w:val="28"/>
        </w:rPr>
        <w:t>. А бегут они к нам. Интересно, зачем?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>Ученики</w:t>
      </w:r>
      <w:r w:rsidRPr="00901480">
        <w:rPr>
          <w:rFonts w:ascii="Times New Roman" w:hAnsi="Times New Roman" w:cs="Times New Roman"/>
          <w:sz w:val="28"/>
          <w:szCs w:val="28"/>
        </w:rPr>
        <w:t xml:space="preserve"> предполагают, что на занятие речь будет идти о конях.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4BD0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. Правильно ребята, сегодня наше занятие мы посвятим верному другу казака- коню.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3EAE">
        <w:rPr>
          <w:rFonts w:ascii="Times New Roman" w:hAnsi="Times New Roman" w:cs="Times New Roman"/>
          <w:b/>
          <w:sz w:val="28"/>
          <w:szCs w:val="28"/>
        </w:rPr>
        <w:t>Слайд с ребусом</w:t>
      </w:r>
      <w:r w:rsidRPr="00901480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Pr="00901480">
        <w:rPr>
          <w:rFonts w:ascii="Times New Roman" w:hAnsi="Times New Roman" w:cs="Times New Roman"/>
          <w:sz w:val="28"/>
          <w:szCs w:val="28"/>
        </w:rPr>
        <w:t>Попробуйте определить тему нашего занятия.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01480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 wp14:anchorId="237AC197" wp14:editId="37617BD2">
            <wp:extent cx="2116744" cy="1190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73511" cy="122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47EE" w:rsidRPr="00034BD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Ученики </w:t>
      </w:r>
      <w:r w:rsidRPr="00034BD0">
        <w:rPr>
          <w:rFonts w:ascii="Times New Roman" w:hAnsi="Times New Roman" w:cs="Times New Roman"/>
          <w:sz w:val="28"/>
          <w:szCs w:val="28"/>
        </w:rPr>
        <w:t xml:space="preserve">дают ответ. 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4BD0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480">
        <w:rPr>
          <w:rFonts w:ascii="Times New Roman" w:hAnsi="Times New Roman" w:cs="Times New Roman"/>
          <w:sz w:val="28"/>
          <w:szCs w:val="28"/>
        </w:rPr>
        <w:t>Что мы должны сегодня узнать на занятии?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Ответы. </w:t>
      </w:r>
    </w:p>
    <w:p w:rsidR="00D747EE" w:rsidRPr="0060186C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7F4B">
        <w:rPr>
          <w:rFonts w:ascii="Times New Roman" w:hAnsi="Times New Roman" w:cs="Times New Roman"/>
          <w:b/>
          <w:bCs/>
          <w:sz w:val="28"/>
          <w:szCs w:val="28"/>
        </w:rPr>
        <w:t>II. Основная часть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Pr="00901480">
        <w:rPr>
          <w:rFonts w:ascii="Times New Roman" w:hAnsi="Times New Roman" w:cs="Times New Roman"/>
          <w:sz w:val="28"/>
          <w:szCs w:val="28"/>
        </w:rPr>
        <w:t>Как вы думаете зачем казаку нужен конь?</w:t>
      </w:r>
    </w:p>
    <w:p w:rsidR="001913EC" w:rsidRPr="001913EC" w:rsidRDefault="001913EC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тветы учеников.</w:t>
      </w:r>
    </w:p>
    <w:p w:rsidR="001913EC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3EC">
        <w:rPr>
          <w:rFonts w:ascii="Times New Roman" w:hAnsi="Times New Roman" w:cs="Times New Roman"/>
          <w:sz w:val="28"/>
          <w:szCs w:val="28"/>
        </w:rPr>
        <w:t>СЛАЙД. Фоторяд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01480">
        <w:rPr>
          <w:rFonts w:ascii="Times New Roman" w:hAnsi="Times New Roman" w:cs="Times New Roman"/>
          <w:b/>
          <w:color w:val="010101"/>
          <w:sz w:val="28"/>
          <w:szCs w:val="28"/>
        </w:rPr>
        <w:t>Учитель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3719C6">
        <w:rPr>
          <w:rFonts w:ascii="Times New Roman" w:hAnsi="Times New Roman" w:cs="Times New Roman"/>
          <w:b/>
          <w:color w:val="010101"/>
          <w:sz w:val="28"/>
          <w:szCs w:val="28"/>
        </w:rPr>
        <w:t>обобщает ответ.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901480">
        <w:rPr>
          <w:rFonts w:ascii="Times New Roman" w:hAnsi="Times New Roman" w:cs="Times New Roman"/>
          <w:color w:val="010101"/>
          <w:sz w:val="28"/>
          <w:szCs w:val="28"/>
        </w:rPr>
        <w:t xml:space="preserve"> Казаки – это исторические воины и земледельцы, чья жизнь была тесно связана с лошадью. Этот верный друг стал настоящим символом казачьей свободы и силы. Конь был не просто средством передвижения, а полноценным помощником в повседневных делах казака.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color w:val="010101"/>
          <w:sz w:val="28"/>
          <w:szCs w:val="28"/>
        </w:rPr>
        <w:t>Во-первых, конь был незаменимым помощником в сельскохозяйственных работах. Казаки занимались земледелием, и лошадь использовалась для вспашки полей, перевозки урожая и других тяжёлых задач. Без коня обработка земли на огромных степных просторах была бы намного сложнее и медленнее. Это дел</w:t>
      </w:r>
      <w:r>
        <w:rPr>
          <w:rFonts w:ascii="Times New Roman" w:hAnsi="Times New Roman" w:cs="Times New Roman"/>
          <w:color w:val="010101"/>
          <w:sz w:val="28"/>
          <w:szCs w:val="28"/>
        </w:rPr>
        <w:t>ало лошадь истинным тружеником</w:t>
      </w:r>
      <w:r w:rsidRPr="00901480">
        <w:rPr>
          <w:rFonts w:ascii="Times New Roman" w:hAnsi="Times New Roman" w:cs="Times New Roman"/>
          <w:color w:val="010101"/>
          <w:sz w:val="28"/>
          <w:szCs w:val="28"/>
        </w:rPr>
        <w:t>, спасающим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казаков</w:t>
      </w:r>
      <w:r w:rsidRPr="00901480">
        <w:rPr>
          <w:rFonts w:ascii="Times New Roman" w:hAnsi="Times New Roman" w:cs="Times New Roman"/>
          <w:color w:val="010101"/>
          <w:sz w:val="28"/>
          <w:szCs w:val="28"/>
        </w:rPr>
        <w:t xml:space="preserve"> от изнурительной работы в поле. 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 w:rsidRPr="00901480">
        <w:rPr>
          <w:color w:val="010101"/>
          <w:sz w:val="28"/>
          <w:szCs w:val="28"/>
        </w:rPr>
        <w:t xml:space="preserve">Во-вторых, в бою конь был настоящим союзником и оружием. Казаки славились своей кавалерией – быстрыми, манёвренными отрядами, где лошадь позволяла стремительно атаковать врага. В сражениях с турками, поляками или другими противниками конь обеспечивал скорость и мобильность, помогая в разведке, преследовании и быстром отступлении. Без верного скакуна казачьи победы были бы невозможны. 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01480">
        <w:rPr>
          <w:sz w:val="28"/>
          <w:szCs w:val="28"/>
        </w:rPr>
        <w:t>Знаете ли вы, что казачьи кони могли скакать по 50 километров в день без остановки, помогая казакам защищать границы России?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lastRenderedPageBreak/>
        <w:t>Наконец, конь играл важную</w:t>
      </w:r>
      <w:r w:rsidRPr="00901480">
        <w:rPr>
          <w:color w:val="010101"/>
          <w:sz w:val="28"/>
          <w:szCs w:val="28"/>
        </w:rPr>
        <w:t xml:space="preserve"> роль в культурной жизни казаков. В песнях, сказаниях и народных танцах лошадь символизировала удаль и вольницу. Казачьи песни часто воспевали преданность скакуна своему хозяину, а традиционные игры и состязания включали скачки и джигитовку. Конь был частью обрядов: на свадьбах его украшали, а в погребальных церемониях лошадь сопровождала похороны. Это подчёркивало духовную связь казака с природой и традициями. 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 w:rsidRPr="00901480">
        <w:rPr>
          <w:color w:val="010101"/>
          <w:sz w:val="28"/>
          <w:szCs w:val="28"/>
        </w:rPr>
        <w:t>В целом, конь был сердцем казачьей жизни – от пахоты до героических подвигов и праздничных традиций. Без лошади история казаков выглядела бы совсем иначе!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 w:rsidRPr="00901480">
        <w:rPr>
          <w:color w:val="010101"/>
          <w:sz w:val="28"/>
          <w:szCs w:val="28"/>
        </w:rPr>
        <w:t xml:space="preserve">Именно коня казак называл верным другом? Как вы думаете почему? 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b/>
          <w:color w:val="010101"/>
          <w:sz w:val="28"/>
          <w:szCs w:val="28"/>
        </w:rPr>
      </w:pPr>
      <w:r w:rsidRPr="00901480">
        <w:rPr>
          <w:b/>
          <w:color w:val="010101"/>
          <w:sz w:val="28"/>
          <w:szCs w:val="28"/>
        </w:rPr>
        <w:t>Ответы детей.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 w:rsidRPr="00901480">
        <w:rPr>
          <w:b/>
          <w:color w:val="010101"/>
          <w:sz w:val="28"/>
          <w:szCs w:val="28"/>
        </w:rPr>
        <w:t xml:space="preserve"> Учитель</w:t>
      </w:r>
      <w:r w:rsidRPr="00901480">
        <w:rPr>
          <w:color w:val="010101"/>
          <w:sz w:val="28"/>
          <w:szCs w:val="28"/>
        </w:rPr>
        <w:t xml:space="preserve">. Конь не редко спасал жизнь казаку: выносил раненого с поля боя, помогал спастись от врага. 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 w:rsidRPr="00901480">
        <w:rPr>
          <w:color w:val="010101"/>
          <w:sz w:val="28"/>
          <w:szCs w:val="28"/>
        </w:rPr>
        <w:t>У казаков офицеров называют есаулами, послушайте, я прочитаю вам очень интересную историю:</w:t>
      </w:r>
    </w:p>
    <w:p w:rsidR="00B1656C" w:rsidRDefault="00B1656C" w:rsidP="00D747EE">
      <w:pPr>
        <w:pStyle w:val="a3"/>
        <w:spacing w:before="0" w:beforeAutospacing="0" w:after="0" w:afterAutospacing="0" w:line="360" w:lineRule="auto"/>
        <w:jc w:val="both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Есаул и его конь.</w:t>
      </w:r>
    </w:p>
    <w:p w:rsidR="00D747EE" w:rsidRPr="00B1656C" w:rsidRDefault="00D747EE" w:rsidP="00D747EE">
      <w:pPr>
        <w:pStyle w:val="a3"/>
        <w:spacing w:before="0" w:beforeAutospacing="0" w:after="0" w:afterAutospacing="0" w:line="360" w:lineRule="auto"/>
        <w:jc w:val="both"/>
        <w:rPr>
          <w:b/>
          <w:color w:val="010101"/>
          <w:sz w:val="28"/>
          <w:szCs w:val="28"/>
        </w:rPr>
      </w:pPr>
      <w:r w:rsidRPr="00901480">
        <w:rPr>
          <w:color w:val="010101"/>
          <w:sz w:val="28"/>
          <w:szCs w:val="28"/>
        </w:rPr>
        <w:t xml:space="preserve"> Это было в те далекие времена, когда кубанские казаки защищали Русь Великую от турецких набегов. Славно сражались казаки и бились не на жизнь, а на смерть. И вот на той войне воевал один казак в чине есаула. И хотя в душе он был очень добрым и справедливым человеком, но с врагом справлялся смело и жестко. И за это была о нем великая слава среди казаков и уважение среди турок. Был у есаула надежный, преданный боевой товарищ—его конь. Много они выходили в боевые походы, много повидали переделок и ни разу друг друга не подводили. И вот, в одном из боев, вражеская пуля попала коню прямо в заднюю ногу. 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У</w:t>
      </w:r>
      <w:r w:rsidRPr="00901480">
        <w:rPr>
          <w:color w:val="010101"/>
          <w:sz w:val="28"/>
          <w:szCs w:val="28"/>
        </w:rPr>
        <w:t xml:space="preserve">пал конь на землю, а есаул далеко с него вылетел, но не повредил себе ничего. Оборачивается он назад, глядит, а его любимый конь лежит не шевелится. А у казаков был такой закон—раненого коня они должны были застрелить, чтобы тот не мучился. Но есаулу жаль стало своего коня, и убивать </w:t>
      </w:r>
      <w:r w:rsidRPr="00901480">
        <w:rPr>
          <w:color w:val="010101"/>
          <w:sz w:val="28"/>
          <w:szCs w:val="28"/>
        </w:rPr>
        <w:lastRenderedPageBreak/>
        <w:t xml:space="preserve">его он не стал, а подождал до вечера и, когда стемнело, собрал нескольких своих казаков, взвалили они коня на арбу и привезли на заставу. Есаул аккуратно извлек пулю из его ноги, приложил к ране целебные травы и перевязал своей рубахой. Через три дня конь уже мог стоять на ногах, а через семь—уже бегал и радовался. Каждый день хозяин прикладывал к его ране свежие травы и менял перевязку. И через две недели от раны лишь след остался, и есаул запрягал своего друга-коня для боевой атаки. Прошло некоторое время. Много совершили казаки очередных подвигов под руководством славного есаула. А однажды в жарком бою был сильно ранен сам есаул. Слетел он с коня и упал без движения. А казаки еще сильно и долго били врага и к вечеру отбросили </w:t>
      </w:r>
      <w:proofErr w:type="spellStart"/>
      <w:r w:rsidRPr="00901480">
        <w:rPr>
          <w:color w:val="010101"/>
          <w:sz w:val="28"/>
          <w:szCs w:val="28"/>
        </w:rPr>
        <w:t>турков</w:t>
      </w:r>
      <w:proofErr w:type="spellEnd"/>
      <w:r w:rsidRPr="00901480">
        <w:rPr>
          <w:color w:val="010101"/>
          <w:sz w:val="28"/>
          <w:szCs w:val="28"/>
        </w:rPr>
        <w:t xml:space="preserve"> далеко от своего рубежа. Вот вернулись казаки на заставу, кинулись, а есаула-то нет с ними. Что делать? В степи по темноте не найти ни раненых, ни убитых, и решили они отправиться на поиски на следующее утро. А есаульский конь все время возле своего хозяина находился. А когда солнце зашло, конь облизал его рану, и есаул открыл глаза, но встать не смог, потому что сильное было ранение, и он очень ослаб. Тогда конь опустился передними копытами на колени рядом с хозяином, но есаул все равно не смог влезть на него. Тогда он полностью лег, и есаул смог, ухватившись за седло, с большим трудом влезть ему на спину. После этого конь вскочил и потихоньку побрел в сторону казачьей заставы. А казаки в это время отдыхали после сражения. Вдруг слышат—кто-то идет. Они насторожились, прислушались. Затем один казак пригляделся и говорит: «Да это же конь нашего есаула». Смотрят казаки, а на спине у коня лежит еле живой есаул. Сняли они раненого и отнесли к доктору. Вот так и спас конь своего хозяина от смерти А история эта разнеслась по всем казачьим станицам. И до сих пор вспоминают казаки славного есаула и его преданного боевого товарища—его коня.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 w:rsidRPr="00901480">
        <w:rPr>
          <w:color w:val="010101"/>
          <w:sz w:val="28"/>
          <w:szCs w:val="28"/>
        </w:rPr>
        <w:t>-О чем</w:t>
      </w:r>
      <w:r>
        <w:rPr>
          <w:color w:val="010101"/>
          <w:sz w:val="28"/>
          <w:szCs w:val="28"/>
        </w:rPr>
        <w:t xml:space="preserve"> этот рассказ</w:t>
      </w:r>
      <w:r w:rsidRPr="00901480">
        <w:rPr>
          <w:color w:val="010101"/>
          <w:sz w:val="28"/>
          <w:szCs w:val="28"/>
        </w:rPr>
        <w:t>?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 w:rsidRPr="00901480">
        <w:rPr>
          <w:color w:val="010101"/>
          <w:sz w:val="28"/>
          <w:szCs w:val="28"/>
        </w:rPr>
        <w:t>-</w:t>
      </w:r>
      <w:r>
        <w:rPr>
          <w:color w:val="010101"/>
          <w:sz w:val="28"/>
          <w:szCs w:val="28"/>
        </w:rPr>
        <w:t xml:space="preserve">Кто являлся </w:t>
      </w:r>
      <w:proofErr w:type="gramStart"/>
      <w:r>
        <w:rPr>
          <w:color w:val="010101"/>
          <w:sz w:val="28"/>
          <w:szCs w:val="28"/>
        </w:rPr>
        <w:t xml:space="preserve">для </w:t>
      </w:r>
      <w:r w:rsidRPr="00901480">
        <w:rPr>
          <w:color w:val="010101"/>
          <w:sz w:val="28"/>
          <w:szCs w:val="28"/>
        </w:rPr>
        <w:t xml:space="preserve"> есаула</w:t>
      </w:r>
      <w:proofErr w:type="gramEnd"/>
      <w:r w:rsidRPr="00901480">
        <w:rPr>
          <w:color w:val="010101"/>
          <w:sz w:val="28"/>
          <w:szCs w:val="28"/>
        </w:rPr>
        <w:t xml:space="preserve"> самым верным и преданным товарищем?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 w:rsidRPr="00901480">
        <w:rPr>
          <w:color w:val="010101"/>
          <w:sz w:val="28"/>
          <w:szCs w:val="28"/>
        </w:rPr>
        <w:t>-</w:t>
      </w:r>
      <w:r>
        <w:rPr>
          <w:color w:val="010101"/>
          <w:sz w:val="28"/>
          <w:szCs w:val="28"/>
        </w:rPr>
        <w:t xml:space="preserve"> </w:t>
      </w:r>
      <w:r w:rsidRPr="003D202D">
        <w:rPr>
          <w:color w:val="010101"/>
          <w:sz w:val="28"/>
          <w:szCs w:val="28"/>
        </w:rPr>
        <w:t>Каким образом конь продемонстрировал свою верность?</w:t>
      </w:r>
    </w:p>
    <w:p w:rsidR="00D747EE" w:rsidRDefault="00D747EE" w:rsidP="00D747EE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 w:rsidRPr="00901480">
        <w:rPr>
          <w:color w:val="010101"/>
          <w:sz w:val="28"/>
          <w:szCs w:val="28"/>
        </w:rPr>
        <w:lastRenderedPageBreak/>
        <w:t>-</w:t>
      </w:r>
      <w:r>
        <w:rPr>
          <w:color w:val="010101"/>
          <w:sz w:val="28"/>
          <w:szCs w:val="28"/>
        </w:rPr>
        <w:t>Как вы считаете</w:t>
      </w:r>
      <w:r w:rsidRPr="00901480">
        <w:rPr>
          <w:color w:val="010101"/>
          <w:sz w:val="28"/>
          <w:szCs w:val="28"/>
        </w:rPr>
        <w:t xml:space="preserve"> почему конь оказался верным и преданным?</w:t>
      </w:r>
    </w:p>
    <w:p w:rsidR="00D747EE" w:rsidRPr="00901480" w:rsidRDefault="00D747EE" w:rsidP="00D747EE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 Какова мораль этой истории?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>Ребята, а вы знаете пословицы про казаков и коней?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 xml:space="preserve">Если дети знают, то озвучивают их.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 xml:space="preserve">Учитель.  </w:t>
      </w:r>
      <w:r w:rsidRPr="00901480">
        <w:rPr>
          <w:rFonts w:ascii="Times New Roman" w:hAnsi="Times New Roman" w:cs="Times New Roman"/>
          <w:sz w:val="28"/>
          <w:szCs w:val="28"/>
        </w:rPr>
        <w:t>Перед вами лежат конверты, а в них пословицы, но они все перемешались, попробуйте правильн</w:t>
      </w:r>
      <w:r>
        <w:rPr>
          <w:rFonts w:ascii="Times New Roman" w:hAnsi="Times New Roman" w:cs="Times New Roman"/>
          <w:sz w:val="28"/>
          <w:szCs w:val="28"/>
        </w:rPr>
        <w:t>о собрать и объяснить их смысл.</w:t>
      </w:r>
    </w:p>
    <w:p w:rsidR="00D747EE" w:rsidRPr="00901480" w:rsidRDefault="00D747EE" w:rsidP="00D747EE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01480">
        <w:rPr>
          <w:rStyle w:val="c0"/>
          <w:color w:val="000000"/>
          <w:sz w:val="28"/>
          <w:szCs w:val="28"/>
        </w:rPr>
        <w:t>-Казаки дружбу соблюдают – коня в беде не бросают.</w:t>
      </w:r>
    </w:p>
    <w:p w:rsidR="00D747EE" w:rsidRPr="00901480" w:rsidRDefault="00D747EE" w:rsidP="00D747EE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901480">
        <w:rPr>
          <w:rStyle w:val="c0"/>
          <w:color w:val="000000"/>
          <w:sz w:val="28"/>
          <w:szCs w:val="28"/>
        </w:rPr>
        <w:t>Казак сам не съест, а коня накормит.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Pr="00901480">
        <w:rPr>
          <w:rFonts w:ascii="Times New Roman" w:hAnsi="Times New Roman" w:cs="Times New Roman"/>
          <w:sz w:val="28"/>
          <w:szCs w:val="28"/>
        </w:rPr>
        <w:t xml:space="preserve">Казаку конь – отец родной и товарищ дорогой.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01480">
        <w:rPr>
          <w:rFonts w:ascii="Times New Roman" w:hAnsi="Times New Roman" w:cs="Times New Roman"/>
          <w:sz w:val="28"/>
          <w:szCs w:val="28"/>
        </w:rPr>
        <w:t xml:space="preserve">Казак без коня – что солдат без оружия.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01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90148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Коня</w:t>
      </w:r>
      <w:r w:rsidRPr="0090148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0148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</w:t>
      </w:r>
      <w:r w:rsidRPr="0090148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0148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казака</w:t>
      </w:r>
      <w:r w:rsidRPr="0090148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01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разделяют, вместе живут и вместе умирают</w:t>
      </w:r>
      <w:r w:rsidRPr="009014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1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-Казак с конём и ночью и днём </w:t>
      </w:r>
    </w:p>
    <w:p w:rsidR="00D747EE" w:rsidRPr="00901480" w:rsidRDefault="00D747EE" w:rsidP="00D747EE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14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Ученики выполняют работу. </w:t>
      </w:r>
      <w:r w:rsidRPr="00901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выполненного задания,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</w:t>
      </w:r>
      <w:r w:rsidRPr="00901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елающие озвучивают пословицу и объясняют их смысл. 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14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Учитель: </w:t>
      </w:r>
      <w:r w:rsidRPr="00901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Скажите, а какие пословицы подходят для истории «Есаул и его конь?»</w:t>
      </w:r>
    </w:p>
    <w:p w:rsidR="00D747EE" w:rsidRPr="00A62BB4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014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Ответы учеников.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2B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Учитель.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Молодцы ребята, вы хорошо справились с заданием.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E7F4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III. Практическое закрепление материала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14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Учитель:</w:t>
      </w:r>
      <w:r w:rsidRPr="009014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527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="00527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теперь давайте посмотрим, как вы справитесь с конями. П</w:t>
      </w:r>
      <w:bookmarkStart w:id="0" w:name="_GoBack"/>
      <w:bookmarkEnd w:id="0"/>
      <w:r w:rsidR="00527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редлагаю вам провести небольшое состязание между командами.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>Звучит песня «Ой, что-то мы засиделись братцы»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встают своими командами для игры.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14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игра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Игроки</w:t>
      </w:r>
      <w:r w:rsidRP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верхом на палках наперегонки устремляютс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старта по свистку</w:t>
      </w:r>
      <w:r w:rsidRP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обегают стул, возвращаются к себе в команду,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передают коня следующему игроку. П</w:t>
      </w:r>
      <w:r w:rsidRP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обедит та, команда которая быстрее закончит игру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80">
        <w:rPr>
          <w:rFonts w:ascii="Times New Roman" w:hAnsi="Times New Roman" w:cs="Times New Roman"/>
          <w:b/>
          <w:sz w:val="28"/>
          <w:szCs w:val="28"/>
        </w:rPr>
        <w:t xml:space="preserve">2 игра. </w:t>
      </w:r>
    </w:p>
    <w:p w:rsidR="00D747EE" w:rsidRPr="001B312A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B312A">
        <w:rPr>
          <w:rFonts w:ascii="Times New Roman" w:hAnsi="Times New Roman" w:cs="Times New Roman"/>
          <w:sz w:val="28"/>
          <w:szCs w:val="28"/>
        </w:rPr>
        <w:t>К стулу привязаны воздушные шарики по количеству участников в команде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B312A">
        <w:rPr>
          <w:rFonts w:ascii="Times New Roman" w:hAnsi="Times New Roman" w:cs="Times New Roman"/>
          <w:sz w:val="28"/>
          <w:szCs w:val="28"/>
        </w:rPr>
        <w:t>.</w:t>
      </w:r>
    </w:p>
    <w:p w:rsidR="00D747EE" w:rsidRPr="00A62BB4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lastRenderedPageBreak/>
        <w:t>На коне доскакать до стула и шашкой</w:t>
      </w:r>
      <w:r w:rsidR="00E438BA">
        <w:rPr>
          <w:rFonts w:ascii="Times New Roman" w:hAnsi="Times New Roman" w:cs="Times New Roman"/>
          <w:sz w:val="28"/>
          <w:szCs w:val="28"/>
        </w:rPr>
        <w:t xml:space="preserve"> (шариковой ручкой)</w:t>
      </w:r>
      <w:r w:rsidRPr="00901480">
        <w:rPr>
          <w:rFonts w:ascii="Times New Roman" w:hAnsi="Times New Roman" w:cs="Times New Roman"/>
          <w:sz w:val="28"/>
          <w:szCs w:val="28"/>
        </w:rPr>
        <w:t xml:space="preserve"> лопнуть шарик. Производится только один удар.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озвращаются к себе в команду,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передают коня и шашку следующему игроку.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 та, команда которая быстрее закончит игру и лопнет все шарики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14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игра.</w:t>
      </w:r>
    </w:p>
    <w:p w:rsidR="00D747EE" w:rsidRPr="00901480" w:rsidRDefault="00E438BA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верхом</w:t>
      </w:r>
      <w:r w:rsidR="00D747EE">
        <w:rPr>
          <w:rFonts w:ascii="Times New Roman" w:hAnsi="Times New Roman" w:cs="Times New Roman"/>
          <w:sz w:val="28"/>
          <w:szCs w:val="28"/>
        </w:rPr>
        <w:t xml:space="preserve"> на палках на перегонки бегут до стула перепрыгивают </w:t>
      </w:r>
      <w:r w:rsidR="00D747EE" w:rsidRPr="00901480">
        <w:rPr>
          <w:rFonts w:ascii="Times New Roman" w:hAnsi="Times New Roman" w:cs="Times New Roman"/>
          <w:sz w:val="28"/>
          <w:szCs w:val="28"/>
        </w:rPr>
        <w:t>заранее установленные линии или ка</w:t>
      </w:r>
      <w:r w:rsidR="00D747EE">
        <w:rPr>
          <w:rFonts w:ascii="Times New Roman" w:hAnsi="Times New Roman" w:cs="Times New Roman"/>
          <w:sz w:val="28"/>
          <w:szCs w:val="28"/>
        </w:rPr>
        <w:t xml:space="preserve">наты, изображающие реку или ров, обегают стул, вновь преодолевают препятствие, </w:t>
      </w:r>
      <w:r w:rsidR="00D747EE" w:rsidRPr="00901480">
        <w:rPr>
          <w:rFonts w:ascii="Times New Roman" w:hAnsi="Times New Roman" w:cs="Times New Roman"/>
          <w:sz w:val="28"/>
          <w:szCs w:val="28"/>
        </w:rPr>
        <w:t>возвращаются</w:t>
      </w:r>
      <w:r w:rsidR="00D747EE" w:rsidRP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себе в команду, </w:t>
      </w:r>
      <w:r w:rsidR="00D74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передают коня следующему игроку. </w:t>
      </w:r>
      <w:r w:rsidR="00D747EE" w:rsidRPr="00901480">
        <w:rPr>
          <w:rFonts w:ascii="Times New Roman" w:hAnsi="Times New Roman" w:cs="Times New Roman"/>
          <w:sz w:val="28"/>
          <w:szCs w:val="28"/>
        </w:rPr>
        <w:t xml:space="preserve">Побеждает команда, которая быстрей закончит дистанцию.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4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игра</w:t>
      </w:r>
      <w:r w:rsidRP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Доскакать на коне до черты взять снаряд и забросить его в окоп врага (обруч)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Побеждает тот, кто больше снарядов забросит в окоп.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Команда победителей награждается медалью «Почти казак», другая команда медалью «Начинающий казак»</w:t>
      </w:r>
    </w:p>
    <w:p w:rsidR="00D747EE" w:rsidRPr="00CE7F4B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7F4B">
        <w:rPr>
          <w:rFonts w:ascii="Times New Roman" w:hAnsi="Times New Roman" w:cs="Times New Roman"/>
          <w:b/>
          <w:bCs/>
          <w:sz w:val="28"/>
          <w:szCs w:val="28"/>
        </w:rPr>
        <w:t>IV. Подведение итогов</w:t>
      </w:r>
    </w:p>
    <w:p w:rsidR="00D747EE" w:rsidRDefault="00D747EE" w:rsidP="00D747E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14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Рефлексия. </w:t>
      </w:r>
    </w:p>
    <w:p w:rsidR="00D747EE" w:rsidRDefault="00D747EE" w:rsidP="00D747E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:rsidR="00D747EE" w:rsidRPr="00901480" w:rsidRDefault="00D747EE" w:rsidP="00D747E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014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нового вы узнали на занятии?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8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Какие впечатления </w:t>
      </w:r>
      <w:r w:rsidRPr="00901480">
        <w:rPr>
          <w:rFonts w:ascii="Times New Roman" w:hAnsi="Times New Roman" w:cs="Times New Roman"/>
          <w:sz w:val="28"/>
          <w:szCs w:val="28"/>
        </w:rPr>
        <w:t>у вас от занятия, что больше всего запомнилось?</w:t>
      </w:r>
    </w:p>
    <w:p w:rsidR="00D747EE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может вам пригодится данная информация?</w:t>
      </w:r>
    </w:p>
    <w:p w:rsidR="00D747EE" w:rsidRPr="00FF6639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сегодняшнее занятие подошло</w:t>
      </w:r>
      <w:r w:rsidRPr="00FF6639">
        <w:rPr>
          <w:rFonts w:ascii="Times New Roman" w:hAnsi="Times New Roman" w:cs="Times New Roman"/>
          <w:sz w:val="28"/>
          <w:szCs w:val="28"/>
        </w:rPr>
        <w:t xml:space="preserve"> к концу, и мы вместе прикоснулись к важной части казачьей культуры и истории — роли коня в жизни казаков. Я надеюсь, что вы прониклись уважением и пониманием к традициям наших предков, осознали значимость лошади как верного друга и помощника.</w:t>
      </w:r>
    </w:p>
    <w:p w:rsidR="00D747EE" w:rsidRPr="00FF6639" w:rsidRDefault="00D747EE" w:rsidP="00D74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639">
        <w:rPr>
          <w:rFonts w:ascii="Times New Roman" w:hAnsi="Times New Roman" w:cs="Times New Roman"/>
          <w:sz w:val="28"/>
          <w:szCs w:val="28"/>
        </w:rPr>
        <w:t>Пусть получе</w:t>
      </w:r>
      <w:r>
        <w:rPr>
          <w:rFonts w:ascii="Times New Roman" w:hAnsi="Times New Roman" w:cs="Times New Roman"/>
          <w:sz w:val="28"/>
          <w:szCs w:val="28"/>
        </w:rPr>
        <w:t>нные знания вдохновят вас</w:t>
      </w:r>
      <w:r w:rsidRPr="00FF6639">
        <w:rPr>
          <w:rFonts w:ascii="Times New Roman" w:hAnsi="Times New Roman" w:cs="Times New Roman"/>
          <w:sz w:val="28"/>
          <w:szCs w:val="28"/>
        </w:rPr>
        <w:t xml:space="preserve"> изучать историю своего народа, гордиться его достижениями и бережно относиться к культурному наследию. Помните, что уважение к прошлому помогает строить достойное будущее!</w:t>
      </w:r>
    </w:p>
    <w:p w:rsidR="001C1167" w:rsidRDefault="00527F61"/>
    <w:sectPr w:rsidR="001C1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52234"/>
    <w:multiLevelType w:val="hybridMultilevel"/>
    <w:tmpl w:val="D0A6F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7EE"/>
    <w:rsid w:val="001913EC"/>
    <w:rsid w:val="00497B98"/>
    <w:rsid w:val="00527F61"/>
    <w:rsid w:val="00803C11"/>
    <w:rsid w:val="00B1656C"/>
    <w:rsid w:val="00D747EE"/>
    <w:rsid w:val="00E438BA"/>
    <w:rsid w:val="00E7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D5469"/>
  <w15:chartTrackingRefBased/>
  <w15:docId w15:val="{83F6D2B5-557A-4EF6-9C59-2B8CA288F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7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4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74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747EE"/>
  </w:style>
  <w:style w:type="character" w:customStyle="1" w:styleId="apple-converted-space">
    <w:name w:val="apple-converted-space"/>
    <w:basedOn w:val="a0"/>
    <w:rsid w:val="00D747EE"/>
  </w:style>
  <w:style w:type="paragraph" w:styleId="a4">
    <w:name w:val="List Paragraph"/>
    <w:basedOn w:val="a"/>
    <w:uiPriority w:val="34"/>
    <w:qFormat/>
    <w:rsid w:val="00B16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1570</Words>
  <Characters>8952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2025-10-07T11:24:00Z</dcterms:created>
  <dcterms:modified xsi:type="dcterms:W3CDTF">2025-10-19T08:02:00Z</dcterms:modified>
</cp:coreProperties>
</file>