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1A0" w:rsidRDefault="0091790B" w:rsidP="00AD746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42.85pt;margin-top:-23.2pt;width:507.75pt;height:773.4pt;z-index:251659264" filled="f" stroked="f">
            <v:textbox style="mso-next-textbox:#_x0000_s1026">
              <w:txbxContent>
                <w:p w:rsidR="002111A0" w:rsidRPr="002111A0" w:rsidRDefault="002111A0" w:rsidP="002111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111A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Муниципальное дошкольное образовательное учреждение</w:t>
                  </w:r>
                </w:p>
                <w:p w:rsidR="002111A0" w:rsidRPr="002111A0" w:rsidRDefault="002111A0" w:rsidP="002111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111A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«Центр развития ребенка – детский сад «Росинка»</w:t>
                  </w:r>
                </w:p>
                <w:p w:rsidR="002111A0" w:rsidRDefault="002111A0" w:rsidP="002111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111A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Муниципального района город Нерехта и </w:t>
                  </w:r>
                  <w:proofErr w:type="spellStart"/>
                  <w:r w:rsidRPr="002111A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Нерехтский</w:t>
                  </w:r>
                  <w:proofErr w:type="spellEnd"/>
                  <w:r w:rsidRPr="002111A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район Костромской области</w:t>
                  </w:r>
                </w:p>
                <w:p w:rsidR="002111A0" w:rsidRDefault="002111A0" w:rsidP="002111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2111A0" w:rsidRDefault="002111A0" w:rsidP="002111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2111A0" w:rsidRDefault="002111A0" w:rsidP="002111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2111A0" w:rsidRDefault="002111A0" w:rsidP="002111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2111A0" w:rsidRDefault="002111A0" w:rsidP="002111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91790B" w:rsidRPr="0091790B" w:rsidRDefault="0091790B" w:rsidP="009179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i/>
                      <w:sz w:val="4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i/>
                      <w:sz w:val="44"/>
                      <w:szCs w:val="24"/>
                      <w:lang w:val="en-US"/>
                    </w:rPr>
                    <w:t xml:space="preserve">V </w:t>
                  </w:r>
                  <w:r w:rsidRPr="0091790B">
                    <w:rPr>
                      <w:rFonts w:ascii="Times New Roman" w:hAnsi="Times New Roman" w:cs="Times New Roman"/>
                      <w:b/>
                      <w:i/>
                      <w:sz w:val="44"/>
                      <w:szCs w:val="24"/>
                    </w:rPr>
                    <w:t>Всероссийский педагогический конкурс</w:t>
                  </w:r>
                </w:p>
                <w:p w:rsidR="0091790B" w:rsidRPr="0091790B" w:rsidRDefault="0091790B" w:rsidP="009179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i/>
                      <w:sz w:val="44"/>
                      <w:szCs w:val="24"/>
                    </w:rPr>
                  </w:pPr>
                  <w:r w:rsidRPr="0091790B">
                    <w:rPr>
                      <w:rFonts w:ascii="Times New Roman" w:hAnsi="Times New Roman" w:cs="Times New Roman"/>
                      <w:b/>
                      <w:i/>
                      <w:sz w:val="44"/>
                      <w:szCs w:val="24"/>
                    </w:rPr>
                    <w:t>«Мой лучший проект»</w:t>
                  </w:r>
                </w:p>
                <w:p w:rsidR="002111A0" w:rsidRDefault="002111A0" w:rsidP="002111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2111A0" w:rsidRDefault="002111A0" w:rsidP="002111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2111A0" w:rsidRDefault="002111A0" w:rsidP="002111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2111A0" w:rsidRPr="0091790B" w:rsidRDefault="002111A0" w:rsidP="002111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44"/>
                      <w:szCs w:val="56"/>
                    </w:rPr>
                  </w:pPr>
                  <w:r w:rsidRPr="0091790B">
                    <w:rPr>
                      <w:rFonts w:ascii="Times New Roman" w:hAnsi="Times New Roman" w:cs="Times New Roman"/>
                      <w:b/>
                      <w:color w:val="C00000"/>
                      <w:sz w:val="44"/>
                      <w:szCs w:val="56"/>
                    </w:rPr>
                    <w:t xml:space="preserve">Методическое пособие </w:t>
                  </w:r>
                </w:p>
                <w:p w:rsidR="002111A0" w:rsidRPr="0091790B" w:rsidRDefault="002111A0" w:rsidP="002111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44"/>
                      <w:szCs w:val="56"/>
                    </w:rPr>
                  </w:pPr>
                  <w:r w:rsidRPr="0091790B">
                    <w:rPr>
                      <w:rFonts w:ascii="Times New Roman" w:hAnsi="Times New Roman" w:cs="Times New Roman"/>
                      <w:b/>
                      <w:color w:val="C00000"/>
                      <w:sz w:val="44"/>
                      <w:szCs w:val="56"/>
                    </w:rPr>
                    <w:t>для педагогов</w:t>
                  </w:r>
                </w:p>
                <w:p w:rsidR="002111A0" w:rsidRPr="002111A0" w:rsidRDefault="002111A0" w:rsidP="002111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56"/>
                      <w:szCs w:val="56"/>
                    </w:rPr>
                  </w:pPr>
                </w:p>
                <w:p w:rsidR="002111A0" w:rsidRDefault="002111A0" w:rsidP="002111A0">
                  <w:pPr>
                    <w:spacing w:after="0" w:line="240" w:lineRule="auto"/>
                    <w:jc w:val="center"/>
                    <w:rPr>
                      <w:rFonts w:ascii="Monotype Corsiva" w:hAnsi="Monotype Corsiva" w:cs="Times New Roman"/>
                      <w:b/>
                      <w:color w:val="002060"/>
                      <w:sz w:val="96"/>
                      <w:szCs w:val="96"/>
                    </w:rPr>
                  </w:pPr>
                  <w:r w:rsidRPr="002111A0">
                    <w:rPr>
                      <w:rFonts w:ascii="Monotype Corsiva" w:hAnsi="Monotype Corsiva" w:cs="Times New Roman"/>
                      <w:b/>
                      <w:color w:val="002060"/>
                      <w:sz w:val="96"/>
                      <w:szCs w:val="96"/>
                    </w:rPr>
                    <w:t>«Играя, вместе познаем мир природы»</w:t>
                  </w:r>
                </w:p>
                <w:p w:rsidR="002111A0" w:rsidRDefault="002111A0" w:rsidP="002111A0">
                  <w:pPr>
                    <w:spacing w:after="0" w:line="240" w:lineRule="auto"/>
                    <w:jc w:val="center"/>
                    <w:rPr>
                      <w:rFonts w:ascii="Monotype Corsiva" w:hAnsi="Monotype Corsiva" w:cs="Times New Roman"/>
                      <w:b/>
                      <w:color w:val="002060"/>
                      <w:sz w:val="96"/>
                      <w:szCs w:val="96"/>
                    </w:rPr>
                  </w:pPr>
                </w:p>
                <w:p w:rsidR="002111A0" w:rsidRDefault="002111A0" w:rsidP="002111A0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2060"/>
                      <w:sz w:val="28"/>
                      <w:szCs w:val="28"/>
                    </w:rPr>
                  </w:pPr>
                </w:p>
                <w:p w:rsidR="002111A0" w:rsidRPr="002111A0" w:rsidRDefault="002111A0" w:rsidP="002111A0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</w:rPr>
                  </w:pPr>
                  <w:r w:rsidRPr="002111A0">
                    <w:rPr>
                      <w:rFonts w:ascii="Times New Roman" w:hAnsi="Times New Roman" w:cs="Times New Roman"/>
                      <w:b/>
                      <w:bCs/>
                      <w:color w:val="002060"/>
                      <w:sz w:val="28"/>
                      <w:szCs w:val="28"/>
                    </w:rPr>
                    <w:t>Учителя-дефектологи (тифлопедагоги):</w:t>
                  </w:r>
                </w:p>
                <w:p w:rsidR="002111A0" w:rsidRPr="002111A0" w:rsidRDefault="002111A0" w:rsidP="002111A0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</w:rPr>
                  </w:pPr>
                  <w:proofErr w:type="spellStart"/>
                  <w:r w:rsidRPr="002111A0"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</w:rPr>
                    <w:t>Борушкова</w:t>
                  </w:r>
                  <w:proofErr w:type="spellEnd"/>
                  <w:r w:rsidRPr="002111A0"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</w:rPr>
                    <w:t xml:space="preserve"> М.А.</w:t>
                  </w:r>
                </w:p>
                <w:p w:rsidR="002111A0" w:rsidRPr="002111A0" w:rsidRDefault="002111A0" w:rsidP="002111A0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</w:rPr>
                  </w:pPr>
                  <w:r w:rsidRPr="002111A0"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</w:rPr>
                    <w:t>Рытова М.В.</w:t>
                  </w:r>
                </w:p>
                <w:p w:rsidR="002111A0" w:rsidRPr="002111A0" w:rsidRDefault="002111A0" w:rsidP="002111A0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</w:rPr>
                  </w:pPr>
                  <w:r w:rsidRPr="002111A0"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</w:rPr>
                    <w:t xml:space="preserve">Котенёва Е.М. </w:t>
                  </w:r>
                </w:p>
                <w:p w:rsidR="002111A0" w:rsidRDefault="002111A0" w:rsidP="002111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</w:rPr>
                  </w:pPr>
                </w:p>
                <w:p w:rsidR="002111A0" w:rsidRDefault="002111A0" w:rsidP="002111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</w:rPr>
                  </w:pPr>
                </w:p>
                <w:p w:rsidR="002111A0" w:rsidRDefault="002111A0" w:rsidP="002111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</w:rPr>
                  </w:pPr>
                </w:p>
                <w:p w:rsidR="002111A0" w:rsidRDefault="002111A0" w:rsidP="002111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</w:rPr>
                  </w:pPr>
                </w:p>
                <w:p w:rsidR="002111A0" w:rsidRDefault="002111A0" w:rsidP="002111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</w:rPr>
                  </w:pPr>
                </w:p>
                <w:p w:rsidR="002111A0" w:rsidRDefault="002111A0" w:rsidP="002111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</w:rPr>
                  </w:pPr>
                </w:p>
                <w:p w:rsidR="002111A0" w:rsidRDefault="002111A0" w:rsidP="002111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</w:rPr>
                  </w:pPr>
                </w:p>
                <w:p w:rsidR="002111A0" w:rsidRDefault="002111A0" w:rsidP="002111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</w:rPr>
                  </w:pPr>
                </w:p>
                <w:p w:rsidR="002111A0" w:rsidRDefault="002111A0" w:rsidP="002111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</w:rPr>
                  </w:pPr>
                </w:p>
                <w:p w:rsidR="002111A0" w:rsidRDefault="002111A0" w:rsidP="002111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</w:rPr>
                  </w:pPr>
                </w:p>
                <w:p w:rsidR="002111A0" w:rsidRDefault="002111A0" w:rsidP="002111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</w:rPr>
                  </w:pPr>
                </w:p>
                <w:p w:rsidR="002111A0" w:rsidRDefault="002111A0" w:rsidP="002111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</w:rPr>
                  </w:pPr>
                </w:p>
                <w:p w:rsidR="002111A0" w:rsidRDefault="002111A0" w:rsidP="002111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</w:rPr>
                  </w:pPr>
                </w:p>
                <w:p w:rsidR="002111A0" w:rsidRPr="002111A0" w:rsidRDefault="002111A0" w:rsidP="002111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</w:rPr>
                  </w:pPr>
                  <w:r w:rsidRPr="002111A0"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</w:rPr>
                    <w:t>Нерехта</w:t>
                  </w:r>
                </w:p>
                <w:p w:rsidR="002111A0" w:rsidRPr="002111A0" w:rsidRDefault="00CE2B26" w:rsidP="002111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</w:rPr>
                    <w:t>2026</w:t>
                  </w:r>
                  <w:r w:rsidR="002111A0" w:rsidRPr="002111A0">
                    <w:rPr>
                      <w:rFonts w:ascii="Times New Roman" w:hAnsi="Times New Roman" w:cs="Times New Roman"/>
                      <w:b/>
                      <w:color w:val="002060"/>
                      <w:sz w:val="28"/>
                      <w:szCs w:val="28"/>
                    </w:rPr>
                    <w:t xml:space="preserve"> г.</w:t>
                  </w:r>
                </w:p>
              </w:txbxContent>
            </v:textbox>
          </v:shape>
        </w:pict>
      </w:r>
      <w:r w:rsidR="002111A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-1707472</wp:posOffset>
            </wp:positionH>
            <wp:positionV relativeFrom="paragraph">
              <wp:posOffset>-735856</wp:posOffset>
            </wp:positionV>
            <wp:extent cx="8470309" cy="10720552"/>
            <wp:effectExtent l="19050" t="0" r="6941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0309" cy="10720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11A0" w:rsidRDefault="002111A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  <w:bookmarkStart w:id="0" w:name="_GoBack"/>
      <w:bookmarkEnd w:id="0"/>
    </w:p>
    <w:p w:rsidR="0091790B" w:rsidRPr="0091790B" w:rsidRDefault="0091790B" w:rsidP="0091790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32"/>
          <w:szCs w:val="24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7696" behindDoc="1" locked="0" layoutInCell="1" allowOverlap="1" wp14:anchorId="29AFECB9" wp14:editId="5D1949F3">
            <wp:simplePos x="0" y="0"/>
            <wp:positionH relativeFrom="column">
              <wp:posOffset>-1122045</wp:posOffset>
            </wp:positionH>
            <wp:positionV relativeFrom="paragraph">
              <wp:posOffset>-748030</wp:posOffset>
            </wp:positionV>
            <wp:extent cx="7639685" cy="10709275"/>
            <wp:effectExtent l="0" t="0" r="0" b="0"/>
            <wp:wrapNone/>
            <wp:docPr id="24" name="Рисунок 1" descr="http://www.mummewear.com/_img/greenbackgrou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ummewear.com/_img/greenbackground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685" cy="1070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53D48" w:rsidRPr="00253D48" w:rsidRDefault="00253D48" w:rsidP="00253D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3D48">
        <w:rPr>
          <w:rFonts w:ascii="Times New Roman" w:hAnsi="Times New Roman" w:cs="Times New Roman"/>
          <w:b/>
          <w:sz w:val="24"/>
          <w:szCs w:val="24"/>
        </w:rPr>
        <w:t>Учреждение:</w:t>
      </w:r>
      <w:r w:rsidRPr="00253D48">
        <w:rPr>
          <w:rFonts w:ascii="Times New Roman" w:hAnsi="Times New Roman" w:cs="Times New Roman"/>
          <w:sz w:val="24"/>
          <w:szCs w:val="24"/>
        </w:rPr>
        <w:t xml:space="preserve"> Муниципальное дошкольное образовательное учреждение</w:t>
      </w:r>
    </w:p>
    <w:p w:rsidR="00253D48" w:rsidRPr="00253D48" w:rsidRDefault="00253D48" w:rsidP="00253D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3D48">
        <w:rPr>
          <w:rFonts w:ascii="Times New Roman" w:hAnsi="Times New Roman" w:cs="Times New Roman"/>
          <w:sz w:val="24"/>
          <w:szCs w:val="24"/>
        </w:rPr>
        <w:t>«Центр развития ребенка – детский сад «Росинка»</w:t>
      </w:r>
    </w:p>
    <w:p w:rsidR="00253D48" w:rsidRPr="00253D48" w:rsidRDefault="00253D48" w:rsidP="00253D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3D48">
        <w:rPr>
          <w:rFonts w:ascii="Times New Roman" w:hAnsi="Times New Roman" w:cs="Times New Roman"/>
          <w:sz w:val="24"/>
          <w:szCs w:val="24"/>
        </w:rPr>
        <w:t xml:space="preserve">Муниципального района город Нерехта и </w:t>
      </w:r>
      <w:proofErr w:type="spellStart"/>
      <w:r w:rsidRPr="00253D48">
        <w:rPr>
          <w:rFonts w:ascii="Times New Roman" w:hAnsi="Times New Roman" w:cs="Times New Roman"/>
          <w:sz w:val="24"/>
          <w:szCs w:val="24"/>
        </w:rPr>
        <w:t>Нерехтский</w:t>
      </w:r>
      <w:proofErr w:type="spellEnd"/>
      <w:r w:rsidRPr="00253D48">
        <w:rPr>
          <w:rFonts w:ascii="Times New Roman" w:hAnsi="Times New Roman" w:cs="Times New Roman"/>
          <w:sz w:val="24"/>
          <w:szCs w:val="24"/>
        </w:rPr>
        <w:t xml:space="preserve"> район Костромской области</w:t>
      </w:r>
    </w:p>
    <w:p w:rsidR="00253D48" w:rsidRDefault="00253D48" w:rsidP="00253D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3D48">
        <w:rPr>
          <w:rFonts w:ascii="Times New Roman" w:hAnsi="Times New Roman" w:cs="Times New Roman"/>
          <w:sz w:val="24"/>
          <w:szCs w:val="24"/>
        </w:rPr>
        <w:t>Костромская область, город Нерехта, улица Октябрьская дом 18</w:t>
      </w:r>
    </w:p>
    <w:p w:rsidR="0091790B" w:rsidRDefault="0091790B" w:rsidP="00253D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790B" w:rsidRDefault="0091790B" w:rsidP="00253D4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53D48" w:rsidRDefault="00253D48" w:rsidP="00253D4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3D48">
        <w:rPr>
          <w:rFonts w:ascii="Times New Roman" w:hAnsi="Times New Roman" w:cs="Times New Roman"/>
          <w:b/>
          <w:sz w:val="24"/>
          <w:szCs w:val="24"/>
        </w:rPr>
        <w:t>Тема работы: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Экология для малышей</w:t>
      </w:r>
    </w:p>
    <w:p w:rsidR="00253D48" w:rsidRPr="00253D48" w:rsidRDefault="00253D48" w:rsidP="00253D4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53D48" w:rsidRDefault="00253D48" w:rsidP="00253D4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3D48">
        <w:rPr>
          <w:rFonts w:ascii="Times New Roman" w:hAnsi="Times New Roman" w:cs="Times New Roman"/>
          <w:b/>
          <w:sz w:val="24"/>
          <w:szCs w:val="24"/>
        </w:rPr>
        <w:t>Участники конкурса:</w:t>
      </w:r>
      <w:r w:rsidRPr="00253D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11A0" w:rsidRPr="00253D48" w:rsidRDefault="00253D48" w:rsidP="00253D48">
      <w:pPr>
        <w:pStyle w:val="a8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53D48">
        <w:rPr>
          <w:rFonts w:ascii="Times New Roman" w:hAnsi="Times New Roman" w:cs="Times New Roman"/>
          <w:sz w:val="24"/>
          <w:szCs w:val="24"/>
        </w:rPr>
        <w:t>Борушкова</w:t>
      </w:r>
      <w:proofErr w:type="spellEnd"/>
      <w:r w:rsidRPr="00253D48">
        <w:rPr>
          <w:rFonts w:ascii="Times New Roman" w:hAnsi="Times New Roman" w:cs="Times New Roman"/>
          <w:sz w:val="24"/>
          <w:szCs w:val="24"/>
        </w:rPr>
        <w:t xml:space="preserve"> Марина </w:t>
      </w:r>
      <w:proofErr w:type="spellStart"/>
      <w:r w:rsidRPr="00253D48">
        <w:rPr>
          <w:rFonts w:ascii="Times New Roman" w:hAnsi="Times New Roman" w:cs="Times New Roman"/>
          <w:sz w:val="24"/>
          <w:szCs w:val="24"/>
        </w:rPr>
        <w:t>Африкановна</w:t>
      </w:r>
      <w:proofErr w:type="spellEnd"/>
      <w:r w:rsidRPr="00253D48">
        <w:rPr>
          <w:rFonts w:ascii="Times New Roman" w:hAnsi="Times New Roman" w:cs="Times New Roman"/>
          <w:sz w:val="24"/>
          <w:szCs w:val="24"/>
        </w:rPr>
        <w:t xml:space="preserve"> -  учитель-дефектолог (тифлопе</w:t>
      </w:r>
      <w:r w:rsidR="00CE2B26">
        <w:rPr>
          <w:rFonts w:ascii="Times New Roman" w:hAnsi="Times New Roman" w:cs="Times New Roman"/>
          <w:sz w:val="24"/>
          <w:szCs w:val="24"/>
        </w:rPr>
        <w:t>дагог), педагогический стаж – 36</w:t>
      </w:r>
      <w:r w:rsidRPr="00253D48">
        <w:rPr>
          <w:rFonts w:ascii="Times New Roman" w:hAnsi="Times New Roman" w:cs="Times New Roman"/>
          <w:sz w:val="24"/>
          <w:szCs w:val="24"/>
        </w:rPr>
        <w:t xml:space="preserve"> лет.</w:t>
      </w:r>
    </w:p>
    <w:p w:rsidR="00253D48" w:rsidRPr="00253D48" w:rsidRDefault="00253D48" w:rsidP="00253D48">
      <w:pPr>
        <w:pStyle w:val="a8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3D48">
        <w:rPr>
          <w:rFonts w:ascii="Times New Roman" w:hAnsi="Times New Roman" w:cs="Times New Roman"/>
          <w:sz w:val="24"/>
          <w:szCs w:val="24"/>
        </w:rPr>
        <w:t xml:space="preserve">Рытова Марина Викторовна - учитель-дефектолог (тифлопедагог), </w:t>
      </w:r>
      <w:r w:rsidR="00CE2B26">
        <w:rPr>
          <w:rFonts w:ascii="Times New Roman" w:hAnsi="Times New Roman" w:cs="Times New Roman"/>
          <w:sz w:val="24"/>
          <w:szCs w:val="24"/>
        </w:rPr>
        <w:t>педагогический стаж – 17</w:t>
      </w:r>
      <w:r w:rsidRPr="00253D48">
        <w:rPr>
          <w:rFonts w:ascii="Times New Roman" w:hAnsi="Times New Roman" w:cs="Times New Roman"/>
          <w:sz w:val="24"/>
          <w:szCs w:val="24"/>
        </w:rPr>
        <w:t xml:space="preserve"> лет.</w:t>
      </w:r>
    </w:p>
    <w:p w:rsidR="00253D48" w:rsidRPr="00253D48" w:rsidRDefault="00253D48" w:rsidP="00253D48">
      <w:pPr>
        <w:pStyle w:val="a8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3D48">
        <w:rPr>
          <w:rFonts w:ascii="Times New Roman" w:hAnsi="Times New Roman" w:cs="Times New Roman"/>
          <w:sz w:val="24"/>
          <w:szCs w:val="24"/>
        </w:rPr>
        <w:t xml:space="preserve">Котенёва 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253D48">
        <w:rPr>
          <w:rFonts w:ascii="Times New Roman" w:hAnsi="Times New Roman" w:cs="Times New Roman"/>
          <w:sz w:val="24"/>
          <w:szCs w:val="24"/>
        </w:rPr>
        <w:t>лена Михайловна - учитель-дефектолог (тифлопе</w:t>
      </w:r>
      <w:r w:rsidR="00CE2B26">
        <w:rPr>
          <w:rFonts w:ascii="Times New Roman" w:hAnsi="Times New Roman" w:cs="Times New Roman"/>
          <w:sz w:val="24"/>
          <w:szCs w:val="24"/>
        </w:rPr>
        <w:t>дагог), педагогический стаж – 19</w:t>
      </w:r>
      <w:r w:rsidRPr="00253D48">
        <w:rPr>
          <w:rFonts w:ascii="Times New Roman" w:hAnsi="Times New Roman" w:cs="Times New Roman"/>
          <w:sz w:val="24"/>
          <w:szCs w:val="24"/>
        </w:rPr>
        <w:t xml:space="preserve"> лет.</w:t>
      </w:r>
    </w:p>
    <w:p w:rsidR="00BE4916" w:rsidRDefault="00253D48" w:rsidP="00253D4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3D48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253D48" w:rsidRPr="00253D48" w:rsidRDefault="00253D48" w:rsidP="00BE4916">
      <w:pPr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3D48">
        <w:rPr>
          <w:rFonts w:ascii="Times New Roman" w:hAnsi="Times New Roman" w:cs="Times New Roman"/>
          <w:sz w:val="24"/>
          <w:szCs w:val="24"/>
        </w:rPr>
        <w:t>Методическое пособие «Играя, вместе познаем мир природы» ориентировано на детей от 3 до 7 лет.</w:t>
      </w:r>
      <w:r w:rsidRPr="00253D48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 xml:space="preserve"> </w:t>
      </w:r>
      <w:r w:rsidRPr="00253D48">
        <w:rPr>
          <w:rFonts w:ascii="Times New Roman" w:hAnsi="Times New Roman" w:cs="Times New Roman"/>
          <w:sz w:val="24"/>
          <w:szCs w:val="24"/>
        </w:rPr>
        <w:t xml:space="preserve">Весь подобранный материал можно классифицировать по временам года, частям суток, по лексическим темам, а также соответствует разным возрастным группам детей. </w:t>
      </w:r>
    </w:p>
    <w:p w:rsidR="00253D48" w:rsidRPr="00253D48" w:rsidRDefault="00253D48" w:rsidP="00253D4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3D48">
        <w:rPr>
          <w:rFonts w:ascii="Times New Roman" w:hAnsi="Times New Roman" w:cs="Times New Roman"/>
          <w:sz w:val="24"/>
          <w:szCs w:val="24"/>
        </w:rPr>
        <w:t xml:space="preserve">       Данное пособие могут использовать и педагоги, работающие с детьми с ограниченными возможностями здоровья.  </w:t>
      </w:r>
    </w:p>
    <w:p w:rsidR="00253D48" w:rsidRDefault="00253D48" w:rsidP="00253D4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53D48" w:rsidRPr="00253D48" w:rsidRDefault="00253D48" w:rsidP="00253D4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53D48" w:rsidRDefault="00253D48" w:rsidP="00AD746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3D48" w:rsidRDefault="00253D4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E59C7" w:rsidRPr="00A63175" w:rsidRDefault="00234ECC" w:rsidP="00A63175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-1074940</wp:posOffset>
            </wp:positionH>
            <wp:positionV relativeFrom="paragraph">
              <wp:posOffset>-733945</wp:posOffset>
            </wp:positionV>
            <wp:extent cx="7640010" cy="10709564"/>
            <wp:effectExtent l="19050" t="0" r="0" b="0"/>
            <wp:wrapNone/>
            <wp:docPr id="6" name="Рисунок 1" descr="http://www.mummewear.com/_img/greenbackgrou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ummewear.com/_img/greenbackground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7231" cy="10719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82DC5" w:rsidRPr="00A63175">
        <w:rPr>
          <w:rFonts w:ascii="Times New Roman" w:hAnsi="Times New Roman" w:cs="Times New Roman"/>
          <w:b/>
          <w:sz w:val="24"/>
          <w:szCs w:val="24"/>
        </w:rPr>
        <w:t>Актуальность</w:t>
      </w:r>
    </w:p>
    <w:p w:rsidR="007410F5" w:rsidRPr="00A63175" w:rsidRDefault="00263BFA" w:rsidP="00AD746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63175">
        <w:rPr>
          <w:rFonts w:ascii="Times New Roman" w:hAnsi="Times New Roman" w:cs="Times New Roman"/>
          <w:sz w:val="24"/>
          <w:szCs w:val="24"/>
        </w:rPr>
        <w:t xml:space="preserve">Сохранение природы и ухудшение окружающей среды являются </w:t>
      </w:r>
      <w:r w:rsidR="00AF4AE7" w:rsidRPr="00A63175">
        <w:rPr>
          <w:rFonts w:ascii="Times New Roman" w:hAnsi="Times New Roman" w:cs="Times New Roman"/>
          <w:sz w:val="24"/>
          <w:szCs w:val="24"/>
        </w:rPr>
        <w:t>одним из важных  направлений</w:t>
      </w:r>
      <w:r w:rsidRPr="00A63175">
        <w:rPr>
          <w:rFonts w:ascii="Times New Roman" w:hAnsi="Times New Roman" w:cs="Times New Roman"/>
          <w:sz w:val="24"/>
          <w:szCs w:val="24"/>
        </w:rPr>
        <w:t xml:space="preserve"> государства. </w:t>
      </w:r>
    </w:p>
    <w:p w:rsidR="00AD746F" w:rsidRPr="00A63175" w:rsidRDefault="0049710F" w:rsidP="00AD746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63175">
        <w:rPr>
          <w:rFonts w:ascii="Times New Roman" w:hAnsi="Times New Roman" w:cs="Times New Roman"/>
          <w:sz w:val="24"/>
          <w:szCs w:val="24"/>
        </w:rPr>
        <w:t>Экологическое воспитание детей дошкольного возраста считается приоритетным звеном в системе непрерывного экологического воспитания, необходимым условием устойчивого развития страны, развития и совершенствования обеспечения преемственности между сферами социального становления личности.</w:t>
      </w:r>
    </w:p>
    <w:p w:rsidR="00263BFA" w:rsidRPr="00A63175" w:rsidRDefault="00263BFA" w:rsidP="00AD746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63175">
        <w:rPr>
          <w:rFonts w:ascii="Times New Roman" w:hAnsi="Times New Roman" w:cs="Times New Roman"/>
          <w:sz w:val="24"/>
          <w:szCs w:val="24"/>
        </w:rPr>
        <w:t>Экологическое воспитание становится стержнем современного экологического образования, а первым звеном является дошкольное. Именно в этом возрасте закладываются основы мировоззрения человека, его отношение к окружающему миру.</w:t>
      </w:r>
    </w:p>
    <w:p w:rsidR="00D82DC5" w:rsidRPr="00A63175" w:rsidRDefault="00D82DC5" w:rsidP="00AD746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63175">
        <w:rPr>
          <w:rFonts w:ascii="Times New Roman" w:hAnsi="Times New Roman" w:cs="Times New Roman"/>
          <w:sz w:val="24"/>
          <w:szCs w:val="24"/>
        </w:rPr>
        <w:t>Ознакомление детей с природой в дошкольном возрасте - одно из главных сре</w:t>
      </w:r>
      <w:proofErr w:type="gramStart"/>
      <w:r w:rsidRPr="00A63175">
        <w:rPr>
          <w:rFonts w:ascii="Times New Roman" w:hAnsi="Times New Roman" w:cs="Times New Roman"/>
          <w:sz w:val="24"/>
          <w:szCs w:val="24"/>
        </w:rPr>
        <w:t>дств вс</w:t>
      </w:r>
      <w:proofErr w:type="gramEnd"/>
      <w:r w:rsidRPr="00A63175">
        <w:rPr>
          <w:rFonts w:ascii="Times New Roman" w:hAnsi="Times New Roman" w:cs="Times New Roman"/>
          <w:sz w:val="24"/>
          <w:szCs w:val="24"/>
        </w:rPr>
        <w:t>естороннего развития личности детей, с помощью которых можно развивать не только качества личности, но и правильное отношение к природе; бережное, заботливое отношение к объектам, знакомить детей с предметами и явлениями, подводить к пониманию существующих связей между человеком и природой, развивать потребность в познавательном общении с природн</w:t>
      </w:r>
      <w:r w:rsidR="00263BFA" w:rsidRPr="00A63175">
        <w:rPr>
          <w:rFonts w:ascii="Times New Roman" w:hAnsi="Times New Roman" w:cs="Times New Roman"/>
          <w:sz w:val="24"/>
          <w:szCs w:val="24"/>
        </w:rPr>
        <w:t xml:space="preserve">ым окружением [Л.А. Артемова]. </w:t>
      </w:r>
      <w:r w:rsidRPr="00A63175">
        <w:rPr>
          <w:rFonts w:ascii="Times New Roman" w:hAnsi="Times New Roman" w:cs="Times New Roman"/>
          <w:sz w:val="24"/>
          <w:szCs w:val="24"/>
        </w:rPr>
        <w:t xml:space="preserve">Все эти особенности характеризуют экологическое поведение дошкольников. </w:t>
      </w:r>
      <w:proofErr w:type="gramStart"/>
      <w:r w:rsidRPr="00A63175">
        <w:rPr>
          <w:rFonts w:ascii="Times New Roman" w:hAnsi="Times New Roman" w:cs="Times New Roman"/>
          <w:sz w:val="24"/>
          <w:szCs w:val="24"/>
        </w:rPr>
        <w:t xml:space="preserve">Однако для того, чтобы ребенок не только понял объективное значение усваиваемых норм и требований, но и проникся к ним </w:t>
      </w:r>
      <w:proofErr w:type="spellStart"/>
      <w:r w:rsidRPr="00A63175">
        <w:rPr>
          <w:rFonts w:ascii="Times New Roman" w:hAnsi="Times New Roman" w:cs="Times New Roman"/>
          <w:sz w:val="24"/>
          <w:szCs w:val="24"/>
        </w:rPr>
        <w:t>соотвествующим</w:t>
      </w:r>
      <w:proofErr w:type="spellEnd"/>
      <w:r w:rsidRPr="00A63175">
        <w:rPr>
          <w:rFonts w:ascii="Times New Roman" w:hAnsi="Times New Roman" w:cs="Times New Roman"/>
          <w:sz w:val="24"/>
          <w:szCs w:val="24"/>
        </w:rPr>
        <w:t xml:space="preserve"> эмоциональным отношением, для того чтобы они стали критериями его эмоциональных оценок своих и чужих поступков, должен быть наработан собственный практический опыт ребенка (Л.С. Выготский, А.Н. Леонтьев, Д.Б. </w:t>
      </w:r>
      <w:proofErr w:type="spellStart"/>
      <w:r w:rsidRPr="00A63175">
        <w:rPr>
          <w:rFonts w:ascii="Times New Roman" w:hAnsi="Times New Roman" w:cs="Times New Roman"/>
          <w:sz w:val="24"/>
          <w:szCs w:val="24"/>
        </w:rPr>
        <w:t>Эльконин</w:t>
      </w:r>
      <w:proofErr w:type="spellEnd"/>
      <w:r w:rsidRPr="00A63175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D82DC5" w:rsidRPr="00A63175" w:rsidRDefault="00D82DC5" w:rsidP="00AD746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63175">
        <w:rPr>
          <w:rFonts w:ascii="Times New Roman" w:hAnsi="Times New Roman" w:cs="Times New Roman"/>
          <w:sz w:val="24"/>
          <w:szCs w:val="24"/>
        </w:rPr>
        <w:t xml:space="preserve">Вместе с тем, детям важно дать представление о сложности, уникальности, хрупкости, непрерывности жизни, о взаимозависимости, необходимости, важности всех природных объектов. Это обуславливает </w:t>
      </w:r>
      <w:r w:rsidRPr="00A63175">
        <w:rPr>
          <w:rFonts w:ascii="Times New Roman" w:hAnsi="Times New Roman" w:cs="Times New Roman"/>
          <w:bCs/>
          <w:sz w:val="24"/>
          <w:szCs w:val="24"/>
        </w:rPr>
        <w:t>актуальность</w:t>
      </w:r>
      <w:r w:rsidRPr="00A6317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63175">
        <w:rPr>
          <w:rFonts w:ascii="Times New Roman" w:hAnsi="Times New Roman" w:cs="Times New Roman"/>
          <w:sz w:val="24"/>
          <w:szCs w:val="24"/>
        </w:rPr>
        <w:t xml:space="preserve">разработки наглядного методического пособия – </w:t>
      </w:r>
      <w:r w:rsidR="00263BFA" w:rsidRPr="00A63175">
        <w:rPr>
          <w:rFonts w:ascii="Times New Roman" w:hAnsi="Times New Roman" w:cs="Times New Roman"/>
          <w:sz w:val="24"/>
          <w:szCs w:val="24"/>
        </w:rPr>
        <w:t xml:space="preserve">экологического </w:t>
      </w:r>
      <w:r w:rsidRPr="00A63175">
        <w:rPr>
          <w:rFonts w:ascii="Times New Roman" w:hAnsi="Times New Roman" w:cs="Times New Roman"/>
          <w:sz w:val="24"/>
          <w:szCs w:val="24"/>
        </w:rPr>
        <w:t xml:space="preserve">панно в соответствии с ФГОС и </w:t>
      </w:r>
      <w:r w:rsidR="007D6521" w:rsidRPr="00A63175">
        <w:rPr>
          <w:rFonts w:ascii="Times New Roman" w:hAnsi="Times New Roman" w:cs="Times New Roman"/>
          <w:sz w:val="24"/>
          <w:szCs w:val="24"/>
        </w:rPr>
        <w:t xml:space="preserve">методикой </w:t>
      </w:r>
      <w:r w:rsidR="00DF4917" w:rsidRPr="00A63175">
        <w:rPr>
          <w:rFonts w:ascii="Times New Roman" w:hAnsi="Times New Roman" w:cs="Times New Roman"/>
          <w:sz w:val="24"/>
          <w:szCs w:val="24"/>
        </w:rPr>
        <w:t>В.Ф.</w:t>
      </w:r>
      <w:r w:rsidRPr="00A63175">
        <w:rPr>
          <w:rFonts w:ascii="Times New Roman" w:hAnsi="Times New Roman" w:cs="Times New Roman"/>
          <w:sz w:val="24"/>
          <w:szCs w:val="24"/>
        </w:rPr>
        <w:t>Базарного по формированию экологического поведения воспитанников.</w:t>
      </w:r>
    </w:p>
    <w:p w:rsidR="00263BFA" w:rsidRPr="00A63175" w:rsidRDefault="00263BFA" w:rsidP="00AD746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63175">
        <w:rPr>
          <w:rFonts w:ascii="Times New Roman" w:hAnsi="Times New Roman" w:cs="Times New Roman"/>
          <w:sz w:val="24"/>
          <w:szCs w:val="24"/>
        </w:rPr>
        <w:t xml:space="preserve">Развивая познавательную сферу детей с нарушением зрения средствами экологического воспитания, мы применяем </w:t>
      </w:r>
      <w:proofErr w:type="spellStart"/>
      <w:r w:rsidRPr="00A63175">
        <w:rPr>
          <w:rFonts w:ascii="Times New Roman" w:hAnsi="Times New Roman" w:cs="Times New Roman"/>
          <w:sz w:val="24"/>
          <w:szCs w:val="24"/>
        </w:rPr>
        <w:t>здоровьесберегающую</w:t>
      </w:r>
      <w:proofErr w:type="spellEnd"/>
      <w:r w:rsidRPr="00A63175">
        <w:rPr>
          <w:rFonts w:ascii="Times New Roman" w:hAnsi="Times New Roman" w:cs="Times New Roman"/>
          <w:sz w:val="24"/>
          <w:szCs w:val="24"/>
        </w:rPr>
        <w:t xml:space="preserve"> и игровую технологии.</w:t>
      </w:r>
    </w:p>
    <w:p w:rsidR="008A731F" w:rsidRDefault="008A731F" w:rsidP="008A7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A731F" w:rsidRPr="008A731F" w:rsidRDefault="008A731F" w:rsidP="008A7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A731F">
        <w:rPr>
          <w:rFonts w:ascii="Times New Roman" w:hAnsi="Times New Roman" w:cs="Times New Roman"/>
          <w:sz w:val="24"/>
          <w:szCs w:val="24"/>
        </w:rPr>
        <w:t xml:space="preserve">Методическое пособие «Играя, вместе познаем мир природы» ориентировано на детей от 3 до 7 лет. Для изготовления данного пособия был использован </w:t>
      </w:r>
      <w:proofErr w:type="spellStart"/>
      <w:r w:rsidRPr="008A731F">
        <w:rPr>
          <w:rFonts w:ascii="Times New Roman" w:hAnsi="Times New Roman" w:cs="Times New Roman"/>
          <w:sz w:val="24"/>
          <w:szCs w:val="24"/>
        </w:rPr>
        <w:t>ковролин</w:t>
      </w:r>
      <w:proofErr w:type="spellEnd"/>
      <w:r w:rsidRPr="008A731F">
        <w:rPr>
          <w:rFonts w:ascii="Times New Roman" w:hAnsi="Times New Roman" w:cs="Times New Roman"/>
          <w:sz w:val="24"/>
          <w:szCs w:val="24"/>
        </w:rPr>
        <w:t xml:space="preserve">, прикрепленный к стене и изготовленные из фетра и </w:t>
      </w:r>
      <w:proofErr w:type="spellStart"/>
      <w:r w:rsidRPr="008A731F">
        <w:rPr>
          <w:rFonts w:ascii="Times New Roman" w:hAnsi="Times New Roman" w:cs="Times New Roman"/>
          <w:sz w:val="24"/>
          <w:szCs w:val="24"/>
        </w:rPr>
        <w:t>флиса</w:t>
      </w:r>
      <w:proofErr w:type="spellEnd"/>
      <w:r w:rsidRPr="008A731F">
        <w:rPr>
          <w:rFonts w:ascii="Times New Roman" w:hAnsi="Times New Roman" w:cs="Times New Roman"/>
          <w:sz w:val="24"/>
          <w:szCs w:val="24"/>
        </w:rPr>
        <w:t xml:space="preserve">,  плоскостные и объемные предметные изображения окружающего мира (деревья, дикие и домашние животные, растения, изображения природных явлений). </w:t>
      </w:r>
    </w:p>
    <w:p w:rsidR="008A731F" w:rsidRPr="008A731F" w:rsidRDefault="008A731F" w:rsidP="008A7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A731F">
        <w:rPr>
          <w:rFonts w:ascii="Times New Roman" w:hAnsi="Times New Roman" w:cs="Times New Roman"/>
          <w:sz w:val="24"/>
          <w:szCs w:val="24"/>
        </w:rPr>
        <w:t xml:space="preserve">         Весь подобранный материал можно классифицировать по временам года, частям суток, по лексическим темам, а также соответствует разным возрастным группам детей. </w:t>
      </w:r>
    </w:p>
    <w:p w:rsidR="00AF4AE7" w:rsidRPr="00A63175" w:rsidRDefault="008A731F" w:rsidP="00AD746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8A731F">
        <w:rPr>
          <w:rFonts w:ascii="Times New Roman" w:hAnsi="Times New Roman" w:cs="Times New Roman"/>
          <w:sz w:val="24"/>
          <w:szCs w:val="24"/>
        </w:rPr>
        <w:t xml:space="preserve">       Данное пособие могут использовать и педагоги, работающие с детьми с ограниченными возможностями здоровья.  </w:t>
      </w:r>
    </w:p>
    <w:p w:rsidR="00A63175" w:rsidRDefault="008A731F" w:rsidP="00A63175">
      <w:pPr>
        <w:pStyle w:val="a3"/>
        <w:spacing w:before="0" w:beforeAutospacing="0" w:after="0" w:afterAutospacing="0"/>
        <w:contextualSpacing/>
        <w:jc w:val="center"/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2455000</wp:posOffset>
            </wp:positionH>
            <wp:positionV relativeFrom="paragraph">
              <wp:posOffset>64316</wp:posOffset>
            </wp:positionV>
            <wp:extent cx="1929493" cy="1114244"/>
            <wp:effectExtent l="95250" t="76200" r="108857" b="85906"/>
            <wp:wrapNone/>
            <wp:docPr id="5" name="Рисунок 4" descr="J:\фото к пособию\IMG_20190304_10333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5" descr="J:\фото к пособию\IMG_20190304_10333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93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890" cy="111678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-516890</wp:posOffset>
            </wp:positionH>
            <wp:positionV relativeFrom="paragraph">
              <wp:posOffset>66675</wp:posOffset>
            </wp:positionV>
            <wp:extent cx="1913255" cy="1189355"/>
            <wp:effectExtent l="95250" t="76200" r="106045" b="86995"/>
            <wp:wrapNone/>
            <wp:docPr id="1" name="Рисунок 1" descr="J:\фото к пособию\IMG_20190304_10014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J:\фото к пособию\IMG_20190304_10014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695" t="8904" b="40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255" cy="11893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C0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A63175">
        <w:t xml:space="preserve">     </w:t>
      </w:r>
    </w:p>
    <w:p w:rsidR="008A731F" w:rsidRDefault="008A731F" w:rsidP="00A63175">
      <w:pPr>
        <w:pStyle w:val="a3"/>
        <w:spacing w:before="0" w:beforeAutospacing="0" w:after="0" w:afterAutospacing="0"/>
        <w:contextualSpacing/>
        <w:jc w:val="center"/>
      </w:pPr>
    </w:p>
    <w:p w:rsidR="008A731F" w:rsidRDefault="008A731F" w:rsidP="00A63175">
      <w:pPr>
        <w:pStyle w:val="a3"/>
        <w:spacing w:before="0" w:beforeAutospacing="0" w:after="0" w:afterAutospacing="0"/>
        <w:contextualSpacing/>
        <w:jc w:val="center"/>
      </w:pPr>
    </w:p>
    <w:p w:rsidR="008A731F" w:rsidRDefault="008A731F" w:rsidP="00A63175">
      <w:pPr>
        <w:pStyle w:val="a3"/>
        <w:spacing w:before="0" w:beforeAutospacing="0" w:after="0" w:afterAutospacing="0"/>
        <w:contextualSpacing/>
        <w:jc w:val="center"/>
      </w:pPr>
    </w:p>
    <w:p w:rsidR="008A731F" w:rsidRDefault="008A731F" w:rsidP="00A63175">
      <w:pPr>
        <w:pStyle w:val="a3"/>
        <w:spacing w:before="0" w:beforeAutospacing="0" w:after="0" w:afterAutospacing="0"/>
        <w:contextualSpacing/>
        <w:jc w:val="center"/>
      </w:pPr>
    </w:p>
    <w:p w:rsidR="008A731F" w:rsidRDefault="008A731F" w:rsidP="00A63175">
      <w:pPr>
        <w:pStyle w:val="a3"/>
        <w:spacing w:before="0" w:beforeAutospacing="0" w:after="0" w:afterAutospacing="0"/>
        <w:contextualSpacing/>
        <w:jc w:val="center"/>
      </w:pPr>
    </w:p>
    <w:p w:rsidR="008A731F" w:rsidRDefault="008A731F" w:rsidP="00A63175">
      <w:pPr>
        <w:pStyle w:val="a3"/>
        <w:spacing w:before="0" w:beforeAutospacing="0" w:after="0" w:afterAutospacing="0"/>
        <w:contextualSpacing/>
        <w:jc w:val="center"/>
      </w:pPr>
      <w:r>
        <w:rPr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3641090</wp:posOffset>
            </wp:positionH>
            <wp:positionV relativeFrom="paragraph">
              <wp:posOffset>124460</wp:posOffset>
            </wp:positionV>
            <wp:extent cx="1896745" cy="1167765"/>
            <wp:effectExtent l="95250" t="76200" r="103505" b="70485"/>
            <wp:wrapNone/>
            <wp:docPr id="3" name="Рисунок 2" descr="J:\фото к пособию\IMG_20190227_102202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J:\фото к пособию\IMG_20190227_102202_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4494" b="56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745" cy="11677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92D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8A731F" w:rsidRDefault="008A731F" w:rsidP="00A63175">
      <w:pPr>
        <w:pStyle w:val="a3"/>
        <w:spacing w:before="0" w:beforeAutospacing="0" w:after="0" w:afterAutospacing="0"/>
        <w:contextualSpacing/>
        <w:jc w:val="center"/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724172</wp:posOffset>
            </wp:positionH>
            <wp:positionV relativeFrom="paragraph">
              <wp:posOffset>24130</wp:posOffset>
            </wp:positionV>
            <wp:extent cx="1914253" cy="1135380"/>
            <wp:effectExtent l="95250" t="76200" r="105047" b="83820"/>
            <wp:wrapNone/>
            <wp:docPr id="4" name="Рисунок 3" descr="J:\фото к пособию\IMG_20190226_10493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J:\фото к пособию\IMG_20190226_10493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5735" b="53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253" cy="11353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1">
                          <a:lumMod val="40000"/>
                          <a:lumOff val="6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8A731F" w:rsidRDefault="008A731F" w:rsidP="00A63175">
      <w:pPr>
        <w:pStyle w:val="a3"/>
        <w:spacing w:before="0" w:beforeAutospacing="0" w:after="0" w:afterAutospacing="0"/>
        <w:contextualSpacing/>
        <w:jc w:val="center"/>
      </w:pPr>
    </w:p>
    <w:p w:rsidR="008A731F" w:rsidRDefault="008A731F" w:rsidP="00A63175">
      <w:pPr>
        <w:pStyle w:val="a3"/>
        <w:spacing w:before="0" w:beforeAutospacing="0" w:after="0" w:afterAutospacing="0"/>
        <w:contextualSpacing/>
        <w:jc w:val="center"/>
      </w:pPr>
    </w:p>
    <w:p w:rsidR="008A731F" w:rsidRDefault="008A731F" w:rsidP="00A63175">
      <w:pPr>
        <w:pStyle w:val="a3"/>
        <w:spacing w:before="0" w:beforeAutospacing="0" w:after="0" w:afterAutospacing="0"/>
        <w:contextualSpacing/>
        <w:jc w:val="center"/>
      </w:pPr>
    </w:p>
    <w:p w:rsidR="008A731F" w:rsidRPr="00A63175" w:rsidRDefault="00234ECC" w:rsidP="008A731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234ECC"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-1074940</wp:posOffset>
            </wp:positionH>
            <wp:positionV relativeFrom="paragraph">
              <wp:posOffset>-733945</wp:posOffset>
            </wp:positionV>
            <wp:extent cx="7642514" cy="10709564"/>
            <wp:effectExtent l="19050" t="0" r="0" b="0"/>
            <wp:wrapNone/>
            <wp:docPr id="18" name="Рисунок 1" descr="http://www.mummewear.com/_img/greenbackgrou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ummewear.com/_img/greenbackground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2514" cy="10709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8A731F" w:rsidRPr="00A63175">
        <w:rPr>
          <w:rFonts w:ascii="Times New Roman" w:hAnsi="Times New Roman" w:cs="Times New Roman"/>
          <w:b/>
          <w:i/>
          <w:sz w:val="24"/>
          <w:szCs w:val="24"/>
        </w:rPr>
        <w:t>Наша цель:</w:t>
      </w:r>
      <w:r w:rsidR="008A731F" w:rsidRPr="00A63175">
        <w:rPr>
          <w:rFonts w:ascii="Times New Roman" w:hAnsi="Times New Roman" w:cs="Times New Roman"/>
          <w:i/>
          <w:sz w:val="24"/>
          <w:szCs w:val="24"/>
        </w:rPr>
        <w:t xml:space="preserve"> повышение эффективности работы по экологическому воспитанию детей с нарушением зрения через </w:t>
      </w:r>
      <w:proofErr w:type="spellStart"/>
      <w:r w:rsidR="008A731F" w:rsidRPr="00A63175">
        <w:rPr>
          <w:rFonts w:ascii="Times New Roman" w:hAnsi="Times New Roman" w:cs="Times New Roman"/>
          <w:i/>
          <w:sz w:val="24"/>
          <w:szCs w:val="24"/>
        </w:rPr>
        <w:t>здоровьесберегающую</w:t>
      </w:r>
      <w:proofErr w:type="spellEnd"/>
      <w:r w:rsidR="008A731F" w:rsidRPr="00A63175">
        <w:rPr>
          <w:rFonts w:ascii="Times New Roman" w:hAnsi="Times New Roman" w:cs="Times New Roman"/>
          <w:i/>
          <w:sz w:val="24"/>
          <w:szCs w:val="24"/>
        </w:rPr>
        <w:t xml:space="preserve"> и игровую технологии.</w:t>
      </w:r>
      <w:proofErr w:type="gramEnd"/>
    </w:p>
    <w:p w:rsidR="008A731F" w:rsidRPr="00A63175" w:rsidRDefault="008A731F" w:rsidP="008A731F">
      <w:pPr>
        <w:pStyle w:val="a3"/>
        <w:spacing w:before="0" w:beforeAutospacing="0" w:after="0" w:afterAutospacing="0"/>
        <w:ind w:firstLine="709"/>
        <w:contextualSpacing/>
        <w:jc w:val="both"/>
      </w:pPr>
      <w:r w:rsidRPr="00A63175">
        <w:t>Современную экологию можно определить как науку о взаимодействиях живых систем различных уровней с окружающей средой, о взаимодействии человека и природы, экологические связи, по моему мнению, отражают самую сущность  экологической культуры. Без их раскрытия окажется, попросту, невозможным полноценное экологическое воспитание детей.</w:t>
      </w:r>
    </w:p>
    <w:p w:rsidR="008A731F" w:rsidRDefault="008A731F" w:rsidP="00AD746F">
      <w:pPr>
        <w:pStyle w:val="a3"/>
        <w:spacing w:before="0" w:beforeAutospacing="0" w:after="0" w:afterAutospacing="0"/>
        <w:ind w:firstLine="709"/>
        <w:contextualSpacing/>
        <w:jc w:val="both"/>
      </w:pPr>
    </w:p>
    <w:p w:rsidR="007D6521" w:rsidRDefault="007D6521" w:rsidP="00AD746F">
      <w:pPr>
        <w:pStyle w:val="a3"/>
        <w:spacing w:before="0" w:beforeAutospacing="0" w:after="0" w:afterAutospacing="0"/>
        <w:ind w:firstLine="709"/>
        <w:contextualSpacing/>
        <w:jc w:val="both"/>
        <w:rPr>
          <w:b/>
        </w:rPr>
      </w:pPr>
      <w:r w:rsidRPr="00A63175">
        <w:t xml:space="preserve">Чтобы такое воспитание осуществлять, нужно решить </w:t>
      </w:r>
      <w:r w:rsidR="00924AE8" w:rsidRPr="00A63175">
        <w:rPr>
          <w:b/>
        </w:rPr>
        <w:t xml:space="preserve">образовательные </w:t>
      </w:r>
      <w:r w:rsidRPr="00A63175">
        <w:rPr>
          <w:b/>
        </w:rPr>
        <w:t>задачи:</w:t>
      </w:r>
    </w:p>
    <w:p w:rsidR="00A63175" w:rsidRPr="00A63175" w:rsidRDefault="00A63175" w:rsidP="00AD746F">
      <w:pPr>
        <w:pStyle w:val="a3"/>
        <w:spacing w:before="0" w:beforeAutospacing="0" w:after="0" w:afterAutospacing="0"/>
        <w:ind w:firstLine="709"/>
        <w:contextualSpacing/>
        <w:jc w:val="both"/>
        <w:rPr>
          <w:b/>
        </w:rPr>
      </w:pPr>
    </w:p>
    <w:p w:rsidR="00955967" w:rsidRPr="00A63175" w:rsidRDefault="00DF4917" w:rsidP="00A63175">
      <w:pPr>
        <w:pStyle w:val="a3"/>
        <w:spacing w:before="0" w:beforeAutospacing="0" w:after="0" w:afterAutospacing="0"/>
        <w:ind w:left="284"/>
        <w:contextualSpacing/>
        <w:jc w:val="both"/>
      </w:pPr>
      <w:r w:rsidRPr="00A63175">
        <w:t>1. </w:t>
      </w:r>
      <w:r w:rsidR="007D6521" w:rsidRPr="00A63175">
        <w:t xml:space="preserve">Показать детям, </w:t>
      </w:r>
      <w:r w:rsidR="00955967" w:rsidRPr="00A63175">
        <w:t>что в природе все взаимосвязано  (установление взаимосвязей живой и неживой природы, установление связей между состоянием растений, условиями окружающей среды, выявление причин происходящих изменений)</w:t>
      </w:r>
    </w:p>
    <w:p w:rsidR="007D6521" w:rsidRPr="00A63175" w:rsidRDefault="00DF4917" w:rsidP="00A63175">
      <w:pPr>
        <w:pStyle w:val="a3"/>
        <w:spacing w:before="0" w:beforeAutospacing="0" w:after="0" w:afterAutospacing="0"/>
        <w:ind w:left="284"/>
        <w:contextualSpacing/>
        <w:jc w:val="both"/>
      </w:pPr>
      <w:r w:rsidRPr="00A63175">
        <w:t>2.  </w:t>
      </w:r>
      <w:r w:rsidR="007D6521" w:rsidRPr="00A63175">
        <w:t>Помочь понять им, для чего нужны природные связи: для того, чтобы не нарушать их, ибо нарушение людьми природных связей влечет за собой плохие последствия (и для природы, и для человека), зная же эти связи можно использовать природу разумно и бережно;</w:t>
      </w:r>
    </w:p>
    <w:p w:rsidR="00263BFA" w:rsidRPr="00A63175" w:rsidRDefault="00DF4917" w:rsidP="00A63175">
      <w:pPr>
        <w:pStyle w:val="a3"/>
        <w:spacing w:before="0" w:beforeAutospacing="0" w:after="0" w:afterAutospacing="0"/>
        <w:ind w:left="284"/>
        <w:contextualSpacing/>
        <w:jc w:val="both"/>
      </w:pPr>
      <w:r w:rsidRPr="00A63175">
        <w:t>3. </w:t>
      </w:r>
      <w:r w:rsidR="007D6521" w:rsidRPr="00A63175">
        <w:t xml:space="preserve">Помочь детям научиться строить свое поведение в природе. На основе знаний о взаимосвязях в ней и соответствующей оценки возможных последствий своих поступков </w:t>
      </w:r>
    </w:p>
    <w:p w:rsidR="003E0BBD" w:rsidRPr="00A63175" w:rsidRDefault="00955967" w:rsidP="00A63175">
      <w:pPr>
        <w:pStyle w:val="a3"/>
        <w:spacing w:before="0" w:beforeAutospacing="0" w:after="0" w:afterAutospacing="0"/>
        <w:ind w:left="284"/>
        <w:contextualSpacing/>
        <w:jc w:val="both"/>
      </w:pPr>
      <w:r w:rsidRPr="00A63175">
        <w:t>4. Сформировать знания, что человек часть природы, об охране окружающей среды и заботе человека о птицах, животных, растениях.</w:t>
      </w:r>
    </w:p>
    <w:p w:rsidR="002678CC" w:rsidRPr="00A63175" w:rsidRDefault="002678CC" w:rsidP="00A63175">
      <w:pPr>
        <w:pStyle w:val="a3"/>
        <w:spacing w:before="0" w:beforeAutospacing="0" w:after="0" w:afterAutospacing="0"/>
        <w:ind w:left="284"/>
        <w:contextualSpacing/>
        <w:jc w:val="both"/>
      </w:pPr>
      <w:r w:rsidRPr="00A63175">
        <w:t>5. Сформировать умение наблюдать явления природы.</w:t>
      </w:r>
    </w:p>
    <w:p w:rsidR="002678CC" w:rsidRPr="00A63175" w:rsidRDefault="002678CC" w:rsidP="00A63175">
      <w:pPr>
        <w:pStyle w:val="a3"/>
        <w:spacing w:before="0" w:beforeAutospacing="0" w:after="0" w:afterAutospacing="0"/>
        <w:ind w:left="284"/>
        <w:contextualSpacing/>
        <w:jc w:val="both"/>
      </w:pPr>
      <w:r w:rsidRPr="00A63175">
        <w:t>6. Сформировать умение обобщать представления о временах года и частях суток.</w:t>
      </w:r>
    </w:p>
    <w:p w:rsidR="002678CC" w:rsidRPr="00A63175" w:rsidRDefault="002678CC" w:rsidP="00A63175">
      <w:pPr>
        <w:pStyle w:val="a3"/>
        <w:spacing w:before="0" w:beforeAutospacing="0" w:after="0" w:afterAutospacing="0"/>
        <w:ind w:left="284"/>
        <w:contextualSpacing/>
        <w:jc w:val="both"/>
      </w:pPr>
      <w:r w:rsidRPr="00A63175">
        <w:t>7. Конкретизировать представления о разновидностях животных (дикие и домашние), об условиях жизни животных в разное время года, зависимость их от среды обитания.</w:t>
      </w:r>
    </w:p>
    <w:p w:rsidR="002678CC" w:rsidRPr="00A63175" w:rsidRDefault="002678CC" w:rsidP="00A63175">
      <w:pPr>
        <w:pStyle w:val="a3"/>
        <w:spacing w:before="0" w:beforeAutospacing="0" w:after="0" w:afterAutospacing="0"/>
        <w:ind w:left="284"/>
        <w:contextualSpacing/>
        <w:jc w:val="both"/>
      </w:pPr>
      <w:r w:rsidRPr="00A63175">
        <w:t xml:space="preserve">8. Развитие представлений </w:t>
      </w:r>
      <w:r w:rsidR="00540659" w:rsidRPr="00A63175">
        <w:t>о зимующих перелётных птицах, знание домашних птиц.</w:t>
      </w:r>
    </w:p>
    <w:p w:rsidR="00A63175" w:rsidRPr="00A63175" w:rsidRDefault="00A63175" w:rsidP="00A63175">
      <w:pPr>
        <w:pStyle w:val="a3"/>
        <w:spacing w:before="0" w:beforeAutospacing="0" w:after="0" w:afterAutospacing="0"/>
        <w:ind w:left="284"/>
        <w:contextualSpacing/>
        <w:jc w:val="both"/>
        <w:rPr>
          <w:rStyle w:val="a4"/>
        </w:rPr>
      </w:pPr>
    </w:p>
    <w:p w:rsidR="00263BFA" w:rsidRPr="00A63175" w:rsidRDefault="00924AE8" w:rsidP="00A63175">
      <w:pPr>
        <w:pStyle w:val="a3"/>
        <w:spacing w:before="0" w:beforeAutospacing="0" w:after="0" w:afterAutospacing="0"/>
        <w:ind w:left="284"/>
        <w:contextualSpacing/>
        <w:jc w:val="both"/>
        <w:rPr>
          <w:rStyle w:val="a4"/>
        </w:rPr>
      </w:pPr>
      <w:proofErr w:type="spellStart"/>
      <w:r w:rsidRPr="00A63175">
        <w:rPr>
          <w:rStyle w:val="a4"/>
        </w:rPr>
        <w:t>Здоровьесберегающие</w:t>
      </w:r>
      <w:proofErr w:type="spellEnd"/>
      <w:r w:rsidRPr="00A63175">
        <w:rPr>
          <w:rStyle w:val="a4"/>
        </w:rPr>
        <w:t xml:space="preserve"> задачи:</w:t>
      </w:r>
    </w:p>
    <w:p w:rsidR="00540659" w:rsidRPr="00A63175" w:rsidRDefault="00540659" w:rsidP="00A63175">
      <w:pPr>
        <w:pStyle w:val="a3"/>
        <w:spacing w:before="0" w:beforeAutospacing="0" w:after="0" w:afterAutospacing="0"/>
        <w:ind w:left="284"/>
        <w:contextualSpacing/>
        <w:jc w:val="both"/>
      </w:pPr>
      <w:r w:rsidRPr="00A63175">
        <w:t>1.</w:t>
      </w:r>
      <w:r w:rsidR="00DF4917" w:rsidRPr="00A63175">
        <w:t xml:space="preserve">Активизация зрительных функций, </w:t>
      </w:r>
      <w:r w:rsidRPr="00A63175">
        <w:t>фиксация тренировка сетчатки глаза. Упражнения с цветными предметами – яркими, крупными. Формирование цветоразличения основных цветов и оттенков.</w:t>
      </w:r>
    </w:p>
    <w:p w:rsidR="00540659" w:rsidRPr="00A63175" w:rsidRDefault="00540659" w:rsidP="00A63175">
      <w:pPr>
        <w:pStyle w:val="a3"/>
        <w:spacing w:before="0" w:beforeAutospacing="0" w:after="0" w:afterAutospacing="0"/>
        <w:ind w:left="284"/>
        <w:contextualSpacing/>
        <w:jc w:val="both"/>
        <w:rPr>
          <w:b/>
        </w:rPr>
      </w:pPr>
      <w:r w:rsidRPr="00A63175">
        <w:t xml:space="preserve">2. Укрепление мышц глаза, развитие глазодвигательных прослеживающих функций, расширение поля </w:t>
      </w:r>
      <w:r w:rsidRPr="00A63175">
        <w:rPr>
          <w:rStyle w:val="a4"/>
          <w:b w:val="0"/>
        </w:rPr>
        <w:t>зрения</w:t>
      </w:r>
      <w:r w:rsidRPr="00A63175">
        <w:rPr>
          <w:b/>
        </w:rPr>
        <w:t>.</w:t>
      </w:r>
    </w:p>
    <w:p w:rsidR="00540659" w:rsidRPr="00A63175" w:rsidRDefault="00540659" w:rsidP="00A63175">
      <w:pPr>
        <w:pStyle w:val="a3"/>
        <w:spacing w:before="0" w:beforeAutospacing="0" w:after="0" w:afterAutospacing="0"/>
        <w:ind w:left="284"/>
        <w:contextualSpacing/>
        <w:jc w:val="both"/>
      </w:pPr>
      <w:r w:rsidRPr="00A63175">
        <w:t xml:space="preserve">3. Развитие устойчивой зрительной фиксации </w:t>
      </w:r>
      <w:r w:rsidRPr="00A63175">
        <w:rPr>
          <w:i/>
          <w:iCs/>
        </w:rPr>
        <w:t>(локализации</w:t>
      </w:r>
      <w:r w:rsidR="00DF4917" w:rsidRPr="00A63175">
        <w:rPr>
          <w:i/>
          <w:iCs/>
        </w:rPr>
        <w:t>)</w:t>
      </w:r>
      <w:r w:rsidR="00A63175">
        <w:rPr>
          <w:i/>
          <w:iCs/>
        </w:rPr>
        <w:t xml:space="preserve">. </w:t>
      </w:r>
      <w:r w:rsidRPr="00A63175">
        <w:t>Восстановление пространственной локализации.</w:t>
      </w:r>
    </w:p>
    <w:p w:rsidR="00540659" w:rsidRPr="00A63175" w:rsidRDefault="00540659" w:rsidP="00A63175">
      <w:pPr>
        <w:pStyle w:val="a3"/>
        <w:spacing w:before="0" w:beforeAutospacing="0" w:after="0" w:afterAutospacing="0"/>
        <w:ind w:left="284"/>
        <w:contextualSpacing/>
        <w:jc w:val="both"/>
      </w:pPr>
      <w:r w:rsidRPr="00A63175">
        <w:t>4</w:t>
      </w:r>
      <w:r w:rsidRPr="00A63175">
        <w:rPr>
          <w:b/>
        </w:rPr>
        <w:t xml:space="preserve">. </w:t>
      </w:r>
      <w:r w:rsidRPr="00A63175">
        <w:rPr>
          <w:rStyle w:val="a4"/>
          <w:b w:val="0"/>
        </w:rPr>
        <w:t>Выработка бинокулярного зрения</w:t>
      </w:r>
      <w:r w:rsidRPr="00A63175">
        <w:rPr>
          <w:b/>
        </w:rPr>
        <w:t>.</w:t>
      </w:r>
    </w:p>
    <w:p w:rsidR="00540659" w:rsidRPr="00A63175" w:rsidRDefault="00540659" w:rsidP="00A63175">
      <w:pPr>
        <w:pStyle w:val="a3"/>
        <w:spacing w:before="0" w:beforeAutospacing="0" w:after="0" w:afterAutospacing="0"/>
        <w:ind w:left="284"/>
        <w:contextualSpacing/>
        <w:jc w:val="both"/>
      </w:pPr>
      <w:r w:rsidRPr="00A63175">
        <w:t xml:space="preserve">5. Развитие стереоскопического </w:t>
      </w:r>
      <w:r w:rsidRPr="00A63175">
        <w:rPr>
          <w:rStyle w:val="a4"/>
          <w:b w:val="0"/>
        </w:rPr>
        <w:t>зрения</w:t>
      </w:r>
      <w:r w:rsidRPr="00A63175">
        <w:t>.</w:t>
      </w:r>
    </w:p>
    <w:p w:rsidR="00A63175" w:rsidRPr="00A63175" w:rsidRDefault="00A63175" w:rsidP="00A63175">
      <w:pPr>
        <w:pStyle w:val="a3"/>
        <w:spacing w:before="0" w:beforeAutospacing="0" w:after="0" w:afterAutospacing="0"/>
        <w:ind w:left="709" w:hanging="425"/>
        <w:contextualSpacing/>
        <w:jc w:val="both"/>
        <w:rPr>
          <w:rStyle w:val="a4"/>
        </w:rPr>
      </w:pPr>
    </w:p>
    <w:p w:rsidR="00924AE8" w:rsidRPr="00A63175" w:rsidRDefault="00A63175" w:rsidP="00AD746F">
      <w:pPr>
        <w:pStyle w:val="a3"/>
        <w:spacing w:before="0" w:beforeAutospacing="0" w:after="0" w:afterAutospacing="0"/>
        <w:ind w:firstLine="709"/>
        <w:contextualSpacing/>
        <w:jc w:val="both"/>
        <w:rPr>
          <w:rStyle w:val="a4"/>
        </w:rPr>
      </w:pPr>
      <w:r w:rsidRPr="00A63175">
        <w:rPr>
          <w:rStyle w:val="a4"/>
        </w:rPr>
        <w:t>Коррекционные задачи:</w:t>
      </w:r>
    </w:p>
    <w:p w:rsidR="00A63175" w:rsidRPr="00A63175" w:rsidRDefault="00A63175" w:rsidP="00A63175">
      <w:pPr>
        <w:pStyle w:val="a8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63175">
        <w:rPr>
          <w:rFonts w:ascii="Times New Roman" w:hAnsi="Times New Roman" w:cs="Times New Roman"/>
          <w:color w:val="000000"/>
          <w:sz w:val="24"/>
          <w:szCs w:val="24"/>
        </w:rPr>
        <w:t>Моделировать пространственные отношения.</w:t>
      </w:r>
    </w:p>
    <w:p w:rsidR="00A63175" w:rsidRPr="00A63175" w:rsidRDefault="00A63175" w:rsidP="00A63175">
      <w:pPr>
        <w:pStyle w:val="a8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3175">
        <w:rPr>
          <w:rFonts w:ascii="Times New Roman" w:hAnsi="Times New Roman" w:cs="Times New Roman"/>
          <w:sz w:val="24"/>
          <w:szCs w:val="24"/>
        </w:rPr>
        <w:t xml:space="preserve">Создавать на </w:t>
      </w:r>
      <w:proofErr w:type="spellStart"/>
      <w:r w:rsidRPr="00A63175">
        <w:rPr>
          <w:rFonts w:ascii="Times New Roman" w:hAnsi="Times New Roman" w:cs="Times New Roman"/>
          <w:sz w:val="24"/>
          <w:szCs w:val="24"/>
        </w:rPr>
        <w:t>ковролине</w:t>
      </w:r>
      <w:proofErr w:type="spellEnd"/>
      <w:r w:rsidRPr="00A63175">
        <w:rPr>
          <w:rFonts w:ascii="Times New Roman" w:hAnsi="Times New Roman" w:cs="Times New Roman"/>
          <w:sz w:val="24"/>
          <w:szCs w:val="24"/>
        </w:rPr>
        <w:t xml:space="preserve"> сюжетные изображения и срисовывать их.</w:t>
      </w:r>
    </w:p>
    <w:p w:rsidR="00A63175" w:rsidRPr="00A63175" w:rsidRDefault="00A63175" w:rsidP="00A63175">
      <w:pPr>
        <w:pStyle w:val="a8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63175">
        <w:rPr>
          <w:rFonts w:ascii="Times New Roman" w:hAnsi="Times New Roman" w:cs="Times New Roman"/>
          <w:color w:val="000000"/>
          <w:sz w:val="24"/>
          <w:szCs w:val="24"/>
        </w:rPr>
        <w:t>Учить видеть расположение предметов на картине, называть предметы, расположенные ближе, дальше.</w:t>
      </w:r>
    </w:p>
    <w:p w:rsidR="00A63175" w:rsidRPr="00A63175" w:rsidRDefault="00A63175" w:rsidP="00A63175">
      <w:pPr>
        <w:pStyle w:val="a8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3175">
        <w:rPr>
          <w:rFonts w:ascii="Times New Roman" w:hAnsi="Times New Roman" w:cs="Times New Roman"/>
          <w:color w:val="000000"/>
          <w:sz w:val="24"/>
          <w:szCs w:val="24"/>
        </w:rPr>
        <w:t xml:space="preserve">Вырабатывать умение словесного пояснения, описания пространственных положений различных предметов и объектов в окружающей обстановке и на </w:t>
      </w:r>
      <w:proofErr w:type="spellStart"/>
      <w:r w:rsidRPr="00A63175">
        <w:rPr>
          <w:rFonts w:ascii="Times New Roman" w:hAnsi="Times New Roman" w:cs="Times New Roman"/>
          <w:color w:val="000000"/>
          <w:sz w:val="24"/>
          <w:szCs w:val="24"/>
        </w:rPr>
        <w:t>микропространстве</w:t>
      </w:r>
      <w:proofErr w:type="spellEnd"/>
      <w:r w:rsidRPr="00A6317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63175" w:rsidRPr="00A63175" w:rsidRDefault="00A63175" w:rsidP="00234ECC">
      <w:pPr>
        <w:pStyle w:val="a8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3175">
        <w:rPr>
          <w:rFonts w:ascii="Times New Roman" w:hAnsi="Times New Roman" w:cs="Times New Roman"/>
          <w:color w:val="000000"/>
          <w:sz w:val="24"/>
          <w:szCs w:val="24"/>
        </w:rPr>
        <w:t>Закреплять у детей умение анализировать основные признаки предметов: форму, цвет, величину и пространственное положение.</w:t>
      </w:r>
    </w:p>
    <w:p w:rsidR="00A63175" w:rsidRPr="00A63175" w:rsidRDefault="00A63175" w:rsidP="00A63175">
      <w:pPr>
        <w:pStyle w:val="a8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63175">
        <w:rPr>
          <w:rFonts w:ascii="Times New Roman" w:hAnsi="Times New Roman" w:cs="Times New Roman"/>
          <w:color w:val="000000"/>
          <w:sz w:val="24"/>
          <w:szCs w:val="24"/>
        </w:rPr>
        <w:t>Формировать способы зрительного восприятия предметов окружающей деятельности.</w:t>
      </w:r>
    </w:p>
    <w:p w:rsidR="00A63175" w:rsidRPr="00A63175" w:rsidRDefault="00234ECC" w:rsidP="00234ECC">
      <w:pPr>
        <w:pStyle w:val="a8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4ECC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-1074940</wp:posOffset>
            </wp:positionH>
            <wp:positionV relativeFrom="paragraph">
              <wp:posOffset>-733945</wp:posOffset>
            </wp:positionV>
            <wp:extent cx="7642514" cy="10709564"/>
            <wp:effectExtent l="19050" t="0" r="0" b="0"/>
            <wp:wrapNone/>
            <wp:docPr id="19" name="Рисунок 1" descr="http://www.mummewear.com/_img/greenbackgrou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ummewear.com/_img/greenbackground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2514" cy="10709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63175" w:rsidRPr="00A63175">
        <w:rPr>
          <w:rFonts w:ascii="Times New Roman" w:hAnsi="Times New Roman" w:cs="Times New Roman"/>
          <w:color w:val="000000"/>
          <w:sz w:val="24"/>
          <w:szCs w:val="24"/>
        </w:rPr>
        <w:t xml:space="preserve">Развивать </w:t>
      </w:r>
      <w:proofErr w:type="spellStart"/>
      <w:r w:rsidR="00A63175" w:rsidRPr="00A63175">
        <w:rPr>
          <w:rFonts w:ascii="Times New Roman" w:hAnsi="Times New Roman" w:cs="Times New Roman"/>
          <w:color w:val="000000"/>
          <w:sz w:val="24"/>
          <w:szCs w:val="24"/>
        </w:rPr>
        <w:t>цветовосприятие</w:t>
      </w:r>
      <w:proofErr w:type="spellEnd"/>
      <w:r w:rsidR="00A63175" w:rsidRPr="00A63175">
        <w:rPr>
          <w:rFonts w:ascii="Times New Roman" w:hAnsi="Times New Roman" w:cs="Times New Roman"/>
          <w:color w:val="000000"/>
          <w:sz w:val="24"/>
          <w:szCs w:val="24"/>
        </w:rPr>
        <w:t>, закреплять знание основных цветов спектра, умение узнавать и называть цвет реальных предметов.</w:t>
      </w:r>
    </w:p>
    <w:p w:rsidR="00A63175" w:rsidRPr="00A63175" w:rsidRDefault="00A63175" w:rsidP="00234ECC">
      <w:pPr>
        <w:pStyle w:val="a8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3175">
        <w:rPr>
          <w:rFonts w:ascii="Times New Roman" w:hAnsi="Times New Roman" w:cs="Times New Roman"/>
          <w:color w:val="000000"/>
          <w:sz w:val="24"/>
          <w:szCs w:val="24"/>
        </w:rPr>
        <w:t>Узнавать цвет реальных предметов в животном и растительном мире.</w:t>
      </w:r>
    </w:p>
    <w:p w:rsidR="00A63175" w:rsidRPr="00A63175" w:rsidRDefault="00A63175" w:rsidP="00234ECC">
      <w:pPr>
        <w:pStyle w:val="a8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3175">
        <w:rPr>
          <w:rFonts w:ascii="Times New Roman" w:hAnsi="Times New Roman" w:cs="Times New Roman"/>
          <w:color w:val="000000"/>
          <w:sz w:val="24"/>
          <w:szCs w:val="24"/>
        </w:rPr>
        <w:t>В процессе наблюдения окружающего мира активизировать сохранные анализаторы, стимулировать предметные действия детей.</w:t>
      </w:r>
    </w:p>
    <w:p w:rsidR="00A63175" w:rsidRPr="00A63175" w:rsidRDefault="00A63175" w:rsidP="00A63175">
      <w:pPr>
        <w:pStyle w:val="a3"/>
        <w:spacing w:before="0" w:beforeAutospacing="0" w:after="0" w:afterAutospacing="0"/>
        <w:ind w:left="709"/>
        <w:contextualSpacing/>
        <w:jc w:val="both"/>
        <w:rPr>
          <w:rStyle w:val="a4"/>
        </w:rPr>
      </w:pPr>
    </w:p>
    <w:p w:rsidR="00540659" w:rsidRPr="00A63175" w:rsidRDefault="00540659" w:rsidP="00A63175">
      <w:pPr>
        <w:pStyle w:val="a3"/>
        <w:spacing w:before="0" w:beforeAutospacing="0" w:after="0" w:afterAutospacing="0"/>
        <w:ind w:firstLine="709"/>
        <w:contextualSpacing/>
        <w:jc w:val="both"/>
        <w:rPr>
          <w:rStyle w:val="a4"/>
          <w:b w:val="0"/>
        </w:rPr>
      </w:pPr>
    </w:p>
    <w:p w:rsidR="00A63175" w:rsidRDefault="00A63175" w:rsidP="00AD746F">
      <w:pPr>
        <w:pStyle w:val="a3"/>
        <w:spacing w:before="0" w:beforeAutospacing="0" w:after="0" w:afterAutospacing="0"/>
        <w:ind w:firstLine="709"/>
        <w:contextualSpacing/>
        <w:jc w:val="both"/>
        <w:rPr>
          <w:rStyle w:val="a4"/>
        </w:rPr>
      </w:pPr>
    </w:p>
    <w:p w:rsidR="00A63175" w:rsidRDefault="00A63175" w:rsidP="00AD746F">
      <w:pPr>
        <w:pStyle w:val="a3"/>
        <w:spacing w:before="0" w:beforeAutospacing="0" w:after="0" w:afterAutospacing="0"/>
        <w:ind w:firstLine="709"/>
        <w:contextualSpacing/>
        <w:jc w:val="both"/>
        <w:rPr>
          <w:rStyle w:val="a4"/>
        </w:rPr>
      </w:pPr>
    </w:p>
    <w:p w:rsidR="00A63175" w:rsidRDefault="007D6521" w:rsidP="00A63175">
      <w:pPr>
        <w:pStyle w:val="a3"/>
        <w:spacing w:before="0" w:beforeAutospacing="0" w:after="0" w:afterAutospacing="0"/>
        <w:ind w:firstLine="709"/>
        <w:contextualSpacing/>
        <w:jc w:val="center"/>
        <w:rPr>
          <w:rStyle w:val="a4"/>
          <w:sz w:val="32"/>
          <w:szCs w:val="32"/>
        </w:rPr>
      </w:pPr>
      <w:r w:rsidRPr="00A63175">
        <w:rPr>
          <w:rStyle w:val="a4"/>
          <w:sz w:val="32"/>
          <w:szCs w:val="32"/>
        </w:rPr>
        <w:t>Игра – лучший способ формирования основ</w:t>
      </w:r>
    </w:p>
    <w:p w:rsidR="007D6521" w:rsidRPr="00A63175" w:rsidRDefault="007D6521" w:rsidP="00A63175">
      <w:pPr>
        <w:pStyle w:val="a3"/>
        <w:spacing w:before="0" w:beforeAutospacing="0" w:after="0" w:afterAutospacing="0"/>
        <w:ind w:firstLine="709"/>
        <w:contextualSpacing/>
        <w:jc w:val="center"/>
        <w:rPr>
          <w:sz w:val="32"/>
          <w:szCs w:val="32"/>
        </w:rPr>
      </w:pPr>
      <w:r w:rsidRPr="00A63175">
        <w:rPr>
          <w:rStyle w:val="a4"/>
          <w:sz w:val="32"/>
          <w:szCs w:val="32"/>
        </w:rPr>
        <w:t xml:space="preserve"> экологической этики</w:t>
      </w:r>
    </w:p>
    <w:p w:rsidR="007D6521" w:rsidRPr="00A63175" w:rsidRDefault="007D6521" w:rsidP="00AD746F">
      <w:pPr>
        <w:pStyle w:val="a3"/>
        <w:ind w:firstLine="709"/>
        <w:jc w:val="both"/>
        <w:rPr>
          <w:rStyle w:val="a5"/>
        </w:rPr>
      </w:pPr>
      <w:r w:rsidRPr="00A63175">
        <w:rPr>
          <w:rStyle w:val="a5"/>
        </w:rPr>
        <w:t>Игра - это способ осмысле</w:t>
      </w:r>
      <w:r w:rsidRPr="00A63175">
        <w:rPr>
          <w:rStyle w:val="a5"/>
        </w:rPr>
        <w:softHyphen/>
        <w:t>ния окружающего мира и своего места в нем,</w:t>
      </w:r>
      <w:r w:rsidR="00AD746F" w:rsidRPr="00A63175">
        <w:rPr>
          <w:rStyle w:val="a5"/>
        </w:rPr>
        <w:t xml:space="preserve"> </w:t>
      </w:r>
      <w:r w:rsidRPr="00A63175">
        <w:rPr>
          <w:rStyle w:val="a5"/>
        </w:rPr>
        <w:t>освоения соответ</w:t>
      </w:r>
      <w:r w:rsidRPr="00A63175">
        <w:rPr>
          <w:rStyle w:val="a5"/>
        </w:rPr>
        <w:softHyphen/>
        <w:t>ствующих различным ситуациям моделей поведения.</w:t>
      </w:r>
    </w:p>
    <w:p w:rsidR="007410F5" w:rsidRDefault="007410F5" w:rsidP="00AD746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63175">
        <w:rPr>
          <w:rFonts w:ascii="Times New Roman" w:hAnsi="Times New Roman" w:cs="Times New Roman"/>
          <w:sz w:val="24"/>
          <w:szCs w:val="24"/>
        </w:rPr>
        <w:t>При моделировании игровых ситуаций выделяются характерные признаки объектов и процессов, их доступность для восприятия, а это даёт возможность помочь слабовидящему ребёнку в осознании предложенного материала, так как содержит коррекционное составляющее: дети с нарушением зрения видят лучше яркие, объёмные объекты, чёткий контраст линий.</w:t>
      </w:r>
    </w:p>
    <w:p w:rsidR="00CE2B26" w:rsidRDefault="00CE2B26" w:rsidP="00AD746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использовании данного пособия используются  фронтальные, групповые и  индивидуальные формы обучения.</w:t>
      </w:r>
    </w:p>
    <w:p w:rsidR="00CE2B26" w:rsidRDefault="00CE2B26" w:rsidP="00AD746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Используются наглядные и игровые методы в сочетании со словесными методами обучения. </w:t>
      </w:r>
      <w:r w:rsidR="0091790B">
        <w:rPr>
          <w:rFonts w:ascii="Times New Roman" w:hAnsi="Times New Roman" w:cs="Times New Roman"/>
          <w:sz w:val="24"/>
          <w:szCs w:val="24"/>
        </w:rPr>
        <w:t xml:space="preserve">Процесс использования данного пособия строится, опираясь на наглядность, способствует расширению и углублению представлений детей об окружающей действительности. </w:t>
      </w:r>
    </w:p>
    <w:p w:rsidR="007D6521" w:rsidRPr="00A63175" w:rsidRDefault="007D6521" w:rsidP="00AD746F">
      <w:pPr>
        <w:pStyle w:val="a3"/>
        <w:spacing w:before="0" w:beforeAutospacing="0" w:after="0" w:afterAutospacing="0"/>
        <w:ind w:firstLine="709"/>
        <w:contextualSpacing/>
        <w:jc w:val="both"/>
      </w:pPr>
      <w:r w:rsidRPr="00A63175">
        <w:t>В игре ребенку предоставляется возможность решить множество проблем без утомления, перенапряжения, эмоциональных срывов. Все происходит легко, естественно, с удовольствием, а главное, в ситуации повышенного интереса и радостного возбуждения.</w:t>
      </w:r>
    </w:p>
    <w:p w:rsidR="007D6521" w:rsidRDefault="007D6521" w:rsidP="00AD746F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3175" w:rsidRPr="00A63175" w:rsidRDefault="00A63175" w:rsidP="001224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3175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438650" cy="3286125"/>
            <wp:effectExtent l="114300" t="76200" r="95250" b="85725"/>
            <wp:docPr id="7" name="Рисунок 5" descr="J:\фото к пособию\IMG_20190228_12102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J:\фото к пособию\IMG_20190228_12102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361" cy="328591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92D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E0BBD" w:rsidRPr="00A63175" w:rsidRDefault="00234ECC" w:rsidP="00AD746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EC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-1074940</wp:posOffset>
            </wp:positionH>
            <wp:positionV relativeFrom="paragraph">
              <wp:posOffset>-733945</wp:posOffset>
            </wp:positionV>
            <wp:extent cx="7642514" cy="10709564"/>
            <wp:effectExtent l="19050" t="0" r="0" b="0"/>
            <wp:wrapNone/>
            <wp:docPr id="20" name="Рисунок 1" descr="http://www.mummewear.com/_img/greenbackgrou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ummewear.com/_img/greenbackground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2514" cy="10709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E0BBD"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тематическому распределению содержания существует следующая классификация.</w:t>
      </w:r>
    </w:p>
    <w:p w:rsidR="003E0BBD" w:rsidRPr="00A63175" w:rsidRDefault="003E0BBD" w:rsidP="00AD746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</w:t>
      </w:r>
      <w:r w:rsidRPr="00A6317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Игры на тему «Живая </w:t>
      </w:r>
      <w:r w:rsidR="00DF4917" w:rsidRPr="00A6317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природа</w:t>
      </w:r>
      <w:r w:rsidRPr="00A6317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»: </w:t>
      </w:r>
    </w:p>
    <w:p w:rsidR="003E0BBD" w:rsidRPr="00A63175" w:rsidRDefault="003E0BBD" w:rsidP="00AD746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-    Что для чего</w:t>
      </w:r>
      <w:r w:rsidR="002678CC"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3E0BBD" w:rsidRPr="00A63175" w:rsidRDefault="003E0BBD" w:rsidP="00AD746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-     Овощное лото</w:t>
      </w:r>
    </w:p>
    <w:p w:rsidR="002678CC" w:rsidRPr="00A63175" w:rsidRDefault="003E0BBD" w:rsidP="00AD746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 -    Парочки</w:t>
      </w:r>
    </w:p>
    <w:p w:rsidR="003E0BBD" w:rsidRPr="00A63175" w:rsidRDefault="003E0BBD" w:rsidP="00AD746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 -    Живой мир планеты</w:t>
      </w:r>
    </w:p>
    <w:p w:rsidR="003E0BBD" w:rsidRPr="00A63175" w:rsidRDefault="003E0BBD" w:rsidP="00AD746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 -    Зоологическое лото</w:t>
      </w:r>
    </w:p>
    <w:p w:rsidR="003E0BBD" w:rsidRPr="00A63175" w:rsidRDefault="003E0BBD" w:rsidP="00AD746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   -    Ребятам о </w:t>
      </w:r>
      <w:proofErr w:type="gramStart"/>
      <w:r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t>зверятах</w:t>
      </w:r>
      <w:proofErr w:type="gramEnd"/>
    </w:p>
    <w:p w:rsidR="003E0BBD" w:rsidRPr="00A63175" w:rsidRDefault="003E0BBD" w:rsidP="00AD746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 -    Поймай рыбку</w:t>
      </w:r>
    </w:p>
    <w:p w:rsidR="003E0BBD" w:rsidRPr="00A63175" w:rsidRDefault="003E0BBD" w:rsidP="00AD746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 -    </w:t>
      </w:r>
      <w:r w:rsidR="00CB0D8A"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Собери ф</w:t>
      </w:r>
      <w:r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рукты, овощи»</w:t>
      </w:r>
    </w:p>
    <w:p w:rsidR="003E0BBD" w:rsidRPr="00A63175" w:rsidRDefault="003E0BBD" w:rsidP="00AD746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 -    «Наш сад»</w:t>
      </w:r>
    </w:p>
    <w:p w:rsidR="003E0BBD" w:rsidRPr="00A63175" w:rsidRDefault="003E0BBD" w:rsidP="00AD746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 -    Кто где живет</w:t>
      </w:r>
    </w:p>
    <w:p w:rsidR="003E0BBD" w:rsidRPr="00A63175" w:rsidRDefault="003E0BBD" w:rsidP="00AD746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 -     Рыбы, птицы, звери</w:t>
      </w:r>
    </w:p>
    <w:p w:rsidR="003E0BBD" w:rsidRPr="00A63175" w:rsidRDefault="003E0BBD" w:rsidP="00AD746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 -    Да -  нет</w:t>
      </w:r>
    </w:p>
    <w:p w:rsidR="003E0BBD" w:rsidRPr="00A63175" w:rsidRDefault="003E0BBD" w:rsidP="00AD746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 </w:t>
      </w:r>
      <w:r w:rsidRPr="00A6317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Игры на тему «</w:t>
      </w:r>
      <w:r w:rsidR="00DF4917" w:rsidRPr="00A6317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Неживая</w:t>
      </w:r>
      <w:r w:rsidR="00646B39" w:rsidRPr="00A6317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DF4917" w:rsidRPr="00A6317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природа</w:t>
      </w:r>
      <w:r w:rsidRPr="00A6317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»:</w:t>
      </w:r>
    </w:p>
    <w:p w:rsidR="003E0BBD" w:rsidRPr="00A63175" w:rsidRDefault="003E0BBD" w:rsidP="00AD746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317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      -    </w:t>
      </w:r>
      <w:r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Хорошо</w:t>
      </w:r>
      <w:r w:rsidR="00BE4916"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t>- плохо</w:t>
      </w:r>
    </w:p>
    <w:p w:rsidR="003E0BBD" w:rsidRPr="00A63175" w:rsidRDefault="003E0BBD" w:rsidP="00AD746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317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     -</w:t>
      </w:r>
      <w:r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t>    Когда это бывает</w:t>
      </w:r>
    </w:p>
    <w:p w:rsidR="003E0BBD" w:rsidRPr="00A63175" w:rsidRDefault="003E0BBD" w:rsidP="00AD746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317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     -</w:t>
      </w:r>
      <w:r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t>    Раньше – позже</w:t>
      </w:r>
    </w:p>
    <w:p w:rsidR="003E0BBD" w:rsidRPr="00A63175" w:rsidRDefault="003E0BBD" w:rsidP="00AD746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317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    -</w:t>
      </w:r>
      <w:r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Путешествие по глобусу</w:t>
      </w:r>
    </w:p>
    <w:p w:rsidR="003E0BBD" w:rsidRPr="00A63175" w:rsidRDefault="003E0BBD" w:rsidP="00AD746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317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    -</w:t>
      </w:r>
      <w:r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Да – нет</w:t>
      </w:r>
    </w:p>
    <w:p w:rsidR="003E0BBD" w:rsidRPr="00A63175" w:rsidRDefault="003E0BBD" w:rsidP="00AD746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317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    -</w:t>
      </w:r>
      <w:r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Волшебный экран</w:t>
      </w:r>
    </w:p>
    <w:p w:rsidR="00A63175" w:rsidRDefault="00A63175" w:rsidP="00A63175">
      <w:p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63175" w:rsidRDefault="00A63175" w:rsidP="001224F0">
      <w:pPr>
        <w:spacing w:after="0" w:line="240" w:lineRule="auto"/>
        <w:contextualSpacing/>
        <w:jc w:val="center"/>
        <w:rPr>
          <w:noProof/>
          <w:lang w:eastAsia="ru-RU"/>
        </w:rPr>
      </w:pPr>
      <w:r w:rsidRPr="00A63175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2152650" cy="2409825"/>
            <wp:effectExtent l="95250" t="76200" r="95250" b="85725"/>
            <wp:docPr id="8" name="Рисунок 6" descr="J:\фото к пособию\IMG_20190226_09085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J:\фото к пособию\IMG_20190226_09085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t="10243" b="136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513" cy="240967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F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A63175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2114550" cy="2407917"/>
            <wp:effectExtent l="95250" t="76200" r="95250" b="87633"/>
            <wp:docPr id="9" name="Рисунок 7" descr="J:\фото к пособию\IMG_20190228_11342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4" descr="J:\фото к пособию\IMG_20190228_11342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6761" t="11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48" cy="240791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F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A63175" w:rsidRDefault="00A63175" w:rsidP="001224F0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3175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2133600" cy="2143125"/>
            <wp:effectExtent l="114300" t="76200" r="95250" b="85725"/>
            <wp:docPr id="10" name="Рисунок 8" descr="J:\фото к пособию\IMG_20190228_12062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1" name="Picture 5" descr="J:\фото к пособию\IMG_20190228_12062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508" cy="214303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92D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A63175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2200275" cy="2181225"/>
            <wp:effectExtent l="114300" t="76200" r="104775" b="85725"/>
            <wp:docPr id="11" name="Рисунок 9" descr="J:\фото к пособию\IMG_20190226_09363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4" name="Picture 4" descr="J:\фото к пособию\IMG_20190226_09363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200275" cy="21812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C0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A63175" w:rsidRDefault="00A63175" w:rsidP="00A63175">
      <w:p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E0BBD" w:rsidRPr="00A63175" w:rsidRDefault="00234ECC" w:rsidP="00A63175">
      <w:pPr>
        <w:spacing w:after="0" w:line="240" w:lineRule="auto"/>
        <w:ind w:left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4ECC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-1074940</wp:posOffset>
            </wp:positionH>
            <wp:positionV relativeFrom="paragraph">
              <wp:posOffset>-733945</wp:posOffset>
            </wp:positionV>
            <wp:extent cx="7642514" cy="10709564"/>
            <wp:effectExtent l="19050" t="0" r="0" b="0"/>
            <wp:wrapNone/>
            <wp:docPr id="21" name="Рисунок 1" descr="http://www.mummewear.com/_img/greenbackgrou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ummewear.com/_img/greenbackground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2514" cy="10709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E0BBD" w:rsidRPr="00A631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Тематика</w:t>
      </w:r>
      <w:r w:rsidR="00A631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дидактических игр и упражнений</w:t>
      </w:r>
    </w:p>
    <w:p w:rsidR="003E0BBD" w:rsidRPr="00A63175" w:rsidRDefault="003E0BBD" w:rsidP="00AD746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экологического об</w:t>
      </w:r>
      <w:r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разования, позволяющее знакомить детей с объектами и явлениями живой и неживой природы, их многообразием и доступными для восприятия дошколь</w:t>
      </w:r>
      <w:r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ника связями и отношениями, является основанием для использования игр по следующим темам.</w:t>
      </w:r>
    </w:p>
    <w:p w:rsidR="003E0BBD" w:rsidRPr="00A63175" w:rsidRDefault="003E0BBD" w:rsidP="00A63175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t>«Где живая и неживая приро</w:t>
      </w:r>
      <w:r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да?».</w:t>
      </w:r>
    </w:p>
    <w:p w:rsidR="002678CC" w:rsidRPr="00A63175" w:rsidRDefault="002678CC" w:rsidP="00A63175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t>«Времена года и их признаки»</w:t>
      </w:r>
    </w:p>
    <w:p w:rsidR="003E0BBD" w:rsidRPr="00A63175" w:rsidRDefault="003E0BBD" w:rsidP="00A63175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t>«Соседи по планете» (живая природа).</w:t>
      </w:r>
    </w:p>
    <w:p w:rsidR="0020584A" w:rsidRPr="00A63175" w:rsidRDefault="0020584A" w:rsidP="00A63175">
      <w:pPr>
        <w:numPr>
          <w:ilvl w:val="0"/>
          <w:numId w:val="2"/>
        </w:num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t>«Дикие животные</w:t>
      </w:r>
      <w:r w:rsidR="00DF4917"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какие они?»</w:t>
      </w:r>
    </w:p>
    <w:p w:rsidR="003E0BBD" w:rsidRPr="00A63175" w:rsidRDefault="003E0BBD" w:rsidP="00A63175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t>«Кто с кем дружит?», «Кто кого боится?».</w:t>
      </w:r>
    </w:p>
    <w:p w:rsidR="003E0BBD" w:rsidRPr="00A63175" w:rsidRDefault="003E0BBD" w:rsidP="00A63175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20584A"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Растения», «Кому, где нравится?»</w:t>
      </w:r>
    </w:p>
    <w:p w:rsidR="003E0BBD" w:rsidRPr="00A63175" w:rsidRDefault="003E0BBD" w:rsidP="00A63175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t>«Кому что нужно?».</w:t>
      </w:r>
    </w:p>
    <w:p w:rsidR="003E0BBD" w:rsidRPr="00A63175" w:rsidRDefault="003E0BBD" w:rsidP="00A63175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t>«Что такое?», «Кто такой?».</w:t>
      </w:r>
    </w:p>
    <w:p w:rsidR="003E0BBD" w:rsidRPr="00A63175" w:rsidRDefault="003E0BBD" w:rsidP="00A63175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t>«Почему так бывает?» (связь живой и неживой природы).</w:t>
      </w:r>
    </w:p>
    <w:p w:rsidR="003E0BBD" w:rsidRPr="00A63175" w:rsidRDefault="003E0BBD" w:rsidP="00A63175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t>«Почему мы такие разные?».</w:t>
      </w:r>
    </w:p>
    <w:p w:rsidR="003E0BBD" w:rsidRPr="00A63175" w:rsidRDefault="003E0BBD" w:rsidP="00A63175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t>«Как можно и как нельзя?» (правила</w:t>
      </w:r>
      <w:r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 поведения в природе).       </w:t>
      </w:r>
    </w:p>
    <w:p w:rsidR="003E0BBD" w:rsidRPr="00A63175" w:rsidRDefault="003E0BBD" w:rsidP="00A63175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t>«Мы все нужны друг другу».</w:t>
      </w:r>
    </w:p>
    <w:p w:rsidR="003E0BBD" w:rsidRPr="00A63175" w:rsidRDefault="0020584A" w:rsidP="00A63175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t>«Природное - рукотворное»</w:t>
      </w:r>
    </w:p>
    <w:p w:rsidR="003E0BBD" w:rsidRPr="00A63175" w:rsidRDefault="002678CC" w:rsidP="00A63175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3175">
        <w:rPr>
          <w:rFonts w:ascii="Times New Roman" w:eastAsia="Times New Roman" w:hAnsi="Times New Roman" w:cs="Times New Roman"/>
          <w:sz w:val="24"/>
          <w:szCs w:val="24"/>
          <w:lang w:eastAsia="ru-RU"/>
        </w:rPr>
        <w:t>«Соотнеси по цвету»</w:t>
      </w:r>
    </w:p>
    <w:p w:rsidR="003E0BBD" w:rsidRPr="00A63175" w:rsidRDefault="003E0BBD" w:rsidP="00AD746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0BBD" w:rsidRDefault="00A63175" w:rsidP="001224F0">
      <w:pPr>
        <w:spacing w:after="0" w:line="240" w:lineRule="auto"/>
        <w:contextualSpacing/>
        <w:jc w:val="center"/>
        <w:rPr>
          <w:noProof/>
          <w:lang w:eastAsia="ru-RU"/>
        </w:rPr>
      </w:pPr>
      <w:r w:rsidRPr="00A63175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295525" cy="2190750"/>
            <wp:effectExtent l="95250" t="76200" r="104775" b="76200"/>
            <wp:docPr id="12" name="Рисунок 10" descr="J:\фото к пособию\IMG_20190228_11370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8" name="Picture 4" descr="J:\фото к пособию\IMG_20190228_11370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461" cy="219068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1224F0" w:rsidRPr="001224F0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447925" cy="2183519"/>
            <wp:effectExtent l="95250" t="76200" r="104775" b="83431"/>
            <wp:docPr id="13" name="Рисунок 11" descr="J:\фото к пособию\IMG_20190228_11592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 descr="J:\фото к пособию\IMG_20190228_11592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11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731" cy="218334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C000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224F0" w:rsidRDefault="001224F0" w:rsidP="001224F0">
      <w:pPr>
        <w:spacing w:after="0" w:line="240" w:lineRule="auto"/>
        <w:contextualSpacing/>
        <w:jc w:val="center"/>
        <w:rPr>
          <w:noProof/>
          <w:lang w:eastAsia="ru-RU"/>
        </w:rPr>
      </w:pPr>
      <w:r w:rsidRPr="001224F0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238375" cy="2195830"/>
            <wp:effectExtent l="114300" t="76200" r="104775" b="71120"/>
            <wp:docPr id="14" name="Рисунок 12" descr="J:\фото к пособию\IMG_20190304_10092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5" name="Picture 3" descr="J:\фото к пособию\IMG_20190304_10092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r="86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257" cy="219571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6">
                          <a:lumMod val="75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1224F0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486025" cy="2240755"/>
            <wp:effectExtent l="95250" t="76200" r="104775" b="83345"/>
            <wp:docPr id="15" name="Рисунок 13" descr="J:\фото к пособию\IMG_20190304_1038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9" name="Picture 3" descr="J:\фото к пособию\IMG_20190304_10381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5792" cy="22405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4">
                          <a:lumMod val="60000"/>
                          <a:lumOff val="4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224F0" w:rsidRDefault="001224F0" w:rsidP="00AD746F">
      <w:pPr>
        <w:spacing w:after="0" w:line="240" w:lineRule="auto"/>
        <w:ind w:firstLine="709"/>
        <w:contextualSpacing/>
        <w:jc w:val="both"/>
        <w:rPr>
          <w:noProof/>
          <w:lang w:eastAsia="ru-RU"/>
        </w:rPr>
      </w:pPr>
    </w:p>
    <w:p w:rsidR="001224F0" w:rsidRDefault="001224F0" w:rsidP="00AD746F">
      <w:pPr>
        <w:spacing w:after="0" w:line="240" w:lineRule="auto"/>
        <w:ind w:firstLine="709"/>
        <w:contextualSpacing/>
        <w:jc w:val="both"/>
        <w:rPr>
          <w:noProof/>
          <w:lang w:eastAsia="ru-RU"/>
        </w:rPr>
      </w:pPr>
    </w:p>
    <w:p w:rsidR="001224F0" w:rsidRDefault="001224F0" w:rsidP="00AD746F">
      <w:pPr>
        <w:spacing w:after="0" w:line="240" w:lineRule="auto"/>
        <w:ind w:firstLine="709"/>
        <w:contextualSpacing/>
        <w:jc w:val="both"/>
        <w:rPr>
          <w:noProof/>
          <w:lang w:eastAsia="ru-RU"/>
        </w:rPr>
      </w:pPr>
    </w:p>
    <w:p w:rsidR="001224F0" w:rsidRDefault="001224F0" w:rsidP="00AD746F">
      <w:pPr>
        <w:spacing w:after="0" w:line="240" w:lineRule="auto"/>
        <w:ind w:firstLine="709"/>
        <w:contextualSpacing/>
        <w:jc w:val="both"/>
        <w:rPr>
          <w:noProof/>
          <w:lang w:eastAsia="ru-RU"/>
        </w:rPr>
      </w:pPr>
    </w:p>
    <w:p w:rsidR="001224F0" w:rsidRPr="00A63175" w:rsidRDefault="001224F0" w:rsidP="00AD746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0BBD" w:rsidRPr="00A63175" w:rsidRDefault="00234ECC" w:rsidP="00AD746F">
      <w:pPr>
        <w:pStyle w:val="a3"/>
        <w:spacing w:before="0" w:beforeAutospacing="0" w:after="0" w:afterAutospacing="0"/>
        <w:ind w:firstLine="709"/>
        <w:contextualSpacing/>
        <w:jc w:val="both"/>
      </w:pPr>
      <w:r w:rsidRPr="00234ECC">
        <w:rPr>
          <w:noProof/>
        </w:rPr>
        <w:lastRenderedPageBreak/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-1074940</wp:posOffset>
            </wp:positionH>
            <wp:positionV relativeFrom="paragraph">
              <wp:posOffset>-733945</wp:posOffset>
            </wp:positionV>
            <wp:extent cx="7642514" cy="10709564"/>
            <wp:effectExtent l="19050" t="0" r="0" b="0"/>
            <wp:wrapNone/>
            <wp:docPr id="22" name="Рисунок 1" descr="http://www.mummewear.com/_img/greenbackgrou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ummewear.com/_img/greenbackground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2514" cy="10709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E0BBD" w:rsidRPr="00A63175">
        <w:t>В рамках каждой темы можно использовать различные вариации игр.  </w:t>
      </w:r>
    </w:p>
    <w:p w:rsidR="003E0BBD" w:rsidRPr="00A63175" w:rsidRDefault="0020584A" w:rsidP="00AD746F">
      <w:pPr>
        <w:pStyle w:val="a3"/>
        <w:spacing w:before="0" w:beforeAutospacing="0" w:after="0" w:afterAutospacing="0"/>
        <w:ind w:firstLine="709"/>
        <w:contextualSpacing/>
        <w:jc w:val="both"/>
      </w:pPr>
      <w:r w:rsidRPr="00A63175">
        <w:t>Например, внутри темы «Дикие животные</w:t>
      </w:r>
      <w:r w:rsidR="003E0BBD" w:rsidRPr="00A63175">
        <w:t xml:space="preserve">» возможны следующие варианты: «Найди свой </w:t>
      </w:r>
      <w:r w:rsidRPr="00A63175">
        <w:t>дом», «Рассели животных</w:t>
      </w:r>
      <w:r w:rsidR="003E0BBD" w:rsidRPr="00A63175">
        <w:t>», «Кому,</w:t>
      </w:r>
      <w:r w:rsidRPr="00A63175">
        <w:t xml:space="preserve"> какой дом нужен», «Чей хвост», «Кто, что ест», «Кто как зимует»</w:t>
      </w:r>
    </w:p>
    <w:p w:rsidR="003E0BBD" w:rsidRPr="00A63175" w:rsidRDefault="003E0BBD" w:rsidP="00AD746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3175" w:rsidRDefault="001224F0" w:rsidP="001224F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24F0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638425" cy="2837021"/>
            <wp:effectExtent l="152400" t="95250" r="142875" b="96679"/>
            <wp:docPr id="17" name="Рисунок 15" descr="J:\фото к пособию\IMG_20190304_10113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6" name="Picture 4" descr="J:\фото к пособию\IMG_20190304_10113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299" cy="283688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6">
                          <a:lumMod val="75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1224F0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543175" cy="2809875"/>
            <wp:effectExtent l="133350" t="95250" r="123825" b="104775"/>
            <wp:docPr id="16" name="Рисунок 14" descr="J:\фото к пособию\IMG_20190304_10414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" name="Picture 2" descr="J:\фото к пособию\IMG_20190304_10414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06" cy="280979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92D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A63175" w:rsidRDefault="00A63175" w:rsidP="00AD746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3175" w:rsidRDefault="00A63175" w:rsidP="00AD746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35D78" w:rsidRPr="00A63175" w:rsidRDefault="00B35D78" w:rsidP="00AD746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3175">
        <w:rPr>
          <w:rFonts w:ascii="Times New Roman" w:hAnsi="Times New Roman" w:cs="Times New Roman"/>
          <w:b/>
          <w:sz w:val="24"/>
          <w:szCs w:val="24"/>
        </w:rPr>
        <w:t>Ожидаемый результат:</w:t>
      </w:r>
    </w:p>
    <w:p w:rsidR="00B35D78" w:rsidRPr="00A63175" w:rsidRDefault="00B35D78" w:rsidP="00AD746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63175">
        <w:rPr>
          <w:rFonts w:ascii="Times New Roman" w:hAnsi="Times New Roman" w:cs="Times New Roman"/>
          <w:sz w:val="24"/>
          <w:szCs w:val="24"/>
        </w:rPr>
        <w:t>Повышение уровня экологических представлений детей с нарушением зрения, формирование навыков экологически нравственного поведения, вовлечение родителей в экологический процесс, укрепление заинтересованности в сотрудничестве с детским садом по вопросам экологического воспитания.</w:t>
      </w:r>
    </w:p>
    <w:p w:rsidR="00B35D78" w:rsidRPr="00A63175" w:rsidRDefault="00646B39" w:rsidP="00AD746F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63175">
        <w:rPr>
          <w:rFonts w:ascii="Times New Roman" w:hAnsi="Times New Roman" w:cs="Times New Roman"/>
          <w:sz w:val="24"/>
          <w:szCs w:val="24"/>
        </w:rPr>
        <w:t xml:space="preserve">Создание </w:t>
      </w:r>
      <w:proofErr w:type="spellStart"/>
      <w:r w:rsidRPr="00A63175">
        <w:rPr>
          <w:rFonts w:ascii="Times New Roman" w:hAnsi="Times New Roman" w:cs="Times New Roman"/>
          <w:sz w:val="24"/>
          <w:szCs w:val="24"/>
        </w:rPr>
        <w:t>леп</w:t>
      </w:r>
      <w:r w:rsidR="00B35D78" w:rsidRPr="00A63175">
        <w:rPr>
          <w:rFonts w:ascii="Times New Roman" w:hAnsi="Times New Roman" w:cs="Times New Roman"/>
          <w:sz w:val="24"/>
          <w:szCs w:val="24"/>
        </w:rPr>
        <w:t>буков</w:t>
      </w:r>
      <w:proofErr w:type="spellEnd"/>
      <w:r w:rsidR="0020584A" w:rsidRPr="00A63175">
        <w:rPr>
          <w:rFonts w:ascii="Times New Roman" w:hAnsi="Times New Roman" w:cs="Times New Roman"/>
          <w:sz w:val="24"/>
          <w:szCs w:val="24"/>
        </w:rPr>
        <w:t xml:space="preserve">:  </w:t>
      </w:r>
      <w:proofErr w:type="gramStart"/>
      <w:r w:rsidR="0020584A" w:rsidRPr="00A63175">
        <w:rPr>
          <w:rFonts w:ascii="Times New Roman" w:hAnsi="Times New Roman" w:cs="Times New Roman"/>
          <w:sz w:val="24"/>
          <w:szCs w:val="24"/>
        </w:rPr>
        <w:t>«Времена года», «Зимующие птицы», «Перелётные птицы», «Насекомые», «Дикие животные», «Домашние животные», «Деревья», «Цветы», «Ягоды».</w:t>
      </w:r>
      <w:proofErr w:type="gramEnd"/>
    </w:p>
    <w:sectPr w:rsidR="00B35D78" w:rsidRPr="00A63175" w:rsidSect="00234E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F34B7"/>
    <w:multiLevelType w:val="hybridMultilevel"/>
    <w:tmpl w:val="2A6493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6F44F6"/>
    <w:multiLevelType w:val="hybridMultilevel"/>
    <w:tmpl w:val="B20026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1F1BCC"/>
    <w:multiLevelType w:val="multilevel"/>
    <w:tmpl w:val="44B8C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3C8001D"/>
    <w:multiLevelType w:val="multilevel"/>
    <w:tmpl w:val="DED41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4195B9A"/>
    <w:multiLevelType w:val="hybridMultilevel"/>
    <w:tmpl w:val="CCCC41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E1365D"/>
    <w:multiLevelType w:val="hybridMultilevel"/>
    <w:tmpl w:val="A648A5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82DC5"/>
    <w:rsid w:val="001224F0"/>
    <w:rsid w:val="0020584A"/>
    <w:rsid w:val="002111A0"/>
    <w:rsid w:val="00234ECC"/>
    <w:rsid w:val="00253D48"/>
    <w:rsid w:val="00263BFA"/>
    <w:rsid w:val="002678CC"/>
    <w:rsid w:val="003E0BBD"/>
    <w:rsid w:val="0049710F"/>
    <w:rsid w:val="00526A48"/>
    <w:rsid w:val="00540659"/>
    <w:rsid w:val="00646B39"/>
    <w:rsid w:val="006F605D"/>
    <w:rsid w:val="007410F5"/>
    <w:rsid w:val="007D6521"/>
    <w:rsid w:val="008A731F"/>
    <w:rsid w:val="0091790B"/>
    <w:rsid w:val="00924AE8"/>
    <w:rsid w:val="00955967"/>
    <w:rsid w:val="0097485F"/>
    <w:rsid w:val="00A05C48"/>
    <w:rsid w:val="00A63175"/>
    <w:rsid w:val="00AA3B49"/>
    <w:rsid w:val="00AD746F"/>
    <w:rsid w:val="00AE7527"/>
    <w:rsid w:val="00AF4AE7"/>
    <w:rsid w:val="00B35D78"/>
    <w:rsid w:val="00BA409A"/>
    <w:rsid w:val="00BB7B55"/>
    <w:rsid w:val="00BE4916"/>
    <w:rsid w:val="00CB0D8A"/>
    <w:rsid w:val="00CE2B26"/>
    <w:rsid w:val="00D80DE5"/>
    <w:rsid w:val="00D82DC5"/>
    <w:rsid w:val="00DD4047"/>
    <w:rsid w:val="00DE59C7"/>
    <w:rsid w:val="00DF4917"/>
    <w:rsid w:val="00EA72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C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D6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D6521"/>
    <w:rPr>
      <w:b/>
      <w:bCs/>
    </w:rPr>
  </w:style>
  <w:style w:type="character" w:styleId="a5">
    <w:name w:val="Emphasis"/>
    <w:basedOn w:val="a0"/>
    <w:uiPriority w:val="20"/>
    <w:qFormat/>
    <w:rsid w:val="007D6521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2111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111A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253D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D6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D6521"/>
    <w:rPr>
      <w:b/>
      <w:bCs/>
    </w:rPr>
  </w:style>
  <w:style w:type="character" w:styleId="a5">
    <w:name w:val="Emphasis"/>
    <w:basedOn w:val="a0"/>
    <w:uiPriority w:val="20"/>
    <w:qFormat/>
    <w:rsid w:val="007D652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15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8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5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3B72CE-41A9-40E8-8A4F-DE38712C5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8</Pages>
  <Words>1490</Words>
  <Characters>8499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XE</dc:creator>
  <cp:lastModifiedBy>45</cp:lastModifiedBy>
  <cp:revision>11</cp:revision>
  <dcterms:created xsi:type="dcterms:W3CDTF">2019-02-18T14:42:00Z</dcterms:created>
  <dcterms:modified xsi:type="dcterms:W3CDTF">2026-01-28T09:14:00Z</dcterms:modified>
</cp:coreProperties>
</file>