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27B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Содержание </w:t>
      </w:r>
    </w:p>
    <w:p w:rsidR="00327B2B" w:rsidRDefault="00327B2B" w:rsidP="00327B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7B2B" w:rsidRDefault="00327B2B" w:rsidP="00327B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7B2B" w:rsidRDefault="00327B2B" w:rsidP="00327B2B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327B2B" w:rsidRDefault="00327B2B" w:rsidP="00327B2B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содержания проекта</w:t>
      </w:r>
    </w:p>
    <w:p w:rsidR="00327B2B" w:rsidRDefault="00327B2B" w:rsidP="00327B2B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Ресурсное обеспечение проекта</w:t>
      </w:r>
    </w:p>
    <w:p w:rsidR="00327B2B" w:rsidRDefault="00327B2B" w:rsidP="00327B2B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результативности проекта</w:t>
      </w:r>
    </w:p>
    <w:p w:rsidR="00327B2B" w:rsidRDefault="00327B2B" w:rsidP="00327B2B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«О реализации проекта»</w:t>
      </w:r>
    </w:p>
    <w:p w:rsidR="00327B2B" w:rsidRDefault="00327B2B" w:rsidP="00327B2B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План-график реализации проекта</w:t>
      </w:r>
    </w:p>
    <w:p w:rsidR="00327B2B" w:rsidRDefault="00327B2B" w:rsidP="00327B2B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результативности проекта</w:t>
      </w:r>
    </w:p>
    <w:p w:rsidR="00327B2B" w:rsidRDefault="00327B2B" w:rsidP="00327B2B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«Об итогах реализации проекта»</w:t>
      </w:r>
    </w:p>
    <w:p w:rsidR="00327B2B" w:rsidRDefault="00327B2B" w:rsidP="00327B2B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литературы,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интернет-ресурсы</w:t>
      </w:r>
      <w:proofErr w:type="spellEnd"/>
    </w:p>
    <w:p w:rsidR="00327B2B" w:rsidRPr="004E1666" w:rsidRDefault="00327B2B" w:rsidP="00327B2B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и сценарные материалы</w:t>
      </w: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7B2B" w:rsidRDefault="00327B2B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8303F" w:rsidRPr="0038303F" w:rsidRDefault="0038303F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3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Забота о здоровье детей – это важнейший труд педагога. </w:t>
      </w:r>
    </w:p>
    <w:p w:rsidR="0038303F" w:rsidRPr="0038303F" w:rsidRDefault="0038303F" w:rsidP="0038303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03F">
        <w:rPr>
          <w:rFonts w:ascii="Times New Roman" w:hAnsi="Times New Roman" w:cs="Times New Roman"/>
          <w:i/>
          <w:sz w:val="28"/>
          <w:szCs w:val="28"/>
        </w:rPr>
        <w:t>От жизнерадостности, бодрости детей зависит их духовная жизнь, мировоззрение, умственное развитие, прочность знаний, вера в свои силы.</w:t>
      </w:r>
    </w:p>
    <w:p w:rsidR="0038303F" w:rsidRPr="0038303F" w:rsidRDefault="0038303F" w:rsidP="0038303F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8303F">
        <w:rPr>
          <w:rFonts w:ascii="Times New Roman" w:hAnsi="Times New Roman" w:cs="Times New Roman"/>
          <w:i/>
          <w:sz w:val="28"/>
          <w:szCs w:val="28"/>
        </w:rPr>
        <w:t>В.А.Сухомлинский</w:t>
      </w:r>
      <w:proofErr w:type="spellEnd"/>
    </w:p>
    <w:p w:rsidR="0038303F" w:rsidRPr="0038303F" w:rsidRDefault="0038303F" w:rsidP="003830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03F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 xml:space="preserve">Состояние здоровья детей и подростков в любом обществе и при любых социально-экономических и политических ситуациях является проблемой первоочередной важности, так как именно хорошее здоровье позволяет человеку реализовать определенный набор физических, духовно-нравственных и социальных возможностей - свой человеческий потенциал. В современном обществе наблюдается снижение уровня культуры нации по сохранению своего здоровья и жизни, отсутствие навыков социальной адаптации, низкий уровень знаний способов выживания в неблагоприятных условиях, неумение оказывать помощь окружающим и себе лично. И как результат – ослабление здоровья нации, гибель большого количества людей в экстремальных ситуациях. 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 xml:space="preserve">            Обучение школьников бережному отношению к своему здоровью, начиная с раннего детства, - актуальная задача современного образования. В современных условиях проблема сохранения здоровья детей чрезвычайно важна в связи с резким снижением процента здоровых детей. Может быть предложено много объяснений складывающейся ситуации. Это и неблагоприятная экологическая обстановка, и снижение уровня жизни, и нервно-психические нагрузки и т.д. Весьма существенным фактором «школьного нездоровья» является неумение самих детей быть здоровыми, незнание ими элементарных законов здоровой жизни, основных навыков сохранения здоровья. Отсутствие личных приоритетов здоровья способствует значительному распространению в детской среде и различных форм разрушительного поведения, в том числе курения, алкоголизма и наркомании.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b/>
          <w:sz w:val="28"/>
          <w:szCs w:val="28"/>
        </w:rPr>
        <w:t>Проблема:</w:t>
      </w:r>
      <w:r w:rsidRPr="0038303F">
        <w:rPr>
          <w:rFonts w:ascii="Times New Roman" w:hAnsi="Times New Roman" w:cs="Times New Roman"/>
          <w:sz w:val="28"/>
          <w:szCs w:val="28"/>
        </w:rPr>
        <w:t xml:space="preserve"> понимание учащимися важности и ценности здорового образа жизни, формирование положительных мотивационных установок на ведение здорового и безопасного образа жизни.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03F">
        <w:rPr>
          <w:rFonts w:ascii="Times New Roman" w:hAnsi="Times New Roman" w:cs="Times New Roman"/>
          <w:b/>
          <w:sz w:val="28"/>
          <w:szCs w:val="28"/>
        </w:rPr>
        <w:t>Причины:</w:t>
      </w:r>
    </w:p>
    <w:p w:rsidR="0038303F" w:rsidRPr="0038303F" w:rsidRDefault="0038303F" w:rsidP="002869E1">
      <w:pPr>
        <w:numPr>
          <w:ilvl w:val="0"/>
          <w:numId w:val="16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Сориентировать учащихся на здоровый образ жизни</w:t>
      </w:r>
    </w:p>
    <w:p w:rsidR="0038303F" w:rsidRPr="0038303F" w:rsidRDefault="0038303F" w:rsidP="002869E1">
      <w:pPr>
        <w:numPr>
          <w:ilvl w:val="0"/>
          <w:numId w:val="16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Воспитывать у учащихся желание заботиться о своём здоровье, вести здоровый образ жизни и пропагандировать его</w:t>
      </w:r>
    </w:p>
    <w:p w:rsidR="0038303F" w:rsidRPr="0038303F" w:rsidRDefault="0038303F" w:rsidP="002869E1">
      <w:pPr>
        <w:numPr>
          <w:ilvl w:val="0"/>
          <w:numId w:val="16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Способствовать развитию чувства ответственности за свою жизнь и жизнь окружающих.</w:t>
      </w:r>
    </w:p>
    <w:p w:rsidR="0038303F" w:rsidRPr="0038303F" w:rsidRDefault="0038303F" w:rsidP="0038303F">
      <w:pPr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Проект «Здоровье и безопасность» был реализован в рамках реализации Программы развития школы.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 мини-проекта: </w:t>
      </w:r>
      <w:bookmarkStart w:id="0" w:name="_GoBack"/>
      <w:r w:rsidRPr="0038303F">
        <w:rPr>
          <w:rFonts w:ascii="Times New Roman" w:hAnsi="Times New Roman" w:cs="Times New Roman"/>
          <w:sz w:val="28"/>
          <w:szCs w:val="28"/>
        </w:rPr>
        <w:t>создание благоприятных условий</w:t>
      </w:r>
      <w:r w:rsidR="00C34EAA">
        <w:rPr>
          <w:rFonts w:ascii="Times New Roman" w:hAnsi="Times New Roman" w:cs="Times New Roman"/>
          <w:sz w:val="28"/>
          <w:szCs w:val="28"/>
        </w:rPr>
        <w:t xml:space="preserve"> для формирования у учащихся с нарушением </w:t>
      </w:r>
      <w:r w:rsidR="00F64825">
        <w:rPr>
          <w:rFonts w:ascii="Times New Roman" w:hAnsi="Times New Roman" w:cs="Times New Roman"/>
          <w:sz w:val="28"/>
          <w:szCs w:val="28"/>
        </w:rPr>
        <w:t>интеллекта</w:t>
      </w:r>
      <w:r w:rsidRPr="0038303F">
        <w:rPr>
          <w:rFonts w:ascii="Times New Roman" w:hAnsi="Times New Roman" w:cs="Times New Roman"/>
          <w:sz w:val="28"/>
          <w:szCs w:val="28"/>
        </w:rPr>
        <w:t xml:space="preserve"> ценностного и ответственного отношения к своему здоровью, устойчивой потребности в здоровом образе жизни.</w:t>
      </w:r>
    </w:p>
    <w:bookmarkEnd w:id="0"/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03F">
        <w:rPr>
          <w:rFonts w:ascii="Times New Roman" w:hAnsi="Times New Roman" w:cs="Times New Roman"/>
          <w:b/>
          <w:sz w:val="28"/>
          <w:szCs w:val="28"/>
        </w:rPr>
        <w:t>Задачи мини-проекта:</w:t>
      </w:r>
    </w:p>
    <w:p w:rsidR="0038303F" w:rsidRPr="0038303F" w:rsidRDefault="0038303F" w:rsidP="002869E1">
      <w:pPr>
        <w:numPr>
          <w:ilvl w:val="0"/>
          <w:numId w:val="17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Расширять информационное пространство по вопросам формирования здорового образа жизни.</w:t>
      </w:r>
    </w:p>
    <w:p w:rsidR="0038303F" w:rsidRPr="0038303F" w:rsidRDefault="0038303F" w:rsidP="002869E1">
      <w:pPr>
        <w:numPr>
          <w:ilvl w:val="0"/>
          <w:numId w:val="17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Обучать практическим способам и приёмам сохранения и укрепления собственного здоровья.</w:t>
      </w:r>
    </w:p>
    <w:p w:rsidR="0038303F" w:rsidRPr="0038303F" w:rsidRDefault="0038303F" w:rsidP="002869E1">
      <w:pPr>
        <w:numPr>
          <w:ilvl w:val="0"/>
          <w:numId w:val="17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Содействовать формированию у учащихся навыков здорового образа жизни.</w:t>
      </w:r>
    </w:p>
    <w:p w:rsidR="0038303F" w:rsidRPr="0038303F" w:rsidRDefault="0038303F" w:rsidP="002869E1">
      <w:pPr>
        <w:numPr>
          <w:ilvl w:val="0"/>
          <w:numId w:val="17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Формировать в семейной среде системы мотивации к активному и здоровому образу жизни, занятиям физической культурой и спортом, развивать культуру здорового питания.</w:t>
      </w:r>
    </w:p>
    <w:p w:rsidR="0038303F" w:rsidRPr="0038303F" w:rsidRDefault="0038303F" w:rsidP="002869E1">
      <w:pPr>
        <w:numPr>
          <w:ilvl w:val="0"/>
          <w:numId w:val="17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Вовлекать учащихся и родителей в активные формы деятельности.</w:t>
      </w:r>
    </w:p>
    <w:p w:rsidR="0038303F" w:rsidRPr="0038303F" w:rsidRDefault="0038303F" w:rsidP="002869E1">
      <w:pPr>
        <w:numPr>
          <w:ilvl w:val="0"/>
          <w:numId w:val="17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Организовать сотрудничество с партнёрскими учреждениями и организациями по пропаганде здорового образа жизни.</w:t>
      </w:r>
    </w:p>
    <w:p w:rsidR="0038303F" w:rsidRPr="0038303F" w:rsidRDefault="0038303F" w:rsidP="0038303F">
      <w:pPr>
        <w:spacing w:after="0"/>
        <w:ind w:left="144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03F">
        <w:rPr>
          <w:rFonts w:ascii="Times New Roman" w:hAnsi="Times New Roman" w:cs="Times New Roman"/>
          <w:b/>
          <w:sz w:val="28"/>
          <w:szCs w:val="28"/>
        </w:rPr>
        <w:t>Ожидаемые результаты реализации проекта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03F">
        <w:rPr>
          <w:rFonts w:ascii="Times New Roman" w:hAnsi="Times New Roman" w:cs="Times New Roman"/>
          <w:b/>
          <w:i/>
          <w:sz w:val="28"/>
          <w:szCs w:val="28"/>
        </w:rPr>
        <w:t>Для детей:</w:t>
      </w:r>
    </w:p>
    <w:p w:rsidR="0038303F" w:rsidRPr="0038303F" w:rsidRDefault="0038303F" w:rsidP="002869E1">
      <w:pPr>
        <w:numPr>
          <w:ilvl w:val="0"/>
          <w:numId w:val="18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 xml:space="preserve">Повысится интерес детей к физкультурным занятиям и спорту </w:t>
      </w:r>
    </w:p>
    <w:p w:rsidR="0038303F" w:rsidRPr="0038303F" w:rsidRDefault="0038303F" w:rsidP="002869E1">
      <w:pPr>
        <w:numPr>
          <w:ilvl w:val="0"/>
          <w:numId w:val="18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У детей сформируются представления о  здоровом образе жизни, о правилах безопасности жизнедеятельности</w:t>
      </w:r>
    </w:p>
    <w:p w:rsidR="0038303F" w:rsidRPr="0038303F" w:rsidRDefault="0038303F" w:rsidP="002869E1">
      <w:pPr>
        <w:numPr>
          <w:ilvl w:val="0"/>
          <w:numId w:val="18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Формирование отношения детей к своему здоровью как к основному фактору успеха на последующих этапах жизни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03F">
        <w:rPr>
          <w:rFonts w:ascii="Times New Roman" w:hAnsi="Times New Roman" w:cs="Times New Roman"/>
          <w:b/>
          <w:i/>
          <w:sz w:val="28"/>
          <w:szCs w:val="28"/>
        </w:rPr>
        <w:t>Для педагогов:</w:t>
      </w:r>
    </w:p>
    <w:p w:rsidR="0038303F" w:rsidRPr="0038303F" w:rsidRDefault="0038303F" w:rsidP="002869E1">
      <w:pPr>
        <w:numPr>
          <w:ilvl w:val="0"/>
          <w:numId w:val="19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Повышение уровня физического, психического и социального здоровья детей</w:t>
      </w:r>
    </w:p>
    <w:p w:rsidR="0038303F" w:rsidRPr="0038303F" w:rsidRDefault="0038303F" w:rsidP="002869E1">
      <w:pPr>
        <w:numPr>
          <w:ilvl w:val="0"/>
          <w:numId w:val="19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Повышение уровня профилактической работы</w:t>
      </w:r>
    </w:p>
    <w:p w:rsidR="0038303F" w:rsidRPr="0038303F" w:rsidRDefault="0038303F" w:rsidP="002869E1">
      <w:pPr>
        <w:numPr>
          <w:ilvl w:val="0"/>
          <w:numId w:val="19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Умение планировать проектную деятельность</w:t>
      </w:r>
    </w:p>
    <w:p w:rsidR="0038303F" w:rsidRPr="0038303F" w:rsidRDefault="0038303F" w:rsidP="002869E1">
      <w:pPr>
        <w:numPr>
          <w:ilvl w:val="0"/>
          <w:numId w:val="19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Систематизация методических материалов по итогам реализации проекта</w:t>
      </w:r>
    </w:p>
    <w:p w:rsidR="0038303F" w:rsidRPr="0038303F" w:rsidRDefault="0038303F" w:rsidP="002869E1">
      <w:pPr>
        <w:numPr>
          <w:ilvl w:val="0"/>
          <w:numId w:val="19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Совершенствование профессионального мастерства через подготовку, организацию и проведение мероприятий проекта</w:t>
      </w:r>
    </w:p>
    <w:p w:rsidR="0038303F" w:rsidRPr="0038303F" w:rsidRDefault="0038303F" w:rsidP="002869E1">
      <w:pPr>
        <w:numPr>
          <w:ilvl w:val="0"/>
          <w:numId w:val="19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 xml:space="preserve">Формирование доверительных, партнёрских отношений с детьми и родителями  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303F">
        <w:rPr>
          <w:rFonts w:ascii="Times New Roman" w:hAnsi="Times New Roman" w:cs="Times New Roman"/>
          <w:b/>
          <w:i/>
          <w:sz w:val="28"/>
          <w:szCs w:val="28"/>
        </w:rPr>
        <w:t>Для родителей:</w:t>
      </w:r>
    </w:p>
    <w:p w:rsidR="0038303F" w:rsidRPr="0038303F" w:rsidRDefault="0038303F" w:rsidP="002869E1">
      <w:pPr>
        <w:numPr>
          <w:ilvl w:val="0"/>
          <w:numId w:val="20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Формирование доверительных, партнёрских отношений с детьми и педагогами</w:t>
      </w:r>
    </w:p>
    <w:p w:rsidR="0038303F" w:rsidRPr="0038303F" w:rsidRDefault="0038303F" w:rsidP="002869E1">
      <w:pPr>
        <w:numPr>
          <w:ilvl w:val="0"/>
          <w:numId w:val="20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Активизация деятельности родителей в жизни ребёнка в школе</w:t>
      </w:r>
    </w:p>
    <w:p w:rsidR="0038303F" w:rsidRPr="0038303F" w:rsidRDefault="0038303F" w:rsidP="002869E1">
      <w:pPr>
        <w:numPr>
          <w:ilvl w:val="0"/>
          <w:numId w:val="20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Формирование мотивации сотрудничества со школой</w:t>
      </w:r>
    </w:p>
    <w:p w:rsidR="0038303F" w:rsidRPr="0038303F" w:rsidRDefault="0038303F" w:rsidP="002869E1">
      <w:pPr>
        <w:numPr>
          <w:ilvl w:val="0"/>
          <w:numId w:val="20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lastRenderedPageBreak/>
        <w:t>Повышение коммуникативной, психолого-педагогической культуры родителей</w:t>
      </w:r>
    </w:p>
    <w:p w:rsidR="0038303F" w:rsidRPr="0038303F" w:rsidRDefault="0038303F" w:rsidP="002869E1">
      <w:pPr>
        <w:numPr>
          <w:ilvl w:val="0"/>
          <w:numId w:val="20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Самореализация родителей как субъектов образовательной деятельности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303F">
        <w:rPr>
          <w:rFonts w:ascii="Times New Roman" w:hAnsi="Times New Roman" w:cs="Times New Roman"/>
          <w:b/>
          <w:sz w:val="28"/>
          <w:szCs w:val="28"/>
        </w:rPr>
        <w:t>Формы и методы: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1.Информационно – аналитические:</w:t>
      </w:r>
    </w:p>
    <w:p w:rsidR="0038303F" w:rsidRPr="0038303F" w:rsidRDefault="0038303F" w:rsidP="002869E1">
      <w:pPr>
        <w:numPr>
          <w:ilvl w:val="0"/>
          <w:numId w:val="2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Анкетирование</w:t>
      </w:r>
    </w:p>
    <w:p w:rsidR="0038303F" w:rsidRPr="0038303F" w:rsidRDefault="0038303F" w:rsidP="002869E1">
      <w:pPr>
        <w:numPr>
          <w:ilvl w:val="0"/>
          <w:numId w:val="2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Опросы</w:t>
      </w:r>
    </w:p>
    <w:p w:rsidR="0038303F" w:rsidRPr="0038303F" w:rsidRDefault="0038303F" w:rsidP="002869E1">
      <w:pPr>
        <w:numPr>
          <w:ilvl w:val="0"/>
          <w:numId w:val="2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 xml:space="preserve">Консультации </w:t>
      </w:r>
    </w:p>
    <w:p w:rsidR="0038303F" w:rsidRPr="0038303F" w:rsidRDefault="0038303F" w:rsidP="002869E1">
      <w:pPr>
        <w:numPr>
          <w:ilvl w:val="0"/>
          <w:numId w:val="2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Тренинги</w:t>
      </w:r>
    </w:p>
    <w:p w:rsidR="0038303F" w:rsidRPr="0038303F" w:rsidRDefault="0038303F" w:rsidP="002869E1">
      <w:pPr>
        <w:numPr>
          <w:ilvl w:val="0"/>
          <w:numId w:val="2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Дискуссии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2.Наглядно – информационные:</w:t>
      </w:r>
    </w:p>
    <w:p w:rsidR="0038303F" w:rsidRPr="0038303F" w:rsidRDefault="0038303F" w:rsidP="002869E1">
      <w:pPr>
        <w:numPr>
          <w:ilvl w:val="0"/>
          <w:numId w:val="22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Фотовыставки</w:t>
      </w:r>
    </w:p>
    <w:p w:rsidR="0038303F" w:rsidRPr="0038303F" w:rsidRDefault="0038303F" w:rsidP="002869E1">
      <w:pPr>
        <w:numPr>
          <w:ilvl w:val="0"/>
          <w:numId w:val="22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Презентации</w:t>
      </w:r>
    </w:p>
    <w:p w:rsidR="0038303F" w:rsidRPr="0038303F" w:rsidRDefault="0038303F" w:rsidP="002869E1">
      <w:pPr>
        <w:numPr>
          <w:ilvl w:val="0"/>
          <w:numId w:val="22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Создание и показ видеоролика по итогам проекта для учащихся и родителей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3.Познавательные:</w:t>
      </w:r>
    </w:p>
    <w:p w:rsidR="0038303F" w:rsidRPr="0038303F" w:rsidRDefault="0038303F" w:rsidP="002869E1">
      <w:pPr>
        <w:numPr>
          <w:ilvl w:val="0"/>
          <w:numId w:val="23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Акции</w:t>
      </w:r>
    </w:p>
    <w:p w:rsidR="0038303F" w:rsidRPr="0038303F" w:rsidRDefault="0038303F" w:rsidP="002869E1">
      <w:pPr>
        <w:numPr>
          <w:ilvl w:val="0"/>
          <w:numId w:val="23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Круглый стол</w:t>
      </w:r>
    </w:p>
    <w:p w:rsidR="0038303F" w:rsidRPr="0038303F" w:rsidRDefault="0038303F" w:rsidP="002869E1">
      <w:pPr>
        <w:numPr>
          <w:ilvl w:val="0"/>
          <w:numId w:val="23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Информационно – практические занятия</w:t>
      </w:r>
    </w:p>
    <w:p w:rsidR="0038303F" w:rsidRPr="0038303F" w:rsidRDefault="0038303F" w:rsidP="002869E1">
      <w:pPr>
        <w:numPr>
          <w:ilvl w:val="0"/>
          <w:numId w:val="23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Родительские встречи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4.Досуговые:</w:t>
      </w:r>
    </w:p>
    <w:p w:rsidR="0038303F" w:rsidRPr="0038303F" w:rsidRDefault="0038303F" w:rsidP="002869E1">
      <w:pPr>
        <w:numPr>
          <w:ilvl w:val="0"/>
          <w:numId w:val="24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Спортивные мероприятия</w:t>
      </w:r>
    </w:p>
    <w:p w:rsidR="0038303F" w:rsidRPr="0038303F" w:rsidRDefault="0038303F" w:rsidP="002869E1">
      <w:pPr>
        <w:numPr>
          <w:ilvl w:val="0"/>
          <w:numId w:val="24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Совместные праздники, экскурсии</w:t>
      </w:r>
    </w:p>
    <w:p w:rsidR="0038303F" w:rsidRPr="0038303F" w:rsidRDefault="0038303F" w:rsidP="002869E1">
      <w:pPr>
        <w:numPr>
          <w:ilvl w:val="0"/>
          <w:numId w:val="24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Воспитательные занятия</w:t>
      </w:r>
    </w:p>
    <w:p w:rsidR="0038303F" w:rsidRPr="0038303F" w:rsidRDefault="0038303F" w:rsidP="002869E1">
      <w:pPr>
        <w:numPr>
          <w:ilvl w:val="0"/>
          <w:numId w:val="24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Участие родителей в мероприятиях</w:t>
      </w:r>
    </w:p>
    <w:p w:rsidR="0038303F" w:rsidRPr="002869E1" w:rsidRDefault="0038303F" w:rsidP="002869E1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69E1">
        <w:rPr>
          <w:rFonts w:ascii="Times New Roman" w:hAnsi="Times New Roman" w:cs="Times New Roman"/>
          <w:sz w:val="28"/>
          <w:szCs w:val="28"/>
          <w:u w:val="single"/>
        </w:rPr>
        <w:t>Итоговые мероприятия проекта: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КТД «Тропинками безопасности»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Игровая программа «Молодое поколение выбирает здоровье!»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 xml:space="preserve">Проект «Здоровье и безопасность» разработан и реализован творческой группой классных руководителей 5х, 6х классов, воспитателей ГПД, педагога-психолога, социального педагога, руководителя ДОО, педагогов дополнительного образования, студентов </w:t>
      </w:r>
      <w:proofErr w:type="spellStart"/>
      <w:r w:rsidR="00F64825" w:rsidRPr="00F64825">
        <w:rPr>
          <w:rFonts w:ascii="Times New Roman" w:hAnsi="Times New Roman" w:cs="Times New Roman"/>
          <w:sz w:val="28"/>
          <w:szCs w:val="28"/>
        </w:rPr>
        <w:t>Арзамасск</w:t>
      </w:r>
      <w:r w:rsidR="00F64825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F64825" w:rsidRPr="00F64825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F64825">
        <w:rPr>
          <w:rFonts w:ascii="Times New Roman" w:hAnsi="Times New Roman" w:cs="Times New Roman"/>
          <w:sz w:val="28"/>
          <w:szCs w:val="28"/>
        </w:rPr>
        <w:t>ого</w:t>
      </w:r>
      <w:r w:rsidR="00F64825" w:rsidRPr="00F64825">
        <w:rPr>
          <w:rFonts w:ascii="Times New Roman" w:hAnsi="Times New Roman" w:cs="Times New Roman"/>
          <w:sz w:val="28"/>
          <w:szCs w:val="28"/>
        </w:rPr>
        <w:t xml:space="preserve"> педагогическ</w:t>
      </w:r>
      <w:r w:rsidR="00F64825">
        <w:rPr>
          <w:rFonts w:ascii="Times New Roman" w:hAnsi="Times New Roman" w:cs="Times New Roman"/>
          <w:sz w:val="28"/>
          <w:szCs w:val="28"/>
        </w:rPr>
        <w:t>ого</w:t>
      </w:r>
      <w:r w:rsidR="00F64825" w:rsidRPr="00F64825">
        <w:rPr>
          <w:rFonts w:ascii="Times New Roman" w:hAnsi="Times New Roman" w:cs="Times New Roman"/>
          <w:sz w:val="28"/>
          <w:szCs w:val="28"/>
        </w:rPr>
        <w:t xml:space="preserve"> институт</w:t>
      </w:r>
      <w:r w:rsidR="00F64825">
        <w:rPr>
          <w:rFonts w:ascii="Times New Roman" w:hAnsi="Times New Roman" w:cs="Times New Roman"/>
          <w:sz w:val="28"/>
          <w:szCs w:val="28"/>
        </w:rPr>
        <w:t>а</w:t>
      </w:r>
      <w:r w:rsidR="00F64825" w:rsidRPr="00F64825">
        <w:rPr>
          <w:rFonts w:ascii="Times New Roman" w:hAnsi="Times New Roman" w:cs="Times New Roman"/>
          <w:sz w:val="28"/>
          <w:szCs w:val="28"/>
        </w:rPr>
        <w:t xml:space="preserve"> имени А. П. Гайдара</w:t>
      </w:r>
      <w:r w:rsidRPr="0038303F">
        <w:rPr>
          <w:rFonts w:ascii="Times New Roman" w:hAnsi="Times New Roman" w:cs="Times New Roman"/>
          <w:sz w:val="28"/>
          <w:szCs w:val="28"/>
        </w:rPr>
        <w:t>.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 xml:space="preserve">В проекте принимают участие учащиеся 5-6х классов коррекционной школы №8 </w:t>
      </w:r>
      <w:proofErr w:type="spellStart"/>
      <w:r w:rsidRPr="0038303F">
        <w:rPr>
          <w:rFonts w:ascii="Times New Roman" w:hAnsi="Times New Roman" w:cs="Times New Roman"/>
          <w:sz w:val="28"/>
          <w:szCs w:val="28"/>
        </w:rPr>
        <w:t>г.Арзамаса</w:t>
      </w:r>
      <w:proofErr w:type="spellEnd"/>
      <w:r w:rsidRPr="0038303F">
        <w:rPr>
          <w:rFonts w:ascii="Times New Roman" w:hAnsi="Times New Roman" w:cs="Times New Roman"/>
          <w:sz w:val="28"/>
          <w:szCs w:val="28"/>
        </w:rPr>
        <w:t>, родители.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Проект носит социально – педагогический, краткосрочный характер.</w:t>
      </w:r>
    </w:p>
    <w:p w:rsid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 xml:space="preserve">Сроки реализации проекта: </w:t>
      </w:r>
      <w:r w:rsidRPr="0038303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C34EAA">
        <w:rPr>
          <w:rFonts w:ascii="Times New Roman" w:hAnsi="Times New Roman" w:cs="Times New Roman"/>
          <w:sz w:val="28"/>
          <w:szCs w:val="28"/>
        </w:rPr>
        <w:t xml:space="preserve"> четверть</w:t>
      </w:r>
    </w:p>
    <w:p w:rsid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303F" w:rsidRPr="0038303F" w:rsidRDefault="0038303F" w:rsidP="003830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03F">
        <w:rPr>
          <w:rFonts w:ascii="Times New Roman" w:hAnsi="Times New Roman" w:cs="Times New Roman"/>
          <w:b/>
          <w:sz w:val="28"/>
          <w:szCs w:val="28"/>
        </w:rPr>
        <w:t>Характеристика содержания проекта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 xml:space="preserve">Проект «Здоровье и безопасность» предполагает целенаправленную работу творческой группы с учащимися и родителями по формированию ценностного и ответственного отношения детей и родителей к своему здоровью, устойчивой потребности в здоровом образе жизни. Для участников подбирались как традиционные формы воспитательной работы, так и интерактивные формы, такие как </w:t>
      </w:r>
      <w:proofErr w:type="spellStart"/>
      <w:r w:rsidRPr="0038303F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38303F">
        <w:rPr>
          <w:rFonts w:ascii="Times New Roman" w:hAnsi="Times New Roman" w:cs="Times New Roman"/>
          <w:sz w:val="28"/>
          <w:szCs w:val="28"/>
        </w:rPr>
        <w:t>-игры, спортивные игровые формы.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Общая логика проектно-педагогической деятельности:</w:t>
      </w:r>
    </w:p>
    <w:p w:rsidR="0038303F" w:rsidRPr="0038303F" w:rsidRDefault="0038303F" w:rsidP="003830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8303F">
        <w:rPr>
          <w:rFonts w:ascii="Times New Roman" w:hAnsi="Times New Roman" w:cs="Times New Roman"/>
          <w:b/>
          <w:sz w:val="28"/>
          <w:szCs w:val="28"/>
        </w:rPr>
        <w:t>Предпроектный</w:t>
      </w:r>
      <w:proofErr w:type="spellEnd"/>
      <w:r w:rsidRPr="0038303F">
        <w:rPr>
          <w:rFonts w:ascii="Times New Roman" w:hAnsi="Times New Roman" w:cs="Times New Roman"/>
          <w:b/>
          <w:sz w:val="28"/>
          <w:szCs w:val="28"/>
        </w:rPr>
        <w:t xml:space="preserve"> этап:</w:t>
      </w:r>
    </w:p>
    <w:p w:rsidR="0038303F" w:rsidRPr="0038303F" w:rsidRDefault="0038303F" w:rsidP="002869E1">
      <w:pPr>
        <w:numPr>
          <w:ilvl w:val="0"/>
          <w:numId w:val="25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Выявление и осознание проблемы</w:t>
      </w:r>
    </w:p>
    <w:p w:rsidR="0038303F" w:rsidRPr="0038303F" w:rsidRDefault="0038303F" w:rsidP="002869E1">
      <w:pPr>
        <w:numPr>
          <w:ilvl w:val="0"/>
          <w:numId w:val="25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Целеполагание</w:t>
      </w:r>
    </w:p>
    <w:p w:rsidR="0038303F" w:rsidRPr="0038303F" w:rsidRDefault="0038303F" w:rsidP="002869E1">
      <w:pPr>
        <w:numPr>
          <w:ilvl w:val="0"/>
          <w:numId w:val="25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Оформление замысла проекта</w:t>
      </w:r>
    </w:p>
    <w:p w:rsidR="0038303F" w:rsidRPr="0038303F" w:rsidRDefault="0038303F" w:rsidP="002869E1">
      <w:pPr>
        <w:numPr>
          <w:ilvl w:val="0"/>
          <w:numId w:val="25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Концептуализация проектной идеи</w:t>
      </w:r>
    </w:p>
    <w:p w:rsidR="0038303F" w:rsidRPr="0038303F" w:rsidRDefault="0038303F" w:rsidP="002869E1">
      <w:pPr>
        <w:numPr>
          <w:ilvl w:val="0"/>
          <w:numId w:val="25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 xml:space="preserve">Определение последовательных проектных действий </w:t>
      </w:r>
    </w:p>
    <w:p w:rsidR="0038303F" w:rsidRPr="0038303F" w:rsidRDefault="0038303F" w:rsidP="003830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8303F">
        <w:rPr>
          <w:rFonts w:ascii="Times New Roman" w:hAnsi="Times New Roman" w:cs="Times New Roman"/>
          <w:b/>
          <w:sz w:val="28"/>
          <w:szCs w:val="28"/>
        </w:rPr>
        <w:t>Этап реализации проекта:</w:t>
      </w:r>
    </w:p>
    <w:p w:rsidR="0038303F" w:rsidRPr="0038303F" w:rsidRDefault="0038303F" w:rsidP="002869E1">
      <w:pPr>
        <w:numPr>
          <w:ilvl w:val="0"/>
          <w:numId w:val="26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Презентация проекта</w:t>
      </w:r>
    </w:p>
    <w:p w:rsidR="0038303F" w:rsidRPr="0038303F" w:rsidRDefault="0038303F" w:rsidP="002869E1">
      <w:pPr>
        <w:numPr>
          <w:ilvl w:val="0"/>
          <w:numId w:val="26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Последовательное осуществление проектных действий</w:t>
      </w:r>
    </w:p>
    <w:p w:rsidR="0038303F" w:rsidRPr="0038303F" w:rsidRDefault="0038303F" w:rsidP="002869E1">
      <w:pPr>
        <w:numPr>
          <w:ilvl w:val="0"/>
          <w:numId w:val="26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Проектное управление</w:t>
      </w:r>
    </w:p>
    <w:p w:rsidR="0038303F" w:rsidRPr="0038303F" w:rsidRDefault="0038303F" w:rsidP="003830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8303F">
        <w:rPr>
          <w:rFonts w:ascii="Times New Roman" w:hAnsi="Times New Roman" w:cs="Times New Roman"/>
          <w:b/>
          <w:sz w:val="28"/>
          <w:szCs w:val="28"/>
        </w:rPr>
        <w:t>Рефлексивный этап:</w:t>
      </w:r>
    </w:p>
    <w:p w:rsidR="0038303F" w:rsidRPr="0038303F" w:rsidRDefault="0038303F" w:rsidP="002869E1">
      <w:pPr>
        <w:numPr>
          <w:ilvl w:val="0"/>
          <w:numId w:val="27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Оценка достигнутых результатов</w:t>
      </w:r>
    </w:p>
    <w:p w:rsidR="0038303F" w:rsidRPr="0038303F" w:rsidRDefault="0038303F" w:rsidP="002869E1">
      <w:pPr>
        <w:numPr>
          <w:ilvl w:val="0"/>
          <w:numId w:val="27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Оценка общей эффективности проектной деятельности</w:t>
      </w:r>
    </w:p>
    <w:p w:rsidR="0038303F" w:rsidRPr="0038303F" w:rsidRDefault="0038303F" w:rsidP="003830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8303F">
        <w:rPr>
          <w:rFonts w:ascii="Times New Roman" w:hAnsi="Times New Roman" w:cs="Times New Roman"/>
          <w:b/>
          <w:sz w:val="28"/>
          <w:szCs w:val="28"/>
        </w:rPr>
        <w:t>Послепроектный</w:t>
      </w:r>
      <w:proofErr w:type="spellEnd"/>
      <w:r w:rsidRPr="0038303F">
        <w:rPr>
          <w:rFonts w:ascii="Times New Roman" w:hAnsi="Times New Roman" w:cs="Times New Roman"/>
          <w:b/>
          <w:sz w:val="28"/>
          <w:szCs w:val="28"/>
        </w:rPr>
        <w:t xml:space="preserve"> этап:</w:t>
      </w:r>
    </w:p>
    <w:p w:rsidR="0038303F" w:rsidRPr="0038303F" w:rsidRDefault="0038303F" w:rsidP="002869E1">
      <w:pPr>
        <w:numPr>
          <w:ilvl w:val="0"/>
          <w:numId w:val="28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Подведение общих итогов проектной деятельности</w:t>
      </w:r>
    </w:p>
    <w:p w:rsidR="0038303F" w:rsidRPr="0038303F" w:rsidRDefault="0038303F" w:rsidP="002869E1">
      <w:pPr>
        <w:numPr>
          <w:ilvl w:val="0"/>
          <w:numId w:val="28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Оформление отчётной документации</w:t>
      </w:r>
    </w:p>
    <w:p w:rsidR="0038303F" w:rsidRPr="0038303F" w:rsidRDefault="0038303F" w:rsidP="002869E1">
      <w:pPr>
        <w:numPr>
          <w:ilvl w:val="0"/>
          <w:numId w:val="28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Выпуск памяток, рекомендаций для родителей</w:t>
      </w:r>
    </w:p>
    <w:p w:rsidR="0038303F" w:rsidRPr="0038303F" w:rsidRDefault="0038303F" w:rsidP="003830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Опыт будет обобщён в форме КТД «Здоровье и безопасность», игровой программы «Молодое поколение выбирает здоровье!».</w:t>
      </w:r>
    </w:p>
    <w:p w:rsidR="0038303F" w:rsidRPr="0038303F" w:rsidRDefault="0038303F" w:rsidP="003830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Система информирования о проекте:</w:t>
      </w:r>
    </w:p>
    <w:p w:rsidR="0038303F" w:rsidRPr="0038303F" w:rsidRDefault="0038303F" w:rsidP="002869E1">
      <w:pPr>
        <w:numPr>
          <w:ilvl w:val="0"/>
          <w:numId w:val="29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сайт школы</w:t>
      </w:r>
    </w:p>
    <w:p w:rsidR="0038303F" w:rsidRPr="0038303F" w:rsidRDefault="0038303F" w:rsidP="002869E1">
      <w:pPr>
        <w:numPr>
          <w:ilvl w:val="0"/>
          <w:numId w:val="29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педагогический совет школы</w:t>
      </w:r>
    </w:p>
    <w:p w:rsidR="0038303F" w:rsidRPr="0038303F" w:rsidRDefault="0038303F" w:rsidP="002869E1">
      <w:pPr>
        <w:numPr>
          <w:ilvl w:val="0"/>
          <w:numId w:val="29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 xml:space="preserve">родительские собрания </w:t>
      </w:r>
    </w:p>
    <w:p w:rsidR="0038303F" w:rsidRPr="0038303F" w:rsidRDefault="0038303F" w:rsidP="003830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Дальнейшее развитие проекта.</w:t>
      </w:r>
    </w:p>
    <w:p w:rsidR="0038303F" w:rsidRPr="0038303F" w:rsidRDefault="0038303F" w:rsidP="003830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 xml:space="preserve">Особенностью проекта является его масштабируемость, </w:t>
      </w:r>
      <w:proofErr w:type="spellStart"/>
      <w:r w:rsidRPr="0038303F">
        <w:rPr>
          <w:rFonts w:ascii="Times New Roman" w:hAnsi="Times New Roman" w:cs="Times New Roman"/>
          <w:sz w:val="28"/>
          <w:szCs w:val="28"/>
        </w:rPr>
        <w:t>дополняемость</w:t>
      </w:r>
      <w:proofErr w:type="spellEnd"/>
      <w:r w:rsidRPr="0038303F">
        <w:rPr>
          <w:rFonts w:ascii="Times New Roman" w:hAnsi="Times New Roman" w:cs="Times New Roman"/>
          <w:sz w:val="28"/>
          <w:szCs w:val="28"/>
        </w:rPr>
        <w:t>.</w:t>
      </w:r>
    </w:p>
    <w:p w:rsidR="0038303F" w:rsidRPr="0038303F" w:rsidRDefault="0038303F" w:rsidP="003830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На основе этого проект предполагает:</w:t>
      </w:r>
    </w:p>
    <w:p w:rsidR="0038303F" w:rsidRPr="0038303F" w:rsidRDefault="0038303F" w:rsidP="002869E1">
      <w:pPr>
        <w:numPr>
          <w:ilvl w:val="0"/>
          <w:numId w:val="30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>участие в различных методических конкурсах</w:t>
      </w:r>
    </w:p>
    <w:p w:rsidR="0038303F" w:rsidRPr="0038303F" w:rsidRDefault="0038303F" w:rsidP="002869E1">
      <w:pPr>
        <w:numPr>
          <w:ilvl w:val="0"/>
          <w:numId w:val="30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8303F">
        <w:rPr>
          <w:rFonts w:ascii="Times New Roman" w:hAnsi="Times New Roman" w:cs="Times New Roman"/>
          <w:sz w:val="28"/>
          <w:szCs w:val="28"/>
        </w:rPr>
        <w:t xml:space="preserve">тиражирование опыта. </w:t>
      </w:r>
    </w:p>
    <w:p w:rsidR="0038303F" w:rsidRPr="0038303F" w:rsidRDefault="0038303F" w:rsidP="0038303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52A59" w:rsidRDefault="00C52A59"/>
    <w:p w:rsidR="002869E1" w:rsidRDefault="002869E1"/>
    <w:p w:rsidR="002869E1" w:rsidRDefault="002869E1"/>
    <w:p w:rsidR="002869E1" w:rsidRPr="002869E1" w:rsidRDefault="002869E1" w:rsidP="002869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9E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Ресурсное обеспечение проекта </w:t>
      </w:r>
    </w:p>
    <w:p w:rsidR="002869E1" w:rsidRPr="002869E1" w:rsidRDefault="002869E1" w:rsidP="002869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9E1">
        <w:rPr>
          <w:rFonts w:ascii="Times New Roman" w:hAnsi="Times New Roman" w:cs="Times New Roman"/>
          <w:b/>
          <w:sz w:val="28"/>
          <w:szCs w:val="28"/>
        </w:rPr>
        <w:t>«Здоровье и безопасность»</w:t>
      </w:r>
    </w:p>
    <w:p w:rsidR="002869E1" w:rsidRPr="002869E1" w:rsidRDefault="002869E1" w:rsidP="002869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Ресурсы, необходимые для реализации проекта:</w:t>
      </w:r>
    </w:p>
    <w:p w:rsidR="002869E1" w:rsidRPr="002869E1" w:rsidRDefault="002869E1" w:rsidP="002869E1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обеспечение организационных условий: создание творческой группы по реализации проекта, разработка содержания, методов, подходов и приёмов работы</w:t>
      </w:r>
    </w:p>
    <w:p w:rsidR="002869E1" w:rsidRPr="002869E1" w:rsidRDefault="002869E1" w:rsidP="002869E1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обеспечение информационных условий: сбор, обработка, анализ информации, инструктирование педагогов по реализации проекта</w:t>
      </w:r>
    </w:p>
    <w:p w:rsidR="002869E1" w:rsidRPr="002869E1" w:rsidRDefault="002869E1" w:rsidP="002869E1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обеспечение кадровых условий: подбор и подготовка педагогических работников, призванных обеспечить реализацию проекта</w:t>
      </w:r>
    </w:p>
    <w:p w:rsidR="002869E1" w:rsidRPr="002869E1" w:rsidRDefault="002869E1" w:rsidP="002869E1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обеспечение мотивационных условий: действия, призванные сформировать заинтересованность в решении задач</w:t>
      </w:r>
    </w:p>
    <w:p w:rsidR="002869E1" w:rsidRPr="002869E1" w:rsidRDefault="002869E1" w:rsidP="002869E1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обеспечение нормативно–правовых условий: подготовка документов регламентирующего характера</w:t>
      </w:r>
    </w:p>
    <w:p w:rsidR="002869E1" w:rsidRPr="002869E1" w:rsidRDefault="002869E1" w:rsidP="002869E1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обеспечение научно–методических условий</w:t>
      </w:r>
    </w:p>
    <w:p w:rsidR="002869E1" w:rsidRPr="002869E1" w:rsidRDefault="002869E1" w:rsidP="002869E1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создание научно-методического обеспечения реализации проекта (памятки, рекомендации, конспекты мероприятий, дидактические ресурсы)</w:t>
      </w:r>
    </w:p>
    <w:p w:rsidR="002869E1" w:rsidRPr="002869E1" w:rsidRDefault="002869E1" w:rsidP="002869E1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обеспечение рефлексивного пространства для участников проекта</w:t>
      </w:r>
    </w:p>
    <w:p w:rsidR="002869E1" w:rsidRPr="002869E1" w:rsidRDefault="002869E1" w:rsidP="002869E1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обеспечение материально-технических условий</w:t>
      </w:r>
    </w:p>
    <w:p w:rsidR="002869E1" w:rsidRPr="002869E1" w:rsidRDefault="002869E1" w:rsidP="002869E1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наличие у преподавателей педагогических компетенций (владение технологиями личностно-ориентированного обучения, ИКТ, проектной методикой, групповыми и индивидуальными формами работы, владение знаниями психологии и возрастных особенностей учащихся.</w:t>
      </w:r>
    </w:p>
    <w:p w:rsidR="002869E1" w:rsidRPr="002869E1" w:rsidRDefault="002869E1" w:rsidP="002869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При реализации проекта используются помещения, специализированные кабинеты, спортивные залы</w:t>
      </w:r>
      <w:r w:rsidR="00F64825">
        <w:rPr>
          <w:rFonts w:ascii="Times New Roman" w:hAnsi="Times New Roman" w:cs="Times New Roman"/>
          <w:sz w:val="28"/>
          <w:szCs w:val="28"/>
        </w:rPr>
        <w:t>, материально-техническая база Г</w:t>
      </w:r>
      <w:r w:rsidRPr="002869E1">
        <w:rPr>
          <w:rFonts w:ascii="Times New Roman" w:hAnsi="Times New Roman" w:cs="Times New Roman"/>
          <w:sz w:val="28"/>
          <w:szCs w:val="28"/>
        </w:rPr>
        <w:t>КОУ КШ №8, мультимедийное оборудование, цифровой фотоаппарат, сканер, принтер.</w:t>
      </w:r>
    </w:p>
    <w:p w:rsidR="002869E1" w:rsidRDefault="002869E1"/>
    <w:p w:rsidR="002869E1" w:rsidRDefault="002869E1"/>
    <w:p w:rsidR="002869E1" w:rsidRDefault="002869E1"/>
    <w:p w:rsidR="002869E1" w:rsidRDefault="002869E1"/>
    <w:p w:rsidR="002869E1" w:rsidRDefault="002869E1"/>
    <w:p w:rsidR="002869E1" w:rsidRDefault="002869E1"/>
    <w:p w:rsidR="002869E1" w:rsidRDefault="002869E1"/>
    <w:p w:rsidR="002869E1" w:rsidRDefault="002869E1"/>
    <w:p w:rsidR="002869E1" w:rsidRDefault="002869E1"/>
    <w:p w:rsidR="002869E1" w:rsidRDefault="002869E1"/>
    <w:p w:rsidR="002869E1" w:rsidRDefault="002869E1"/>
    <w:p w:rsidR="002869E1" w:rsidRDefault="002869E1"/>
    <w:p w:rsidR="002869E1" w:rsidRDefault="002869E1"/>
    <w:p w:rsidR="002869E1" w:rsidRDefault="002869E1"/>
    <w:p w:rsidR="002869E1" w:rsidRPr="002869E1" w:rsidRDefault="002869E1" w:rsidP="002869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9E1">
        <w:rPr>
          <w:rFonts w:ascii="Times New Roman" w:hAnsi="Times New Roman" w:cs="Times New Roman"/>
          <w:b/>
          <w:sz w:val="28"/>
          <w:szCs w:val="28"/>
        </w:rPr>
        <w:t>Критерии оценки результативности проекта</w:t>
      </w:r>
    </w:p>
    <w:p w:rsidR="002869E1" w:rsidRPr="002869E1" w:rsidRDefault="002869E1" w:rsidP="002869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b/>
          <w:sz w:val="28"/>
          <w:szCs w:val="28"/>
        </w:rPr>
        <w:t>«Здоровье и безопасность»</w:t>
      </w:r>
    </w:p>
    <w:p w:rsidR="002869E1" w:rsidRPr="002869E1" w:rsidRDefault="002869E1" w:rsidP="002869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Разработанные критерии эффективности проекта «Здоровье и безопасность» позволяют выявить:</w:t>
      </w:r>
    </w:p>
    <w:p w:rsidR="002869E1" w:rsidRPr="002869E1" w:rsidRDefault="002869E1" w:rsidP="002869E1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успешность проекта и его значимость для ОУ</w:t>
      </w:r>
    </w:p>
    <w:p w:rsidR="002869E1" w:rsidRPr="002869E1" w:rsidRDefault="002869E1" w:rsidP="002869E1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массовость проекта</w:t>
      </w:r>
    </w:p>
    <w:p w:rsidR="002869E1" w:rsidRPr="002869E1" w:rsidRDefault="002869E1" w:rsidP="002869E1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удовлетворённость участников проекта своей деятельностью</w:t>
      </w:r>
    </w:p>
    <w:p w:rsidR="002869E1" w:rsidRPr="002869E1" w:rsidRDefault="002869E1" w:rsidP="002869E1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эффективные формы и методические приёмы реализации проектной  деятельности</w:t>
      </w:r>
    </w:p>
    <w:p w:rsidR="002869E1" w:rsidRPr="002869E1" w:rsidRDefault="002869E1" w:rsidP="002869E1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уровень понимания учащимися и родителями ценностного и ответственного отношения к своему здоровью, устойчивой потребности в здоровом образе жизни.</w:t>
      </w:r>
    </w:p>
    <w:p w:rsidR="002869E1" w:rsidRPr="002869E1" w:rsidRDefault="002869E1" w:rsidP="002869E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9E1">
        <w:rPr>
          <w:rFonts w:ascii="Times New Roman" w:hAnsi="Times New Roman" w:cs="Times New Roman"/>
          <w:b/>
          <w:sz w:val="28"/>
          <w:szCs w:val="28"/>
        </w:rPr>
        <w:t>Оценка эффективности проекта будет дана с помощью следующих методов:</w:t>
      </w:r>
    </w:p>
    <w:p w:rsidR="002869E1" w:rsidRPr="002869E1" w:rsidRDefault="002869E1" w:rsidP="002869E1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результаты опросов и анкетирования участников и организаторов проекта</w:t>
      </w:r>
    </w:p>
    <w:p w:rsidR="002869E1" w:rsidRPr="002869E1" w:rsidRDefault="002869E1" w:rsidP="002869E1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совместное обсуждение промежуточных и заключительных результатов проекта</w:t>
      </w:r>
    </w:p>
    <w:p w:rsidR="002869E1" w:rsidRPr="002869E1" w:rsidRDefault="002869E1" w:rsidP="002869E1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 xml:space="preserve">представление в отчёте сопроводительных материалов отзывы учащихся, педагогов и родителей об организованных мероприятиях </w:t>
      </w:r>
    </w:p>
    <w:p w:rsidR="002869E1" w:rsidRPr="002869E1" w:rsidRDefault="002869E1" w:rsidP="002869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 xml:space="preserve">В связи с реализацией деятельности в рамках проекта и многообразием использования форм, методов и приёмов работы с детьми родителями, мы узнали, какой смысл в понятие </w:t>
      </w:r>
      <w:r w:rsidRPr="002869E1">
        <w:rPr>
          <w:rFonts w:ascii="Times New Roman" w:hAnsi="Times New Roman" w:cs="Times New Roman"/>
          <w:i/>
          <w:sz w:val="28"/>
          <w:szCs w:val="28"/>
        </w:rPr>
        <w:t xml:space="preserve">«здоровый образ жизни» </w:t>
      </w:r>
      <w:r w:rsidRPr="002869E1">
        <w:rPr>
          <w:rFonts w:ascii="Times New Roman" w:hAnsi="Times New Roman" w:cs="Times New Roman"/>
          <w:sz w:val="28"/>
          <w:szCs w:val="28"/>
        </w:rPr>
        <w:t>вкладывают участники образовательного процесса.</w:t>
      </w:r>
    </w:p>
    <w:p w:rsidR="002869E1" w:rsidRPr="002869E1" w:rsidRDefault="002869E1" w:rsidP="002869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Для решения поставленной проблемы, мы организовали работу, которая была направлена на формирование положительных мотивационных установок на ведение здорового и безопасного образа жизни, включение семей в развивающее образовательное пространство школы, ознакомление с опытом организации устойчивой потребности в здоровом образе жизни с учётом возрастных и психофизических особенностей детей.</w:t>
      </w:r>
    </w:p>
    <w:p w:rsidR="002869E1" w:rsidRPr="002869E1" w:rsidRDefault="002869E1" w:rsidP="002869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Также, в рамках работы проекта, в образовательную деятельность были внедрены совместные мероприятия для детей, педагогов и родителей, что положительно повлияло на удовлетворённость родителей результатами взаимодействия и партнёрских взаимоотношений с педагогами и специалистами школы.</w:t>
      </w:r>
    </w:p>
    <w:p w:rsidR="002869E1" w:rsidRPr="002869E1" w:rsidRDefault="002869E1" w:rsidP="002869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Пробуждение понимания важности и ценности здорового образа жизни, формирования положительных мотивационных установок на ведение здорового и безопасного образа жизни проводилось с детьми на основе наглядности – оформление фотовыставок, показ презентаций, а также на основе живого общения с родителями и специалистами.</w:t>
      </w:r>
    </w:p>
    <w:p w:rsidR="002869E1" w:rsidRPr="002869E1" w:rsidRDefault="002869E1" w:rsidP="002869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69E1">
        <w:rPr>
          <w:rFonts w:ascii="Times New Roman" w:hAnsi="Times New Roman" w:cs="Times New Roman"/>
          <w:sz w:val="28"/>
          <w:szCs w:val="28"/>
        </w:rPr>
        <w:t>Полученные результаты позволяют сделать вывод о том, что по итогам мероприятий, которые были проведены в ходе проекта, мы получили положительную динамику.</w:t>
      </w:r>
    </w:p>
    <w:p w:rsidR="00327B2B" w:rsidRPr="00327B2B" w:rsidRDefault="00327B2B" w:rsidP="00327B2B">
      <w:pPr>
        <w:spacing w:after="200" w:line="276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27B2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План мероприятий проекта</w:t>
      </w:r>
    </w:p>
    <w:p w:rsidR="00327B2B" w:rsidRPr="00327B2B" w:rsidRDefault="00327B2B" w:rsidP="00327B2B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27B2B">
        <w:rPr>
          <w:rFonts w:ascii="Times New Roman" w:eastAsia="Calibri" w:hAnsi="Times New Roman" w:cs="Times New Roman"/>
          <w:b/>
          <w:sz w:val="28"/>
          <w:szCs w:val="28"/>
        </w:rPr>
        <w:t>«Вместе веселее!»</w:t>
      </w:r>
    </w:p>
    <w:p w:rsidR="00327B2B" w:rsidRPr="00327B2B" w:rsidRDefault="00327B2B" w:rsidP="00327B2B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3"/>
        <w:gridCol w:w="3969"/>
      </w:tblGrid>
      <w:tr w:rsidR="00327B2B" w:rsidRPr="00327B2B" w:rsidTr="00327B2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Дата</w:t>
            </w:r>
          </w:p>
          <w:p w:rsidR="00327B2B" w:rsidRPr="00327B2B" w:rsidRDefault="00327B2B" w:rsidP="00327B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Вводная диагностика по проекту «Здоровье и безопасность»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Выявление исходного уровня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Психологическое заключение по итогам диагностики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пределение уровня </w:t>
            </w:r>
            <w:proofErr w:type="spellStart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сформированности</w:t>
            </w:r>
            <w:proofErr w:type="spellEnd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стремления учащихся к ЗОЖ и навыков его поддержания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выставки рисунков «Моя семья за ЗОЖ!»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Приобщение учащихся к пропаганде здорового образа жизни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Фестиваль спортивных игр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Формирование потребности у подростков в здоровом образе жизни; </w:t>
            </w:r>
            <w:r w:rsidRPr="00327B2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327B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пропаганда и привитие интереса к различным видам спорта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Информационный час «Моя личная безопасность»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Ознакомление с различными опасными ситуациями и правильным поведением для их предотвращения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Акция «Мы говорим вредным привычкам – НЕТ!»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Пропаганда здорового образа жизни.</w:t>
            </w:r>
          </w:p>
          <w:p w:rsidR="00327B2B" w:rsidRPr="00327B2B" w:rsidRDefault="00327B2B" w:rsidP="00327B2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Воспитание чувства коллективизма, товарищества, взаимовыручки, творческого мышления.</w:t>
            </w:r>
          </w:p>
        </w:tc>
      </w:tr>
      <w:tr w:rsidR="00327B2B" w:rsidRPr="00327B2B" w:rsidTr="00327B2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Интеллектуально-спортивная игра «Молодое поколение</w:t>
            </w:r>
          </w:p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выбирает здоровье!»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Популяризация и пропаганда здорового образа жизни среди детей и родителей</w:t>
            </w:r>
          </w:p>
        </w:tc>
      </w:tr>
      <w:tr w:rsidR="00327B2B" w:rsidRPr="00327B2B" w:rsidTr="00327B2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-игра «В поисках здоровья»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Формирование представлений о здоровом образе жизни и практических приемов его поддержания</w:t>
            </w:r>
          </w:p>
        </w:tc>
      </w:tr>
      <w:tr w:rsidR="00327B2B" w:rsidRPr="00327B2B" w:rsidTr="00327B2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Спортивная эстафета</w:t>
            </w:r>
          </w:p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«Мы – ребята бравые!»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Укрепление здоровья учащихся, развитие физических качеств,  обучение умению выполнять поставленные задания быстро и точно</w:t>
            </w:r>
          </w:p>
        </w:tc>
      </w:tr>
      <w:tr w:rsidR="00327B2B" w:rsidRPr="00327B2B" w:rsidTr="00327B2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Весёлые старты</w:t>
            </w:r>
          </w:p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«Дорожная азбука»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Повторение основных правил дорожного движения</w:t>
            </w:r>
          </w:p>
        </w:tc>
      </w:tr>
      <w:tr w:rsidR="00327B2B" w:rsidRPr="00327B2B" w:rsidTr="00327B2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Спортивный КВН «Богатырские забавы»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Развитие ловкости, внимательности, двигательных навыков; воспитание дружеских отношений между детьми, умения взаимодействовать в команде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памятки «Детская безопасность»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64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Напоминание родителям о формирование у детей навыков здорового образа жизни</w:t>
            </w:r>
          </w:p>
        </w:tc>
      </w:tr>
      <w:tr w:rsidR="00327B2B" w:rsidRPr="00327B2B" w:rsidTr="00327B2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Спортивный лабиринт на базе МБОУ ДО ЦВР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Развитие внимания, ловкости, точности движений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Оздоровительная лыжная прогулка. ФОБ «Снежинка».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Обеспечение активного отдыха, пропаганда здорового образа жизни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F6482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Кинозал.</w:t>
            </w:r>
            <w:r w:rsidR="00F64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Просмотр фильма «Движение </w:t>
            </w:r>
            <w:r w:rsidR="00F648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вверх» с дальнейшим обсуждением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Воспитание патриотизма, чувства гордости за </w:t>
            </w:r>
            <w:r w:rsidRPr="00327B2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свою страну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Игра по станциям «Здоровье и безопасность»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color w:val="383838"/>
                <w:sz w:val="28"/>
                <w:szCs w:val="28"/>
                <w:lang w:eastAsia="ru-RU"/>
              </w:rPr>
              <w:t>Формирование представлений об основных источниках опасности на улице и дома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 «Знатоки правильного питания»</w:t>
            </w:r>
          </w:p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color w:val="373737"/>
                <w:sz w:val="28"/>
                <w:szCs w:val="28"/>
                <w:lang w:eastAsia="ru-RU"/>
              </w:rPr>
              <w:t>Расширение и систематизирование знаний учащихся о правильном питании, о полезных продуктах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Круглый стол с родителями</w:t>
            </w:r>
          </w:p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«Наша семья - за здоровый образ жизни!»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Создание условий для осознания родителями важности проблемы здорового и безопасного образа жизни 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Дискуссионная площадка «Безопасность на улице»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color w:val="383838"/>
                <w:sz w:val="28"/>
                <w:szCs w:val="28"/>
                <w:lang w:eastAsia="ru-RU"/>
              </w:rPr>
              <w:t>Совершенствование навыки наблюдательности и бдительности; ответственности за свою жизнь и здоровье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По материалам печати  «Почему погибли люди?»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умения работать с печатными изданиями, видеть и передавать нужную информацию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Сюжетно-ролевая игра «Мои действия в ЧС»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Закрепление  знаний по правилам поведения в чрезвычайных  ситуациях, по основам безопасности жизнедеятельности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Встреча с интересными людьми.</w:t>
            </w:r>
          </w:p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Посещение пожарной части.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Расширение кругозора. Воспитание уважения и интереса к опасной профессии пожарного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color w:val="333333"/>
                <w:sz w:val="28"/>
                <w:szCs w:val="28"/>
                <w:bdr w:val="none" w:sz="0" w:space="0" w:color="auto" w:frame="1"/>
              </w:rPr>
            </w:pPr>
            <w:r w:rsidRPr="00327B2B">
              <w:rPr>
                <w:rFonts w:ascii="Times New Roman" w:eastAsia="Calibri" w:hAnsi="Times New Roman" w:cs="Times New Roman"/>
                <w:color w:val="333333"/>
                <w:sz w:val="28"/>
                <w:szCs w:val="28"/>
              </w:rPr>
              <w:t xml:space="preserve">Консультация для родителей детей группы риска </w:t>
            </w:r>
            <w:r w:rsidRPr="00327B2B">
              <w:rPr>
                <w:rFonts w:ascii="Times New Roman" w:eastAsia="Calibri" w:hAnsi="Times New Roman" w:cs="Times New Roman"/>
                <w:iCs/>
                <w:color w:val="333333"/>
                <w:sz w:val="28"/>
                <w:szCs w:val="28"/>
                <w:bdr w:val="none" w:sz="0" w:space="0" w:color="auto" w:frame="1"/>
              </w:rPr>
              <w:t xml:space="preserve">«Организация активного семейного </w:t>
            </w:r>
            <w:r w:rsidRPr="00327B2B">
              <w:rPr>
                <w:rFonts w:ascii="Times New Roman" w:eastAsia="Calibri" w:hAnsi="Times New Roman" w:cs="Times New Roman"/>
                <w:bCs/>
                <w:iCs/>
                <w:color w:val="333333"/>
                <w:sz w:val="28"/>
                <w:szCs w:val="28"/>
                <w:bdr w:val="none" w:sz="0" w:space="0" w:color="auto" w:frame="1"/>
              </w:rPr>
              <w:t>отдыха в каникулы</w:t>
            </w:r>
            <w:r w:rsidRPr="00327B2B">
              <w:rPr>
                <w:rFonts w:ascii="Times New Roman" w:eastAsia="Calibri" w:hAnsi="Times New Roman" w:cs="Times New Roman"/>
                <w:b/>
                <w:iCs/>
                <w:color w:val="333333"/>
                <w:sz w:val="28"/>
                <w:szCs w:val="28"/>
                <w:bdr w:val="none" w:sz="0" w:space="0" w:color="auto" w:frame="1"/>
              </w:rPr>
              <w:t xml:space="preserve">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Расширение представлений родителей о значимости активного семейного отдыха в каникулы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333333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color w:val="333333"/>
                <w:sz w:val="28"/>
                <w:szCs w:val="28"/>
              </w:rPr>
              <w:t>Создание видеоролика «По страничкам проекта «Здоровье и безопасность»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333333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color w:val="333333"/>
                <w:sz w:val="28"/>
                <w:szCs w:val="28"/>
              </w:rPr>
              <w:t>Коллективное оформление плаката «Везде и всюду будем осторожны!»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Обучение планированию, обобщению и оформлению собранного материала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фото-отчета  по реализации проекта «Здоровье и безопасность»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Предоставление иллюстрированного отчёта о проведённых мероприятиях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КТД «Тропинками безопасности»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 у учащихся навыков здорового и безопасного образа жизни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Совместное посещение детей и родителей ФОК (ледовая арена) с дальнейшим оформлением фоторепортажа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Вооружение практическими приёмами организации совместного досуга в семье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Итоговая диагностика по проекту «Здоровье и безопасность»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Оценка уровня </w:t>
            </w:r>
            <w:proofErr w:type="spellStart"/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сформированности</w:t>
            </w:r>
            <w:proofErr w:type="spellEnd"/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знаний о здоровом и безопасном уровне жизни</w:t>
            </w:r>
          </w:p>
        </w:tc>
      </w:tr>
      <w:tr w:rsidR="00327B2B" w:rsidRPr="00327B2B" w:rsidTr="00C34EAA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Обобщение и систематизация материалов проекта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2B" w:rsidRPr="00327B2B" w:rsidRDefault="00327B2B" w:rsidP="00327B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27B2B">
              <w:rPr>
                <w:rFonts w:ascii="Times New Roman" w:eastAsia="Calibri" w:hAnsi="Times New Roman" w:cs="Times New Roman"/>
                <w:sz w:val="28"/>
                <w:szCs w:val="28"/>
              </w:rPr>
              <w:t>Подведение и обобщение итогов проекта, анализ эффективности проектной деятельности, оформление отчётной документации</w:t>
            </w:r>
          </w:p>
        </w:tc>
      </w:tr>
    </w:tbl>
    <w:p w:rsidR="00327B2B" w:rsidRPr="00327B2B" w:rsidRDefault="00327B2B" w:rsidP="00327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7B2B" w:rsidRPr="00327B2B" w:rsidRDefault="00327B2B" w:rsidP="00327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9E1" w:rsidRDefault="002869E1"/>
    <w:p w:rsidR="00327B2B" w:rsidRDefault="00327B2B"/>
    <w:p w:rsidR="00327B2B" w:rsidRDefault="00327B2B"/>
    <w:p w:rsidR="00C34EAA" w:rsidRDefault="00C34EAA"/>
    <w:p w:rsidR="00C34EAA" w:rsidRDefault="00C34EAA"/>
    <w:p w:rsidR="00327B2B" w:rsidRDefault="00327B2B"/>
    <w:p w:rsidR="00F64825" w:rsidRDefault="00F64825"/>
    <w:p w:rsidR="00327B2B" w:rsidRPr="002950B1" w:rsidRDefault="00327B2B" w:rsidP="00327B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0B1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327B2B" w:rsidRPr="002950B1" w:rsidTr="00E8365F">
        <w:trPr>
          <w:tblCellSpacing w:w="15" w:type="dxa"/>
        </w:trPr>
        <w:tc>
          <w:tcPr>
            <w:tcW w:w="0" w:type="auto"/>
            <w:hideMark/>
          </w:tcPr>
          <w:p w:rsidR="00327B2B" w:rsidRPr="00327B2B" w:rsidRDefault="00327B2B" w:rsidP="00327B2B">
            <w:pPr>
              <w:pStyle w:val="a3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Антропова М.В., Манке Г.Г., Бородкина Г.В. и др. Факторы риска и состояние здоровья учащихся. // Здравоохранение Российской Федерации. - 2008. - № 3. - С. 29-30</w:t>
            </w:r>
          </w:p>
          <w:p w:rsidR="00327B2B" w:rsidRPr="00327B2B" w:rsidRDefault="00327B2B" w:rsidP="00327B2B">
            <w:pPr>
              <w:pStyle w:val="a3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Брехман</w:t>
            </w:r>
            <w:proofErr w:type="spellEnd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И.И. </w:t>
            </w:r>
            <w:proofErr w:type="spellStart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Валеология</w:t>
            </w:r>
            <w:proofErr w:type="spellEnd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наука о здоровье. М., 1999 г.</w:t>
            </w:r>
          </w:p>
          <w:p w:rsidR="00327B2B" w:rsidRPr="00327B2B" w:rsidRDefault="00327B2B" w:rsidP="00327B2B">
            <w:pPr>
              <w:pStyle w:val="a3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Васильева, Д. Вредным привычкам места нет / Д. Васильева // Пока не поздно. - 2010. - № 11.</w:t>
            </w:r>
          </w:p>
          <w:p w:rsidR="00327B2B" w:rsidRPr="00327B2B" w:rsidRDefault="00327B2B" w:rsidP="00327B2B">
            <w:pPr>
              <w:pStyle w:val="a3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Горохова, Н. А. Организация </w:t>
            </w:r>
            <w:proofErr w:type="spellStart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здоровьесбережения</w:t>
            </w:r>
            <w:proofErr w:type="spellEnd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школе / Н. А. Горохова // ОБЖ. - 2010. - № 7. - С. 33-38. Здоровье учащихся.</w:t>
            </w:r>
          </w:p>
          <w:p w:rsidR="00327B2B" w:rsidRPr="00327B2B" w:rsidRDefault="00327B2B" w:rsidP="00327B2B">
            <w:pPr>
              <w:pStyle w:val="a3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Дик, Н. Ф.: Как прожить долгую и здоровую жизнь. - Ростов н/Д: Феникс, 2010</w:t>
            </w:r>
          </w:p>
          <w:p w:rsidR="00327B2B" w:rsidRPr="00327B2B" w:rsidRDefault="00327B2B" w:rsidP="00327B2B">
            <w:pPr>
              <w:pStyle w:val="a3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Дичев</w:t>
            </w:r>
            <w:proofErr w:type="spellEnd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Т. Осторожно дети! / Т. </w:t>
            </w:r>
            <w:proofErr w:type="spellStart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Дичев</w:t>
            </w:r>
            <w:proofErr w:type="spellEnd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// Спортивная жизнь России. - 2009. - № 10. - С. 19-21. О влиянии компьютеров и телевидения на здоровье детей и подростков.</w:t>
            </w:r>
          </w:p>
          <w:p w:rsidR="00327B2B" w:rsidRPr="00327B2B" w:rsidRDefault="00327B2B" w:rsidP="00327B2B">
            <w:pPr>
              <w:pStyle w:val="a3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Козлова, В. Рациональная пирамида / В. Козлова // Будь здоров. - 2010. - № 8. - С. 5-10. Диетология, здоровое питание.</w:t>
            </w:r>
          </w:p>
          <w:p w:rsidR="00327B2B" w:rsidRPr="00327B2B" w:rsidRDefault="00327B2B" w:rsidP="00327B2B">
            <w:pPr>
              <w:pStyle w:val="a3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Лисицин</w:t>
            </w:r>
            <w:proofErr w:type="spellEnd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Ю.П., Полунин И.В. Здоровый образ жизни ребенка. - М., 1984. - 380 с.</w:t>
            </w:r>
          </w:p>
          <w:p w:rsidR="00327B2B" w:rsidRPr="00327B2B" w:rsidRDefault="00327B2B" w:rsidP="00327B2B">
            <w:pPr>
              <w:pStyle w:val="a3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Поздняков, А. На зарядку становись! / А. Поздняков // Труд. - 2010. - № 128. - С. 4. 2011 год - год спорта и здорового образа жизни.</w:t>
            </w:r>
          </w:p>
          <w:p w:rsidR="00327B2B" w:rsidRPr="00327B2B" w:rsidRDefault="00327B2B" w:rsidP="00327B2B">
            <w:pPr>
              <w:pStyle w:val="a3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1Положение молодёжи в России: аналитический доклад// М.: Издательский комплекс «</w:t>
            </w:r>
            <w:proofErr w:type="spellStart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Машмир</w:t>
            </w:r>
            <w:proofErr w:type="spellEnd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2005. -- 168 с.</w:t>
            </w:r>
          </w:p>
          <w:p w:rsidR="00327B2B" w:rsidRDefault="00327B2B" w:rsidP="00327B2B">
            <w:pPr>
              <w:pStyle w:val="a3"/>
              <w:numPr>
                <w:ilvl w:val="0"/>
                <w:numId w:val="37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Синягина</w:t>
            </w:r>
            <w:proofErr w:type="spellEnd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 Ю., Кузнецова И. В. Здоровье как образ жизни// Н. Ю. </w:t>
            </w:r>
            <w:proofErr w:type="spellStart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Синягина</w:t>
            </w:r>
            <w:proofErr w:type="spellEnd"/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И. В. Кузнецова//Здоровье всех от А до Я. - 2007. - №2. - С.41-47</w:t>
            </w:r>
          </w:p>
          <w:p w:rsidR="00327B2B" w:rsidRPr="00327B2B" w:rsidRDefault="00327B2B" w:rsidP="00327B2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7B2B" w:rsidRPr="002950B1" w:rsidRDefault="00327B2B" w:rsidP="00E8365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950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Интернет - ресурсы</w:t>
            </w:r>
          </w:p>
          <w:p w:rsidR="00327B2B" w:rsidRPr="00327B2B" w:rsidRDefault="00327B2B" w:rsidP="00327B2B">
            <w:pPr>
              <w:pStyle w:val="a3"/>
              <w:numPr>
                <w:ilvl w:val="0"/>
                <w:numId w:val="3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http://www.spbstu.ru/</w:t>
            </w:r>
          </w:p>
          <w:p w:rsidR="00327B2B" w:rsidRPr="00327B2B" w:rsidRDefault="00327B2B" w:rsidP="00327B2B">
            <w:pPr>
              <w:pStyle w:val="a3"/>
              <w:numPr>
                <w:ilvl w:val="0"/>
                <w:numId w:val="3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http://rfsport.info/</w:t>
            </w:r>
          </w:p>
          <w:p w:rsidR="00327B2B" w:rsidRPr="00327B2B" w:rsidRDefault="00327B2B" w:rsidP="00327B2B">
            <w:pPr>
              <w:pStyle w:val="a3"/>
              <w:numPr>
                <w:ilvl w:val="0"/>
                <w:numId w:val="3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http://www.zdorovajaplaneta.ru/zdorovyj-obraz-zhizni-zozh/</w:t>
            </w:r>
          </w:p>
          <w:p w:rsidR="00327B2B" w:rsidRPr="00327B2B" w:rsidRDefault="00327B2B" w:rsidP="00327B2B">
            <w:pPr>
              <w:pStyle w:val="a3"/>
              <w:numPr>
                <w:ilvl w:val="0"/>
                <w:numId w:val="3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B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http://vse-ravno.net/</w:t>
            </w:r>
          </w:p>
        </w:tc>
      </w:tr>
    </w:tbl>
    <w:p w:rsidR="002869E1" w:rsidRDefault="002869E1" w:rsidP="00C34EAA"/>
    <w:sectPr w:rsidR="002869E1" w:rsidSect="0038303F">
      <w:pgSz w:w="11906" w:h="16838"/>
      <w:pgMar w:top="1134" w:right="850" w:bottom="1134" w:left="1701" w:header="708" w:footer="708" w:gutter="0"/>
      <w:pgBorders w:offsetFrom="page">
        <w:top w:val="peopleWaving" w:sz="15" w:space="24" w:color="C00000"/>
        <w:left w:val="peopleWaving" w:sz="15" w:space="24" w:color="C00000"/>
        <w:bottom w:val="peopleWaving" w:sz="15" w:space="24" w:color="C00000"/>
        <w:right w:val="peopleWaving" w:sz="15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DC21"/>
      </v:shape>
    </w:pict>
  </w:numPicBullet>
  <w:abstractNum w:abstractNumId="0">
    <w:nsid w:val="00D34D1A"/>
    <w:multiLevelType w:val="hybridMultilevel"/>
    <w:tmpl w:val="548611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1E7382"/>
    <w:multiLevelType w:val="hybridMultilevel"/>
    <w:tmpl w:val="12EC68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94637"/>
    <w:multiLevelType w:val="hybridMultilevel"/>
    <w:tmpl w:val="BE5453B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EA5C4A"/>
    <w:multiLevelType w:val="hybridMultilevel"/>
    <w:tmpl w:val="B84270C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2E1669"/>
    <w:multiLevelType w:val="hybridMultilevel"/>
    <w:tmpl w:val="D940FC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DD4D7B"/>
    <w:multiLevelType w:val="hybridMultilevel"/>
    <w:tmpl w:val="7374A2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7B10E5"/>
    <w:multiLevelType w:val="hybridMultilevel"/>
    <w:tmpl w:val="A7341E5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EC10AA"/>
    <w:multiLevelType w:val="hybridMultilevel"/>
    <w:tmpl w:val="02BA1C2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94528A"/>
    <w:multiLevelType w:val="hybridMultilevel"/>
    <w:tmpl w:val="9E6C43F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000513"/>
    <w:multiLevelType w:val="hybridMultilevel"/>
    <w:tmpl w:val="9BBC008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C3018B"/>
    <w:multiLevelType w:val="hybridMultilevel"/>
    <w:tmpl w:val="B980FC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38479A"/>
    <w:multiLevelType w:val="hybridMultilevel"/>
    <w:tmpl w:val="3008FBC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F50F36"/>
    <w:multiLevelType w:val="hybridMultilevel"/>
    <w:tmpl w:val="9D48850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8D7D54"/>
    <w:multiLevelType w:val="hybridMultilevel"/>
    <w:tmpl w:val="859885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520E75"/>
    <w:multiLevelType w:val="hybridMultilevel"/>
    <w:tmpl w:val="C72C76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304EFE"/>
    <w:multiLevelType w:val="hybridMultilevel"/>
    <w:tmpl w:val="32401E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111F1C"/>
    <w:multiLevelType w:val="hybridMultilevel"/>
    <w:tmpl w:val="550E69C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3E5583"/>
    <w:multiLevelType w:val="hybridMultilevel"/>
    <w:tmpl w:val="B67EA608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3A13C54"/>
    <w:multiLevelType w:val="hybridMultilevel"/>
    <w:tmpl w:val="56CC5A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921E0A"/>
    <w:multiLevelType w:val="hybridMultilevel"/>
    <w:tmpl w:val="1A3CC8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E062BA"/>
    <w:multiLevelType w:val="hybridMultilevel"/>
    <w:tmpl w:val="8472A14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8D577B"/>
    <w:multiLevelType w:val="hybridMultilevel"/>
    <w:tmpl w:val="C672977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10424A"/>
    <w:multiLevelType w:val="hybridMultilevel"/>
    <w:tmpl w:val="BA92E29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095DA5"/>
    <w:multiLevelType w:val="hybridMultilevel"/>
    <w:tmpl w:val="90A0E60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BF7685"/>
    <w:multiLevelType w:val="hybridMultilevel"/>
    <w:tmpl w:val="40C096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03238E"/>
    <w:multiLevelType w:val="hybridMultilevel"/>
    <w:tmpl w:val="92EE5B0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9E38CD"/>
    <w:multiLevelType w:val="hybridMultilevel"/>
    <w:tmpl w:val="A5BA6A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F61349"/>
    <w:multiLevelType w:val="hybridMultilevel"/>
    <w:tmpl w:val="1A046C4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D504EB"/>
    <w:multiLevelType w:val="hybridMultilevel"/>
    <w:tmpl w:val="C58404B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EB322A"/>
    <w:multiLevelType w:val="hybridMultilevel"/>
    <w:tmpl w:val="747C394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9D6187"/>
    <w:multiLevelType w:val="hybridMultilevel"/>
    <w:tmpl w:val="7CBE130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DB7658B"/>
    <w:multiLevelType w:val="hybridMultilevel"/>
    <w:tmpl w:val="B18E37E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7852E7"/>
    <w:multiLevelType w:val="hybridMultilevel"/>
    <w:tmpl w:val="75D4D01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B276BF"/>
    <w:multiLevelType w:val="hybridMultilevel"/>
    <w:tmpl w:val="77EAC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AD66F8"/>
    <w:multiLevelType w:val="hybridMultilevel"/>
    <w:tmpl w:val="27F097C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B41974"/>
    <w:multiLevelType w:val="hybridMultilevel"/>
    <w:tmpl w:val="72D821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803024"/>
    <w:multiLevelType w:val="hybridMultilevel"/>
    <w:tmpl w:val="2E4C9A9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7008E0"/>
    <w:multiLevelType w:val="hybridMultilevel"/>
    <w:tmpl w:val="5B8C5F3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E9331C"/>
    <w:multiLevelType w:val="hybridMultilevel"/>
    <w:tmpl w:val="DE90C20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0"/>
  </w:num>
  <w:num w:numId="3">
    <w:abstractNumId w:val="15"/>
  </w:num>
  <w:num w:numId="4">
    <w:abstractNumId w:val="24"/>
  </w:num>
  <w:num w:numId="5">
    <w:abstractNumId w:val="4"/>
  </w:num>
  <w:num w:numId="6">
    <w:abstractNumId w:val="19"/>
  </w:num>
  <w:num w:numId="7">
    <w:abstractNumId w:val="0"/>
  </w:num>
  <w:num w:numId="8">
    <w:abstractNumId w:val="10"/>
  </w:num>
  <w:num w:numId="9">
    <w:abstractNumId w:val="13"/>
  </w:num>
  <w:num w:numId="10">
    <w:abstractNumId w:val="23"/>
  </w:num>
  <w:num w:numId="11">
    <w:abstractNumId w:val="21"/>
  </w:num>
  <w:num w:numId="12">
    <w:abstractNumId w:val="26"/>
  </w:num>
  <w:num w:numId="13">
    <w:abstractNumId w:val="35"/>
  </w:num>
  <w:num w:numId="14">
    <w:abstractNumId w:val="18"/>
  </w:num>
  <w:num w:numId="15">
    <w:abstractNumId w:val="16"/>
  </w:num>
  <w:num w:numId="16">
    <w:abstractNumId w:val="25"/>
  </w:num>
  <w:num w:numId="17">
    <w:abstractNumId w:val="17"/>
  </w:num>
  <w:num w:numId="18">
    <w:abstractNumId w:val="31"/>
  </w:num>
  <w:num w:numId="19">
    <w:abstractNumId w:val="7"/>
  </w:num>
  <w:num w:numId="20">
    <w:abstractNumId w:val="20"/>
  </w:num>
  <w:num w:numId="21">
    <w:abstractNumId w:val="36"/>
  </w:num>
  <w:num w:numId="22">
    <w:abstractNumId w:val="34"/>
  </w:num>
  <w:num w:numId="23">
    <w:abstractNumId w:val="6"/>
  </w:num>
  <w:num w:numId="24">
    <w:abstractNumId w:val="8"/>
  </w:num>
  <w:num w:numId="25">
    <w:abstractNumId w:val="28"/>
  </w:num>
  <w:num w:numId="26">
    <w:abstractNumId w:val="32"/>
  </w:num>
  <w:num w:numId="27">
    <w:abstractNumId w:val="27"/>
  </w:num>
  <w:num w:numId="28">
    <w:abstractNumId w:val="29"/>
  </w:num>
  <w:num w:numId="29">
    <w:abstractNumId w:val="37"/>
  </w:num>
  <w:num w:numId="30">
    <w:abstractNumId w:val="11"/>
  </w:num>
  <w:num w:numId="31">
    <w:abstractNumId w:val="9"/>
  </w:num>
  <w:num w:numId="32">
    <w:abstractNumId w:val="2"/>
  </w:num>
  <w:num w:numId="33">
    <w:abstractNumId w:val="5"/>
  </w:num>
  <w:num w:numId="34">
    <w:abstractNumId w:val="14"/>
  </w:num>
  <w:num w:numId="35">
    <w:abstractNumId w:val="22"/>
  </w:num>
  <w:num w:numId="36">
    <w:abstractNumId w:val="12"/>
  </w:num>
  <w:num w:numId="37">
    <w:abstractNumId w:val="38"/>
  </w:num>
  <w:num w:numId="38">
    <w:abstractNumId w:val="3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C9A"/>
    <w:rsid w:val="002869E1"/>
    <w:rsid w:val="00327B2B"/>
    <w:rsid w:val="0038303F"/>
    <w:rsid w:val="009E7A76"/>
    <w:rsid w:val="00A17C9A"/>
    <w:rsid w:val="00C34EAA"/>
    <w:rsid w:val="00C52A59"/>
    <w:rsid w:val="00E564BE"/>
    <w:rsid w:val="00F6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6BE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9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2421</Words>
  <Characters>13803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 Windows</cp:lastModifiedBy>
  <cp:revision>5</cp:revision>
  <dcterms:created xsi:type="dcterms:W3CDTF">2018-12-19T15:48:00Z</dcterms:created>
  <dcterms:modified xsi:type="dcterms:W3CDTF">2026-01-18T09:14:00Z</dcterms:modified>
</cp:coreProperties>
</file>