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F4063F" w14:textId="77777777" w:rsidR="000C317D" w:rsidRPr="000C317D" w:rsidRDefault="000C317D" w:rsidP="000C317D">
      <w:pPr>
        <w:ind w:firstLine="0"/>
        <w:jc w:val="lef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C317D">
        <w:rPr>
          <w:rFonts w:ascii="Times New Roman" w:eastAsia="Calibri" w:hAnsi="Times New Roman" w:cs="Times New Roman"/>
          <w:b/>
          <w:bCs/>
          <w:sz w:val="24"/>
          <w:szCs w:val="24"/>
        </w:rPr>
        <w:t>Индекс УДК</w:t>
      </w:r>
    </w:p>
    <w:p w14:paraId="67A0920D" w14:textId="77777777" w:rsidR="000C317D" w:rsidRPr="000C317D" w:rsidRDefault="000C317D" w:rsidP="000C317D">
      <w:pPr>
        <w:ind w:firstLine="0"/>
        <w:jc w:val="lef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60FDD9C" w14:textId="77777777" w:rsidR="000C317D" w:rsidRPr="000C317D" w:rsidRDefault="000C317D" w:rsidP="000C317D">
      <w:pPr>
        <w:ind w:firstLine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C317D">
        <w:rPr>
          <w:rFonts w:ascii="Times New Roman" w:eastAsia="Calibri" w:hAnsi="Times New Roman" w:cs="Times New Roman"/>
          <w:b/>
          <w:bCs/>
          <w:sz w:val="24"/>
          <w:szCs w:val="24"/>
        </w:rPr>
        <w:t>ТЕМАТИЧЕСКИЕ ЛИНЕЙКИ КАК СРЕДСТВО ДУХОВНО-НРАВСТВЕННОГО ВОСПИТАНИЯ ШКОЛЬНИКОВ</w:t>
      </w:r>
    </w:p>
    <w:p w14:paraId="79B557D3" w14:textId="77777777" w:rsidR="000C317D" w:rsidRPr="000C317D" w:rsidRDefault="000C317D" w:rsidP="000C317D">
      <w:pPr>
        <w:ind w:firstLine="0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C31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©2025 </w:t>
      </w:r>
    </w:p>
    <w:p w14:paraId="3CF735A9" w14:textId="77777777" w:rsidR="000C317D" w:rsidRPr="000C317D" w:rsidRDefault="000C317D" w:rsidP="000C317D">
      <w:pPr>
        <w:ind w:firstLine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C317D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В.В. Карпова, </w:t>
      </w:r>
      <w:r w:rsidRPr="000C317D">
        <w:rPr>
          <w:rFonts w:ascii="Times New Roman" w:eastAsia="Calibri" w:hAnsi="Times New Roman" w:cs="Times New Roman"/>
          <w:bCs/>
          <w:sz w:val="24"/>
          <w:szCs w:val="24"/>
        </w:rPr>
        <w:t>педагог дополнительного образования</w:t>
      </w:r>
    </w:p>
    <w:p w14:paraId="72D25F8B" w14:textId="77777777" w:rsidR="000C317D" w:rsidRPr="000C317D" w:rsidRDefault="000C317D" w:rsidP="000C317D">
      <w:pPr>
        <w:ind w:firstLine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C317D">
        <w:rPr>
          <w:rFonts w:ascii="Times New Roman" w:eastAsia="Calibri" w:hAnsi="Times New Roman" w:cs="Times New Roman"/>
          <w:bCs/>
          <w:sz w:val="24"/>
          <w:szCs w:val="24"/>
        </w:rPr>
        <w:t>БУ ДО «ЦДТ «Гармония детства», ДЕОЦ «Предтеча», г. Самара</w:t>
      </w:r>
    </w:p>
    <w:p w14:paraId="0BA85ED2" w14:textId="77777777" w:rsidR="000C317D" w:rsidRPr="000C317D" w:rsidRDefault="000C317D" w:rsidP="000C317D">
      <w:pPr>
        <w:ind w:firstLine="0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54A5390" w14:textId="35224285" w:rsidR="000C317D" w:rsidRPr="000C317D" w:rsidRDefault="000C317D" w:rsidP="000C317D">
      <w:pPr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0C317D">
        <w:rPr>
          <w:rFonts w:ascii="Times New Roman" w:eastAsia="Calibri" w:hAnsi="Times New Roman" w:cs="Times New Roman"/>
          <w:bCs/>
          <w:i/>
          <w:sz w:val="24"/>
          <w:szCs w:val="24"/>
        </w:rPr>
        <w:t>Краткая аннотация:</w:t>
      </w:r>
      <w:r w:rsidRPr="000C317D">
        <w:rPr>
          <w:rFonts w:ascii="Calibri" w:eastAsia="Calibri" w:hAnsi="Calibri" w:cs="Times New Roman"/>
        </w:rPr>
        <w:t xml:space="preserve"> </w:t>
      </w:r>
      <w:r w:rsidR="00CD2120" w:rsidRPr="00CD2120">
        <w:rPr>
          <w:rFonts w:ascii="Times New Roman" w:eastAsia="Calibri" w:hAnsi="Times New Roman" w:cs="Times New Roman"/>
          <w:sz w:val="24"/>
          <w:szCs w:val="24"/>
        </w:rPr>
        <w:t>с</w:t>
      </w:r>
      <w:r w:rsidRPr="000C317D">
        <w:rPr>
          <w:rFonts w:ascii="Times New Roman" w:eastAsia="Calibri" w:hAnsi="Times New Roman" w:cs="Times New Roman"/>
          <w:bCs/>
          <w:sz w:val="24"/>
          <w:szCs w:val="24"/>
        </w:rPr>
        <w:t>татья посвящена проблемам и перспективам духовно-нравственного в</w:t>
      </w:r>
      <w:r w:rsidR="00E60970">
        <w:rPr>
          <w:rFonts w:ascii="Times New Roman" w:eastAsia="Calibri" w:hAnsi="Times New Roman" w:cs="Times New Roman"/>
          <w:bCs/>
          <w:sz w:val="24"/>
          <w:szCs w:val="24"/>
        </w:rPr>
        <w:t>оспитания в современной школе, о</w:t>
      </w:r>
      <w:r w:rsidRPr="000C317D">
        <w:rPr>
          <w:rFonts w:ascii="Times New Roman" w:eastAsia="Calibri" w:hAnsi="Times New Roman" w:cs="Times New Roman"/>
          <w:bCs/>
          <w:sz w:val="24"/>
          <w:szCs w:val="24"/>
        </w:rPr>
        <w:t>собенно в православных образовательных учреждениях. Описывается успешный опыт внедрения тематических линеек как инструмента воспитательных мероприятий, направленных на укрепление моральных устоев и единства школьного сообщества. Приводятся конкретные примеры тематических линеек, организованных в образовательном учреждении.</w:t>
      </w:r>
    </w:p>
    <w:p w14:paraId="638002FB" w14:textId="57626124" w:rsidR="000C317D" w:rsidRPr="000C317D" w:rsidRDefault="000C317D" w:rsidP="000C317D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0C317D">
        <w:rPr>
          <w:rFonts w:ascii="Times New Roman" w:eastAsia="Calibri" w:hAnsi="Times New Roman" w:cs="Times New Roman"/>
          <w:bCs/>
          <w:i/>
          <w:sz w:val="24"/>
          <w:szCs w:val="24"/>
        </w:rPr>
        <w:t>Ключевые слова:</w:t>
      </w:r>
      <w:r w:rsidRPr="000C317D">
        <w:rPr>
          <w:rFonts w:ascii="Calibri" w:eastAsia="Calibri" w:hAnsi="Calibri" w:cs="Times New Roman"/>
        </w:rPr>
        <w:t xml:space="preserve"> </w:t>
      </w:r>
      <w:r w:rsidRPr="00E60970">
        <w:rPr>
          <w:rFonts w:ascii="Times New Roman" w:eastAsia="Calibri" w:hAnsi="Times New Roman" w:cs="Times New Roman"/>
          <w:sz w:val="24"/>
          <w:szCs w:val="24"/>
        </w:rPr>
        <w:t>д</w:t>
      </w:r>
      <w:r w:rsidRPr="000C317D">
        <w:rPr>
          <w:rFonts w:ascii="Times New Roman" w:eastAsia="Calibri" w:hAnsi="Times New Roman" w:cs="Times New Roman"/>
          <w:bCs/>
          <w:sz w:val="24"/>
          <w:szCs w:val="24"/>
        </w:rPr>
        <w:t>уховно-нравственное воспитание, воспитательные мероприятия, патриотизм, семейные ценности.</w:t>
      </w:r>
    </w:p>
    <w:p w14:paraId="40FF5464" w14:textId="77777777" w:rsidR="000C317D" w:rsidRPr="000C317D" w:rsidRDefault="000C317D" w:rsidP="003F3233">
      <w:pPr>
        <w:rPr>
          <w:rFonts w:ascii="Times New Roman" w:hAnsi="Times New Roman" w:cs="Times New Roman"/>
          <w:sz w:val="24"/>
          <w:szCs w:val="24"/>
        </w:rPr>
      </w:pPr>
    </w:p>
    <w:p w14:paraId="056F3696" w14:textId="1B78E74A" w:rsidR="003F3233" w:rsidRPr="003F3233" w:rsidRDefault="004C3AFF" w:rsidP="003F3233">
      <w:pPr>
        <w:rPr>
          <w:rFonts w:ascii="Times New Roman" w:hAnsi="Times New Roman" w:cs="Times New Roman"/>
          <w:sz w:val="24"/>
          <w:szCs w:val="24"/>
        </w:rPr>
      </w:pPr>
      <w:r w:rsidRPr="004C3AFF">
        <w:rPr>
          <w:rFonts w:ascii="Times New Roman" w:hAnsi="Times New Roman" w:cs="Times New Roman"/>
          <w:b/>
          <w:sz w:val="24"/>
          <w:szCs w:val="24"/>
        </w:rPr>
        <w:t>Актуальность.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3233" w:rsidRPr="003F3233">
        <w:rPr>
          <w:rFonts w:ascii="Times New Roman" w:hAnsi="Times New Roman" w:cs="Times New Roman"/>
          <w:sz w:val="24"/>
          <w:szCs w:val="24"/>
        </w:rPr>
        <w:t xml:space="preserve">Современная школа сталкивается с серьезными вызовами в области духовно-нравственного воспитания подрастающего поколения. В условиях информационного общества, когда дети и подростки подвергаются мощному воздействию различных </w:t>
      </w:r>
      <w:r w:rsidR="00B1541E" w:rsidRPr="003F3233">
        <w:rPr>
          <w:rFonts w:ascii="Times New Roman" w:hAnsi="Times New Roman" w:cs="Times New Roman"/>
          <w:sz w:val="24"/>
          <w:szCs w:val="24"/>
        </w:rPr>
        <w:t>медиаресурсов</w:t>
      </w:r>
      <w:r w:rsidR="003F3233" w:rsidRPr="003F3233">
        <w:rPr>
          <w:rFonts w:ascii="Times New Roman" w:hAnsi="Times New Roman" w:cs="Times New Roman"/>
          <w:sz w:val="24"/>
          <w:szCs w:val="24"/>
        </w:rPr>
        <w:t>, зачастую транслирующих ценности, противоречащие традиционным основам российской культуры, особую актуальность приобретает поиск эффективных форм воспитательного воздействия.</w:t>
      </w:r>
    </w:p>
    <w:p w14:paraId="168DC753" w14:textId="77777777" w:rsidR="003F3233" w:rsidRPr="003F3233" w:rsidRDefault="003F3233" w:rsidP="003F3233">
      <w:pPr>
        <w:rPr>
          <w:rFonts w:ascii="Times New Roman" w:hAnsi="Times New Roman" w:cs="Times New Roman"/>
          <w:sz w:val="24"/>
          <w:szCs w:val="24"/>
        </w:rPr>
      </w:pPr>
      <w:r w:rsidRPr="003F3233">
        <w:rPr>
          <w:rFonts w:ascii="Times New Roman" w:hAnsi="Times New Roman" w:cs="Times New Roman"/>
          <w:sz w:val="24"/>
          <w:szCs w:val="24"/>
        </w:rPr>
        <w:t>Одной из главных проблем является фрагментарность воспитательного процесса, когда духовно-нравственное воспитание осуществляется только на отдельных уроках или классных часах, не создавая целостной системы формирования личности ребенка. Кроме того, современные дети нуждаются в ярких, эмоционально насыщенных формах подачи материала, способных конкурировать с привлекательностью виртуального мира.</w:t>
      </w:r>
    </w:p>
    <w:p w14:paraId="582482C8" w14:textId="77777777" w:rsidR="003F3233" w:rsidRPr="003F3233" w:rsidRDefault="003F3233" w:rsidP="003F3233">
      <w:pPr>
        <w:rPr>
          <w:rFonts w:ascii="Times New Roman" w:hAnsi="Times New Roman" w:cs="Times New Roman"/>
          <w:sz w:val="24"/>
          <w:szCs w:val="24"/>
        </w:rPr>
      </w:pPr>
      <w:r w:rsidRPr="003F3233">
        <w:rPr>
          <w:rFonts w:ascii="Times New Roman" w:hAnsi="Times New Roman" w:cs="Times New Roman"/>
          <w:sz w:val="24"/>
          <w:szCs w:val="24"/>
        </w:rPr>
        <w:t>Особую сложность представляет необходимость воздействия не только на учащихся, но и на родительскую общественность, создание единого образовательно-воспитательного пространства. Традиционные формы работы с семьей часто оказываются недостаточно эффективными, поскольку не учитывают потребность современного человека в эмоциональном переживании получаемой информации.</w:t>
      </w:r>
    </w:p>
    <w:p w14:paraId="0BBA2560" w14:textId="2A5837E7" w:rsidR="003F3233" w:rsidRPr="003F3233" w:rsidRDefault="003F3233" w:rsidP="003F3233">
      <w:pPr>
        <w:rPr>
          <w:rFonts w:ascii="Times New Roman" w:hAnsi="Times New Roman" w:cs="Times New Roman"/>
          <w:sz w:val="24"/>
          <w:szCs w:val="24"/>
        </w:rPr>
      </w:pPr>
      <w:r w:rsidRPr="003F3233">
        <w:rPr>
          <w:rFonts w:ascii="Times New Roman" w:hAnsi="Times New Roman" w:cs="Times New Roman"/>
          <w:sz w:val="24"/>
          <w:szCs w:val="24"/>
        </w:rPr>
        <w:t xml:space="preserve">В нашей образовательной организации мы столкнулись с необходимостью найти такую форму воспитательной работы, которая объединила бы всех участников </w:t>
      </w:r>
      <w:r w:rsidRPr="003F3233">
        <w:rPr>
          <w:rFonts w:ascii="Times New Roman" w:hAnsi="Times New Roman" w:cs="Times New Roman"/>
          <w:sz w:val="24"/>
          <w:szCs w:val="24"/>
        </w:rPr>
        <w:lastRenderedPageBreak/>
        <w:t xml:space="preserve">образовательного процесса и за относительно короткое время смогла бы произвести значительное воспитательное воздействие. </w:t>
      </w:r>
    </w:p>
    <w:p w14:paraId="7F388ADE" w14:textId="77777777" w:rsidR="003F3233" w:rsidRPr="003F3233" w:rsidRDefault="003F3233" w:rsidP="003F3233">
      <w:pPr>
        <w:rPr>
          <w:rFonts w:ascii="Times New Roman" w:hAnsi="Times New Roman" w:cs="Times New Roman"/>
          <w:sz w:val="24"/>
          <w:szCs w:val="24"/>
        </w:rPr>
      </w:pPr>
      <w:r w:rsidRPr="003F3233">
        <w:rPr>
          <w:rFonts w:ascii="Times New Roman" w:hAnsi="Times New Roman" w:cs="Times New Roman"/>
          <w:sz w:val="24"/>
          <w:szCs w:val="24"/>
        </w:rPr>
        <w:t>Особенностью нашей православной образовательной организации является необходимость гармонично сочетать государственные требования к воспитательной работе с традиционными христианскими ценностями. Это требует особого подхода к организации воспитательных мероприятий, которые должны быть понятны и близки как воцерковленным семьям, так и тем, кто только знакомится с православной культурой.</w:t>
      </w:r>
    </w:p>
    <w:p w14:paraId="3734734A" w14:textId="77777777" w:rsidR="003F3233" w:rsidRPr="003F3233" w:rsidRDefault="003F3233" w:rsidP="003F3233">
      <w:pPr>
        <w:rPr>
          <w:rFonts w:ascii="Times New Roman" w:hAnsi="Times New Roman" w:cs="Times New Roman"/>
          <w:sz w:val="24"/>
          <w:szCs w:val="24"/>
        </w:rPr>
      </w:pPr>
      <w:r w:rsidRPr="003F3233">
        <w:rPr>
          <w:rFonts w:ascii="Times New Roman" w:hAnsi="Times New Roman" w:cs="Times New Roman"/>
          <w:sz w:val="24"/>
          <w:szCs w:val="24"/>
        </w:rPr>
        <w:t>Проблема усугубляется тем, что в современном обществе наблюдается размывание традиционных семейных и социальных ролей, снижение авторитета старших поколений, утрата связи с историческим наследием России. В этих условиях школа должна взять на себя особую миссию по сохранению и трансляции духовно-нравственных ценностей.</w:t>
      </w:r>
    </w:p>
    <w:p w14:paraId="69FDF968" w14:textId="00DA2728" w:rsidR="003F3233" w:rsidRPr="003F3233" w:rsidRDefault="003F3233" w:rsidP="004C3AFF">
      <w:pPr>
        <w:rPr>
          <w:rFonts w:ascii="Times New Roman" w:hAnsi="Times New Roman" w:cs="Times New Roman"/>
          <w:sz w:val="24"/>
          <w:szCs w:val="24"/>
        </w:rPr>
      </w:pPr>
      <w:r w:rsidRPr="003F3233">
        <w:rPr>
          <w:rFonts w:ascii="Times New Roman" w:hAnsi="Times New Roman" w:cs="Times New Roman"/>
          <w:b/>
          <w:bCs/>
          <w:sz w:val="24"/>
          <w:szCs w:val="24"/>
        </w:rPr>
        <w:t>Цели и задачи</w:t>
      </w:r>
      <w:r w:rsidR="004C3AF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3F3233">
        <w:rPr>
          <w:rFonts w:ascii="Times New Roman" w:hAnsi="Times New Roman" w:cs="Times New Roman"/>
          <w:sz w:val="24"/>
          <w:szCs w:val="24"/>
        </w:rPr>
        <w:t>Целью данной методической разработки является создание эффективной модели тематической линейки как комплексного средства духовно-нравственного воспитания школьников в условиях православной образовательной организации.</w:t>
      </w:r>
      <w:r w:rsidR="004C3A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F3233">
        <w:rPr>
          <w:rFonts w:ascii="Times New Roman" w:hAnsi="Times New Roman" w:cs="Times New Roman"/>
          <w:sz w:val="24"/>
          <w:szCs w:val="24"/>
        </w:rPr>
        <w:t>Для достижения поставленной цели решались следующие задачи: разработать структуру тематической линейки, обеспечивающую максимальное воспитательное воздействие за ограниченное время проведения мероприятия; создать систему вовлечения всех участников образовательного процесса в подготовку и проведение линейки; определить методы и приемы театрализации, способствующие эмоциональному восприятию духовно-нравственных ценностей; обеспечить связь содержания линейки с актуальными общественно-политическими событиями и государственными инициативами в области воспитания;</w:t>
      </w:r>
      <w:proofErr w:type="gramEnd"/>
      <w:r w:rsidRPr="003F3233">
        <w:rPr>
          <w:rFonts w:ascii="Times New Roman" w:hAnsi="Times New Roman" w:cs="Times New Roman"/>
          <w:sz w:val="24"/>
          <w:szCs w:val="24"/>
        </w:rPr>
        <w:t xml:space="preserve"> разработать систему оценки эффективности воспитательного воздействия тематических линеек; </w:t>
      </w:r>
      <w:r w:rsidRPr="004C3AFF">
        <w:rPr>
          <w:rFonts w:ascii="Times New Roman" w:hAnsi="Times New Roman" w:cs="Times New Roman"/>
          <w:sz w:val="24"/>
          <w:szCs w:val="24"/>
        </w:rPr>
        <w:t>создать методические рекомендации по адаптации данного опыта в других образовательных организациях.</w:t>
      </w:r>
    </w:p>
    <w:p w14:paraId="4F55F421" w14:textId="382C2081" w:rsidR="003F3233" w:rsidRPr="003F3233" w:rsidRDefault="003F3233" w:rsidP="003F3233">
      <w:pPr>
        <w:rPr>
          <w:rFonts w:ascii="Times New Roman" w:hAnsi="Times New Roman" w:cs="Times New Roman"/>
          <w:sz w:val="24"/>
          <w:szCs w:val="24"/>
        </w:rPr>
      </w:pPr>
      <w:r w:rsidRPr="003F3233">
        <w:rPr>
          <w:rFonts w:ascii="Times New Roman" w:hAnsi="Times New Roman" w:cs="Times New Roman"/>
          <w:sz w:val="24"/>
          <w:szCs w:val="24"/>
        </w:rPr>
        <w:t xml:space="preserve">Дополнительные задачи включали формирование устойчивых традиций школьного сообщества, способствующих </w:t>
      </w:r>
      <w:r w:rsidR="004C3AFF">
        <w:rPr>
          <w:rFonts w:ascii="Times New Roman" w:hAnsi="Times New Roman" w:cs="Times New Roman"/>
          <w:sz w:val="24"/>
          <w:szCs w:val="24"/>
        </w:rPr>
        <w:t>объединению</w:t>
      </w:r>
      <w:r w:rsidR="004C3AFF" w:rsidRPr="003F3233">
        <w:rPr>
          <w:rFonts w:ascii="Times New Roman" w:hAnsi="Times New Roman" w:cs="Times New Roman"/>
          <w:sz w:val="24"/>
          <w:szCs w:val="24"/>
        </w:rPr>
        <w:t xml:space="preserve"> </w:t>
      </w:r>
      <w:r w:rsidRPr="003F3233">
        <w:rPr>
          <w:rFonts w:ascii="Times New Roman" w:hAnsi="Times New Roman" w:cs="Times New Roman"/>
          <w:sz w:val="24"/>
          <w:szCs w:val="24"/>
        </w:rPr>
        <w:t>всех участников образовательного процесса вокруг общих ценностей, а также создание условий для творческого самовыражения обучающихся различных возрастных групп в рамках воспитательного мероприятия.</w:t>
      </w:r>
    </w:p>
    <w:p w14:paraId="14D8765D" w14:textId="4987715B" w:rsidR="00332D4B" w:rsidRPr="00332D4B" w:rsidRDefault="003F3233" w:rsidP="004C3AFF">
      <w:pPr>
        <w:rPr>
          <w:rFonts w:ascii="Times New Roman" w:hAnsi="Times New Roman" w:cs="Times New Roman"/>
          <w:sz w:val="24"/>
          <w:szCs w:val="24"/>
        </w:rPr>
      </w:pPr>
      <w:r w:rsidRPr="003F3233">
        <w:rPr>
          <w:rFonts w:ascii="Times New Roman" w:hAnsi="Times New Roman" w:cs="Times New Roman"/>
          <w:b/>
          <w:bCs/>
          <w:sz w:val="24"/>
          <w:szCs w:val="24"/>
        </w:rPr>
        <w:t>Содержание и ход мероприятий</w:t>
      </w:r>
      <w:r w:rsidR="004C3AFF">
        <w:rPr>
          <w:rFonts w:ascii="Times New Roman" w:hAnsi="Times New Roman" w:cs="Times New Roman"/>
          <w:sz w:val="24"/>
          <w:szCs w:val="24"/>
        </w:rPr>
        <w:t xml:space="preserve">. </w:t>
      </w:r>
      <w:r w:rsidR="00332D4B" w:rsidRPr="00332D4B">
        <w:rPr>
          <w:rFonts w:ascii="Times New Roman" w:hAnsi="Times New Roman" w:cs="Times New Roman"/>
          <w:sz w:val="24"/>
          <w:szCs w:val="24"/>
        </w:rPr>
        <w:t>Тематические линейки в нашей образовательной организации проводятся в начале каждого учебного года и посвящаются актуальным воспитательным темам, определяемым государственной политикой в области образования. За последние три года были реализованы линейки, посвященные Году педагога и наставника, Году семьи и Году защитника Отечества.</w:t>
      </w:r>
    </w:p>
    <w:p w14:paraId="4F417892" w14:textId="4BF02065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Структура каждой линейки включает торжественную официальную часть с исполнением Государственного гимна Российской Федерации и поднятием Государственного </w:t>
      </w:r>
      <w:r w:rsidRPr="00332D4B">
        <w:rPr>
          <w:rFonts w:ascii="Times New Roman" w:hAnsi="Times New Roman" w:cs="Times New Roman"/>
          <w:sz w:val="24"/>
          <w:szCs w:val="24"/>
        </w:rPr>
        <w:lastRenderedPageBreak/>
        <w:t xml:space="preserve">флага. Данный элемент не только выполняет требования законодательства, но и создает особую атмосферу значимости происходящего события, формирует у участников чувство сопричастности к жизни страны. Команда </w:t>
      </w:r>
      <w:r w:rsidR="00B1541E" w:rsidRPr="00E60970">
        <w:rPr>
          <w:rFonts w:ascii="Times New Roman" w:hAnsi="Times New Roman" w:cs="Times New Roman"/>
          <w:sz w:val="24"/>
          <w:szCs w:val="24"/>
        </w:rPr>
        <w:t>«</w:t>
      </w:r>
      <w:r w:rsidRPr="00E60970">
        <w:rPr>
          <w:rFonts w:ascii="Times New Roman" w:hAnsi="Times New Roman" w:cs="Times New Roman"/>
          <w:sz w:val="24"/>
          <w:szCs w:val="24"/>
        </w:rPr>
        <w:t>Школа, внимание! Под Государственный флаг и гимн Российской Федерации - СМИРНО. Равнение на флаг!</w:t>
      </w:r>
      <w:r w:rsidR="00B1541E" w:rsidRPr="00E60970">
        <w:rPr>
          <w:rFonts w:ascii="Times New Roman" w:hAnsi="Times New Roman" w:cs="Times New Roman"/>
          <w:sz w:val="24"/>
          <w:szCs w:val="24"/>
        </w:rPr>
        <w:t>»</w:t>
      </w:r>
      <w:r w:rsidRPr="00332D4B">
        <w:rPr>
          <w:rFonts w:ascii="Times New Roman" w:hAnsi="Times New Roman" w:cs="Times New Roman"/>
          <w:sz w:val="24"/>
          <w:szCs w:val="24"/>
        </w:rPr>
        <w:t xml:space="preserve"> звучит торжественно и настраивает всех собравшихся на серьезный лад.</w:t>
      </w:r>
    </w:p>
    <w:p w14:paraId="1DBB4804" w14:textId="77777777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Центральной частью каждой линейки является театрализованное представление, в котором принимают участие обучающиеся разных возрастных групп совместно с педагогами и родителями. Театрализация позволяет представить сложные духовно-нравственные понятия в доступной и эмоционально привлекательной форме.</w:t>
      </w:r>
    </w:p>
    <w:p w14:paraId="34C6862A" w14:textId="27525B45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В линейке, посвященной Году педагога и наставника, главным действующим лицом стала Мэри Поппинс, воплощающая образ идеального наставника. Персонаж был выбран как узнаваемый и понятный детям образ. </w:t>
      </w:r>
      <w:r w:rsidR="001550B5">
        <w:rPr>
          <w:rFonts w:ascii="Times New Roman" w:hAnsi="Times New Roman" w:cs="Times New Roman"/>
          <w:sz w:val="24"/>
          <w:szCs w:val="24"/>
        </w:rPr>
        <w:t>В</w:t>
      </w:r>
      <w:r w:rsidRPr="00332D4B">
        <w:rPr>
          <w:rFonts w:ascii="Times New Roman" w:hAnsi="Times New Roman" w:cs="Times New Roman"/>
          <w:sz w:val="24"/>
          <w:szCs w:val="24"/>
        </w:rPr>
        <w:t xml:space="preserve"> живо</w:t>
      </w:r>
      <w:r w:rsidR="001550B5">
        <w:rPr>
          <w:rFonts w:ascii="Times New Roman" w:hAnsi="Times New Roman" w:cs="Times New Roman"/>
          <w:sz w:val="24"/>
          <w:szCs w:val="24"/>
        </w:rPr>
        <w:t>м</w:t>
      </w:r>
      <w:r w:rsidRPr="00332D4B">
        <w:rPr>
          <w:rFonts w:ascii="Times New Roman" w:hAnsi="Times New Roman" w:cs="Times New Roman"/>
          <w:sz w:val="24"/>
          <w:szCs w:val="24"/>
        </w:rPr>
        <w:t xml:space="preserve"> диалог</w:t>
      </w:r>
      <w:r w:rsidR="001550B5">
        <w:rPr>
          <w:rFonts w:ascii="Times New Roman" w:hAnsi="Times New Roman" w:cs="Times New Roman"/>
          <w:sz w:val="24"/>
          <w:szCs w:val="24"/>
        </w:rPr>
        <w:t>е</w:t>
      </w:r>
      <w:r w:rsidRPr="00332D4B">
        <w:rPr>
          <w:rFonts w:ascii="Times New Roman" w:hAnsi="Times New Roman" w:cs="Times New Roman"/>
          <w:sz w:val="24"/>
          <w:szCs w:val="24"/>
        </w:rPr>
        <w:t xml:space="preserve"> раскрывалась тема наставничества. </w:t>
      </w:r>
    </w:p>
    <w:p w14:paraId="682182E2" w14:textId="747037C7" w:rsidR="00332D4B" w:rsidRPr="001126FB" w:rsidRDefault="001A15F6" w:rsidP="001A15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Появление Мэри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Поппинс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сопровождалось танцем </w:t>
      </w:r>
      <w:r w:rsidR="00B1541E">
        <w:rPr>
          <w:rFonts w:ascii="Times New Roman" w:hAnsi="Times New Roman" w:cs="Times New Roman"/>
          <w:sz w:val="24"/>
          <w:szCs w:val="24"/>
        </w:rPr>
        <w:t>«</w:t>
      </w:r>
      <w:r w:rsidR="00332D4B" w:rsidRPr="00332D4B">
        <w:rPr>
          <w:rFonts w:ascii="Times New Roman" w:hAnsi="Times New Roman" w:cs="Times New Roman"/>
          <w:sz w:val="24"/>
          <w:szCs w:val="24"/>
        </w:rPr>
        <w:t>Леди Совершенство</w:t>
      </w:r>
      <w:r w:rsidR="00B1541E">
        <w:rPr>
          <w:rFonts w:ascii="Times New Roman" w:hAnsi="Times New Roman" w:cs="Times New Roman"/>
          <w:sz w:val="24"/>
          <w:szCs w:val="24"/>
        </w:rPr>
        <w:t>»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, что создавало яркое визуальное впечатление. Диалог строился таким образом, чтобы </w:t>
      </w:r>
      <w:proofErr w:type="gramStart"/>
      <w:r w:rsidR="00332D4B" w:rsidRPr="00332D4B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="00332D4B" w:rsidRPr="00332D4B">
        <w:rPr>
          <w:rFonts w:ascii="Times New Roman" w:hAnsi="Times New Roman" w:cs="Times New Roman"/>
          <w:sz w:val="24"/>
          <w:szCs w:val="24"/>
        </w:rPr>
        <w:t xml:space="preserve"> знакомый персонаж дети постепенно приходили к пониманию более глубоких истин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AB00C7" w:rsidRPr="00AB00C7">
        <w:t xml:space="preserve"> </w:t>
      </w:r>
      <w:r w:rsidR="00AB00C7" w:rsidRPr="00AB00C7">
        <w:rPr>
          <w:rFonts w:ascii="Times New Roman" w:hAnsi="Times New Roman" w:cs="Times New Roman"/>
          <w:sz w:val="24"/>
          <w:szCs w:val="24"/>
        </w:rPr>
        <w:t xml:space="preserve">Первоклассники совместно с родителями исполняли танец «Цветные сны», что символизировало передачу эстафеты наставничества от семьи к школе. Мэри </w:t>
      </w:r>
      <w:proofErr w:type="spellStart"/>
      <w:r w:rsidR="00AB00C7" w:rsidRPr="00AB00C7">
        <w:rPr>
          <w:rFonts w:ascii="Times New Roman" w:hAnsi="Times New Roman" w:cs="Times New Roman"/>
          <w:sz w:val="24"/>
          <w:szCs w:val="24"/>
        </w:rPr>
        <w:t>Поппинс</w:t>
      </w:r>
      <w:proofErr w:type="spellEnd"/>
      <w:r w:rsidR="00AB00C7" w:rsidRPr="00AB00C7">
        <w:rPr>
          <w:rFonts w:ascii="Times New Roman" w:hAnsi="Times New Roman" w:cs="Times New Roman"/>
          <w:sz w:val="24"/>
          <w:szCs w:val="24"/>
        </w:rPr>
        <w:t xml:space="preserve"> прощалась словами: </w:t>
      </w:r>
      <w:proofErr w:type="gramStart"/>
      <w:r w:rsidR="00AB00C7" w:rsidRPr="00AB00C7">
        <w:rPr>
          <w:rFonts w:ascii="Times New Roman" w:hAnsi="Times New Roman" w:cs="Times New Roman"/>
          <w:sz w:val="24"/>
          <w:szCs w:val="24"/>
          <w:highlight w:val="yellow"/>
        </w:rPr>
        <w:t>[Теперь у ребят другие наставники.</w:t>
      </w:r>
      <w:proofErr w:type="gramEnd"/>
      <w:r w:rsidR="00AB00C7" w:rsidRPr="00AB00C7">
        <w:rPr>
          <w:rFonts w:ascii="Times New Roman" w:hAnsi="Times New Roman" w:cs="Times New Roman"/>
          <w:sz w:val="24"/>
          <w:szCs w:val="24"/>
          <w:highlight w:val="yellow"/>
        </w:rPr>
        <w:t xml:space="preserve"> А я… </w:t>
      </w:r>
      <w:proofErr w:type="gramStart"/>
      <w:r w:rsidR="00AB00C7" w:rsidRPr="00AB00C7">
        <w:rPr>
          <w:rFonts w:ascii="Times New Roman" w:hAnsi="Times New Roman" w:cs="Times New Roman"/>
          <w:sz w:val="24"/>
          <w:szCs w:val="24"/>
          <w:highlight w:val="yellow"/>
        </w:rPr>
        <w:t>я</w:t>
      </w:r>
      <w:proofErr w:type="gramEnd"/>
      <w:r w:rsidR="00AB00C7" w:rsidRPr="00AB00C7">
        <w:rPr>
          <w:rFonts w:ascii="Times New Roman" w:hAnsi="Times New Roman" w:cs="Times New Roman"/>
          <w:sz w:val="24"/>
          <w:szCs w:val="24"/>
          <w:highlight w:val="yellow"/>
        </w:rPr>
        <w:t xml:space="preserve"> буду прилетать вместе с цветными снами</w:t>
      </w:r>
      <w:r w:rsidR="00AB00C7" w:rsidRPr="00AB00C7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</w:t>
      </w:r>
      <w:r w:rsidR="00AB00C7" w:rsidRPr="00AB00C7">
        <w:rPr>
          <w:rFonts w:ascii="Times New Roman" w:hAnsi="Times New Roman" w:cs="Times New Roman"/>
          <w:sz w:val="24"/>
          <w:szCs w:val="24"/>
          <w:highlight w:val="yellow"/>
        </w:rPr>
        <w:t>],</w:t>
      </w:r>
      <w:r w:rsidR="00AB00C7" w:rsidRPr="00AB00C7">
        <w:rPr>
          <w:rFonts w:ascii="Times New Roman" w:hAnsi="Times New Roman" w:cs="Times New Roman"/>
          <w:sz w:val="24"/>
          <w:szCs w:val="24"/>
        </w:rPr>
        <w:t xml:space="preserve"> </w:t>
      </w:r>
      <w:r w:rsidR="00AB00C7">
        <w:rPr>
          <w:rFonts w:ascii="Times New Roman" w:hAnsi="Times New Roman" w:cs="Times New Roman"/>
          <w:sz w:val="24"/>
          <w:szCs w:val="24"/>
        </w:rPr>
        <w:t>э</w:t>
      </w:r>
      <w:r w:rsidR="00AB00C7" w:rsidRPr="00AB00C7">
        <w:rPr>
          <w:rFonts w:ascii="Times New Roman" w:hAnsi="Times New Roman" w:cs="Times New Roman"/>
          <w:sz w:val="24"/>
          <w:szCs w:val="24"/>
        </w:rPr>
        <w:t>то созда</w:t>
      </w:r>
      <w:r w:rsidR="00AB00C7">
        <w:rPr>
          <w:rFonts w:ascii="Times New Roman" w:hAnsi="Times New Roman" w:cs="Times New Roman"/>
          <w:sz w:val="24"/>
          <w:szCs w:val="24"/>
        </w:rPr>
        <w:t>ло</w:t>
      </w:r>
      <w:r w:rsidR="00AB00C7" w:rsidRPr="00AB00C7">
        <w:rPr>
          <w:rFonts w:ascii="Times New Roman" w:hAnsi="Times New Roman" w:cs="Times New Roman"/>
          <w:sz w:val="24"/>
          <w:szCs w:val="24"/>
        </w:rPr>
        <w:t xml:space="preserve"> трогательный момент прощания с детством.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2D4B" w:rsidRPr="00332D4B">
        <w:rPr>
          <w:rFonts w:ascii="Times New Roman" w:hAnsi="Times New Roman" w:cs="Times New Roman"/>
          <w:sz w:val="24"/>
          <w:szCs w:val="24"/>
        </w:rPr>
        <w:t>Переход от детского персонажа к серьезным темам происходил естественно. Ведущие объясняли, что наставники есть в любой профессии, и</w:t>
      </w:r>
      <w:r>
        <w:rPr>
          <w:rFonts w:ascii="Times New Roman" w:hAnsi="Times New Roman" w:cs="Times New Roman"/>
          <w:sz w:val="24"/>
          <w:szCs w:val="24"/>
        </w:rPr>
        <w:t xml:space="preserve"> особенно важны в военном деле, </w:t>
      </w:r>
      <w:r w:rsidR="005B207D">
        <w:rPr>
          <w:rFonts w:ascii="Times New Roman" w:hAnsi="Times New Roman" w:cs="Times New Roman"/>
          <w:sz w:val="24"/>
          <w:szCs w:val="24"/>
        </w:rPr>
        <w:t xml:space="preserve">когда </w:t>
      </w:r>
      <w:r w:rsidR="00332D4B" w:rsidRPr="00332D4B">
        <w:rPr>
          <w:rFonts w:ascii="Times New Roman" w:hAnsi="Times New Roman" w:cs="Times New Roman"/>
          <w:sz w:val="24"/>
          <w:szCs w:val="24"/>
        </w:rPr>
        <w:t>командиры на своём примере обучают молодых бойцов. Учат смотреть страху в глаза, учат чувству долга и ответственности.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Песня </w:t>
      </w:r>
      <w:r w:rsidR="00B1541E">
        <w:rPr>
          <w:rFonts w:ascii="Times New Roman" w:hAnsi="Times New Roman" w:cs="Times New Roman"/>
          <w:sz w:val="24"/>
          <w:szCs w:val="24"/>
        </w:rPr>
        <w:t>«</w:t>
      </w:r>
      <w:r w:rsidR="00332D4B" w:rsidRPr="00332D4B">
        <w:rPr>
          <w:rFonts w:ascii="Times New Roman" w:hAnsi="Times New Roman" w:cs="Times New Roman"/>
          <w:sz w:val="24"/>
          <w:szCs w:val="24"/>
        </w:rPr>
        <w:t>Господа офицеры</w:t>
      </w:r>
      <w:r w:rsidR="00B1541E">
        <w:rPr>
          <w:rFonts w:ascii="Times New Roman" w:hAnsi="Times New Roman" w:cs="Times New Roman"/>
          <w:sz w:val="24"/>
          <w:szCs w:val="24"/>
        </w:rPr>
        <w:t>»</w:t>
      </w:r>
      <w:r w:rsidR="001126FB">
        <w:rPr>
          <w:rFonts w:ascii="Times New Roman" w:hAnsi="Times New Roman" w:cs="Times New Roman"/>
          <w:sz w:val="24"/>
          <w:szCs w:val="24"/>
        </w:rPr>
        <w:t xml:space="preserve"> О. Газманова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, исполняемая всеми участниками линейки, создавала эмоциональную кульминацию данной части. </w:t>
      </w:r>
      <w:proofErr w:type="gramStart"/>
      <w:r w:rsidR="00332D4B" w:rsidRPr="00332D4B">
        <w:rPr>
          <w:rFonts w:ascii="Times New Roman" w:hAnsi="Times New Roman" w:cs="Times New Roman"/>
          <w:sz w:val="24"/>
          <w:szCs w:val="24"/>
        </w:rPr>
        <w:t xml:space="preserve">При этом особо подчеркивалось, что </w:t>
      </w:r>
      <w:r w:rsidR="00DB424B" w:rsidRPr="00DB424B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332D4B" w:rsidRPr="00DB424B">
        <w:rPr>
          <w:rFonts w:ascii="Times New Roman" w:hAnsi="Times New Roman" w:cs="Times New Roman"/>
          <w:sz w:val="24"/>
          <w:szCs w:val="24"/>
          <w:highlight w:val="yellow"/>
        </w:rPr>
        <w:t>офицеры-наставники строги, но искренне любят каждого солдата, как своего ребенка.</w:t>
      </w:r>
      <w:proofErr w:type="gramEnd"/>
      <w:r w:rsidR="00332D4B" w:rsidRPr="00DB424B">
        <w:rPr>
          <w:rFonts w:ascii="Times New Roman" w:hAnsi="Times New Roman" w:cs="Times New Roman"/>
          <w:sz w:val="24"/>
          <w:szCs w:val="24"/>
          <w:highlight w:val="yellow"/>
        </w:rPr>
        <w:t xml:space="preserve"> Всегда готовы подставить плечо и закрыть грудью</w:t>
      </w:r>
      <w:proofErr w:type="gramStart"/>
      <w:r w:rsidR="00AB00C7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2</w:t>
      </w:r>
      <w:proofErr w:type="gramEnd"/>
      <w:r w:rsidR="00AB00C7" w:rsidRPr="001126FB">
        <w:rPr>
          <w:rFonts w:ascii="Times New Roman" w:hAnsi="Times New Roman" w:cs="Times New Roman"/>
          <w:sz w:val="24"/>
          <w:szCs w:val="24"/>
          <w:highlight w:val="yellow"/>
        </w:rPr>
        <w:t>].</w:t>
      </w:r>
    </w:p>
    <w:p w14:paraId="0E807704" w14:textId="23412051" w:rsidR="00332D4B" w:rsidRPr="00332D4B" w:rsidRDefault="00332D4B" w:rsidP="001126F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Особое место в сценарии заняла тема духовного наставничества, представленная через образ преподобного Сергия Радонежского и его роль в подготовке к Куликовской битве. Этот исторический пример позвол</w:t>
      </w:r>
      <w:r w:rsidR="00DB424B">
        <w:rPr>
          <w:rFonts w:ascii="Times New Roman" w:hAnsi="Times New Roman" w:cs="Times New Roman"/>
          <w:sz w:val="24"/>
          <w:szCs w:val="24"/>
        </w:rPr>
        <w:t>ил</w:t>
      </w:r>
      <w:r w:rsidRPr="00332D4B">
        <w:rPr>
          <w:rFonts w:ascii="Times New Roman" w:hAnsi="Times New Roman" w:cs="Times New Roman"/>
          <w:sz w:val="24"/>
          <w:szCs w:val="24"/>
        </w:rPr>
        <w:t xml:space="preserve"> показать детям, как духовная сила и молитва становятся основ</w:t>
      </w:r>
      <w:r w:rsidR="001126FB">
        <w:rPr>
          <w:rFonts w:ascii="Times New Roman" w:hAnsi="Times New Roman" w:cs="Times New Roman"/>
          <w:sz w:val="24"/>
          <w:szCs w:val="24"/>
        </w:rPr>
        <w:t xml:space="preserve">ой победы над внешними врагами </w:t>
      </w:r>
      <w:r w:rsidR="001126FB" w:rsidRPr="00DB424B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DB424B">
        <w:rPr>
          <w:rFonts w:ascii="Times New Roman" w:hAnsi="Times New Roman" w:cs="Times New Roman"/>
          <w:sz w:val="24"/>
          <w:szCs w:val="24"/>
          <w:highlight w:val="yellow"/>
        </w:rPr>
        <w:t>Он знал, что победить можно только в единстве с Богом!</w:t>
      </w:r>
      <w:r w:rsidR="00AB00C7" w:rsidRPr="00AB00C7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 xml:space="preserve"> </w:t>
      </w:r>
      <w:r w:rsidR="00AB00C7" w:rsidRPr="005B207D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3</w:t>
      </w:r>
      <w:r w:rsidR="00AB00C7" w:rsidRPr="005B207D">
        <w:rPr>
          <w:rFonts w:ascii="Times New Roman" w:hAnsi="Times New Roman" w:cs="Times New Roman"/>
          <w:sz w:val="24"/>
          <w:szCs w:val="24"/>
          <w:highlight w:val="yellow"/>
        </w:rPr>
        <w:t>].</w:t>
      </w:r>
      <w:r w:rsidR="00AB00C7" w:rsidRPr="00332D4B">
        <w:rPr>
          <w:rFonts w:ascii="Times New Roman" w:hAnsi="Times New Roman" w:cs="Times New Roman"/>
          <w:sz w:val="24"/>
          <w:szCs w:val="24"/>
        </w:rPr>
        <w:t xml:space="preserve"> </w:t>
      </w:r>
      <w:r w:rsidR="001126FB" w:rsidRPr="00AB00C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gramStart"/>
      <w:r w:rsidRPr="00332D4B">
        <w:rPr>
          <w:rFonts w:ascii="Times New Roman" w:hAnsi="Times New Roman" w:cs="Times New Roman"/>
          <w:sz w:val="24"/>
          <w:szCs w:val="24"/>
        </w:rPr>
        <w:t>Разговор о духовном наставничестве углублялся через</w:t>
      </w:r>
      <w:r w:rsidR="001126FB">
        <w:rPr>
          <w:rFonts w:ascii="Times New Roman" w:hAnsi="Times New Roman" w:cs="Times New Roman"/>
          <w:sz w:val="24"/>
          <w:szCs w:val="24"/>
        </w:rPr>
        <w:t xml:space="preserve"> объяснение роли духовного отца</w:t>
      </w:r>
      <w:r w:rsidRPr="00332D4B">
        <w:rPr>
          <w:rFonts w:ascii="Times New Roman" w:hAnsi="Times New Roman" w:cs="Times New Roman"/>
          <w:sz w:val="24"/>
          <w:szCs w:val="24"/>
        </w:rPr>
        <w:t xml:space="preserve"> </w:t>
      </w:r>
      <w:r w:rsidR="005B207D" w:rsidRPr="005B207D">
        <w:rPr>
          <w:rFonts w:ascii="Times New Roman" w:hAnsi="Times New Roman" w:cs="Times New Roman"/>
          <w:sz w:val="24"/>
          <w:szCs w:val="24"/>
        </w:rPr>
        <w:t>[</w:t>
      </w:r>
      <w:r w:rsidRPr="005B207D">
        <w:rPr>
          <w:rFonts w:ascii="Times New Roman" w:hAnsi="Times New Roman" w:cs="Times New Roman"/>
          <w:sz w:val="24"/>
          <w:szCs w:val="24"/>
          <w:highlight w:val="yellow"/>
        </w:rPr>
        <w:t>Ведь духовный наставник – это отец с материнским сердцем.</w:t>
      </w:r>
      <w:proofErr w:type="gramEnd"/>
      <w:r w:rsidRPr="005B207D">
        <w:rPr>
          <w:rFonts w:ascii="Times New Roman" w:hAnsi="Times New Roman" w:cs="Times New Roman"/>
          <w:sz w:val="24"/>
          <w:szCs w:val="24"/>
          <w:highlight w:val="yellow"/>
        </w:rPr>
        <w:t xml:space="preserve"> И сердце </w:t>
      </w:r>
      <w:r w:rsidR="005B207D" w:rsidRPr="005B207D">
        <w:rPr>
          <w:rFonts w:ascii="Times New Roman" w:hAnsi="Times New Roman" w:cs="Times New Roman"/>
          <w:sz w:val="24"/>
          <w:szCs w:val="24"/>
          <w:highlight w:val="yellow"/>
        </w:rPr>
        <w:t>его</w:t>
      </w:r>
      <w:r w:rsidRPr="005B207D">
        <w:rPr>
          <w:rFonts w:ascii="Times New Roman" w:hAnsi="Times New Roman" w:cs="Times New Roman"/>
          <w:sz w:val="24"/>
          <w:szCs w:val="24"/>
          <w:highlight w:val="yellow"/>
        </w:rPr>
        <w:t xml:space="preserve"> страдает от непослушания духовных чад, зная, что за непослушанием могут прийти искушения</w:t>
      </w:r>
      <w:proofErr w:type="gramStart"/>
      <w:r w:rsidR="00AB00C7" w:rsidRPr="005B207D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4</w:t>
      </w:r>
      <w:proofErr w:type="gramEnd"/>
      <w:r w:rsidR="00AB00C7" w:rsidRPr="005B207D">
        <w:rPr>
          <w:rFonts w:ascii="Times New Roman" w:hAnsi="Times New Roman" w:cs="Times New Roman"/>
          <w:sz w:val="24"/>
          <w:szCs w:val="24"/>
          <w:highlight w:val="yellow"/>
        </w:rPr>
        <w:t>].</w:t>
      </w:r>
      <w:r w:rsidRPr="00332D4B">
        <w:rPr>
          <w:rFonts w:ascii="Times New Roman" w:hAnsi="Times New Roman" w:cs="Times New Roman"/>
          <w:sz w:val="24"/>
          <w:szCs w:val="24"/>
        </w:rPr>
        <w:t xml:space="preserve">Детям доступно объяснялось, что духовный отец ведет человека </w:t>
      </w:r>
      <w:proofErr w:type="gramStart"/>
      <w:r w:rsidRPr="00332D4B">
        <w:rPr>
          <w:rFonts w:ascii="Times New Roman" w:hAnsi="Times New Roman" w:cs="Times New Roman"/>
          <w:sz w:val="24"/>
          <w:szCs w:val="24"/>
        </w:rPr>
        <w:t>к</w:t>
      </w:r>
      <w:r w:rsidR="005B207D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332D4B">
        <w:rPr>
          <w:rFonts w:ascii="Times New Roman" w:hAnsi="Times New Roman" w:cs="Times New Roman"/>
          <w:sz w:val="24"/>
          <w:szCs w:val="24"/>
        </w:rPr>
        <w:t xml:space="preserve"> спасению, учит его жить в мире </w:t>
      </w:r>
      <w:r w:rsidRPr="00332D4B">
        <w:rPr>
          <w:rFonts w:ascii="Times New Roman" w:hAnsi="Times New Roman" w:cs="Times New Roman"/>
          <w:sz w:val="24"/>
          <w:szCs w:val="24"/>
        </w:rPr>
        <w:lastRenderedPageBreak/>
        <w:t xml:space="preserve">со своей совестью, в мире с Богом и что </w:t>
      </w:r>
      <w:r w:rsidR="005B207D" w:rsidRPr="00DB424B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5B207D">
        <w:rPr>
          <w:rFonts w:ascii="Times New Roman" w:hAnsi="Times New Roman" w:cs="Times New Roman"/>
          <w:sz w:val="24"/>
          <w:szCs w:val="24"/>
          <w:highlight w:val="yellow"/>
        </w:rPr>
        <w:t>молитва духовного отца имеет великую силу, потому что совершается она от всего сердца, с верою и любовью</w:t>
      </w:r>
      <w:r w:rsidR="00AB00C7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5</w:t>
      </w:r>
      <w:r w:rsidR="005B207D" w:rsidRPr="005B207D">
        <w:rPr>
          <w:rFonts w:ascii="Times New Roman" w:hAnsi="Times New Roman" w:cs="Times New Roman"/>
          <w:sz w:val="24"/>
          <w:szCs w:val="24"/>
          <w:highlight w:val="yellow"/>
        </w:rPr>
        <w:t>].</w:t>
      </w:r>
    </w:p>
    <w:p w14:paraId="7162933E" w14:textId="585E1F8D" w:rsidR="00332D4B" w:rsidRPr="00332D4B" w:rsidRDefault="00AB00C7" w:rsidP="00332D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завершении прозвучала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 песня </w:t>
      </w:r>
      <w:r w:rsidR="00B1541E">
        <w:rPr>
          <w:rFonts w:ascii="Times New Roman" w:hAnsi="Times New Roman" w:cs="Times New Roman"/>
          <w:sz w:val="24"/>
          <w:szCs w:val="24"/>
        </w:rPr>
        <w:t>«</w:t>
      </w:r>
      <w:r w:rsidR="00332D4B" w:rsidRPr="00332D4B">
        <w:rPr>
          <w:rFonts w:ascii="Times New Roman" w:hAnsi="Times New Roman" w:cs="Times New Roman"/>
          <w:sz w:val="24"/>
          <w:szCs w:val="24"/>
        </w:rPr>
        <w:t>Слова</w:t>
      </w:r>
      <w:r w:rsidR="00B1541E">
        <w:rPr>
          <w:rFonts w:ascii="Times New Roman" w:hAnsi="Times New Roman" w:cs="Times New Roman"/>
          <w:sz w:val="24"/>
          <w:szCs w:val="24"/>
        </w:rPr>
        <w:t>»</w:t>
      </w:r>
      <w:r w:rsidR="005B207D">
        <w:rPr>
          <w:rFonts w:ascii="Times New Roman" w:hAnsi="Times New Roman" w:cs="Times New Roman"/>
          <w:sz w:val="24"/>
          <w:szCs w:val="24"/>
        </w:rPr>
        <w:t xml:space="preserve"> от «</w:t>
      </w:r>
      <w:proofErr w:type="spellStart"/>
      <w:r w:rsidR="005B207D">
        <w:rPr>
          <w:rFonts w:ascii="Times New Roman" w:hAnsi="Times New Roman" w:cs="Times New Roman"/>
          <w:sz w:val="24"/>
          <w:szCs w:val="24"/>
          <w:lang w:val="en-US"/>
        </w:rPr>
        <w:t>Nuckids</w:t>
      </w:r>
      <w:proofErr w:type="spellEnd"/>
      <w:r w:rsidR="005B207D">
        <w:rPr>
          <w:rFonts w:ascii="Times New Roman" w:hAnsi="Times New Roman" w:cs="Times New Roman"/>
          <w:sz w:val="24"/>
          <w:szCs w:val="24"/>
        </w:rPr>
        <w:t>»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332D4B" w:rsidRPr="00332D4B">
        <w:rPr>
          <w:rFonts w:ascii="Times New Roman" w:hAnsi="Times New Roman" w:cs="Times New Roman"/>
          <w:sz w:val="24"/>
          <w:szCs w:val="24"/>
        </w:rPr>
        <w:t>важные слова</w:t>
      </w:r>
      <w:r>
        <w:rPr>
          <w:rFonts w:ascii="Times New Roman" w:hAnsi="Times New Roman" w:cs="Times New Roman"/>
          <w:sz w:val="24"/>
          <w:szCs w:val="24"/>
        </w:rPr>
        <w:t xml:space="preserve"> ведущих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: </w:t>
      </w:r>
      <w:r w:rsidRPr="00DB424B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332D4B" w:rsidRPr="00AB00C7">
        <w:rPr>
          <w:rFonts w:ascii="Times New Roman" w:hAnsi="Times New Roman" w:cs="Times New Roman"/>
          <w:sz w:val="24"/>
          <w:szCs w:val="24"/>
          <w:highlight w:val="yellow"/>
        </w:rPr>
        <w:t>Говорят, что любит тебя тот, кто молится о тебе, кто изо дня в день возносит о тебе слова молитвы...</w:t>
      </w:r>
      <w:r w:rsidRPr="00AB00C7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6</w:t>
      </w:r>
      <w:r w:rsidRPr="005B207D">
        <w:rPr>
          <w:rFonts w:ascii="Times New Roman" w:hAnsi="Times New Roman" w:cs="Times New Roman"/>
          <w:sz w:val="24"/>
          <w:szCs w:val="24"/>
          <w:highlight w:val="yellow"/>
        </w:rPr>
        <w:t>].</w:t>
      </w:r>
    </w:p>
    <w:p w14:paraId="36A6724F" w14:textId="666F0B20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Линейка, посвященная Году семьи, строилась вокруг образов святых благоверных Петра и Февронии Муромских как идеального примера христианской семьи. </w:t>
      </w:r>
      <w:r w:rsidR="00A5407A" w:rsidRPr="00332D4B">
        <w:rPr>
          <w:rFonts w:ascii="Times New Roman" w:hAnsi="Times New Roman" w:cs="Times New Roman"/>
          <w:sz w:val="24"/>
          <w:szCs w:val="24"/>
        </w:rPr>
        <w:t>Содержание мероприятия последовательно раскрывало традиционные семейные ценности через призму православной культуры.</w:t>
      </w:r>
    </w:p>
    <w:p w14:paraId="725E5C7B" w14:textId="0F3321A8" w:rsidR="00332D4B" w:rsidRPr="00332D4B" w:rsidRDefault="00332D4B" w:rsidP="00A5407A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Театрализованное представление включало выступлени</w:t>
      </w:r>
      <w:r w:rsidR="00A5407A">
        <w:rPr>
          <w:rFonts w:ascii="Times New Roman" w:hAnsi="Times New Roman" w:cs="Times New Roman"/>
          <w:sz w:val="24"/>
          <w:szCs w:val="24"/>
        </w:rPr>
        <w:t>е</w:t>
      </w:r>
      <w:r w:rsidRPr="00332D4B">
        <w:rPr>
          <w:rFonts w:ascii="Times New Roman" w:hAnsi="Times New Roman" w:cs="Times New Roman"/>
          <w:sz w:val="24"/>
          <w:szCs w:val="24"/>
        </w:rPr>
        <w:t xml:space="preserve"> первоклассников совместно с родителями, что символически подчеркивало единство семьи и школы в деле воспитания. </w:t>
      </w:r>
      <w:r w:rsidR="00A5407A">
        <w:rPr>
          <w:rFonts w:ascii="Times New Roman" w:hAnsi="Times New Roman" w:cs="Times New Roman"/>
          <w:sz w:val="24"/>
          <w:szCs w:val="24"/>
        </w:rPr>
        <w:t xml:space="preserve"> </w:t>
      </w:r>
      <w:r w:rsidRPr="00332D4B">
        <w:rPr>
          <w:rFonts w:ascii="Times New Roman" w:hAnsi="Times New Roman" w:cs="Times New Roman"/>
          <w:sz w:val="24"/>
          <w:szCs w:val="24"/>
        </w:rPr>
        <w:t xml:space="preserve">Центральная идея раскрывалась через слова ведущих: </w:t>
      </w:r>
      <w:proofErr w:type="gramStart"/>
      <w:r w:rsidR="00A5407A" w:rsidRPr="00DB424B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0153F4">
        <w:rPr>
          <w:rFonts w:ascii="Times New Roman" w:hAnsi="Times New Roman" w:cs="Times New Roman"/>
          <w:sz w:val="24"/>
          <w:szCs w:val="24"/>
          <w:highlight w:val="yellow"/>
        </w:rPr>
        <w:t>Крепкая семья – это основа нашего государства.</w:t>
      </w:r>
      <w:proofErr w:type="gramEnd"/>
      <w:r w:rsidRPr="000153F4">
        <w:rPr>
          <w:rFonts w:ascii="Times New Roman" w:hAnsi="Times New Roman" w:cs="Times New Roman"/>
          <w:sz w:val="24"/>
          <w:szCs w:val="24"/>
          <w:highlight w:val="yellow"/>
        </w:rPr>
        <w:t xml:space="preserve"> Именно здесь человек получает духовные и житейские наставления, приобретает понятие о нравственных ценностях, о добре и зле</w:t>
      </w:r>
      <w:proofErr w:type="gramStart"/>
      <w:r w:rsidR="000153F4" w:rsidRPr="000153F4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7</w:t>
      </w:r>
      <w:proofErr w:type="gramEnd"/>
      <w:r w:rsidR="000153F4" w:rsidRPr="005B207D">
        <w:rPr>
          <w:rFonts w:ascii="Times New Roman" w:hAnsi="Times New Roman" w:cs="Times New Roman"/>
          <w:sz w:val="24"/>
          <w:szCs w:val="24"/>
          <w:highlight w:val="yellow"/>
        </w:rPr>
        <w:t>]</w:t>
      </w:r>
      <w:r w:rsidR="000153F4">
        <w:rPr>
          <w:rFonts w:ascii="Times New Roman" w:hAnsi="Times New Roman" w:cs="Times New Roman"/>
          <w:sz w:val="24"/>
          <w:szCs w:val="24"/>
        </w:rPr>
        <w:t>.</w:t>
      </w:r>
      <w:r w:rsidRPr="00332D4B">
        <w:rPr>
          <w:rFonts w:ascii="Times New Roman" w:hAnsi="Times New Roman" w:cs="Times New Roman"/>
          <w:sz w:val="24"/>
          <w:szCs w:val="24"/>
        </w:rPr>
        <w:t xml:space="preserve"> Подчер</w:t>
      </w:r>
      <w:r w:rsidR="000153F4">
        <w:rPr>
          <w:rFonts w:ascii="Times New Roman" w:hAnsi="Times New Roman" w:cs="Times New Roman"/>
          <w:sz w:val="24"/>
          <w:szCs w:val="24"/>
        </w:rPr>
        <w:t>кивалось, что м</w:t>
      </w:r>
      <w:r w:rsidRPr="00332D4B">
        <w:rPr>
          <w:rFonts w:ascii="Times New Roman" w:hAnsi="Times New Roman" w:cs="Times New Roman"/>
          <w:sz w:val="24"/>
          <w:szCs w:val="24"/>
        </w:rPr>
        <w:t>ногое зависит в мире от нравственного состояния семьи. Если разрушится семья, то разрушится и государство.</w:t>
      </w:r>
    </w:p>
    <w:p w14:paraId="290EC54F" w14:textId="48A53DEB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Детям объяснялось, что настоящая любовь основана не на материальных благах, а на духовном единении, верности и самопожертвовании. </w:t>
      </w:r>
      <w:proofErr w:type="gramStart"/>
      <w:r w:rsidRPr="00332D4B">
        <w:rPr>
          <w:rFonts w:ascii="Times New Roman" w:hAnsi="Times New Roman" w:cs="Times New Roman"/>
          <w:sz w:val="24"/>
          <w:szCs w:val="24"/>
        </w:rPr>
        <w:t xml:space="preserve">История Петра и Февронии представлялась как пример того, </w:t>
      </w:r>
      <w:r w:rsidR="000153F4">
        <w:rPr>
          <w:rFonts w:ascii="Times New Roman" w:hAnsi="Times New Roman" w:cs="Times New Roman"/>
          <w:sz w:val="24"/>
          <w:szCs w:val="24"/>
        </w:rPr>
        <w:t>что</w:t>
      </w:r>
      <w:r w:rsidRPr="00332D4B">
        <w:rPr>
          <w:rFonts w:ascii="Times New Roman" w:hAnsi="Times New Roman" w:cs="Times New Roman"/>
          <w:sz w:val="24"/>
          <w:szCs w:val="24"/>
        </w:rPr>
        <w:t xml:space="preserve"> </w:t>
      </w:r>
      <w:r w:rsidR="000153F4" w:rsidRPr="00DB424B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0153F4">
        <w:rPr>
          <w:rFonts w:ascii="Times New Roman" w:hAnsi="Times New Roman" w:cs="Times New Roman"/>
          <w:sz w:val="24"/>
          <w:szCs w:val="24"/>
          <w:highlight w:val="yellow"/>
        </w:rPr>
        <w:t>настоящая любовь зависит не от материальных благ или социального положения, а от глубины души и чистоты сердца.</w:t>
      </w:r>
      <w:proofErr w:type="gramEnd"/>
      <w:r w:rsidRPr="000153F4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Pr="000153F4">
        <w:rPr>
          <w:rFonts w:ascii="Times New Roman" w:hAnsi="Times New Roman" w:cs="Times New Roman"/>
          <w:sz w:val="24"/>
          <w:szCs w:val="24"/>
          <w:highlight w:val="yellow"/>
        </w:rPr>
        <w:t>Все преграды они смогли преодолеть только благодаря любови, преданности друг другу, самопожертвованию и силе Веры</w:t>
      </w:r>
      <w:r w:rsidR="000153F4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8</w:t>
      </w:r>
      <w:r w:rsidR="000153F4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</w:p>
    <w:p w14:paraId="36B42D75" w14:textId="76441A4B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Важным элементом стало исполнение </w:t>
      </w:r>
      <w:r w:rsidR="00B1541E">
        <w:rPr>
          <w:rFonts w:ascii="Times New Roman" w:hAnsi="Times New Roman" w:cs="Times New Roman"/>
          <w:sz w:val="24"/>
          <w:szCs w:val="24"/>
        </w:rPr>
        <w:t>«</w:t>
      </w:r>
      <w:r w:rsidRPr="00332D4B">
        <w:rPr>
          <w:rFonts w:ascii="Times New Roman" w:hAnsi="Times New Roman" w:cs="Times New Roman"/>
          <w:sz w:val="24"/>
          <w:szCs w:val="24"/>
        </w:rPr>
        <w:t>Гимна семьи</w:t>
      </w:r>
      <w:r w:rsidR="00B1541E">
        <w:rPr>
          <w:rFonts w:ascii="Times New Roman" w:hAnsi="Times New Roman" w:cs="Times New Roman"/>
          <w:sz w:val="24"/>
          <w:szCs w:val="24"/>
        </w:rPr>
        <w:t>»</w:t>
      </w:r>
      <w:r w:rsidR="000153F4">
        <w:rPr>
          <w:rFonts w:ascii="Times New Roman" w:hAnsi="Times New Roman" w:cs="Times New Roman"/>
          <w:sz w:val="24"/>
          <w:szCs w:val="24"/>
        </w:rPr>
        <w:t xml:space="preserve"> (муз</w:t>
      </w:r>
      <w:proofErr w:type="gramStart"/>
      <w:r w:rsidR="000153F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153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153F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0153F4">
        <w:rPr>
          <w:rFonts w:ascii="Times New Roman" w:hAnsi="Times New Roman" w:cs="Times New Roman"/>
          <w:sz w:val="24"/>
          <w:szCs w:val="24"/>
        </w:rPr>
        <w:t xml:space="preserve"> сл. </w:t>
      </w:r>
      <w:proofErr w:type="spellStart"/>
      <w:r w:rsidR="000153F4">
        <w:rPr>
          <w:rFonts w:ascii="Times New Roman" w:hAnsi="Times New Roman" w:cs="Times New Roman"/>
          <w:sz w:val="24"/>
          <w:szCs w:val="24"/>
        </w:rPr>
        <w:t>И.Дубцовой</w:t>
      </w:r>
      <w:proofErr w:type="spellEnd"/>
      <w:r w:rsidR="000153F4">
        <w:rPr>
          <w:rFonts w:ascii="Times New Roman" w:hAnsi="Times New Roman" w:cs="Times New Roman"/>
          <w:sz w:val="24"/>
          <w:szCs w:val="24"/>
        </w:rPr>
        <w:t>)</w:t>
      </w:r>
      <w:r w:rsidRPr="00332D4B">
        <w:rPr>
          <w:rFonts w:ascii="Times New Roman" w:hAnsi="Times New Roman" w:cs="Times New Roman"/>
          <w:sz w:val="24"/>
          <w:szCs w:val="24"/>
        </w:rPr>
        <w:t xml:space="preserve"> педагогами и детьми, что создавало атмосферу единения всех поколений. </w:t>
      </w:r>
    </w:p>
    <w:p w14:paraId="3940BF77" w14:textId="6A34DA65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Особое внимание уделялось параллели между семьей и школой. Ведущие подчеркивали: </w:t>
      </w:r>
      <w:proofErr w:type="gramStart"/>
      <w:r w:rsidR="000153F4" w:rsidRPr="00DB424B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0153F4">
        <w:rPr>
          <w:rFonts w:ascii="Times New Roman" w:hAnsi="Times New Roman" w:cs="Times New Roman"/>
          <w:sz w:val="24"/>
          <w:szCs w:val="24"/>
          <w:highlight w:val="yellow"/>
        </w:rPr>
        <w:t>Школа – это и есть большая, дружная семья, которая дает опору, дарит тепло и радость!</w:t>
      </w:r>
      <w:proofErr w:type="gramEnd"/>
      <w:r w:rsidRPr="000153F4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Pr="000153F4">
        <w:rPr>
          <w:rFonts w:ascii="Times New Roman" w:hAnsi="Times New Roman" w:cs="Times New Roman"/>
          <w:sz w:val="24"/>
          <w:szCs w:val="24"/>
          <w:highlight w:val="yellow"/>
        </w:rPr>
        <w:t>Школа – это люди, с которыми дети взрослеют и которые за школьные годы становятся родными!</w:t>
      </w:r>
      <w:r w:rsidR="00661BF4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9</w:t>
      </w:r>
      <w:r w:rsidR="000153F4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  <w:r w:rsidR="00661BF4">
        <w:rPr>
          <w:rFonts w:ascii="Times New Roman" w:hAnsi="Times New Roman" w:cs="Times New Roman"/>
          <w:sz w:val="24"/>
          <w:szCs w:val="24"/>
        </w:rPr>
        <w:t xml:space="preserve"> В ответ звучало:</w:t>
      </w:r>
      <w:r w:rsidRPr="00332D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61BF4" w:rsidRPr="00DB424B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661BF4">
        <w:rPr>
          <w:rFonts w:ascii="Times New Roman" w:hAnsi="Times New Roman" w:cs="Times New Roman"/>
          <w:sz w:val="24"/>
          <w:szCs w:val="24"/>
          <w:highlight w:val="yellow"/>
        </w:rPr>
        <w:t>Семья - это и есть школа!</w:t>
      </w:r>
      <w:proofErr w:type="gramEnd"/>
      <w:r w:rsidRPr="00661BF4">
        <w:rPr>
          <w:rFonts w:ascii="Times New Roman" w:hAnsi="Times New Roman" w:cs="Times New Roman"/>
          <w:sz w:val="24"/>
          <w:szCs w:val="24"/>
          <w:highlight w:val="yellow"/>
        </w:rPr>
        <w:t xml:space="preserve"> Школа любви и спасения. </w:t>
      </w:r>
      <w:proofErr w:type="gramStart"/>
      <w:r w:rsidRPr="00661BF4">
        <w:rPr>
          <w:rFonts w:ascii="Times New Roman" w:hAnsi="Times New Roman" w:cs="Times New Roman"/>
          <w:sz w:val="24"/>
          <w:szCs w:val="24"/>
          <w:highlight w:val="yellow"/>
        </w:rPr>
        <w:t>Только в семье можно научиться самому главному в жизни – научиться любить!</w:t>
      </w:r>
      <w:r w:rsidR="00661BF4" w:rsidRPr="00661BF4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 xml:space="preserve"> </w:t>
      </w:r>
      <w:r w:rsidR="00661BF4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10</w:t>
      </w:r>
      <w:r w:rsidR="00661BF4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</w:p>
    <w:p w14:paraId="03FE0988" w14:textId="3937E44E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Кульминацией становились слова о том, что </w:t>
      </w:r>
      <w:r w:rsidR="00661BF4" w:rsidRPr="00DB424B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661BF4">
        <w:rPr>
          <w:rFonts w:ascii="Times New Roman" w:hAnsi="Times New Roman" w:cs="Times New Roman"/>
          <w:sz w:val="24"/>
          <w:szCs w:val="24"/>
          <w:highlight w:val="yellow"/>
        </w:rPr>
        <w:t>семья и школа - две стороны жизни ребенка... они сливаются воедино в п</w:t>
      </w:r>
      <w:r w:rsidR="00661BF4" w:rsidRPr="00661BF4">
        <w:rPr>
          <w:rFonts w:ascii="Times New Roman" w:hAnsi="Times New Roman" w:cs="Times New Roman"/>
          <w:sz w:val="24"/>
          <w:szCs w:val="24"/>
          <w:highlight w:val="yellow"/>
        </w:rPr>
        <w:t>онятие «Родина», «Россия», «Бог</w:t>
      </w:r>
      <w:r w:rsidR="00661BF4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11</w:t>
      </w:r>
      <w:r w:rsidR="00661BF4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r w:rsidRPr="00332D4B">
        <w:rPr>
          <w:rFonts w:ascii="Times New Roman" w:hAnsi="Times New Roman" w:cs="Times New Roman"/>
          <w:sz w:val="24"/>
          <w:szCs w:val="24"/>
        </w:rPr>
        <w:t xml:space="preserve"> Этот момент помог родителям лучше понять роль школы в жизни детей и укреп</w:t>
      </w:r>
      <w:r w:rsidR="00661BF4">
        <w:rPr>
          <w:rFonts w:ascii="Times New Roman" w:hAnsi="Times New Roman" w:cs="Times New Roman"/>
          <w:sz w:val="24"/>
          <w:szCs w:val="24"/>
        </w:rPr>
        <w:t>ить</w:t>
      </w:r>
      <w:r w:rsidRPr="00332D4B">
        <w:rPr>
          <w:rFonts w:ascii="Times New Roman" w:hAnsi="Times New Roman" w:cs="Times New Roman"/>
          <w:sz w:val="24"/>
          <w:szCs w:val="24"/>
        </w:rPr>
        <w:t xml:space="preserve"> партнерские отношения между семьей и образовательной организацией.</w:t>
      </w:r>
    </w:p>
    <w:p w14:paraId="43C05CF4" w14:textId="54EBB304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Наиболее сложной по содержанию стала линейка, посвященная Году защитника Отечества. В ней участвовали персонажи, олицетворяющие различные исторические </w:t>
      </w:r>
      <w:r w:rsidRPr="00332D4B">
        <w:rPr>
          <w:rFonts w:ascii="Times New Roman" w:hAnsi="Times New Roman" w:cs="Times New Roman"/>
          <w:sz w:val="24"/>
          <w:szCs w:val="24"/>
        </w:rPr>
        <w:lastRenderedPageBreak/>
        <w:t xml:space="preserve">периоды России: древняя Русь, Родина-Мать времен Великой Отечественной войны и </w:t>
      </w:r>
      <w:r w:rsidR="00A0312F">
        <w:rPr>
          <w:rFonts w:ascii="Times New Roman" w:hAnsi="Times New Roman" w:cs="Times New Roman"/>
          <w:sz w:val="24"/>
          <w:szCs w:val="24"/>
        </w:rPr>
        <w:t>будущая</w:t>
      </w:r>
      <w:r w:rsidRPr="00332D4B">
        <w:rPr>
          <w:rFonts w:ascii="Times New Roman" w:hAnsi="Times New Roman" w:cs="Times New Roman"/>
          <w:sz w:val="24"/>
          <w:szCs w:val="24"/>
        </w:rPr>
        <w:t xml:space="preserve"> Россия. Такая драматургия позволяла показать преемственность поколений в деле защиты Отечества.</w:t>
      </w:r>
    </w:p>
    <w:p w14:paraId="45BADF79" w14:textId="0BE81E79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32D4B">
        <w:rPr>
          <w:rFonts w:ascii="Times New Roman" w:hAnsi="Times New Roman" w:cs="Times New Roman"/>
          <w:sz w:val="24"/>
          <w:szCs w:val="24"/>
        </w:rPr>
        <w:t>Ведущие созда</w:t>
      </w:r>
      <w:r w:rsidR="009A2D63">
        <w:rPr>
          <w:rFonts w:ascii="Times New Roman" w:hAnsi="Times New Roman" w:cs="Times New Roman"/>
          <w:sz w:val="24"/>
          <w:szCs w:val="24"/>
        </w:rPr>
        <w:t>ли эмоциональный настрой словами</w:t>
      </w:r>
      <w:r w:rsidRPr="00332D4B">
        <w:rPr>
          <w:rFonts w:ascii="Times New Roman" w:hAnsi="Times New Roman" w:cs="Times New Roman"/>
          <w:sz w:val="24"/>
          <w:szCs w:val="24"/>
        </w:rPr>
        <w:t xml:space="preserve"> </w:t>
      </w:r>
      <w:r w:rsidR="009A2D63" w:rsidRPr="009A2D63">
        <w:rPr>
          <w:rFonts w:ascii="Times New Roman" w:hAnsi="Times New Roman" w:cs="Times New Roman"/>
          <w:sz w:val="24"/>
          <w:szCs w:val="24"/>
        </w:rPr>
        <w:t>[</w:t>
      </w:r>
      <w:r w:rsidRPr="009A2D63">
        <w:rPr>
          <w:rFonts w:ascii="Times New Roman" w:hAnsi="Times New Roman" w:cs="Times New Roman"/>
          <w:sz w:val="24"/>
          <w:szCs w:val="24"/>
          <w:highlight w:val="yellow"/>
        </w:rPr>
        <w:t>Какое высокое звание – Защитник Отечества!</w:t>
      </w:r>
      <w:proofErr w:type="gramEnd"/>
      <w:r w:rsidRPr="009A2D63">
        <w:rPr>
          <w:rFonts w:ascii="Times New Roman" w:hAnsi="Times New Roman" w:cs="Times New Roman"/>
          <w:sz w:val="24"/>
          <w:szCs w:val="24"/>
          <w:highlight w:val="yellow"/>
        </w:rPr>
        <w:t xml:space="preserve"> Само это словосочетание вызывает в душе трепет и уважение. </w:t>
      </w:r>
      <w:proofErr w:type="gramStart"/>
      <w:r w:rsidRPr="009A2D63">
        <w:rPr>
          <w:rFonts w:ascii="Times New Roman" w:hAnsi="Times New Roman" w:cs="Times New Roman"/>
          <w:sz w:val="24"/>
          <w:szCs w:val="24"/>
          <w:highlight w:val="yellow"/>
        </w:rPr>
        <w:t>Оно отзывается эхом в глубинах нашей истории, напоминая о подвигах предков, о героизме воинов, о несгибаемой воле народа, стоявшего на страже своей земли</w:t>
      </w:r>
      <w:r w:rsidR="009A2D63" w:rsidRPr="009A2D63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12</w:t>
      </w:r>
      <w:r w:rsidR="009A2D63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</w:p>
    <w:p w14:paraId="2D1BEED6" w14:textId="501C0247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32D4B">
        <w:rPr>
          <w:rFonts w:ascii="Times New Roman" w:hAnsi="Times New Roman" w:cs="Times New Roman"/>
          <w:sz w:val="24"/>
          <w:szCs w:val="24"/>
        </w:rPr>
        <w:t>Персонаж Руси обращался к детям к</w:t>
      </w:r>
      <w:r w:rsidR="009A2D63">
        <w:rPr>
          <w:rFonts w:ascii="Times New Roman" w:hAnsi="Times New Roman" w:cs="Times New Roman"/>
          <w:sz w:val="24"/>
          <w:szCs w:val="24"/>
        </w:rPr>
        <w:t>ак к потомкам древних богатырей</w:t>
      </w:r>
      <w:r w:rsidRPr="00332D4B">
        <w:rPr>
          <w:rFonts w:ascii="Times New Roman" w:hAnsi="Times New Roman" w:cs="Times New Roman"/>
          <w:sz w:val="24"/>
          <w:szCs w:val="24"/>
        </w:rPr>
        <w:t xml:space="preserve"> </w:t>
      </w:r>
      <w:r w:rsidR="009A2D63" w:rsidRPr="009A2D63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9A2D63">
        <w:rPr>
          <w:rFonts w:ascii="Times New Roman" w:hAnsi="Times New Roman" w:cs="Times New Roman"/>
          <w:sz w:val="24"/>
          <w:szCs w:val="24"/>
          <w:highlight w:val="yellow"/>
        </w:rPr>
        <w:t>Во времена стародавние на защиту мою люди добрые вставали.</w:t>
      </w:r>
      <w:proofErr w:type="gramEnd"/>
      <w:r w:rsidRPr="009A2D63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Pr="009A2D63">
        <w:rPr>
          <w:rFonts w:ascii="Times New Roman" w:hAnsi="Times New Roman" w:cs="Times New Roman"/>
          <w:sz w:val="24"/>
          <w:szCs w:val="24"/>
          <w:highlight w:val="yellow"/>
        </w:rPr>
        <w:t>Славились они силушкой бог</w:t>
      </w:r>
      <w:r w:rsidR="004D32D2">
        <w:rPr>
          <w:rFonts w:ascii="Times New Roman" w:hAnsi="Times New Roman" w:cs="Times New Roman"/>
          <w:sz w:val="24"/>
          <w:szCs w:val="24"/>
          <w:highlight w:val="yellow"/>
        </w:rPr>
        <w:t>атырской, да смекалкой, б</w:t>
      </w:r>
      <w:r w:rsidRPr="009A2D63">
        <w:rPr>
          <w:rFonts w:ascii="Times New Roman" w:hAnsi="Times New Roman" w:cs="Times New Roman"/>
          <w:sz w:val="24"/>
          <w:szCs w:val="24"/>
          <w:highlight w:val="yellow"/>
        </w:rPr>
        <w:t>езграничной ко мне ЛЮБОВЬЮ</w:t>
      </w:r>
      <w:r w:rsidR="009A2D63" w:rsidRPr="009A2D63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13</w:t>
      </w:r>
      <w:r w:rsidR="009A2D63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  <w:r w:rsidRPr="00332D4B">
        <w:rPr>
          <w:rFonts w:ascii="Times New Roman" w:hAnsi="Times New Roman" w:cs="Times New Roman"/>
          <w:sz w:val="24"/>
          <w:szCs w:val="24"/>
        </w:rPr>
        <w:t xml:space="preserve"> </w:t>
      </w:r>
      <w:r w:rsidR="009A2D63">
        <w:rPr>
          <w:rFonts w:ascii="Times New Roman" w:hAnsi="Times New Roman" w:cs="Times New Roman"/>
          <w:sz w:val="24"/>
          <w:szCs w:val="24"/>
        </w:rPr>
        <w:t>Первоклассники с большим удовольствием водили хоровод</w:t>
      </w:r>
      <w:r w:rsidR="002D07D3">
        <w:rPr>
          <w:rFonts w:ascii="Times New Roman" w:hAnsi="Times New Roman" w:cs="Times New Roman"/>
          <w:sz w:val="24"/>
          <w:szCs w:val="24"/>
        </w:rPr>
        <w:t>, который</w:t>
      </w:r>
      <w:r w:rsidR="002D07D3" w:rsidRPr="002D07D3">
        <w:t xml:space="preserve"> </w:t>
      </w:r>
      <w:r w:rsidR="002D07D3" w:rsidRPr="002D07D3">
        <w:rPr>
          <w:rFonts w:ascii="Times New Roman" w:hAnsi="Times New Roman" w:cs="Times New Roman"/>
          <w:sz w:val="24"/>
          <w:szCs w:val="24"/>
        </w:rPr>
        <w:t xml:space="preserve">символизировал связь современных детей с древними традициями русского </w:t>
      </w:r>
      <w:proofErr w:type="gramStart"/>
      <w:r w:rsidR="002D07D3" w:rsidRPr="002D07D3">
        <w:rPr>
          <w:rFonts w:ascii="Times New Roman" w:hAnsi="Times New Roman" w:cs="Times New Roman"/>
          <w:sz w:val="24"/>
          <w:szCs w:val="24"/>
        </w:rPr>
        <w:t>народа</w:t>
      </w:r>
      <w:proofErr w:type="gramEnd"/>
      <w:r w:rsidR="009A2D63">
        <w:rPr>
          <w:rFonts w:ascii="Times New Roman" w:hAnsi="Times New Roman" w:cs="Times New Roman"/>
          <w:sz w:val="24"/>
          <w:szCs w:val="24"/>
        </w:rPr>
        <w:t xml:space="preserve"> и исполняли народную песню «</w:t>
      </w:r>
      <w:r w:rsidR="004D32D2">
        <w:rPr>
          <w:rFonts w:ascii="Times New Roman" w:hAnsi="Times New Roman" w:cs="Times New Roman"/>
          <w:sz w:val="24"/>
          <w:szCs w:val="24"/>
        </w:rPr>
        <w:t>Красно солнышко» (</w:t>
      </w:r>
      <w:proofErr w:type="spellStart"/>
      <w:r w:rsidR="004D32D2">
        <w:rPr>
          <w:rFonts w:ascii="Times New Roman" w:hAnsi="Times New Roman" w:cs="Times New Roman"/>
          <w:sz w:val="24"/>
          <w:szCs w:val="24"/>
        </w:rPr>
        <w:t>сл.И.Шаферана</w:t>
      </w:r>
      <w:proofErr w:type="spellEnd"/>
      <w:r w:rsidR="004D32D2">
        <w:rPr>
          <w:rFonts w:ascii="Times New Roman" w:hAnsi="Times New Roman" w:cs="Times New Roman"/>
          <w:sz w:val="24"/>
          <w:szCs w:val="24"/>
        </w:rPr>
        <w:t>, муз.</w:t>
      </w:r>
      <w:r w:rsidR="004D32D2" w:rsidRPr="004D32D2">
        <w:t xml:space="preserve"> </w:t>
      </w:r>
      <w:proofErr w:type="gramStart"/>
      <w:r w:rsidR="004D32D2">
        <w:rPr>
          <w:rFonts w:ascii="Times New Roman" w:hAnsi="Times New Roman" w:cs="Times New Roman"/>
          <w:sz w:val="24"/>
          <w:szCs w:val="24"/>
        </w:rPr>
        <w:t>Павла</w:t>
      </w:r>
      <w:r w:rsidR="004D32D2" w:rsidRPr="004D32D2">
        <w:rPr>
          <w:rFonts w:ascii="Times New Roman" w:hAnsi="Times New Roman" w:cs="Times New Roman"/>
          <w:sz w:val="24"/>
          <w:szCs w:val="24"/>
        </w:rPr>
        <w:t xml:space="preserve"> Аедо</w:t>
      </w:r>
      <w:r w:rsidR="004D32D2">
        <w:rPr>
          <w:rFonts w:ascii="Times New Roman" w:hAnsi="Times New Roman" w:cs="Times New Roman"/>
          <w:sz w:val="24"/>
          <w:szCs w:val="24"/>
        </w:rPr>
        <w:t>ницкого).</w:t>
      </w:r>
      <w:proofErr w:type="gramEnd"/>
      <w:r w:rsidR="004D32D2">
        <w:rPr>
          <w:rFonts w:ascii="Times New Roman" w:hAnsi="Times New Roman" w:cs="Times New Roman"/>
          <w:sz w:val="24"/>
          <w:szCs w:val="24"/>
        </w:rPr>
        <w:t xml:space="preserve"> А п</w:t>
      </w:r>
      <w:r w:rsidRPr="00332D4B">
        <w:rPr>
          <w:rFonts w:ascii="Times New Roman" w:hAnsi="Times New Roman" w:cs="Times New Roman"/>
          <w:sz w:val="24"/>
          <w:szCs w:val="24"/>
        </w:rPr>
        <w:t>еречисление</w:t>
      </w:r>
      <w:r w:rsidR="004D32D2">
        <w:rPr>
          <w:rFonts w:ascii="Times New Roman" w:hAnsi="Times New Roman" w:cs="Times New Roman"/>
          <w:sz w:val="24"/>
          <w:szCs w:val="24"/>
        </w:rPr>
        <w:t xml:space="preserve"> имен великих полководцев создало</w:t>
      </w:r>
      <w:r w:rsidRPr="00332D4B">
        <w:rPr>
          <w:rFonts w:ascii="Times New Roman" w:hAnsi="Times New Roman" w:cs="Times New Roman"/>
          <w:sz w:val="24"/>
          <w:szCs w:val="24"/>
        </w:rPr>
        <w:t xml:space="preserve"> у школьников чувство гордости</w:t>
      </w:r>
      <w:r w:rsidR="004D32D2">
        <w:rPr>
          <w:rFonts w:ascii="Times New Roman" w:hAnsi="Times New Roman" w:cs="Times New Roman"/>
          <w:sz w:val="24"/>
          <w:szCs w:val="24"/>
        </w:rPr>
        <w:t>.</w:t>
      </w:r>
    </w:p>
    <w:p w14:paraId="23A66554" w14:textId="29D1BCE1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32D4B">
        <w:rPr>
          <w:rFonts w:ascii="Times New Roman" w:hAnsi="Times New Roman" w:cs="Times New Roman"/>
          <w:sz w:val="24"/>
          <w:szCs w:val="24"/>
        </w:rPr>
        <w:t>Русь заверш</w:t>
      </w:r>
      <w:r w:rsidR="004D32D2">
        <w:rPr>
          <w:rFonts w:ascii="Times New Roman" w:hAnsi="Times New Roman" w:cs="Times New Roman"/>
          <w:sz w:val="24"/>
          <w:szCs w:val="24"/>
        </w:rPr>
        <w:t xml:space="preserve">ила свое обращение напутствием </w:t>
      </w:r>
      <w:r w:rsidR="004D32D2" w:rsidRPr="009A2D63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4D32D2" w:rsidRPr="004D32D2">
        <w:rPr>
          <w:rFonts w:ascii="Times New Roman" w:hAnsi="Times New Roman" w:cs="Times New Roman"/>
          <w:sz w:val="24"/>
          <w:szCs w:val="24"/>
          <w:highlight w:val="yellow"/>
        </w:rPr>
        <w:t>вы</w:t>
      </w:r>
      <w:r w:rsidRPr="004D32D2">
        <w:rPr>
          <w:rFonts w:ascii="Times New Roman" w:hAnsi="Times New Roman" w:cs="Times New Roman"/>
          <w:sz w:val="24"/>
          <w:szCs w:val="24"/>
          <w:highlight w:val="yellow"/>
        </w:rPr>
        <w:t>полнили они долг сыновий, защитили Русь-матушку.</w:t>
      </w:r>
      <w:proofErr w:type="gramEnd"/>
      <w:r w:rsidRPr="004D32D2">
        <w:rPr>
          <w:rFonts w:ascii="Times New Roman" w:hAnsi="Times New Roman" w:cs="Times New Roman"/>
          <w:sz w:val="24"/>
          <w:szCs w:val="24"/>
          <w:highlight w:val="yellow"/>
        </w:rPr>
        <w:t xml:space="preserve"> А на вас смотрю, на потомков богатырей русских и ведаю, что растет в вас Доблесть и Вера! За вас радуюсь радостию великой! </w:t>
      </w:r>
      <w:proofErr w:type="gramStart"/>
      <w:r w:rsidRPr="004D32D2">
        <w:rPr>
          <w:rFonts w:ascii="Times New Roman" w:hAnsi="Times New Roman" w:cs="Times New Roman"/>
          <w:sz w:val="24"/>
          <w:szCs w:val="24"/>
          <w:highlight w:val="yellow"/>
        </w:rPr>
        <w:t>Будьте же здравы, дети мои дорогие, цените землю родную, любите ее любовью чистою!</w:t>
      </w:r>
      <w:r w:rsidR="004D32D2" w:rsidRPr="004D32D2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 xml:space="preserve"> </w:t>
      </w:r>
      <w:r w:rsidR="004D32D2" w:rsidRPr="009A2D63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</w:t>
      </w:r>
      <w:r w:rsidR="004D32D2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4</w:t>
      </w:r>
      <w:r w:rsidR="004D32D2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</w:p>
    <w:p w14:paraId="418A1C56" w14:textId="141D4266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Родина-Мать представляла период Великой Отечественной войны</w:t>
      </w:r>
      <w:r w:rsidR="004D32D2">
        <w:rPr>
          <w:rFonts w:ascii="Times New Roman" w:hAnsi="Times New Roman" w:cs="Times New Roman"/>
          <w:sz w:val="24"/>
          <w:szCs w:val="24"/>
        </w:rPr>
        <w:t xml:space="preserve"> и современности</w:t>
      </w:r>
      <w:r w:rsidRPr="00332D4B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4D32D2" w:rsidRPr="009A2D63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4D32D2">
        <w:rPr>
          <w:rFonts w:ascii="Times New Roman" w:hAnsi="Times New Roman" w:cs="Times New Roman"/>
          <w:sz w:val="24"/>
          <w:szCs w:val="24"/>
          <w:highlight w:val="yellow"/>
        </w:rPr>
        <w:t>Дети мои!</w:t>
      </w:r>
      <w:proofErr w:type="gramEnd"/>
      <w:r w:rsidRPr="004D32D2">
        <w:rPr>
          <w:rFonts w:ascii="Times New Roman" w:hAnsi="Times New Roman" w:cs="Times New Roman"/>
          <w:sz w:val="24"/>
          <w:szCs w:val="24"/>
          <w:highlight w:val="yellow"/>
        </w:rPr>
        <w:t xml:space="preserve"> Обращаюсь к вам не из глубины веков! Здесь я! Защитите меня от страшного и коварного врага! </w:t>
      </w:r>
      <w:proofErr w:type="gramStart"/>
      <w:r w:rsidRPr="004D32D2">
        <w:rPr>
          <w:rFonts w:ascii="Times New Roman" w:hAnsi="Times New Roman" w:cs="Times New Roman"/>
          <w:sz w:val="24"/>
          <w:szCs w:val="24"/>
          <w:highlight w:val="yellow"/>
        </w:rPr>
        <w:t>Как и 80 лет назад, зло под названием 'фашизм' угрожает всему миру, всем народам!</w:t>
      </w:r>
      <w:r w:rsidR="004D32D2" w:rsidRPr="009A2D63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</w:t>
      </w:r>
      <w:r w:rsidR="004D32D2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5</w:t>
      </w:r>
      <w:r w:rsidR="004D32D2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  <w:r w:rsidR="004D32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32D2">
        <w:rPr>
          <w:rFonts w:ascii="Times New Roman" w:hAnsi="Times New Roman" w:cs="Times New Roman"/>
          <w:sz w:val="24"/>
          <w:szCs w:val="24"/>
        </w:rPr>
        <w:t xml:space="preserve">Ее призыв был проникновенным </w:t>
      </w:r>
      <w:r w:rsidR="004D32D2" w:rsidRPr="009A2D63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4D32D2">
        <w:rPr>
          <w:rFonts w:ascii="Times New Roman" w:hAnsi="Times New Roman" w:cs="Times New Roman"/>
          <w:sz w:val="24"/>
          <w:szCs w:val="24"/>
          <w:highlight w:val="yellow"/>
        </w:rPr>
        <w:t>Вы, потомки победителей, встаньте на борьбу с фашизмом!</w:t>
      </w:r>
      <w:proofErr w:type="gramEnd"/>
      <w:r w:rsidRPr="004D32D2">
        <w:rPr>
          <w:rFonts w:ascii="Times New Roman" w:hAnsi="Times New Roman" w:cs="Times New Roman"/>
          <w:sz w:val="24"/>
          <w:szCs w:val="24"/>
          <w:highlight w:val="yellow"/>
        </w:rPr>
        <w:t xml:space="preserve"> Объединитесь снова, как это делали ваши деды и прадеды. Свою награду в самой страшной войне – свободу – они отдали вам! Это святыня! </w:t>
      </w:r>
      <w:proofErr w:type="gramStart"/>
      <w:r w:rsidRPr="004D32D2">
        <w:rPr>
          <w:rFonts w:ascii="Times New Roman" w:hAnsi="Times New Roman" w:cs="Times New Roman"/>
          <w:sz w:val="24"/>
          <w:szCs w:val="24"/>
          <w:highlight w:val="yellow"/>
        </w:rPr>
        <w:t>Сокровище, за которое стоит бороться</w:t>
      </w:r>
      <w:r w:rsidR="004D32D2" w:rsidRPr="004D32D2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 xml:space="preserve"> </w:t>
      </w:r>
      <w:r w:rsidR="004D32D2" w:rsidRPr="009A2D63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</w:t>
      </w:r>
      <w:r w:rsidR="004D32D2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5</w:t>
      </w:r>
      <w:r w:rsidR="004D32D2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  <w:r w:rsidR="00766EC7" w:rsidRPr="00766EC7">
        <w:t xml:space="preserve"> </w:t>
      </w:r>
      <w:r w:rsidR="00766EC7">
        <w:t xml:space="preserve"> </w:t>
      </w:r>
      <w:r w:rsidR="00766EC7">
        <w:rPr>
          <w:rFonts w:ascii="Times New Roman" w:hAnsi="Times New Roman" w:cs="Times New Roman"/>
          <w:sz w:val="24"/>
          <w:szCs w:val="24"/>
        </w:rPr>
        <w:t xml:space="preserve">На призыв Родины откликнулись педагоги и родители, </w:t>
      </w:r>
      <w:r w:rsidR="00766EC7" w:rsidRPr="00766EC7">
        <w:rPr>
          <w:rFonts w:ascii="Times New Roman" w:hAnsi="Times New Roman" w:cs="Times New Roman"/>
          <w:sz w:val="24"/>
          <w:szCs w:val="24"/>
        </w:rPr>
        <w:t>исполн</w:t>
      </w:r>
      <w:r w:rsidR="00766EC7">
        <w:rPr>
          <w:rFonts w:ascii="Times New Roman" w:hAnsi="Times New Roman" w:cs="Times New Roman"/>
          <w:sz w:val="24"/>
          <w:szCs w:val="24"/>
        </w:rPr>
        <w:t>ив</w:t>
      </w:r>
      <w:r w:rsidR="00766EC7" w:rsidRPr="00766EC7">
        <w:rPr>
          <w:rFonts w:ascii="Times New Roman" w:hAnsi="Times New Roman" w:cs="Times New Roman"/>
          <w:sz w:val="24"/>
          <w:szCs w:val="24"/>
        </w:rPr>
        <w:t xml:space="preserve"> песню «Родина»</w:t>
      </w:r>
      <w:r w:rsidR="00766EC7">
        <w:rPr>
          <w:rFonts w:ascii="Times New Roman" w:hAnsi="Times New Roman" w:cs="Times New Roman"/>
          <w:sz w:val="24"/>
          <w:szCs w:val="24"/>
        </w:rPr>
        <w:t xml:space="preserve"> (С. Трофимов)</w:t>
      </w:r>
      <w:r w:rsidR="00766EC7" w:rsidRPr="00766EC7">
        <w:rPr>
          <w:rFonts w:ascii="Times New Roman" w:hAnsi="Times New Roman" w:cs="Times New Roman"/>
          <w:sz w:val="24"/>
          <w:szCs w:val="24"/>
        </w:rPr>
        <w:t>,  создавая момент особого единения</w:t>
      </w:r>
      <w:r w:rsidR="00766EC7">
        <w:rPr>
          <w:rFonts w:ascii="Times New Roman" w:hAnsi="Times New Roman" w:cs="Times New Roman"/>
          <w:sz w:val="24"/>
          <w:szCs w:val="24"/>
        </w:rPr>
        <w:t>, готовности встать на защиту</w:t>
      </w:r>
      <w:r w:rsidR="00766EC7" w:rsidRPr="00766EC7">
        <w:rPr>
          <w:rFonts w:ascii="Times New Roman" w:hAnsi="Times New Roman" w:cs="Times New Roman"/>
          <w:sz w:val="24"/>
          <w:szCs w:val="24"/>
        </w:rPr>
        <w:t>.</w:t>
      </w:r>
    </w:p>
    <w:p w14:paraId="6A6DDA65" w14:textId="5F6C15CA" w:rsidR="00332D4B" w:rsidRPr="00332D4B" w:rsidRDefault="004D32D2" w:rsidP="00332D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Будущая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 Россия обращалась к детям с призывом стать достойными защитниками Отечества </w:t>
      </w:r>
      <w:r w:rsidRPr="004D32D2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332D4B" w:rsidRPr="004D32D2">
        <w:rPr>
          <w:rFonts w:ascii="Times New Roman" w:hAnsi="Times New Roman" w:cs="Times New Roman"/>
          <w:sz w:val="24"/>
          <w:szCs w:val="24"/>
          <w:highlight w:val="yellow"/>
        </w:rPr>
        <w:t>Сегодня вы еще дети, полные любопытства и радости жизни, но, глядя на вас, я вижу не просто подрастающее поколение – я вижу свою главную опору и защиту</w:t>
      </w:r>
      <w:r w:rsidRPr="004D32D2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16</w:t>
      </w:r>
      <w:r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32D4B" w:rsidRPr="00332D4B">
        <w:rPr>
          <w:rFonts w:ascii="Times New Roman" w:hAnsi="Times New Roman" w:cs="Times New Roman"/>
          <w:sz w:val="24"/>
          <w:szCs w:val="24"/>
        </w:rPr>
        <w:t>При этом подчеркивалось, что главным оружием</w:t>
      </w:r>
      <w:r>
        <w:rPr>
          <w:rFonts w:ascii="Times New Roman" w:hAnsi="Times New Roman" w:cs="Times New Roman"/>
          <w:sz w:val="24"/>
          <w:szCs w:val="24"/>
        </w:rPr>
        <w:t xml:space="preserve"> защитника должны стать знания </w:t>
      </w:r>
      <w:r w:rsidRPr="004D32D2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332D4B" w:rsidRPr="004D32D2">
        <w:rPr>
          <w:rFonts w:ascii="Times New Roman" w:hAnsi="Times New Roman" w:cs="Times New Roman"/>
          <w:sz w:val="24"/>
          <w:szCs w:val="24"/>
          <w:highlight w:val="yellow"/>
        </w:rPr>
        <w:t>А защитить меня в будущем можно только самым сильным оружием – ЗНАНИЯМИ.</w:t>
      </w:r>
      <w:proofErr w:type="gramEnd"/>
      <w:r w:rsidR="00332D4B" w:rsidRPr="004D32D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="00332D4B" w:rsidRPr="004D32D2">
        <w:rPr>
          <w:rFonts w:ascii="Times New Roman" w:hAnsi="Times New Roman" w:cs="Times New Roman"/>
          <w:sz w:val="24"/>
          <w:szCs w:val="24"/>
          <w:highlight w:val="yellow"/>
        </w:rPr>
        <w:t>Каждое открытие, каждая научная формула, каждое произведение искусства – это фундамент моей свободы, силы и процветания!</w:t>
      </w:r>
      <w:r w:rsidRPr="004D32D2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 xml:space="preserve"> 1</w:t>
      </w:r>
      <w:r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7</w:t>
      </w:r>
      <w:r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</w:p>
    <w:p w14:paraId="136035A7" w14:textId="4004DAD7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32D4B">
        <w:rPr>
          <w:rFonts w:ascii="Times New Roman" w:hAnsi="Times New Roman" w:cs="Times New Roman"/>
          <w:sz w:val="24"/>
          <w:szCs w:val="24"/>
        </w:rPr>
        <w:t>Ос</w:t>
      </w:r>
      <w:r w:rsidR="004D32D2">
        <w:rPr>
          <w:rFonts w:ascii="Times New Roman" w:hAnsi="Times New Roman" w:cs="Times New Roman"/>
          <w:sz w:val="24"/>
          <w:szCs w:val="24"/>
        </w:rPr>
        <w:t xml:space="preserve">обо выделялись духовные знания </w:t>
      </w:r>
      <w:r w:rsidR="004D32D2" w:rsidRPr="004D32D2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Pr="004D32D2">
        <w:rPr>
          <w:rFonts w:ascii="Times New Roman" w:hAnsi="Times New Roman" w:cs="Times New Roman"/>
          <w:sz w:val="24"/>
          <w:szCs w:val="24"/>
          <w:highlight w:val="yellow"/>
        </w:rPr>
        <w:t>Но особенно важны знания духовные, те, что передаются из поколения в поколение через православную веру.</w:t>
      </w:r>
      <w:proofErr w:type="gramEnd"/>
      <w:r w:rsidRPr="004D32D2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Pr="004D32D2">
        <w:rPr>
          <w:rFonts w:ascii="Times New Roman" w:hAnsi="Times New Roman" w:cs="Times New Roman"/>
          <w:sz w:val="24"/>
          <w:szCs w:val="24"/>
          <w:highlight w:val="yellow"/>
        </w:rPr>
        <w:t xml:space="preserve">Именно они помогут вам </w:t>
      </w:r>
      <w:r w:rsidRPr="004D32D2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сохранить чистоту, человечность и доброту в сердце, всё то, что делает человека РУССКИМ!</w:t>
      </w:r>
      <w:r w:rsidR="004D32D2" w:rsidRPr="004D32D2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1</w:t>
      </w:r>
      <w:r w:rsidR="004D32D2">
        <w:rPr>
          <w:rFonts w:ascii="Times New Roman" w:hAnsi="Times New Roman" w:cs="Times New Roman"/>
          <w:sz w:val="24"/>
          <w:szCs w:val="24"/>
          <w:highlight w:val="yellow"/>
          <w:vertAlign w:val="superscript"/>
        </w:rPr>
        <w:t>8</w:t>
      </w:r>
      <w:r w:rsidR="004D32D2" w:rsidRPr="000153F4">
        <w:rPr>
          <w:rFonts w:ascii="Times New Roman" w:hAnsi="Times New Roman" w:cs="Times New Roman"/>
          <w:sz w:val="24"/>
          <w:szCs w:val="24"/>
          <w:highlight w:val="yellow"/>
        </w:rPr>
        <w:t>].</w:t>
      </w:r>
      <w:proofErr w:type="gramEnd"/>
    </w:p>
    <w:p w14:paraId="6CF6FCCA" w14:textId="7A2F90D3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Флешмоб </w:t>
      </w:r>
      <w:r w:rsidR="00B1541E">
        <w:rPr>
          <w:rFonts w:ascii="Times New Roman" w:hAnsi="Times New Roman" w:cs="Times New Roman"/>
          <w:sz w:val="24"/>
          <w:szCs w:val="24"/>
        </w:rPr>
        <w:t>«</w:t>
      </w:r>
      <w:r w:rsidRPr="00332D4B">
        <w:rPr>
          <w:rFonts w:ascii="Times New Roman" w:hAnsi="Times New Roman" w:cs="Times New Roman"/>
          <w:sz w:val="24"/>
          <w:szCs w:val="24"/>
        </w:rPr>
        <w:t>Родина моя - Россия</w:t>
      </w:r>
      <w:r w:rsidR="00B1541E">
        <w:rPr>
          <w:rFonts w:ascii="Times New Roman" w:hAnsi="Times New Roman" w:cs="Times New Roman"/>
          <w:sz w:val="24"/>
          <w:szCs w:val="24"/>
        </w:rPr>
        <w:t>»</w:t>
      </w:r>
      <w:r w:rsidRPr="00332D4B">
        <w:rPr>
          <w:rFonts w:ascii="Times New Roman" w:hAnsi="Times New Roman" w:cs="Times New Roman"/>
          <w:sz w:val="24"/>
          <w:szCs w:val="24"/>
        </w:rPr>
        <w:t xml:space="preserve"> объедин</w:t>
      </w:r>
      <w:r w:rsidR="00766EC7">
        <w:rPr>
          <w:rFonts w:ascii="Times New Roman" w:hAnsi="Times New Roman" w:cs="Times New Roman"/>
          <w:sz w:val="24"/>
          <w:szCs w:val="24"/>
        </w:rPr>
        <w:t>и</w:t>
      </w:r>
      <w:r w:rsidRPr="00332D4B">
        <w:rPr>
          <w:rFonts w:ascii="Times New Roman" w:hAnsi="Times New Roman" w:cs="Times New Roman"/>
          <w:sz w:val="24"/>
          <w:szCs w:val="24"/>
        </w:rPr>
        <w:t>л всех участников линейки в едином порыве любви к Отечеству. После</w:t>
      </w:r>
      <w:r w:rsidR="00766EC7">
        <w:rPr>
          <w:rFonts w:ascii="Times New Roman" w:hAnsi="Times New Roman" w:cs="Times New Roman"/>
          <w:sz w:val="24"/>
          <w:szCs w:val="24"/>
        </w:rPr>
        <w:t xml:space="preserve"> флешмоба все три персонажа да</w:t>
      </w:r>
      <w:r w:rsidRPr="00332D4B">
        <w:rPr>
          <w:rFonts w:ascii="Times New Roman" w:hAnsi="Times New Roman" w:cs="Times New Roman"/>
          <w:sz w:val="24"/>
          <w:szCs w:val="24"/>
        </w:rPr>
        <w:t>ли совместное напутствие детям.</w:t>
      </w:r>
    </w:p>
    <w:p w14:paraId="5A4CC944" w14:textId="77777777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Важным элементом каждой линейки является музыкальное сопровождение. Исполнение песен патриотического и духовно-нравственного содержания всеми участниками мероприятия создает атмосферу единения и эмоционального подъема. Особую роль играет участие педагогического коллектива в исполнении произведений, что демонстрирует единство педагогов и обучающихся в принятии транслируемых ценностей.</w:t>
      </w:r>
    </w:p>
    <w:p w14:paraId="4ED22785" w14:textId="6CFC9305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Педагогический прием совместного исполнения песен основан на понимании того, что музыка обладает особой силой эмоционального воздействия. Когда дети видят, что учителя </w:t>
      </w:r>
      <w:r w:rsidR="00A97701">
        <w:rPr>
          <w:rFonts w:ascii="Times New Roman" w:hAnsi="Times New Roman" w:cs="Times New Roman"/>
          <w:sz w:val="24"/>
          <w:szCs w:val="24"/>
        </w:rPr>
        <w:t xml:space="preserve">и родители </w:t>
      </w:r>
      <w:r w:rsidRPr="00332D4B">
        <w:rPr>
          <w:rFonts w:ascii="Times New Roman" w:hAnsi="Times New Roman" w:cs="Times New Roman"/>
          <w:sz w:val="24"/>
          <w:szCs w:val="24"/>
        </w:rPr>
        <w:t xml:space="preserve">искренне разделяют те же ценности и с воодушевлением исполняют патриотические произведения, это значительно усиливает воспитательный эффект. </w:t>
      </w:r>
    </w:p>
    <w:p w14:paraId="6F42EFC8" w14:textId="5F885051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Завершающая часть каждой линейки включает выступление директора </w:t>
      </w:r>
      <w:r w:rsidR="00A97701">
        <w:rPr>
          <w:rFonts w:ascii="Times New Roman" w:hAnsi="Times New Roman" w:cs="Times New Roman"/>
          <w:sz w:val="24"/>
          <w:szCs w:val="24"/>
        </w:rPr>
        <w:t xml:space="preserve">нашей школы, иерея Димитрия (Мартыненко). </w:t>
      </w:r>
      <w:r w:rsidRPr="00332D4B">
        <w:rPr>
          <w:rFonts w:ascii="Times New Roman" w:hAnsi="Times New Roman" w:cs="Times New Roman"/>
          <w:sz w:val="24"/>
          <w:szCs w:val="24"/>
        </w:rPr>
        <w:t>Его слово придает всему мероприятию особую духовную значимость и связывает обсуждаемые темы с христианским мировоззрением.</w:t>
      </w:r>
    </w:p>
    <w:p w14:paraId="75F5BD05" w14:textId="77777777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После благословения директора происходит символическое действие - выпуск голубей и звучание первого звонка, символизирующих начало нового этапа в жизни школьного сообщества. Символика выпуска голубей имеет глубокий духовный смысл, отсылая к библейскому образу голубя как символа мира и Святого Духа. Для детей это действие становится ярким эмоциональным завершением праздника, которое они запоминают на долгое время.</w:t>
      </w:r>
    </w:p>
    <w:p w14:paraId="06040235" w14:textId="268DD1B4" w:rsidR="00332D4B" w:rsidRPr="00332D4B" w:rsidRDefault="002A6F7E" w:rsidP="00332D4B">
      <w:pPr>
        <w:rPr>
          <w:rFonts w:ascii="Times New Roman" w:hAnsi="Times New Roman" w:cs="Times New Roman"/>
          <w:sz w:val="24"/>
          <w:szCs w:val="24"/>
        </w:rPr>
      </w:pPr>
      <w:r w:rsidRPr="002A6F7E">
        <w:rPr>
          <w:rFonts w:ascii="Times New Roman" w:hAnsi="Times New Roman" w:cs="Times New Roman"/>
          <w:b/>
          <w:sz w:val="24"/>
          <w:szCs w:val="24"/>
        </w:rPr>
        <w:t>Заключение.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Подготовка к каждой тематической линейке начинается за </w:t>
      </w:r>
      <w:r w:rsidR="00A97701">
        <w:rPr>
          <w:rFonts w:ascii="Times New Roman" w:hAnsi="Times New Roman" w:cs="Times New Roman"/>
          <w:sz w:val="24"/>
          <w:szCs w:val="24"/>
        </w:rPr>
        <w:t>2 недели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 до проведения и включает разработку сценария, подготовку костюмов и декораций, репетиции с участниками. В процесс подготовки вовлекаются </w:t>
      </w:r>
      <w:r w:rsidR="00A97701">
        <w:rPr>
          <w:rFonts w:ascii="Times New Roman" w:hAnsi="Times New Roman" w:cs="Times New Roman"/>
          <w:sz w:val="24"/>
          <w:szCs w:val="24"/>
        </w:rPr>
        <w:t>ученики</w:t>
      </w:r>
      <w:r w:rsidR="00332D4B" w:rsidRPr="00332D4B">
        <w:rPr>
          <w:rFonts w:ascii="Times New Roman" w:hAnsi="Times New Roman" w:cs="Times New Roman"/>
          <w:sz w:val="24"/>
          <w:szCs w:val="24"/>
        </w:rPr>
        <w:t xml:space="preserve"> всех классов, что обеспечивает понимание идеи мероприятия максимальным числом участников.</w:t>
      </w:r>
    </w:p>
    <w:p w14:paraId="62D55895" w14:textId="77777777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Методика подготовки предполагает несколько этапов. На первом этапе создается творческая группа из числа педагогов и родителей, которая разрабатывает концепцию мероприятия в соответствии с заданной тематикой. На втором этапе происходит распределение ролей между участниками с учетом их возрастных особенностей и творческих способностей. Третий этап включает репетиционную работу, во время которой отрабатываются не только художественные номера, но и смысловые акценты каждого эпизода.</w:t>
      </w:r>
    </w:p>
    <w:p w14:paraId="2DB44836" w14:textId="0F3C8390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Особое внимание уделяется подготовке ведущих из числа старшеклассников. Они не просто заучивают текст, но глубоко погружаются в тематику мероприятия, изучают </w:t>
      </w:r>
      <w:r w:rsidRPr="00332D4B">
        <w:rPr>
          <w:rFonts w:ascii="Times New Roman" w:hAnsi="Times New Roman" w:cs="Times New Roman"/>
          <w:sz w:val="24"/>
          <w:szCs w:val="24"/>
        </w:rPr>
        <w:lastRenderedPageBreak/>
        <w:t>исторические факты и духовные аспекты обсуждаемых вопросов. Это позволяет им естественно и убедительно донести основные идеи до младших школьников, создавая живой диалог</w:t>
      </w:r>
      <w:r w:rsidR="00A97701">
        <w:rPr>
          <w:rFonts w:ascii="Times New Roman" w:hAnsi="Times New Roman" w:cs="Times New Roman"/>
          <w:sz w:val="24"/>
          <w:szCs w:val="24"/>
        </w:rPr>
        <w:t>.</w:t>
      </w:r>
    </w:p>
    <w:p w14:paraId="784311A9" w14:textId="5F48E45F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 xml:space="preserve">Важной особенностью наших тематических линеек является их связь с актуальными событиями в жизни страны. Содержание каждого мероприятия соотносится с объявленными Президентом Российской Федерации тематическими годами, что позволяет школьникам почувствовать свою сопричастность к общенациональным процессам. В начале каждой линейки обязательно звучат слова: </w:t>
      </w:r>
      <w:r w:rsidR="00B1541E">
        <w:rPr>
          <w:rFonts w:ascii="Times New Roman" w:hAnsi="Times New Roman" w:cs="Times New Roman"/>
          <w:sz w:val="24"/>
          <w:szCs w:val="24"/>
        </w:rPr>
        <w:t>«</w:t>
      </w:r>
      <w:r w:rsidRPr="00332D4B">
        <w:rPr>
          <w:rFonts w:ascii="Times New Roman" w:hAnsi="Times New Roman" w:cs="Times New Roman"/>
          <w:sz w:val="24"/>
          <w:szCs w:val="24"/>
        </w:rPr>
        <w:t>Указом Президента РФ Владимира Владимировича Путина, [год] в России объявлен годом...</w:t>
      </w:r>
      <w:r w:rsidR="00B1541E">
        <w:rPr>
          <w:rFonts w:ascii="Times New Roman" w:hAnsi="Times New Roman" w:cs="Times New Roman"/>
          <w:sz w:val="24"/>
          <w:szCs w:val="24"/>
        </w:rPr>
        <w:t>»</w:t>
      </w:r>
      <w:r w:rsidRPr="00332D4B">
        <w:rPr>
          <w:rFonts w:ascii="Times New Roman" w:hAnsi="Times New Roman" w:cs="Times New Roman"/>
          <w:sz w:val="24"/>
          <w:szCs w:val="24"/>
        </w:rPr>
        <w:t>, что подчеркивает связь школьного мероприятия с государственной политикой.</w:t>
      </w:r>
    </w:p>
    <w:p w14:paraId="40097CA0" w14:textId="77777777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Такой подход формирует у детей понимание того, что они являются частью большой страны, что их личностное развитие связано с развитием России. Это особенно важно в условиях современных геополитических вызовов, когда необходимо укреплять патриотические чувства подрастающего поколения.</w:t>
      </w:r>
    </w:p>
    <w:p w14:paraId="46FEE642" w14:textId="77777777" w:rsidR="00332D4B" w:rsidRP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Продолжительность каждой линейки составляет примерно пятьдесят минут, что требует особого внимания к драматургии мероприятия. Смена эмоциональных состояний, чередование торжественных и лирических моментов, активное вовлечение зрителей в происходящее позволяют удерживать внимание участников на протяжении всего времени проведения.</w:t>
      </w:r>
    </w:p>
    <w:p w14:paraId="3BD44D8A" w14:textId="64FA5A14" w:rsidR="00332D4B" w:rsidRDefault="00332D4B" w:rsidP="00332D4B">
      <w:pPr>
        <w:rPr>
          <w:rFonts w:ascii="Times New Roman" w:hAnsi="Times New Roman" w:cs="Times New Roman"/>
          <w:sz w:val="24"/>
          <w:szCs w:val="24"/>
        </w:rPr>
      </w:pPr>
      <w:r w:rsidRPr="00332D4B">
        <w:rPr>
          <w:rFonts w:ascii="Times New Roman" w:hAnsi="Times New Roman" w:cs="Times New Roman"/>
          <w:sz w:val="24"/>
          <w:szCs w:val="24"/>
        </w:rPr>
        <w:t>Педагогический опыт показывает, что для младших школьников критически важна смена видов деятельности каждые семь-десять минут. Поэтому сценарий строится таким образом, чтобы торжественные речи сменялись музыкальными номерами, театрализованные сцены - интерактивным общением</w:t>
      </w:r>
      <w:bookmarkStart w:id="0" w:name="_GoBack"/>
      <w:bookmarkEnd w:id="0"/>
      <w:r w:rsidRPr="00332D4B">
        <w:rPr>
          <w:rFonts w:ascii="Times New Roman" w:hAnsi="Times New Roman" w:cs="Times New Roman"/>
          <w:sz w:val="24"/>
          <w:szCs w:val="24"/>
        </w:rPr>
        <w:t xml:space="preserve">, статичные элементы - динамичными танцевальными композициями. </w:t>
      </w:r>
    </w:p>
    <w:p w14:paraId="7B57770D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 xml:space="preserve">Реализация системы тематических линеек как средства духовно-нравственного воспитания показала, что за пятьдесят минут качественно организованного </w:t>
      </w:r>
      <w:proofErr w:type="gramStart"/>
      <w:r w:rsidRPr="00BE3341">
        <w:rPr>
          <w:rFonts w:ascii="Times New Roman" w:hAnsi="Times New Roman" w:cs="Times New Roman"/>
          <w:sz w:val="24"/>
          <w:szCs w:val="24"/>
        </w:rPr>
        <w:t>мероприятия</w:t>
      </w:r>
      <w:proofErr w:type="gramEnd"/>
      <w:r w:rsidRPr="00BE3341">
        <w:rPr>
          <w:rFonts w:ascii="Times New Roman" w:hAnsi="Times New Roman" w:cs="Times New Roman"/>
          <w:sz w:val="24"/>
          <w:szCs w:val="24"/>
        </w:rPr>
        <w:t xml:space="preserve"> возможно достичь значительных воспитательных результатов, которые проявляются как в непосредственных реакциях участников, так и в долгосрочных изменениях их поведения и мировоззрения.</w:t>
      </w:r>
    </w:p>
    <w:p w14:paraId="657F2216" w14:textId="2B3B2B18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 xml:space="preserve">Главный результат тематических линеек заключается в том, что дети начинают ощущать себя частью большого целого. Когда первоклассник слышит, как вся школа поёт "Господа офицеры", когда видит, как его родители участвуют в танце "Цветные сны", когда </w:t>
      </w:r>
      <w:r w:rsidR="009E5569">
        <w:rPr>
          <w:rFonts w:ascii="Times New Roman" w:hAnsi="Times New Roman" w:cs="Times New Roman"/>
          <w:sz w:val="24"/>
          <w:szCs w:val="24"/>
        </w:rPr>
        <w:t>все классы</w:t>
      </w:r>
      <w:r w:rsidRPr="00BE3341">
        <w:rPr>
          <w:rFonts w:ascii="Times New Roman" w:hAnsi="Times New Roman" w:cs="Times New Roman"/>
          <w:sz w:val="24"/>
          <w:szCs w:val="24"/>
        </w:rPr>
        <w:t xml:space="preserve"> одновременно исполня</w:t>
      </w:r>
      <w:r w:rsidR="009E5569">
        <w:rPr>
          <w:rFonts w:ascii="Times New Roman" w:hAnsi="Times New Roman" w:cs="Times New Roman"/>
          <w:sz w:val="24"/>
          <w:szCs w:val="24"/>
        </w:rPr>
        <w:t>ю</w:t>
      </w:r>
      <w:r w:rsidRPr="00BE3341">
        <w:rPr>
          <w:rFonts w:ascii="Times New Roman" w:hAnsi="Times New Roman" w:cs="Times New Roman"/>
          <w:sz w:val="24"/>
          <w:szCs w:val="24"/>
        </w:rPr>
        <w:t>т флешмоб "Родина моя - Россия" - в этот момент ребёнок понимает: он не один, он принадлежит к семье, школе, стране.</w:t>
      </w:r>
    </w:p>
    <w:p w14:paraId="594B8347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lastRenderedPageBreak/>
        <w:t>Это чувство принадлежности даёт детям ощущение безопасности и уверенности. Малыши перестают бояться школы, старшеклассники чувствуют ответственность за младших. Дети видят, что взрослые - родители, учителя, директор - разделяют одни ценности, говорят об одном и том же. Это создаёт для ребёнка понятный и безопасный мир.</w:t>
      </w:r>
    </w:p>
    <w:p w14:paraId="40F81A1A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Линейки показывают детям образцы для подражания. Когда ребёнок слышит про Сергия Радонежского, который благословлял воинов, про Петра и Февронию, которые прошли через испытания благодаря вере и любви, про современных защитников, которые служат Отечеству - он получает конкретные примеры того, каким должен быть настоящий человек.</w:t>
      </w:r>
    </w:p>
    <w:p w14:paraId="090E3316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Дети начинают копировать поведение тех, кого считают достойными. После линейки о наставниках многие стали внимательнее слушать учителей, воспринимая их не как строгих контролёров, а как мудрых наставников. После линейки о семье дети чаще помогают дома, стараются не огорчать родителей, понимая важность семейных отношений.</w:t>
      </w:r>
    </w:p>
    <w:p w14:paraId="00CA8C17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Наблюдения педагогов показывают конкретные изменения в поведении учащихся. Дети стали чаще использовать в речи понятия, услышанные на линейках. Они говорят о долге, служении, верности не как о далёких абстракциях, а как о реальных ориентирах в жизни.</w:t>
      </w:r>
    </w:p>
    <w:p w14:paraId="756D1190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После линейки о защитниках Отечества ученики серьёзнее относятся к изучению истории, понимая связь между прошлым и настоящим. Многие стали интересоваться жизнью святых, историей России, военными подвигами своих предков.</w:t>
      </w:r>
    </w:p>
    <w:p w14:paraId="7447BEE4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Родители получают возможность увидеть школу изнутри, понять её ценности и подходы к воспитанию. Многие впервые осознают, что школа - не место, где просто дают знания, а семья, которая воспитывает их ребёнка. Родители начинают доверять школе, активнее участвуют в её жизни.</w:t>
      </w:r>
    </w:p>
    <w:p w14:paraId="7F7326B0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Семьи обретают общие темы для разговоров. Раньше многие родители не знали, как говорить с детьми о серьёзных вещах - о Родине, о вере, о смысле жизни. После линеек эти темы становятся естественными, дети сами начинают задавать вопросы, а родители - отвечать на них.</w:t>
      </w:r>
    </w:p>
    <w:p w14:paraId="7FA0237F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Мамы и папы отмечают, что дети стали чаще рассказывать о школьных событиях, делиться переживаниями. Семьи начинают вместе читать о святых, смотреть фильмы о войне, обсуждать исторические события. Линейки становятся поводом для семейных бесед на важные темы.</w:t>
      </w:r>
    </w:p>
    <w:p w14:paraId="3D7EBF31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 xml:space="preserve">Родители видят, что их ребёнок растёт в атмосфере, где ценятся традиционные добродетели, где учат любить Родину, уважать старших, заботиться о ближних. Это </w:t>
      </w:r>
      <w:r w:rsidRPr="00BE3341">
        <w:rPr>
          <w:rFonts w:ascii="Times New Roman" w:hAnsi="Times New Roman" w:cs="Times New Roman"/>
          <w:sz w:val="24"/>
          <w:szCs w:val="24"/>
        </w:rPr>
        <w:lastRenderedPageBreak/>
        <w:t>успокаивает семьи, даёт им уверенность в правильности выбора образовательной организации.</w:t>
      </w:r>
    </w:p>
    <w:p w14:paraId="42797E9C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Педагогический коллектив получает мощный инструмент консолидации школьного сообщества. Учителя видят, как их ценности находят отклик у детей и родителей. Это укрепляет их веру в правильность выбранного подхода к воспитанию.</w:t>
      </w:r>
    </w:p>
    <w:p w14:paraId="49FB0F46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Линейки помогают молодым педагогам лучше понять традиции школы, а опытным - передать свой опыт. Совместная подготовка к мероприятиям сплачивает коллектив, создаёт атмосферу творчества и взаимопомощи.</w:t>
      </w:r>
    </w:p>
    <w:p w14:paraId="3F85B9C9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Важным результатом стало формирование устойчивых школьных традиций. Дети знают, что каждое первое сентября их ждёт особенное мероприятие, которое покажет им что-то важное и нужное. Это создаёт ощущение стабильности, преемственности поколений.</w:t>
      </w:r>
    </w:p>
    <w:p w14:paraId="08352732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Выпускники школы, встречаясь с педагогами спустя годы, часто вспоминают именно эти линейки как события, которые повлияли на их мировоззрение. Они рассказывают, что слова о служении Отечеству, о важности семьи, о роли наставников помогли им в сложные моменты жизни.</w:t>
      </w:r>
    </w:p>
    <w:p w14:paraId="7A2D4E1A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Анализ результатов показывает, что краткосрочное, но интенсивное эмоциональное воздействие может быть не менее эффективным, чем длительные воспитательные программы. Главное условие успеха - искренность организаторов, качественная подготовка и соответствие содержания возрастным особенностям участников.</w:t>
      </w:r>
    </w:p>
    <w:p w14:paraId="371A2A57" w14:textId="7D28F00B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 xml:space="preserve">Тематические линейки доказывают, что современные дети готовы воспринимать серьёзные идеи, если они представлены в яркой, эмоционально насыщенной форме. </w:t>
      </w:r>
    </w:p>
    <w:p w14:paraId="01D71EDB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Опыт нашей школы может быть адаптирован другими образовательными организациями с учётом их особенностей и традиций. Основные принципы остаются универсальными: единство всех участников образовательного процесса, связь с актуальными событиями в жизни страны, качественная театрализация и музыкальное оформление.</w:t>
      </w:r>
    </w:p>
    <w:p w14:paraId="34C76378" w14:textId="77777777" w:rsidR="00BE3341" w:rsidRPr="00BE3341" w:rsidRDefault="00BE3341" w:rsidP="00BE3341">
      <w:pPr>
        <w:rPr>
          <w:rFonts w:ascii="Times New Roman" w:hAnsi="Times New Roman" w:cs="Times New Roman"/>
          <w:sz w:val="24"/>
          <w:szCs w:val="24"/>
        </w:rPr>
      </w:pPr>
      <w:r w:rsidRPr="00BE3341">
        <w:rPr>
          <w:rFonts w:ascii="Times New Roman" w:hAnsi="Times New Roman" w:cs="Times New Roman"/>
          <w:sz w:val="24"/>
          <w:szCs w:val="24"/>
        </w:rPr>
        <w:t>Перспективы развития данной методики связаны с расширением тематического диапазона мероприятий, привлечением новых участников, использованием современных технических возможностей. Главное - сохранить то, что делает линейки действенными: искренность, духовность и любовь к детям.</w:t>
      </w:r>
    </w:p>
    <w:p w14:paraId="32D4AFEF" w14:textId="77777777" w:rsidR="00BE3341" w:rsidRPr="00332D4B" w:rsidRDefault="00BE3341" w:rsidP="00332D4B">
      <w:pPr>
        <w:rPr>
          <w:rFonts w:ascii="Times New Roman" w:hAnsi="Times New Roman" w:cs="Times New Roman"/>
          <w:sz w:val="24"/>
          <w:szCs w:val="24"/>
        </w:rPr>
      </w:pPr>
    </w:p>
    <w:p w14:paraId="21BCA597" w14:textId="7F0A8F0B" w:rsidR="007F3D8D" w:rsidRPr="006D5ABF" w:rsidRDefault="006D5ABF" w:rsidP="006D5A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ABF">
        <w:rPr>
          <w:rFonts w:ascii="Times New Roman" w:hAnsi="Times New Roman" w:cs="Times New Roman"/>
          <w:b/>
          <w:sz w:val="24"/>
          <w:szCs w:val="24"/>
        </w:rPr>
        <w:t>Список ссылок:</w:t>
      </w:r>
    </w:p>
    <w:p w14:paraId="531E880A" w14:textId="13A686B5" w:rsidR="006D5ABF" w:rsidRDefault="006D5ABF" w:rsidP="006D5AB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 с 1 по 6 – Карпова В.В. «Сценарий линейки, посвященной Году педагога и наставника», 2023</w:t>
      </w:r>
    </w:p>
    <w:p w14:paraId="31D629D0" w14:textId="39F14D17" w:rsidR="006D5ABF" w:rsidRDefault="006D5ABF" w:rsidP="006D5AB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Ссылки с 7 по 11 – Карпова В.В. «Сценарий линейки, посвященной Году семьи», 2024</w:t>
      </w:r>
    </w:p>
    <w:p w14:paraId="7DBE741B" w14:textId="715FEECD" w:rsidR="006D5ABF" w:rsidRPr="006D5ABF" w:rsidRDefault="006D5ABF" w:rsidP="006D5ABF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Ссылки с 12 по 17 – Карпова В.В. «Сценарий линейки, посвященной Году защитника Отечества», 2025</w:t>
      </w:r>
    </w:p>
    <w:sectPr w:rsidR="006D5ABF" w:rsidRPr="006D5ABF" w:rsidSect="004D200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6E7"/>
    <w:rsid w:val="000153F4"/>
    <w:rsid w:val="000726A4"/>
    <w:rsid w:val="000C317D"/>
    <w:rsid w:val="000E58D7"/>
    <w:rsid w:val="001126FB"/>
    <w:rsid w:val="00112C01"/>
    <w:rsid w:val="001550B5"/>
    <w:rsid w:val="0016173B"/>
    <w:rsid w:val="001A15F6"/>
    <w:rsid w:val="001D7970"/>
    <w:rsid w:val="00257AB4"/>
    <w:rsid w:val="002816E7"/>
    <w:rsid w:val="002A6F7E"/>
    <w:rsid w:val="002D07D3"/>
    <w:rsid w:val="00332D4B"/>
    <w:rsid w:val="003F3233"/>
    <w:rsid w:val="004A79FF"/>
    <w:rsid w:val="004C3AFF"/>
    <w:rsid w:val="004D2000"/>
    <w:rsid w:val="004D32D2"/>
    <w:rsid w:val="004F282A"/>
    <w:rsid w:val="005371C5"/>
    <w:rsid w:val="00585298"/>
    <w:rsid w:val="005A387E"/>
    <w:rsid w:val="005B207D"/>
    <w:rsid w:val="005C7525"/>
    <w:rsid w:val="005F2871"/>
    <w:rsid w:val="00661BF4"/>
    <w:rsid w:val="006A100B"/>
    <w:rsid w:val="006B3CF1"/>
    <w:rsid w:val="006D5ABF"/>
    <w:rsid w:val="006D6751"/>
    <w:rsid w:val="006F7066"/>
    <w:rsid w:val="00766EC7"/>
    <w:rsid w:val="0078039B"/>
    <w:rsid w:val="007A47E3"/>
    <w:rsid w:val="007E107D"/>
    <w:rsid w:val="007F3D8D"/>
    <w:rsid w:val="008D4518"/>
    <w:rsid w:val="009A2D63"/>
    <w:rsid w:val="009A54A3"/>
    <w:rsid w:val="009E5569"/>
    <w:rsid w:val="00A0312F"/>
    <w:rsid w:val="00A51CAB"/>
    <w:rsid w:val="00A52648"/>
    <w:rsid w:val="00A5407A"/>
    <w:rsid w:val="00A74F27"/>
    <w:rsid w:val="00A97701"/>
    <w:rsid w:val="00AB00C7"/>
    <w:rsid w:val="00B1244C"/>
    <w:rsid w:val="00B1541E"/>
    <w:rsid w:val="00BE3341"/>
    <w:rsid w:val="00C14951"/>
    <w:rsid w:val="00C64C9C"/>
    <w:rsid w:val="00CD2120"/>
    <w:rsid w:val="00DB424B"/>
    <w:rsid w:val="00E60970"/>
    <w:rsid w:val="00F16E4F"/>
    <w:rsid w:val="00F645D9"/>
    <w:rsid w:val="00FA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D95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16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16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16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16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16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16E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16E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16E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16E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16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16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16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16E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16E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16E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16E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16E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16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16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816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16E7"/>
    <w:pPr>
      <w:numPr>
        <w:ilvl w:val="1"/>
      </w:numPr>
      <w:spacing w:after="160"/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816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816E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816E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816E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816E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816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816E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816E7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816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16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16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16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16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16E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16E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16E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16E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16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816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816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816E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816E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816E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816E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816E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816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816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816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16E7"/>
    <w:pPr>
      <w:numPr>
        <w:ilvl w:val="1"/>
      </w:numPr>
      <w:spacing w:after="160"/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816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816E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816E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816E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816E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816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816E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816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7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10</Pages>
  <Words>3339</Words>
  <Characters>19038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ed</cp:lastModifiedBy>
  <cp:revision>18</cp:revision>
  <dcterms:created xsi:type="dcterms:W3CDTF">2025-11-11T07:34:00Z</dcterms:created>
  <dcterms:modified xsi:type="dcterms:W3CDTF">2025-11-12T19:37:00Z</dcterms:modified>
</cp:coreProperties>
</file>